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2265"/>
        <w:gridCol w:w="3826"/>
        <w:gridCol w:w="3543"/>
        <w:gridCol w:w="5245"/>
      </w:tblGrid>
      <w:tr w:rsidR="007661BE" w:rsidRPr="007661BE" w14:paraId="1FB204E6" w14:textId="77777777" w:rsidTr="000470E1">
        <w:tc>
          <w:tcPr>
            <w:tcW w:w="2265" w:type="dxa"/>
          </w:tcPr>
          <w:p w14:paraId="677CDE8F" w14:textId="77777777" w:rsidR="007661BE" w:rsidRP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14:paraId="3C730CF5" w14:textId="436B748A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Aralık Çarşamba</w:t>
            </w:r>
          </w:p>
        </w:tc>
        <w:tc>
          <w:tcPr>
            <w:tcW w:w="3543" w:type="dxa"/>
          </w:tcPr>
          <w:p w14:paraId="24C4FA42" w14:textId="51F937A4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Aralık Perşembe</w:t>
            </w:r>
          </w:p>
        </w:tc>
        <w:tc>
          <w:tcPr>
            <w:tcW w:w="5245" w:type="dxa"/>
          </w:tcPr>
          <w:p w14:paraId="33C174FE" w14:textId="295E6449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Aralık Cuma</w:t>
            </w:r>
          </w:p>
        </w:tc>
      </w:tr>
      <w:tr w:rsidR="007661BE" w:rsidRPr="007661BE" w14:paraId="23242C5D" w14:textId="77777777" w:rsidTr="000470E1">
        <w:tc>
          <w:tcPr>
            <w:tcW w:w="2265" w:type="dxa"/>
          </w:tcPr>
          <w:p w14:paraId="6FB34B7B" w14:textId="77777777" w:rsidR="000470E1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A889E7" w14:textId="77777777" w:rsidR="000470E1" w:rsidRDefault="000470E1" w:rsidP="00047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2B01E" w14:textId="36AB77E9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</w:t>
            </w:r>
          </w:p>
        </w:tc>
        <w:tc>
          <w:tcPr>
            <w:tcW w:w="3826" w:type="dxa"/>
          </w:tcPr>
          <w:p w14:paraId="66EB337A" w14:textId="3FFB72F1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Genel Hükümler-I</w:t>
            </w:r>
          </w:p>
          <w:p w14:paraId="18EDAB76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C540F" w14:textId="749B74BA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Vergi Hukuku</w:t>
            </w:r>
          </w:p>
          <w:p w14:paraId="6CB115B5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B2A17" w14:textId="190EC7E2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Tüketici Hukuku</w:t>
            </w:r>
          </w:p>
        </w:tc>
        <w:tc>
          <w:tcPr>
            <w:tcW w:w="3543" w:type="dxa"/>
          </w:tcPr>
          <w:p w14:paraId="77EAA139" w14:textId="7224AD6E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14:paraId="2A406668" w14:textId="15ACEDBC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Usul Hukuku-I</w:t>
            </w:r>
          </w:p>
          <w:p w14:paraId="456B8158" w14:textId="77777777" w:rsidR="007661BE" w:rsidRDefault="007661BE" w:rsidP="0004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765B" w14:textId="6E4816EA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Yönetsel Yargı</w:t>
            </w:r>
          </w:p>
          <w:p w14:paraId="7065F642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04FC" w14:textId="687DA577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Hukuku Genel Hükümler-I</w:t>
            </w:r>
          </w:p>
        </w:tc>
      </w:tr>
      <w:tr w:rsidR="007661BE" w:rsidRPr="007661BE" w14:paraId="2D3DAF59" w14:textId="77777777" w:rsidTr="000470E1">
        <w:tc>
          <w:tcPr>
            <w:tcW w:w="2265" w:type="dxa"/>
          </w:tcPr>
          <w:p w14:paraId="4EDEB92A" w14:textId="77777777" w:rsidR="000470E1" w:rsidRDefault="000470E1" w:rsidP="00047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10F615" w14:textId="77777777" w:rsidR="000470E1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C6A628" w14:textId="3F8B5FD1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11.30</w:t>
            </w:r>
          </w:p>
        </w:tc>
        <w:tc>
          <w:tcPr>
            <w:tcW w:w="3826" w:type="dxa"/>
          </w:tcPr>
          <w:p w14:paraId="19808FC2" w14:textId="7B0206FF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Borçlar Hukuku Özel Hükümler-I</w:t>
            </w:r>
          </w:p>
          <w:p w14:paraId="515809AF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0C92F" w14:textId="04E5A948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 İngilizce</w:t>
            </w:r>
          </w:p>
          <w:p w14:paraId="0F2BE3D2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1131E" w14:textId="25E29126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Sınıf İngilizce</w:t>
            </w:r>
          </w:p>
        </w:tc>
        <w:tc>
          <w:tcPr>
            <w:tcW w:w="3543" w:type="dxa"/>
          </w:tcPr>
          <w:p w14:paraId="3DA71D6C" w14:textId="612209E4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14:paraId="2512FD1F" w14:textId="4445682E" w:rsidR="007661BE" w:rsidRDefault="000470E1" w:rsidP="0004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Medeni Hukuk-I</w:t>
            </w:r>
          </w:p>
          <w:p w14:paraId="6A8D7AEC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426C5" w14:textId="52EC0799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Sosyolojisi</w:t>
            </w:r>
          </w:p>
          <w:p w14:paraId="711AAB4C" w14:textId="77777777" w:rsidR="000470E1" w:rsidRDefault="000470E1" w:rsidP="0004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8290" w14:textId="5E3D88BE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Miras Hukuku</w:t>
            </w:r>
          </w:p>
        </w:tc>
      </w:tr>
      <w:tr w:rsidR="007661BE" w:rsidRPr="007661BE" w14:paraId="5EC85C20" w14:textId="77777777" w:rsidTr="000470E1">
        <w:trPr>
          <w:trHeight w:val="1482"/>
        </w:trPr>
        <w:tc>
          <w:tcPr>
            <w:tcW w:w="2265" w:type="dxa"/>
          </w:tcPr>
          <w:p w14:paraId="759E39F5" w14:textId="77777777" w:rsidR="000470E1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0B48D8" w14:textId="77777777" w:rsidR="000470E1" w:rsidRDefault="000470E1" w:rsidP="00047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CA56D" w14:textId="4A14D5CA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13.30</w:t>
            </w:r>
          </w:p>
        </w:tc>
        <w:tc>
          <w:tcPr>
            <w:tcW w:w="3826" w:type="dxa"/>
          </w:tcPr>
          <w:p w14:paraId="3E5F234C" w14:textId="36E7585F" w:rsidR="007661BE" w:rsidRDefault="000470E1" w:rsidP="0004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Law-I</w:t>
            </w:r>
          </w:p>
          <w:p w14:paraId="5B8433FA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F0A8" w14:textId="5391227A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Sınıf İngilizce</w:t>
            </w:r>
          </w:p>
          <w:p w14:paraId="49039FD7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313FF" w14:textId="3A2530BB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Hukuku</w:t>
            </w:r>
          </w:p>
        </w:tc>
        <w:tc>
          <w:tcPr>
            <w:tcW w:w="3543" w:type="dxa"/>
          </w:tcPr>
          <w:p w14:paraId="0C830FD5" w14:textId="76C00517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14:paraId="5C880451" w14:textId="51576EFA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Yönetim Hukuku-I</w:t>
            </w:r>
          </w:p>
          <w:p w14:paraId="70BC06A5" w14:textId="77777777" w:rsidR="007661BE" w:rsidRDefault="007661BE" w:rsidP="00047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8B4B5" w14:textId="700FB23F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Devletler Özel Hukuku-I</w:t>
            </w:r>
          </w:p>
          <w:p w14:paraId="66E2AFDF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0AF7" w14:textId="3AEB17ED" w:rsidR="007661BE" w:rsidRPr="007661BE" w:rsidRDefault="000470E1" w:rsidP="0004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Eşya Hukuku-I</w:t>
            </w:r>
          </w:p>
        </w:tc>
      </w:tr>
      <w:tr w:rsidR="007661BE" w:rsidRPr="007661BE" w14:paraId="51315E4C" w14:textId="77777777" w:rsidTr="000470E1">
        <w:tc>
          <w:tcPr>
            <w:tcW w:w="2265" w:type="dxa"/>
          </w:tcPr>
          <w:p w14:paraId="5EE0D7CC" w14:textId="77777777" w:rsidR="000470E1" w:rsidRDefault="000470E1" w:rsidP="000470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EB45B1" w14:textId="684736C2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6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</w:t>
            </w:r>
          </w:p>
        </w:tc>
        <w:tc>
          <w:tcPr>
            <w:tcW w:w="3826" w:type="dxa"/>
          </w:tcPr>
          <w:p w14:paraId="1ACCE3F5" w14:textId="407BA6B4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Ceza Hukuku Özel Hükümler-I</w:t>
            </w:r>
          </w:p>
          <w:p w14:paraId="019F4B2E" w14:textId="77777777" w:rsidR="000470E1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7BDA" w14:textId="26369F07" w:rsidR="000470E1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İcra ve İflas Hukuku-I</w:t>
            </w:r>
          </w:p>
        </w:tc>
        <w:tc>
          <w:tcPr>
            <w:tcW w:w="3543" w:type="dxa"/>
          </w:tcPr>
          <w:p w14:paraId="09E55143" w14:textId="4F7E54DE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</w:tcPr>
          <w:p w14:paraId="54BBB775" w14:textId="4B553158" w:rsid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Ticari İşletme Hukuku</w:t>
            </w:r>
          </w:p>
          <w:p w14:paraId="1FD99760" w14:textId="77777777" w:rsidR="007661BE" w:rsidRDefault="007661BE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1C81" w14:textId="62A9FF03" w:rsidR="007661BE" w:rsidRPr="007661BE" w:rsidRDefault="000470E1" w:rsidP="0076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Tarihi-I</w:t>
            </w:r>
          </w:p>
        </w:tc>
      </w:tr>
    </w:tbl>
    <w:p w14:paraId="62F1F2C5" w14:textId="77777777" w:rsidR="00FA2141" w:rsidRDefault="00FA2141" w:rsidP="000470E1">
      <w:pPr>
        <w:rPr>
          <w:rFonts w:ascii="Times New Roman" w:hAnsi="Times New Roman" w:cs="Times New Roman"/>
          <w:sz w:val="24"/>
          <w:szCs w:val="24"/>
        </w:rPr>
      </w:pPr>
    </w:p>
    <w:p w14:paraId="5652159C" w14:textId="76C7FE59" w:rsidR="000470E1" w:rsidRPr="007661BE" w:rsidRDefault="000470E1" w:rsidP="000470E1">
      <w:pPr>
        <w:rPr>
          <w:rFonts w:ascii="Times New Roman" w:hAnsi="Times New Roman" w:cs="Times New Roman"/>
          <w:sz w:val="24"/>
          <w:szCs w:val="24"/>
        </w:rPr>
      </w:pPr>
      <w:r w:rsidRPr="000470E1">
        <w:rPr>
          <w:rFonts w:ascii="Times New Roman" w:hAnsi="Times New Roman" w:cs="Times New Roman"/>
          <w:sz w:val="24"/>
          <w:szCs w:val="24"/>
          <w:highlight w:val="yellow"/>
        </w:rPr>
        <w:t>*** Aynı saatte birden fazla sınavı olan öğrencilerimizin bu hususu sınav gözetmenlerine hatırlatmaları gerekmektedir.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70E1" w:rsidRPr="007661BE" w:rsidSect="000470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41"/>
    <w:rsid w:val="000470E1"/>
    <w:rsid w:val="007661BE"/>
    <w:rsid w:val="00FA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998B"/>
  <w15:chartTrackingRefBased/>
  <w15:docId w15:val="{B9B7E629-BE53-46D8-8BFC-4854D6A8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6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arslanpinar</dc:creator>
  <cp:keywords/>
  <dc:description/>
  <cp:lastModifiedBy>tuğçe arslanpinar</cp:lastModifiedBy>
  <cp:revision>2</cp:revision>
  <dcterms:created xsi:type="dcterms:W3CDTF">2023-12-04T13:47:00Z</dcterms:created>
  <dcterms:modified xsi:type="dcterms:W3CDTF">2023-12-04T14:06:00Z</dcterms:modified>
</cp:coreProperties>
</file>