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743" w:type="dxa"/>
        <w:tblInd w:w="-373" w:type="dxa"/>
        <w:tblLayout w:type="fixed"/>
        <w:tblLook w:val="04A0" w:firstRow="1" w:lastRow="0" w:firstColumn="1" w:lastColumn="0" w:noHBand="0" w:noVBand="1"/>
      </w:tblPr>
      <w:tblGrid>
        <w:gridCol w:w="912"/>
        <w:gridCol w:w="1560"/>
        <w:gridCol w:w="1417"/>
        <w:gridCol w:w="1559"/>
        <w:gridCol w:w="1418"/>
        <w:gridCol w:w="1559"/>
        <w:gridCol w:w="1560"/>
        <w:gridCol w:w="1640"/>
        <w:gridCol w:w="1559"/>
        <w:gridCol w:w="1559"/>
      </w:tblGrid>
      <w:tr w:rsidR="0088255E" w:rsidRPr="006C1115" w14:paraId="0B8288C7" w14:textId="16E3D7BA" w:rsidTr="001F43CA">
        <w:tc>
          <w:tcPr>
            <w:tcW w:w="912" w:type="dxa"/>
            <w:shd w:val="clear" w:color="auto" w:fill="E5B8B7" w:themeFill="accent2" w:themeFillTint="66"/>
          </w:tcPr>
          <w:p w14:paraId="57FE1EF5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B8B7" w:themeFill="accent2" w:themeFillTint="66"/>
          </w:tcPr>
          <w:p w14:paraId="4AF67784" w14:textId="4BCEDAD2" w:rsidR="0088255E" w:rsidRPr="006C1115" w:rsidRDefault="0088255E" w:rsidP="00E57806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HAZİRAN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6AB70D7B" w14:textId="30655B7A" w:rsidR="0088255E" w:rsidRPr="006C1115" w:rsidRDefault="0088255E" w:rsidP="0088255E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HAZİRAN ÇARŞAMBA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0B8D1FCC" w14:textId="08E406A4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 HAZİRAN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43A3582C" w14:textId="00517383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HAZİR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2847FF6" w14:textId="04382070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HAZİR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AN PAZARTESİ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102DFE7A" w14:textId="3A11346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HAZİRAN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SALI</w:t>
            </w:r>
          </w:p>
        </w:tc>
        <w:tc>
          <w:tcPr>
            <w:tcW w:w="1640" w:type="dxa"/>
            <w:shd w:val="clear" w:color="auto" w:fill="E5B8B7" w:themeFill="accent2" w:themeFillTint="66"/>
          </w:tcPr>
          <w:p w14:paraId="2AE4E723" w14:textId="77777777" w:rsidR="0088255E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HAZİRAN</w:t>
            </w:r>
          </w:p>
          <w:p w14:paraId="37993492" w14:textId="06EC1B6D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F2DAEBA" w14:textId="05D4CCA5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HAZİR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AN PERŞEMBE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3DD7B9CF" w14:textId="4F010948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 HAZİRAN</w:t>
            </w: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CUMA</w:t>
            </w:r>
          </w:p>
        </w:tc>
      </w:tr>
      <w:tr w:rsidR="0088255E" w:rsidRPr="006C1115" w14:paraId="4F7EFECC" w14:textId="18001FBB" w:rsidTr="001F43CA">
        <w:trPr>
          <w:trHeight w:val="1409"/>
        </w:trPr>
        <w:tc>
          <w:tcPr>
            <w:tcW w:w="912" w:type="dxa"/>
            <w:shd w:val="clear" w:color="auto" w:fill="E5B8B7" w:themeFill="accent2" w:themeFillTint="66"/>
          </w:tcPr>
          <w:p w14:paraId="2A6A62CA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A6EEA7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1E26D0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1E608D" w14:textId="18C3C7F1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560" w:type="dxa"/>
          </w:tcPr>
          <w:p w14:paraId="6ED52888" w14:textId="77777777" w:rsidR="0088255E" w:rsidRPr="006C1115" w:rsidRDefault="0088255E" w:rsidP="00E3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D685C" w14:textId="77777777" w:rsidR="0088255E" w:rsidRPr="006C1115" w:rsidRDefault="0088255E" w:rsidP="00E3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6C114" w14:textId="77777777" w:rsidR="0088255E" w:rsidRPr="006C1115" w:rsidRDefault="0088255E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FFE03" w14:textId="548CE7D5" w:rsidR="0088255E" w:rsidRPr="006C1115" w:rsidRDefault="0088255E" w:rsidP="002735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İdari Yargı</w:t>
            </w:r>
          </w:p>
        </w:tc>
        <w:tc>
          <w:tcPr>
            <w:tcW w:w="1417" w:type="dxa"/>
            <w:shd w:val="clear" w:color="auto" w:fill="auto"/>
          </w:tcPr>
          <w:p w14:paraId="42353B98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E1CCDA" w14:textId="77777777" w:rsidR="0088255E" w:rsidRPr="006C1115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Ceza Hukuku Genel Hükümler-II</w:t>
            </w:r>
          </w:p>
          <w:p w14:paraId="2971C60A" w14:textId="567C8995" w:rsidR="0088255E" w:rsidRPr="006C1115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(Alttan alan öğrenciler için)</w:t>
            </w:r>
          </w:p>
          <w:p w14:paraId="43FDA7B6" w14:textId="43473B58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9801E1" w14:textId="77777777" w:rsidR="0088255E" w:rsidRPr="006C1115" w:rsidRDefault="0088255E" w:rsidP="00896B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160CF9" w14:textId="0F61EA71" w:rsidR="0088255E" w:rsidRPr="006C1115" w:rsidRDefault="0088255E" w:rsidP="00D44C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Yönetim Hukuku-II</w:t>
            </w:r>
          </w:p>
          <w:p w14:paraId="790F5198" w14:textId="46E4DC5D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(Alttan alan öğrenciler için)</w:t>
            </w:r>
          </w:p>
        </w:tc>
        <w:tc>
          <w:tcPr>
            <w:tcW w:w="1418" w:type="dxa"/>
          </w:tcPr>
          <w:p w14:paraId="08C2C721" w14:textId="77777777" w:rsidR="0088255E" w:rsidRDefault="0088255E" w:rsidP="00673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4371B" w14:textId="77777777" w:rsidR="004F40FF" w:rsidRDefault="004F40FF" w:rsidP="004F40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3FEA3" w14:textId="339E6B39" w:rsidR="0088255E" w:rsidRPr="006C1115" w:rsidRDefault="004F40FF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Uluslararası Hukuk </w:t>
            </w:r>
          </w:p>
        </w:tc>
        <w:tc>
          <w:tcPr>
            <w:tcW w:w="1559" w:type="dxa"/>
          </w:tcPr>
          <w:p w14:paraId="767D1C2D" w14:textId="77777777" w:rsidR="0088255E" w:rsidRPr="006C1115" w:rsidRDefault="0088255E" w:rsidP="00896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A0247F" w14:textId="77777777" w:rsidR="0088255E" w:rsidRPr="006C1115" w:rsidRDefault="0088255E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4FAF1" w14:textId="09EEB1C9" w:rsidR="0088255E" w:rsidRPr="006C1115" w:rsidRDefault="004F40F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Borçlar Hukuku Genel Hükümler-II</w:t>
            </w:r>
          </w:p>
        </w:tc>
        <w:tc>
          <w:tcPr>
            <w:tcW w:w="1560" w:type="dxa"/>
            <w:shd w:val="clear" w:color="auto" w:fill="auto"/>
          </w:tcPr>
          <w:p w14:paraId="50DF4B05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921FC" w14:textId="77777777" w:rsidR="0088255E" w:rsidRPr="006C1115" w:rsidRDefault="0088255E" w:rsidP="008E7E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1BA8C" w14:textId="4649FFBD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Seçimlik Dersler</w:t>
            </w:r>
          </w:p>
        </w:tc>
        <w:tc>
          <w:tcPr>
            <w:tcW w:w="1640" w:type="dxa"/>
            <w:shd w:val="clear" w:color="auto" w:fill="auto"/>
          </w:tcPr>
          <w:p w14:paraId="5FCD947F" w14:textId="2FE0F799" w:rsidR="0088255E" w:rsidRPr="006C1115" w:rsidRDefault="0088255E" w:rsidP="00896B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A77D9" w14:textId="77777777" w:rsidR="0088255E" w:rsidRDefault="0088255E" w:rsidP="00690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D291E" w14:textId="71B4E2B7" w:rsidR="0088255E" w:rsidRPr="006C1115" w:rsidRDefault="0088255E" w:rsidP="00690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</w:t>
            </w:r>
          </w:p>
          <w:p w14:paraId="62F0EB47" w14:textId="3B1DA76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7FD3AC" w14:textId="77777777" w:rsidR="0088255E" w:rsidRPr="006C1115" w:rsidRDefault="0088255E" w:rsidP="00896B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9A60B" w14:textId="10D14A6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International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  <w:p w14:paraId="0E014708" w14:textId="5ABD3E0A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(Alttan alan öğrenciler için)</w:t>
            </w:r>
          </w:p>
          <w:p w14:paraId="1AFC1D75" w14:textId="5DBEAF70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B2C8E1" w14:textId="77777777" w:rsidR="0088255E" w:rsidRPr="006C1115" w:rsidRDefault="0088255E" w:rsidP="00896BF5">
            <w:pPr>
              <w:ind w:right="2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DFE71" w14:textId="77777777" w:rsidR="0088255E" w:rsidRPr="006C1115" w:rsidRDefault="0088255E" w:rsidP="00896BF5">
            <w:pPr>
              <w:ind w:right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E0121" w14:textId="244F058A" w:rsidR="0088255E" w:rsidRPr="006C1115" w:rsidRDefault="0088255E" w:rsidP="00503B26">
            <w:pPr>
              <w:ind w:right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Professional English-IV</w:t>
            </w:r>
          </w:p>
        </w:tc>
      </w:tr>
      <w:tr w:rsidR="0088255E" w:rsidRPr="006C1115" w14:paraId="116CB388" w14:textId="150E31AC" w:rsidTr="001F43CA">
        <w:trPr>
          <w:trHeight w:val="1520"/>
        </w:trPr>
        <w:tc>
          <w:tcPr>
            <w:tcW w:w="912" w:type="dxa"/>
            <w:shd w:val="clear" w:color="auto" w:fill="E5B8B7" w:themeFill="accent2" w:themeFillTint="66"/>
          </w:tcPr>
          <w:p w14:paraId="5601C98D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9E0037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3E1279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7885F8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5AD7A4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185C52" w14:textId="1AB83876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11:30</w:t>
            </w:r>
          </w:p>
        </w:tc>
        <w:tc>
          <w:tcPr>
            <w:tcW w:w="1560" w:type="dxa"/>
          </w:tcPr>
          <w:p w14:paraId="332437D6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D39C97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9A3F780" w14:textId="77777777" w:rsidR="0088255E" w:rsidRPr="006C1115" w:rsidRDefault="0088255E" w:rsidP="00896B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014FE0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FCBAC5" w14:textId="77777777" w:rsidR="0088255E" w:rsidRDefault="0088255E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B1EB2BC" w14:textId="1A20B642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Ceza Usul Hukuku-II </w:t>
            </w:r>
          </w:p>
        </w:tc>
        <w:tc>
          <w:tcPr>
            <w:tcW w:w="1417" w:type="dxa"/>
            <w:shd w:val="clear" w:color="auto" w:fill="auto"/>
          </w:tcPr>
          <w:p w14:paraId="1B6D7D0D" w14:textId="77777777" w:rsidR="0088255E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569C6" w14:textId="77777777" w:rsidR="0088255E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580DE" w14:textId="77777777" w:rsidR="0088255E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F5FD7C" w14:textId="77777777" w:rsidR="0088255E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90744" w14:textId="77777777" w:rsidR="0088255E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F0029D" w14:textId="41960BA1" w:rsidR="0088255E" w:rsidRPr="006C1115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Sigorta Hukuku</w:t>
            </w:r>
          </w:p>
          <w:p w14:paraId="20DCB37C" w14:textId="2382C83B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DDE518C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5A432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2CB36F" w14:textId="77777777" w:rsidR="0088255E" w:rsidRDefault="0088255E" w:rsidP="00882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3EA20" w14:textId="77777777" w:rsidR="0088255E" w:rsidRPr="006C1115" w:rsidRDefault="0088255E" w:rsidP="00882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7754D" w14:textId="77777777" w:rsidR="0088255E" w:rsidRPr="006C1115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Methodology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  <w:p w14:paraId="6C6F0A88" w14:textId="50D9E065" w:rsidR="0088255E" w:rsidRPr="006C1115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673BA17" w14:textId="77777777" w:rsidR="0088255E" w:rsidRPr="006C1115" w:rsidRDefault="0088255E" w:rsidP="00896B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7FB3A0" w14:textId="74F7A835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Toplu İş Hukuku/ İnfaz Hukuku/ İş Sağlığı ve Güvenliği Hukuku/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Deniz Ticaret Hukuku/</w:t>
            </w: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Hukuk Klinikleri/ Bankacılık ve Sermaye Piyasası Hukuku</w:t>
            </w:r>
          </w:p>
          <w:p w14:paraId="7E390191" w14:textId="5EBB4E46" w:rsidR="0088255E" w:rsidRPr="006C1115" w:rsidRDefault="0088255E" w:rsidP="002735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244729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F44E19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E2D8F" w14:textId="77777777" w:rsidR="0088255E" w:rsidRPr="006C1115" w:rsidRDefault="0088255E" w:rsidP="00896B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EF11CF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29288" w14:textId="1CE6B65F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İcra-İflas Hukuku-II</w:t>
            </w:r>
          </w:p>
          <w:p w14:paraId="5D07056B" w14:textId="1908972D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14:paraId="426CB31D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8CD54" w14:textId="77777777" w:rsidR="0088255E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497617" w14:textId="77777777" w:rsidR="006A6D44" w:rsidRDefault="006A6D44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B6BC6D" w14:textId="77777777" w:rsidR="006A6D44" w:rsidRDefault="006A6D44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5FDDB" w14:textId="77777777" w:rsidR="006A6D44" w:rsidRDefault="006A6D44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D4DA8" w14:textId="77777777" w:rsidR="006A6D44" w:rsidRDefault="006A6D44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9657F" w14:textId="50D8F887" w:rsidR="006A6D44" w:rsidRPr="006C1115" w:rsidRDefault="006A6D44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0" w:type="dxa"/>
          </w:tcPr>
          <w:p w14:paraId="1A87698B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40AE8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A6D12" w14:textId="77777777" w:rsidR="0088255E" w:rsidRPr="006C1115" w:rsidRDefault="0088255E" w:rsidP="00896B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1C3DD6" w14:textId="77777777" w:rsidR="0088255E" w:rsidRPr="006C1115" w:rsidRDefault="0088255E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313ADE" w14:textId="77777777" w:rsidR="0088255E" w:rsidRDefault="0088255E" w:rsidP="006D55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407A71" w14:textId="77777777" w:rsidR="0088255E" w:rsidRDefault="0088255E" w:rsidP="006D55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3654C96" w14:textId="3CAC1F7B" w:rsidR="0088255E" w:rsidRPr="006C1115" w:rsidRDefault="0088255E" w:rsidP="006D55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International </w:t>
            </w:r>
            <w:proofErr w:type="spellStart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Trade</w:t>
            </w:r>
            <w:proofErr w:type="spellEnd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Law</w:t>
            </w:r>
            <w:proofErr w:type="spellEnd"/>
          </w:p>
          <w:p w14:paraId="6C58456F" w14:textId="453AB21A" w:rsidR="0088255E" w:rsidRPr="006C1115" w:rsidRDefault="0088255E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487FCE63" w14:textId="77777777" w:rsidR="0088255E" w:rsidRDefault="0088255E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FFC48" w14:textId="77777777" w:rsidR="0088255E" w:rsidRDefault="0088255E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EEEA7" w14:textId="77777777" w:rsidR="0088255E" w:rsidRDefault="0088255E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E6BF17" w14:textId="77777777" w:rsidR="006A6D44" w:rsidRDefault="006A6D44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4FD9F" w14:textId="77777777" w:rsidR="006A6D44" w:rsidRDefault="006A6D44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32C93C" w14:textId="77777777" w:rsidR="006A6D44" w:rsidRDefault="006A6D44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B15EC" w14:textId="65D2A5E2" w:rsidR="0088255E" w:rsidRPr="006C1115" w:rsidRDefault="006A6D44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99555C0" w14:textId="77777777" w:rsidR="0088255E" w:rsidRDefault="0088255E" w:rsidP="006D55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1BAD27" w14:textId="77777777" w:rsidR="0088255E" w:rsidRDefault="0088255E" w:rsidP="006D55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644127" w14:textId="77777777" w:rsidR="0088255E" w:rsidRDefault="0088255E" w:rsidP="006D55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D06CC2" w14:textId="77777777" w:rsidR="0088255E" w:rsidRDefault="0088255E" w:rsidP="006D55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76E8993" w14:textId="77777777" w:rsidR="0088255E" w:rsidRDefault="0088255E" w:rsidP="006D55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009BCD" w14:textId="77777777" w:rsidR="0088255E" w:rsidRDefault="0088255E" w:rsidP="006D55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944F6D" w14:textId="36A076F6" w:rsidR="0088255E" w:rsidRPr="006C1115" w:rsidRDefault="0088255E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Devletler Özel Hukuku-II</w:t>
            </w:r>
          </w:p>
        </w:tc>
      </w:tr>
      <w:tr w:rsidR="0088255E" w:rsidRPr="006C1115" w14:paraId="065476DE" w14:textId="40B7EE6D" w:rsidTr="001F43CA">
        <w:trPr>
          <w:trHeight w:val="1679"/>
        </w:trPr>
        <w:tc>
          <w:tcPr>
            <w:tcW w:w="912" w:type="dxa"/>
            <w:shd w:val="clear" w:color="auto" w:fill="E5B8B7" w:themeFill="accent2" w:themeFillTint="66"/>
          </w:tcPr>
          <w:p w14:paraId="123013CB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199F20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CF1625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FA811D" w14:textId="1F577278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1560" w:type="dxa"/>
          </w:tcPr>
          <w:p w14:paraId="1BD31386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A72234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3B2F9" w14:textId="77777777" w:rsidR="006A6D44" w:rsidRDefault="006A6D44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6AB25" w14:textId="34E3384D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Anayasa Hukuku-II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0EB5AFF5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4D7B3" w14:textId="77777777" w:rsidR="0088255E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3E3F7" w14:textId="77777777" w:rsidR="006A6D44" w:rsidRDefault="006A6D44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6B60D" w14:textId="2CFD456F" w:rsidR="006A6D44" w:rsidRPr="006C1115" w:rsidRDefault="006A6D44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0873C1D6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B2A9A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633DB" w14:textId="005EDF7D" w:rsidR="0088255E" w:rsidRPr="006C1115" w:rsidRDefault="006A6D44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B080714" w14:textId="77777777" w:rsidR="0088255E" w:rsidRPr="006C1115" w:rsidRDefault="0088255E" w:rsidP="000D1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6C418" w14:textId="77777777" w:rsidR="006A6D44" w:rsidRDefault="006A6D44" w:rsidP="008825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8B1904" w14:textId="1F25BB7F" w:rsidR="0088255E" w:rsidRPr="006C1115" w:rsidRDefault="0088255E" w:rsidP="008825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Ethics</w:t>
            </w:r>
            <w:proofErr w:type="spellEnd"/>
          </w:p>
          <w:p w14:paraId="634B71A9" w14:textId="77777777" w:rsidR="0088255E" w:rsidRPr="006C1115" w:rsidRDefault="0088255E" w:rsidP="008825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1F4561D" w14:textId="60545DF9" w:rsidR="0088255E" w:rsidRPr="006C1115" w:rsidRDefault="0088255E" w:rsidP="00882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Critical </w:t>
            </w:r>
            <w:proofErr w:type="spellStart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Thinking</w:t>
            </w:r>
            <w:proofErr w:type="spellEnd"/>
          </w:p>
        </w:tc>
        <w:tc>
          <w:tcPr>
            <w:tcW w:w="1559" w:type="dxa"/>
          </w:tcPr>
          <w:p w14:paraId="0089557C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83FF9" w14:textId="77777777" w:rsidR="0088255E" w:rsidRPr="006C1115" w:rsidRDefault="0088255E" w:rsidP="00273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E0DF8" w14:textId="77777777" w:rsidR="006A6D44" w:rsidRDefault="006A6D44" w:rsidP="006A6D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554A6" w14:textId="37BE2360" w:rsidR="0088255E" w:rsidRPr="006C1115" w:rsidRDefault="0088255E" w:rsidP="00DE1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Medeni Hukuk-II</w:t>
            </w:r>
          </w:p>
        </w:tc>
        <w:tc>
          <w:tcPr>
            <w:tcW w:w="1560" w:type="dxa"/>
            <w:shd w:val="clear" w:color="auto" w:fill="auto"/>
          </w:tcPr>
          <w:p w14:paraId="10DEBA0D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7953E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196D4" w14:textId="77777777" w:rsidR="006A6D44" w:rsidRDefault="006A6D44" w:rsidP="006A6D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F5221" w14:textId="5AECDD45" w:rsidR="0088255E" w:rsidRPr="006C1115" w:rsidRDefault="006A6D44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Ortak Seçimlik Dersler</w:t>
            </w:r>
          </w:p>
        </w:tc>
        <w:tc>
          <w:tcPr>
            <w:tcW w:w="1640" w:type="dxa"/>
          </w:tcPr>
          <w:p w14:paraId="766EF8AF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67713" w14:textId="77777777" w:rsidR="0088255E" w:rsidRPr="006C1115" w:rsidRDefault="0088255E" w:rsidP="00690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EF048" w14:textId="77777777" w:rsidR="0088255E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0F99B" w14:textId="54F0CC87" w:rsidR="0088255E" w:rsidRPr="006C1115" w:rsidRDefault="006A6D44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Dili-II</w:t>
            </w:r>
          </w:p>
        </w:tc>
        <w:tc>
          <w:tcPr>
            <w:tcW w:w="1559" w:type="dxa"/>
            <w:shd w:val="clear" w:color="auto" w:fill="auto"/>
          </w:tcPr>
          <w:p w14:paraId="0D7F55EE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18094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D0636" w14:textId="77777777" w:rsidR="0088255E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11CF3" w14:textId="679F9BF7" w:rsidR="0088255E" w:rsidRPr="006C1115" w:rsidRDefault="009B6B83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Kariyer Planlama</w:t>
            </w:r>
          </w:p>
          <w:p w14:paraId="11CF80C8" w14:textId="3A258354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AA5F6D" w14:textId="77777777" w:rsidR="0088255E" w:rsidRPr="006C1115" w:rsidRDefault="0088255E" w:rsidP="00690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46904B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CDE09" w14:textId="77777777" w:rsidR="0088255E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29FAA" w14:textId="4C74F08B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Professional English- II</w:t>
            </w:r>
          </w:p>
        </w:tc>
      </w:tr>
      <w:tr w:rsidR="0088255E" w:rsidRPr="006C1115" w14:paraId="2B40BD62" w14:textId="75F43551" w:rsidTr="001F43CA">
        <w:trPr>
          <w:trHeight w:val="1395"/>
        </w:trPr>
        <w:tc>
          <w:tcPr>
            <w:tcW w:w="912" w:type="dxa"/>
            <w:shd w:val="clear" w:color="auto" w:fill="E5B8B7" w:themeFill="accent2" w:themeFillTint="66"/>
          </w:tcPr>
          <w:p w14:paraId="44FC2A8F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839EE4" w14:textId="77777777" w:rsidR="0088255E" w:rsidRPr="006C1115" w:rsidRDefault="0088255E" w:rsidP="008966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A35E56" w14:textId="77777777" w:rsidR="008966FA" w:rsidRDefault="008966FA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F979E8" w14:textId="295A9F70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15:15</w:t>
            </w:r>
          </w:p>
        </w:tc>
        <w:tc>
          <w:tcPr>
            <w:tcW w:w="1560" w:type="dxa"/>
          </w:tcPr>
          <w:p w14:paraId="4EE63DEF" w14:textId="77777777" w:rsidR="0088255E" w:rsidRPr="006C1115" w:rsidRDefault="0088255E" w:rsidP="006A6D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3805C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8BB862" w14:textId="32B65730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İnsan Hakları ve AİHM Kararları</w:t>
            </w:r>
          </w:p>
        </w:tc>
        <w:tc>
          <w:tcPr>
            <w:tcW w:w="1417" w:type="dxa"/>
            <w:shd w:val="clear" w:color="auto" w:fill="auto"/>
          </w:tcPr>
          <w:p w14:paraId="397F0398" w14:textId="77777777" w:rsidR="0088255E" w:rsidRPr="006C1115" w:rsidRDefault="0088255E" w:rsidP="00C177D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iCs/>
                <w:sz w:val="18"/>
                <w:szCs w:val="18"/>
              </w:rPr>
              <w:t>Tebligat Hukuku/</w:t>
            </w:r>
          </w:p>
          <w:p w14:paraId="69CE7D02" w14:textId="5E04AC3B" w:rsidR="0088255E" w:rsidRPr="006C1115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iCs/>
                <w:sz w:val="18"/>
                <w:szCs w:val="18"/>
              </w:rPr>
              <w:t>Türk Vergi Sistemi/ Genel Kamu Hukuku/</w:t>
            </w:r>
            <w:r w:rsidR="001F43CA">
              <w:rPr>
                <w:rFonts w:ascii="Times New Roman" w:hAnsi="Times New Roman" w:cs="Times New Roman"/>
                <w:iCs/>
                <w:sz w:val="18"/>
                <w:szCs w:val="18"/>
              </w:rPr>
              <w:t>İkiz Dönüşüm ve Hukuk</w:t>
            </w:r>
          </w:p>
        </w:tc>
        <w:tc>
          <w:tcPr>
            <w:tcW w:w="1559" w:type="dxa"/>
          </w:tcPr>
          <w:p w14:paraId="6D108CCD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FDECA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4A7F0" w14:textId="77777777" w:rsidR="0088255E" w:rsidRPr="006C1115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Medeni Usul Hukuku-II</w:t>
            </w:r>
          </w:p>
          <w:p w14:paraId="02BD4443" w14:textId="77777777" w:rsidR="0088255E" w:rsidRPr="006C1115" w:rsidRDefault="0088255E" w:rsidP="00690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482EE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44CE57" w14:textId="68F0664F" w:rsidR="0088255E" w:rsidRPr="006C1115" w:rsidRDefault="0088255E" w:rsidP="00431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25F228" w14:textId="77777777" w:rsidR="0088255E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C1AC7" w14:textId="77777777" w:rsidR="0088255E" w:rsidRPr="006C1115" w:rsidRDefault="0088255E" w:rsidP="0088255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1E6C2CAC" w14:textId="77777777" w:rsidR="0088255E" w:rsidRPr="006C1115" w:rsidRDefault="0088255E" w:rsidP="0088255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iCs/>
                <w:sz w:val="18"/>
                <w:szCs w:val="18"/>
              </w:rPr>
              <w:t>Borçlar Hukuku Özel Hükümler-II</w:t>
            </w:r>
          </w:p>
          <w:p w14:paraId="645A328D" w14:textId="77777777" w:rsidR="0088255E" w:rsidRDefault="0088255E" w:rsidP="00882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FC5921" w14:textId="51796781" w:rsidR="0088255E" w:rsidRPr="006C1115" w:rsidRDefault="0088255E" w:rsidP="0043172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574CF6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080DA284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09CAAB04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48AE83F0" w14:textId="77777777" w:rsidR="0088255E" w:rsidRPr="006C1115" w:rsidRDefault="0088255E" w:rsidP="00431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Eşya Hukuku-II</w:t>
            </w:r>
          </w:p>
          <w:p w14:paraId="46B16047" w14:textId="403C8E7D" w:rsidR="0088255E" w:rsidRPr="006C1115" w:rsidRDefault="0088255E" w:rsidP="0069073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316BFD" w14:textId="65BEF9AC" w:rsidR="0088255E" w:rsidRPr="006C1115" w:rsidRDefault="0088255E" w:rsidP="0088255E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Hukuk Felsefesi/ Sağlık Hukuku/ Avukatlık Hukuku/ Hukukçular İçin Örgütsel Davranış</w:t>
            </w:r>
          </w:p>
        </w:tc>
        <w:tc>
          <w:tcPr>
            <w:tcW w:w="1640" w:type="dxa"/>
          </w:tcPr>
          <w:p w14:paraId="0005467F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82971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EED33" w14:textId="6EB7FF4A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Ceza Hukuku Özel Hükümler-II</w:t>
            </w:r>
          </w:p>
          <w:p w14:paraId="651D2C7E" w14:textId="2EBA5662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324BE5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AF0BC6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30ADE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0C804" w14:textId="47635FE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Şirketler Hukuku</w:t>
            </w:r>
          </w:p>
        </w:tc>
        <w:tc>
          <w:tcPr>
            <w:tcW w:w="1559" w:type="dxa"/>
          </w:tcPr>
          <w:p w14:paraId="0D214880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6D1B1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52D498" w14:textId="77777777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E484E" w14:textId="79175CDF" w:rsidR="0088255E" w:rsidRPr="006C1115" w:rsidRDefault="0088255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Communication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Skills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</w:tc>
      </w:tr>
    </w:tbl>
    <w:p w14:paraId="6A20D1B5" w14:textId="77777777" w:rsidR="006C1115" w:rsidRPr="006C1115" w:rsidRDefault="006C1115">
      <w:pPr>
        <w:rPr>
          <w:rFonts w:ascii="Times New Roman" w:hAnsi="Times New Roman" w:cs="Times New Roman"/>
          <w:b/>
          <w:sz w:val="18"/>
          <w:szCs w:val="18"/>
        </w:rPr>
      </w:pPr>
    </w:p>
    <w:sectPr w:rsidR="006C1115" w:rsidRPr="006C1115" w:rsidSect="006E7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6E17"/>
    <w:multiLevelType w:val="hybridMultilevel"/>
    <w:tmpl w:val="EDD8FE52"/>
    <w:lvl w:ilvl="0" w:tplc="6FACA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22FF"/>
    <w:multiLevelType w:val="hybridMultilevel"/>
    <w:tmpl w:val="7222EBEC"/>
    <w:lvl w:ilvl="0" w:tplc="53E25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A7F"/>
    <w:multiLevelType w:val="hybridMultilevel"/>
    <w:tmpl w:val="955A4AD8"/>
    <w:lvl w:ilvl="0" w:tplc="DE74A6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7CC5"/>
    <w:multiLevelType w:val="hybridMultilevel"/>
    <w:tmpl w:val="1898D7DA"/>
    <w:lvl w:ilvl="0" w:tplc="E5AA66A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503F"/>
    <w:multiLevelType w:val="hybridMultilevel"/>
    <w:tmpl w:val="7BE0C248"/>
    <w:lvl w:ilvl="0" w:tplc="6BDC7352">
      <w:start w:val="2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0CD4"/>
    <w:multiLevelType w:val="hybridMultilevel"/>
    <w:tmpl w:val="7C38DF44"/>
    <w:lvl w:ilvl="0" w:tplc="41A6D06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668F"/>
    <w:multiLevelType w:val="hybridMultilevel"/>
    <w:tmpl w:val="798A39D8"/>
    <w:lvl w:ilvl="0" w:tplc="5C5820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53400"/>
    <w:multiLevelType w:val="hybridMultilevel"/>
    <w:tmpl w:val="CDCCB338"/>
    <w:lvl w:ilvl="0" w:tplc="CC12478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2587">
    <w:abstractNumId w:val="6"/>
  </w:num>
  <w:num w:numId="2" w16cid:durableId="1023440056">
    <w:abstractNumId w:val="5"/>
  </w:num>
  <w:num w:numId="3" w16cid:durableId="1223640780">
    <w:abstractNumId w:val="4"/>
  </w:num>
  <w:num w:numId="4" w16cid:durableId="1432048988">
    <w:abstractNumId w:val="2"/>
  </w:num>
  <w:num w:numId="5" w16cid:durableId="956571067">
    <w:abstractNumId w:val="0"/>
  </w:num>
  <w:num w:numId="6" w16cid:durableId="1276251053">
    <w:abstractNumId w:val="1"/>
  </w:num>
  <w:num w:numId="7" w16cid:durableId="568732193">
    <w:abstractNumId w:val="3"/>
  </w:num>
  <w:num w:numId="8" w16cid:durableId="678627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E"/>
    <w:rsid w:val="000308D6"/>
    <w:rsid w:val="000314BD"/>
    <w:rsid w:val="00046BBD"/>
    <w:rsid w:val="000566E1"/>
    <w:rsid w:val="00067276"/>
    <w:rsid w:val="00072FD2"/>
    <w:rsid w:val="000754A1"/>
    <w:rsid w:val="00080214"/>
    <w:rsid w:val="00086633"/>
    <w:rsid w:val="00086E05"/>
    <w:rsid w:val="000931BD"/>
    <w:rsid w:val="000D064D"/>
    <w:rsid w:val="000D15A9"/>
    <w:rsid w:val="000E3F7B"/>
    <w:rsid w:val="000F3436"/>
    <w:rsid w:val="001018EE"/>
    <w:rsid w:val="00126BA1"/>
    <w:rsid w:val="001605B5"/>
    <w:rsid w:val="00165231"/>
    <w:rsid w:val="0017104B"/>
    <w:rsid w:val="00173E2F"/>
    <w:rsid w:val="0019548E"/>
    <w:rsid w:val="001C5735"/>
    <w:rsid w:val="001C76BB"/>
    <w:rsid w:val="001E2993"/>
    <w:rsid w:val="001F43CA"/>
    <w:rsid w:val="002011C7"/>
    <w:rsid w:val="00201D03"/>
    <w:rsid w:val="00206BE3"/>
    <w:rsid w:val="0021292D"/>
    <w:rsid w:val="002257E2"/>
    <w:rsid w:val="00225EA0"/>
    <w:rsid w:val="00245D9C"/>
    <w:rsid w:val="002717D7"/>
    <w:rsid w:val="00273515"/>
    <w:rsid w:val="002A47BC"/>
    <w:rsid w:val="002C2E35"/>
    <w:rsid w:val="00317D81"/>
    <w:rsid w:val="0033023B"/>
    <w:rsid w:val="00337D2A"/>
    <w:rsid w:val="00340D56"/>
    <w:rsid w:val="00344D86"/>
    <w:rsid w:val="00366B97"/>
    <w:rsid w:val="00382C9A"/>
    <w:rsid w:val="003C17F2"/>
    <w:rsid w:val="003D02CD"/>
    <w:rsid w:val="00430DF8"/>
    <w:rsid w:val="00431720"/>
    <w:rsid w:val="0043499E"/>
    <w:rsid w:val="00475DDF"/>
    <w:rsid w:val="00483946"/>
    <w:rsid w:val="00487F88"/>
    <w:rsid w:val="00495573"/>
    <w:rsid w:val="004F40FF"/>
    <w:rsid w:val="00503B26"/>
    <w:rsid w:val="005061AA"/>
    <w:rsid w:val="005353BF"/>
    <w:rsid w:val="00543ECD"/>
    <w:rsid w:val="00545672"/>
    <w:rsid w:val="00583730"/>
    <w:rsid w:val="00584960"/>
    <w:rsid w:val="005A5A97"/>
    <w:rsid w:val="005D1085"/>
    <w:rsid w:val="005E2B17"/>
    <w:rsid w:val="006066DE"/>
    <w:rsid w:val="00606BB8"/>
    <w:rsid w:val="00624F09"/>
    <w:rsid w:val="00641969"/>
    <w:rsid w:val="00653AD7"/>
    <w:rsid w:val="00673776"/>
    <w:rsid w:val="0067776D"/>
    <w:rsid w:val="00690731"/>
    <w:rsid w:val="006A3F18"/>
    <w:rsid w:val="006A5E1C"/>
    <w:rsid w:val="006A6D44"/>
    <w:rsid w:val="006C1115"/>
    <w:rsid w:val="006D5532"/>
    <w:rsid w:val="006D6FAF"/>
    <w:rsid w:val="006E6147"/>
    <w:rsid w:val="006E7135"/>
    <w:rsid w:val="007002C2"/>
    <w:rsid w:val="00700EF1"/>
    <w:rsid w:val="007240EF"/>
    <w:rsid w:val="00745FC1"/>
    <w:rsid w:val="00757B35"/>
    <w:rsid w:val="007A395F"/>
    <w:rsid w:val="007B43EB"/>
    <w:rsid w:val="007B61AA"/>
    <w:rsid w:val="007C0F24"/>
    <w:rsid w:val="007D05EA"/>
    <w:rsid w:val="007E43A3"/>
    <w:rsid w:val="00852B9E"/>
    <w:rsid w:val="00876079"/>
    <w:rsid w:val="0088255E"/>
    <w:rsid w:val="00896172"/>
    <w:rsid w:val="008966FA"/>
    <w:rsid w:val="00896BF5"/>
    <w:rsid w:val="008B6C90"/>
    <w:rsid w:val="008D0643"/>
    <w:rsid w:val="008D3940"/>
    <w:rsid w:val="008E7EF0"/>
    <w:rsid w:val="009473BB"/>
    <w:rsid w:val="00947FDF"/>
    <w:rsid w:val="0098601C"/>
    <w:rsid w:val="00993CAB"/>
    <w:rsid w:val="00996192"/>
    <w:rsid w:val="009A654E"/>
    <w:rsid w:val="009B0BEF"/>
    <w:rsid w:val="009B6B83"/>
    <w:rsid w:val="009C4D10"/>
    <w:rsid w:val="00A5031C"/>
    <w:rsid w:val="00A50B3B"/>
    <w:rsid w:val="00A721C6"/>
    <w:rsid w:val="00A80B79"/>
    <w:rsid w:val="00AA3451"/>
    <w:rsid w:val="00AB5CDC"/>
    <w:rsid w:val="00AC464A"/>
    <w:rsid w:val="00AC716A"/>
    <w:rsid w:val="00AE0F2D"/>
    <w:rsid w:val="00B107CF"/>
    <w:rsid w:val="00B40728"/>
    <w:rsid w:val="00B660D9"/>
    <w:rsid w:val="00B71989"/>
    <w:rsid w:val="00B950D0"/>
    <w:rsid w:val="00BB3782"/>
    <w:rsid w:val="00BC0E89"/>
    <w:rsid w:val="00BC6FB1"/>
    <w:rsid w:val="00BF2D3D"/>
    <w:rsid w:val="00C13F23"/>
    <w:rsid w:val="00C177D2"/>
    <w:rsid w:val="00C21615"/>
    <w:rsid w:val="00C22C93"/>
    <w:rsid w:val="00C31986"/>
    <w:rsid w:val="00C406BD"/>
    <w:rsid w:val="00C43D84"/>
    <w:rsid w:val="00C467D5"/>
    <w:rsid w:val="00CA2BC2"/>
    <w:rsid w:val="00CB5B69"/>
    <w:rsid w:val="00CC23CC"/>
    <w:rsid w:val="00CC2BC4"/>
    <w:rsid w:val="00CD4CC3"/>
    <w:rsid w:val="00CE00ED"/>
    <w:rsid w:val="00CE6700"/>
    <w:rsid w:val="00D069B5"/>
    <w:rsid w:val="00D44C67"/>
    <w:rsid w:val="00D84947"/>
    <w:rsid w:val="00D862CD"/>
    <w:rsid w:val="00DC0DE8"/>
    <w:rsid w:val="00DD11B9"/>
    <w:rsid w:val="00DE159C"/>
    <w:rsid w:val="00DE4795"/>
    <w:rsid w:val="00DF793B"/>
    <w:rsid w:val="00E01964"/>
    <w:rsid w:val="00E0603C"/>
    <w:rsid w:val="00E2096B"/>
    <w:rsid w:val="00E2201E"/>
    <w:rsid w:val="00E2423E"/>
    <w:rsid w:val="00E24F4F"/>
    <w:rsid w:val="00E31A22"/>
    <w:rsid w:val="00E337D7"/>
    <w:rsid w:val="00E4794D"/>
    <w:rsid w:val="00E57806"/>
    <w:rsid w:val="00E94029"/>
    <w:rsid w:val="00EA23AC"/>
    <w:rsid w:val="00EB63D3"/>
    <w:rsid w:val="00F31019"/>
    <w:rsid w:val="00F50FB2"/>
    <w:rsid w:val="00F63AC1"/>
    <w:rsid w:val="00F81D1F"/>
    <w:rsid w:val="00F875A0"/>
    <w:rsid w:val="00F921D9"/>
    <w:rsid w:val="00F97D7E"/>
    <w:rsid w:val="00FB0BBE"/>
    <w:rsid w:val="00FD6386"/>
    <w:rsid w:val="00FE1711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96D"/>
  <w15:docId w15:val="{79788D5F-86DC-453B-89E6-E0A501B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0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6BB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ARSLANPINAR</dc:creator>
  <cp:lastModifiedBy>Dr.Öğr. Üyesi Tuğçe ARSLANPINAR TAT</cp:lastModifiedBy>
  <cp:revision>18</cp:revision>
  <cp:lastPrinted>2021-10-25T08:00:00Z</cp:lastPrinted>
  <dcterms:created xsi:type="dcterms:W3CDTF">2025-05-19T17:19:00Z</dcterms:created>
  <dcterms:modified xsi:type="dcterms:W3CDTF">2025-05-22T08:39:00Z</dcterms:modified>
</cp:coreProperties>
</file>