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1471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992"/>
        <w:gridCol w:w="1368"/>
        <w:gridCol w:w="1326"/>
        <w:gridCol w:w="1276"/>
        <w:gridCol w:w="1276"/>
        <w:gridCol w:w="1417"/>
        <w:gridCol w:w="1276"/>
        <w:gridCol w:w="1276"/>
        <w:gridCol w:w="1389"/>
        <w:gridCol w:w="1587"/>
        <w:gridCol w:w="1531"/>
      </w:tblGrid>
      <w:tr w:rsidR="00B71989" w:rsidRPr="00A80B79" w14:paraId="0B8288C7" w14:textId="77777777" w:rsidTr="00A80B79">
        <w:tc>
          <w:tcPr>
            <w:tcW w:w="992" w:type="dxa"/>
            <w:shd w:val="clear" w:color="auto" w:fill="E5B8B7" w:themeFill="accent2" w:themeFillTint="66"/>
          </w:tcPr>
          <w:p w14:paraId="57FE1EF5" w14:textId="77777777" w:rsidR="00B71989" w:rsidRPr="00A80B79" w:rsidRDefault="00B71989" w:rsidP="00700E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8" w:type="dxa"/>
            <w:shd w:val="clear" w:color="auto" w:fill="E5B8B7" w:themeFill="accent2" w:themeFillTint="66"/>
          </w:tcPr>
          <w:p w14:paraId="73E985D1" w14:textId="2667A3DB" w:rsidR="00046BBD" w:rsidRPr="00A80B79" w:rsidRDefault="00AC716A" w:rsidP="00700EF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80B79">
              <w:rPr>
                <w:rFonts w:ascii="Times New Roman" w:hAnsi="Times New Roman" w:cs="Times New Roman"/>
                <w:b/>
                <w:sz w:val="18"/>
                <w:szCs w:val="18"/>
              </w:rPr>
              <w:t>15 NİSAN</w:t>
            </w:r>
          </w:p>
          <w:p w14:paraId="4AF67784" w14:textId="60BFA23A" w:rsidR="00B71989" w:rsidRPr="00A80B79" w:rsidRDefault="00B71989" w:rsidP="00700EF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80B79">
              <w:rPr>
                <w:rFonts w:ascii="Times New Roman" w:hAnsi="Times New Roman" w:cs="Times New Roman"/>
                <w:b/>
                <w:sz w:val="18"/>
                <w:szCs w:val="18"/>
              </w:rPr>
              <w:t>PAZARTESİ</w:t>
            </w:r>
          </w:p>
        </w:tc>
        <w:tc>
          <w:tcPr>
            <w:tcW w:w="1326" w:type="dxa"/>
            <w:shd w:val="clear" w:color="auto" w:fill="E5B8B7" w:themeFill="accent2" w:themeFillTint="66"/>
          </w:tcPr>
          <w:p w14:paraId="6C53ECF9" w14:textId="79DADEBC" w:rsidR="00B71989" w:rsidRPr="00A80B79" w:rsidRDefault="00AC716A" w:rsidP="00700EF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80B79">
              <w:rPr>
                <w:rFonts w:ascii="Times New Roman" w:hAnsi="Times New Roman" w:cs="Times New Roman"/>
                <w:b/>
                <w:sz w:val="18"/>
                <w:szCs w:val="18"/>
              </w:rPr>
              <w:t>16 NİSAN</w:t>
            </w:r>
          </w:p>
          <w:p w14:paraId="6AB70D7B" w14:textId="77777777" w:rsidR="00B71989" w:rsidRPr="00A80B79" w:rsidRDefault="00B71989" w:rsidP="00700EF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80B79">
              <w:rPr>
                <w:rFonts w:ascii="Times New Roman" w:hAnsi="Times New Roman" w:cs="Times New Roman"/>
                <w:b/>
                <w:sz w:val="18"/>
                <w:szCs w:val="18"/>
              </w:rPr>
              <w:t>SALI</w:t>
            </w:r>
          </w:p>
        </w:tc>
        <w:tc>
          <w:tcPr>
            <w:tcW w:w="1276" w:type="dxa"/>
            <w:shd w:val="clear" w:color="auto" w:fill="E5B8B7" w:themeFill="accent2" w:themeFillTint="66"/>
          </w:tcPr>
          <w:p w14:paraId="0A64EF2C" w14:textId="1C4A62D2" w:rsidR="00080214" w:rsidRPr="00A80B79" w:rsidRDefault="00AC716A" w:rsidP="00700EF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80B79">
              <w:rPr>
                <w:rFonts w:ascii="Times New Roman" w:hAnsi="Times New Roman" w:cs="Times New Roman"/>
                <w:b/>
                <w:sz w:val="18"/>
                <w:szCs w:val="18"/>
              </w:rPr>
              <w:t>17 NİSAN</w:t>
            </w:r>
          </w:p>
          <w:p w14:paraId="0B8D1FCC" w14:textId="26B50A9D" w:rsidR="00B71989" w:rsidRPr="00A80B79" w:rsidRDefault="00B71989" w:rsidP="00700EF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80B79">
              <w:rPr>
                <w:rFonts w:ascii="Times New Roman" w:hAnsi="Times New Roman" w:cs="Times New Roman"/>
                <w:b/>
                <w:sz w:val="18"/>
                <w:szCs w:val="18"/>
              </w:rPr>
              <w:t>ÇARŞAMBA</w:t>
            </w:r>
          </w:p>
        </w:tc>
        <w:tc>
          <w:tcPr>
            <w:tcW w:w="1276" w:type="dxa"/>
            <w:shd w:val="clear" w:color="auto" w:fill="E5B8B7" w:themeFill="accent2" w:themeFillTint="66"/>
          </w:tcPr>
          <w:p w14:paraId="073C934A" w14:textId="71AF4878" w:rsidR="00080214" w:rsidRPr="00A80B79" w:rsidRDefault="00AC716A" w:rsidP="00B7198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80B79">
              <w:rPr>
                <w:rFonts w:ascii="Times New Roman" w:hAnsi="Times New Roman" w:cs="Times New Roman"/>
                <w:b/>
                <w:sz w:val="18"/>
                <w:szCs w:val="18"/>
              </w:rPr>
              <w:t>18 NİSAN</w:t>
            </w:r>
          </w:p>
          <w:p w14:paraId="40098F1B" w14:textId="110BA819" w:rsidR="00B71989" w:rsidRPr="00A80B79" w:rsidRDefault="00B71989" w:rsidP="00B7198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80B79">
              <w:rPr>
                <w:rFonts w:ascii="Times New Roman" w:hAnsi="Times New Roman" w:cs="Times New Roman"/>
                <w:b/>
                <w:sz w:val="18"/>
                <w:szCs w:val="18"/>
              </w:rPr>
              <w:t>PERŞEMBE</w:t>
            </w:r>
          </w:p>
        </w:tc>
        <w:tc>
          <w:tcPr>
            <w:tcW w:w="1417" w:type="dxa"/>
            <w:shd w:val="clear" w:color="auto" w:fill="E5B8B7" w:themeFill="accent2" w:themeFillTint="66"/>
          </w:tcPr>
          <w:p w14:paraId="49C3C8EA" w14:textId="0094DF21" w:rsidR="00B71989" w:rsidRPr="00A80B79" w:rsidRDefault="00AC716A" w:rsidP="00340D5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80B79">
              <w:rPr>
                <w:rFonts w:ascii="Times New Roman" w:hAnsi="Times New Roman" w:cs="Times New Roman"/>
                <w:b/>
                <w:sz w:val="18"/>
                <w:szCs w:val="18"/>
              </w:rPr>
              <w:t>19 NİSAN</w:t>
            </w:r>
          </w:p>
          <w:p w14:paraId="76FF8522" w14:textId="77777777" w:rsidR="00B71989" w:rsidRPr="00A80B79" w:rsidRDefault="00B71989" w:rsidP="00340D5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80B79">
              <w:rPr>
                <w:rFonts w:ascii="Times New Roman" w:hAnsi="Times New Roman" w:cs="Times New Roman"/>
                <w:b/>
                <w:sz w:val="18"/>
                <w:szCs w:val="18"/>
              </w:rPr>
              <w:t>CUMA</w:t>
            </w:r>
          </w:p>
        </w:tc>
        <w:tc>
          <w:tcPr>
            <w:tcW w:w="1276" w:type="dxa"/>
            <w:shd w:val="clear" w:color="auto" w:fill="E5B8B7" w:themeFill="accent2" w:themeFillTint="66"/>
          </w:tcPr>
          <w:p w14:paraId="4DB794DB" w14:textId="4209C852" w:rsidR="00080214" w:rsidRPr="00A80B79" w:rsidRDefault="00AC716A" w:rsidP="00700EF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80B79">
              <w:rPr>
                <w:rFonts w:ascii="Times New Roman" w:hAnsi="Times New Roman" w:cs="Times New Roman"/>
                <w:b/>
                <w:sz w:val="18"/>
                <w:szCs w:val="18"/>
              </w:rPr>
              <w:t>22 NİSAN</w:t>
            </w:r>
          </w:p>
          <w:p w14:paraId="43A3582C" w14:textId="3408B940" w:rsidR="00B71989" w:rsidRPr="00A80B79" w:rsidRDefault="00B71989" w:rsidP="00700EF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80B79">
              <w:rPr>
                <w:rFonts w:ascii="Times New Roman" w:hAnsi="Times New Roman" w:cs="Times New Roman"/>
                <w:b/>
                <w:sz w:val="18"/>
                <w:szCs w:val="18"/>
              </w:rPr>
              <w:t>PAZARTESİ</w:t>
            </w:r>
          </w:p>
        </w:tc>
        <w:tc>
          <w:tcPr>
            <w:tcW w:w="1276" w:type="dxa"/>
            <w:shd w:val="clear" w:color="auto" w:fill="E5B8B7" w:themeFill="accent2" w:themeFillTint="66"/>
          </w:tcPr>
          <w:p w14:paraId="6C7A5C55" w14:textId="140E23F3" w:rsidR="00B71989" w:rsidRPr="00A80B79" w:rsidRDefault="00AC716A" w:rsidP="00B7198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80B79">
              <w:rPr>
                <w:rFonts w:ascii="Times New Roman" w:hAnsi="Times New Roman" w:cs="Times New Roman"/>
                <w:b/>
                <w:sz w:val="18"/>
                <w:szCs w:val="18"/>
              </w:rPr>
              <w:t>23 NİSAN</w:t>
            </w:r>
          </w:p>
          <w:p w14:paraId="2D352C9B" w14:textId="55D1F64E" w:rsidR="00EA23AC" w:rsidRPr="00A80B79" w:rsidRDefault="00B71989" w:rsidP="00EA23A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80B7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SALI</w:t>
            </w:r>
          </w:p>
        </w:tc>
        <w:tc>
          <w:tcPr>
            <w:tcW w:w="1389" w:type="dxa"/>
            <w:shd w:val="clear" w:color="auto" w:fill="E5B8B7" w:themeFill="accent2" w:themeFillTint="66"/>
          </w:tcPr>
          <w:p w14:paraId="6BFCF65F" w14:textId="249022A5" w:rsidR="00B71989" w:rsidRPr="00A80B79" w:rsidRDefault="00AC716A" w:rsidP="00700EF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80B79">
              <w:rPr>
                <w:rFonts w:ascii="Times New Roman" w:hAnsi="Times New Roman" w:cs="Times New Roman"/>
                <w:b/>
                <w:sz w:val="18"/>
                <w:szCs w:val="18"/>
              </w:rPr>
              <w:t>24 NİSAN</w:t>
            </w:r>
          </w:p>
          <w:p w14:paraId="62847FF6" w14:textId="77777777" w:rsidR="00B71989" w:rsidRPr="00A80B79" w:rsidRDefault="00B71989" w:rsidP="00700EF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80B79">
              <w:rPr>
                <w:rFonts w:ascii="Times New Roman" w:hAnsi="Times New Roman" w:cs="Times New Roman"/>
                <w:b/>
                <w:sz w:val="18"/>
                <w:szCs w:val="18"/>
              </w:rPr>
              <w:t>ÇARŞAMBA</w:t>
            </w:r>
          </w:p>
        </w:tc>
        <w:tc>
          <w:tcPr>
            <w:tcW w:w="1587" w:type="dxa"/>
            <w:shd w:val="clear" w:color="auto" w:fill="E5B8B7" w:themeFill="accent2" w:themeFillTint="66"/>
          </w:tcPr>
          <w:p w14:paraId="102DFE7A" w14:textId="070F3AEC" w:rsidR="00B71989" w:rsidRPr="00A80B79" w:rsidRDefault="00AC716A" w:rsidP="0008021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80B79">
              <w:rPr>
                <w:rFonts w:ascii="Times New Roman" w:hAnsi="Times New Roman" w:cs="Times New Roman"/>
                <w:b/>
                <w:sz w:val="18"/>
                <w:szCs w:val="18"/>
              </w:rPr>
              <w:t>25 NİSAN</w:t>
            </w:r>
            <w:r w:rsidR="00B71989" w:rsidRPr="00A80B7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PERŞEMBE</w:t>
            </w:r>
          </w:p>
        </w:tc>
        <w:tc>
          <w:tcPr>
            <w:tcW w:w="1531" w:type="dxa"/>
            <w:shd w:val="clear" w:color="auto" w:fill="E5B8B7" w:themeFill="accent2" w:themeFillTint="66"/>
          </w:tcPr>
          <w:p w14:paraId="4F883655" w14:textId="636FD3C7" w:rsidR="00B71989" w:rsidRPr="00A80B79" w:rsidRDefault="00AC716A" w:rsidP="00B7198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80B79">
              <w:rPr>
                <w:rFonts w:ascii="Times New Roman" w:hAnsi="Times New Roman" w:cs="Times New Roman"/>
                <w:b/>
                <w:sz w:val="18"/>
                <w:szCs w:val="18"/>
              </w:rPr>
              <w:t>26 NİSAN</w:t>
            </w:r>
          </w:p>
          <w:p w14:paraId="37993492" w14:textId="77777777" w:rsidR="00B71989" w:rsidRPr="00A80B79" w:rsidRDefault="00B71989" w:rsidP="00B7198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80B79">
              <w:rPr>
                <w:rFonts w:ascii="Times New Roman" w:hAnsi="Times New Roman" w:cs="Times New Roman"/>
                <w:b/>
                <w:sz w:val="18"/>
                <w:szCs w:val="18"/>
              </w:rPr>
              <w:t>CUMA</w:t>
            </w:r>
          </w:p>
        </w:tc>
      </w:tr>
      <w:tr w:rsidR="00B71989" w:rsidRPr="00A80B79" w14:paraId="4F7EFECC" w14:textId="77777777" w:rsidTr="00CB5B69">
        <w:trPr>
          <w:trHeight w:val="984"/>
        </w:trPr>
        <w:tc>
          <w:tcPr>
            <w:tcW w:w="992" w:type="dxa"/>
            <w:shd w:val="clear" w:color="auto" w:fill="E5B8B7" w:themeFill="accent2" w:themeFillTint="66"/>
          </w:tcPr>
          <w:p w14:paraId="2A6A62CA" w14:textId="77777777" w:rsidR="00B71989" w:rsidRPr="00A80B79" w:rsidRDefault="00B71989" w:rsidP="00AB5CD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4E5CB22E" w14:textId="77777777" w:rsidR="00B71989" w:rsidRPr="00A80B79" w:rsidRDefault="00B71989" w:rsidP="001018E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80B79">
              <w:rPr>
                <w:rFonts w:ascii="Times New Roman" w:hAnsi="Times New Roman" w:cs="Times New Roman"/>
                <w:b/>
                <w:sz w:val="18"/>
                <w:szCs w:val="18"/>
              </w:rPr>
              <w:t>2. SINIF</w:t>
            </w:r>
          </w:p>
          <w:p w14:paraId="6EA6EEA7" w14:textId="77777777" w:rsidR="00B71989" w:rsidRPr="00A80B79" w:rsidRDefault="00B71989" w:rsidP="0098601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151E608D" w14:textId="6A796468" w:rsidR="00B71989" w:rsidRPr="00A80B79" w:rsidRDefault="00080214" w:rsidP="001018E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80B79">
              <w:rPr>
                <w:rFonts w:ascii="Times New Roman" w:hAnsi="Times New Roman" w:cs="Times New Roman"/>
                <w:b/>
                <w:sz w:val="18"/>
                <w:szCs w:val="18"/>
              </w:rPr>
              <w:t>10.00</w:t>
            </w:r>
          </w:p>
        </w:tc>
        <w:tc>
          <w:tcPr>
            <w:tcW w:w="1368" w:type="dxa"/>
          </w:tcPr>
          <w:p w14:paraId="6C7D6030" w14:textId="77777777" w:rsidR="00B71989" w:rsidRPr="00A80B79" w:rsidRDefault="00B71989" w:rsidP="008961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0DFFE03" w14:textId="3F8794AC" w:rsidR="00B71989" w:rsidRPr="00A80B79" w:rsidRDefault="00CB5B69" w:rsidP="00700E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0B79">
              <w:rPr>
                <w:rFonts w:ascii="Times New Roman" w:hAnsi="Times New Roman" w:cs="Times New Roman"/>
                <w:bCs/>
                <w:sz w:val="18"/>
                <w:szCs w:val="18"/>
              </w:rPr>
              <w:t>Yönetim Hukuku-II</w:t>
            </w:r>
            <w:r w:rsidRPr="00A80B7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326" w:type="dxa"/>
          </w:tcPr>
          <w:p w14:paraId="53B427F6" w14:textId="4469BD3D" w:rsidR="00EA23AC" w:rsidRPr="00A80B79" w:rsidRDefault="00A80B79" w:rsidP="00606BB8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  <w:r w:rsidR="000931BD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  <w:r w:rsidR="00F50FB2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  <w:r w:rsidR="00EA23AC" w:rsidRPr="00A80B79">
              <w:rPr>
                <w:rFonts w:ascii="Times New Roman" w:hAnsi="Times New Roman" w:cs="Times New Roman"/>
                <w:bCs/>
                <w:sz w:val="18"/>
                <w:szCs w:val="18"/>
              </w:rPr>
              <w:t>İletişim Hukuku</w:t>
            </w:r>
          </w:p>
          <w:p w14:paraId="20039575" w14:textId="656F8A24" w:rsidR="00EA23AC" w:rsidRPr="00A80B79" w:rsidRDefault="00A80B79" w:rsidP="00CC2BC4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  <w:r w:rsidR="000931BD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  <w:r w:rsidR="00F50FB2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  <w:r w:rsidR="00EA23AC" w:rsidRPr="00A80B79">
              <w:rPr>
                <w:rFonts w:ascii="Times New Roman" w:hAnsi="Times New Roman" w:cs="Times New Roman"/>
                <w:bCs/>
                <w:sz w:val="18"/>
                <w:szCs w:val="18"/>
              </w:rPr>
              <w:t>Kriminoloji</w:t>
            </w:r>
          </w:p>
          <w:p w14:paraId="43FDA7B6" w14:textId="03137DC5" w:rsidR="00CC2BC4" w:rsidRPr="00CC2BC4" w:rsidRDefault="00F50FB2" w:rsidP="00CC2BC4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  <w:r w:rsidR="00A80B79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  <w:r w:rsidR="000931BD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  <w:r w:rsidR="00EA23AC" w:rsidRPr="00A80B79">
              <w:rPr>
                <w:rFonts w:ascii="Times New Roman" w:hAnsi="Times New Roman" w:cs="Times New Roman"/>
                <w:bCs/>
                <w:sz w:val="18"/>
                <w:szCs w:val="18"/>
              </w:rPr>
              <w:t>Adli Psikoloji</w:t>
            </w:r>
          </w:p>
        </w:tc>
        <w:tc>
          <w:tcPr>
            <w:tcW w:w="1276" w:type="dxa"/>
            <w:shd w:val="clear" w:color="auto" w:fill="FDE9D9" w:themeFill="accent6" w:themeFillTint="33"/>
          </w:tcPr>
          <w:p w14:paraId="7517BFB7" w14:textId="77777777" w:rsidR="00B71989" w:rsidRPr="00A80B79" w:rsidRDefault="00B71989" w:rsidP="00700E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EA12AA8" w14:textId="77777777" w:rsidR="0098601C" w:rsidRPr="00A80B79" w:rsidRDefault="0098601C" w:rsidP="00F3101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90F5198" w14:textId="75A15EE5" w:rsidR="00B71989" w:rsidRPr="00A80B79" w:rsidRDefault="00B71989" w:rsidP="00AC716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DE9D9" w:themeFill="accent6" w:themeFillTint="33"/>
          </w:tcPr>
          <w:p w14:paraId="5BBA26C8" w14:textId="77777777" w:rsidR="00B71989" w:rsidRPr="00A80B79" w:rsidRDefault="00B71989" w:rsidP="00BC6F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F6EBC86" w14:textId="77777777" w:rsidR="00B71989" w:rsidRPr="00A80B79" w:rsidRDefault="00B71989" w:rsidP="002A47B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6430971" w14:textId="77777777" w:rsidR="00B71989" w:rsidRPr="00A80B79" w:rsidRDefault="00B71989" w:rsidP="00BC6F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293138A" w14:textId="77777777" w:rsidR="00B71989" w:rsidRPr="00A80B79" w:rsidRDefault="00B71989" w:rsidP="009860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5452C432" w14:textId="77777777" w:rsidR="00B71989" w:rsidRPr="00A80B79" w:rsidRDefault="00B71989" w:rsidP="00EA23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63D84BD" w14:textId="4185D21B" w:rsidR="00B71989" w:rsidRPr="00A80B79" w:rsidRDefault="00EA23AC" w:rsidP="00430D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0B79">
              <w:rPr>
                <w:rFonts w:ascii="Times New Roman" w:hAnsi="Times New Roman" w:cs="Times New Roman"/>
                <w:sz w:val="18"/>
                <w:szCs w:val="18"/>
              </w:rPr>
              <w:t>Borçlar Hukuku Genel Hükümler-II</w:t>
            </w:r>
          </w:p>
        </w:tc>
        <w:tc>
          <w:tcPr>
            <w:tcW w:w="1276" w:type="dxa"/>
          </w:tcPr>
          <w:p w14:paraId="11967330" w14:textId="77777777" w:rsidR="00B71989" w:rsidRPr="00A80B79" w:rsidRDefault="00B71989" w:rsidP="007D05E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753FEA3" w14:textId="4F5F65F9" w:rsidR="00B71989" w:rsidRPr="00A80B79" w:rsidRDefault="00CB5B69" w:rsidP="00AC716A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80B79">
              <w:rPr>
                <w:rFonts w:ascii="Times New Roman" w:hAnsi="Times New Roman" w:cs="Times New Roman"/>
                <w:sz w:val="18"/>
                <w:szCs w:val="18"/>
              </w:rPr>
              <w:t>Ceza Hukuku Genel Hükümler-II</w:t>
            </w:r>
          </w:p>
        </w:tc>
        <w:tc>
          <w:tcPr>
            <w:tcW w:w="1276" w:type="dxa"/>
            <w:shd w:val="clear" w:color="auto" w:fill="FDE9D9" w:themeFill="accent6" w:themeFillTint="33"/>
          </w:tcPr>
          <w:p w14:paraId="0C5C61F9" w14:textId="77777777" w:rsidR="00B71989" w:rsidRPr="00A80B79" w:rsidRDefault="00B71989" w:rsidP="00700E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1ECCBBC" w14:textId="77777777" w:rsidR="00B71989" w:rsidRPr="00A80B79" w:rsidRDefault="00B71989" w:rsidP="007D05E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450C848" w14:textId="77777777" w:rsidR="00B71989" w:rsidRPr="00A80B79" w:rsidRDefault="00B71989" w:rsidP="00700E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6748BC4" w14:textId="77777777" w:rsidR="00B71989" w:rsidRPr="00A80B79" w:rsidRDefault="00B71989" w:rsidP="00F3101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9" w:type="dxa"/>
          </w:tcPr>
          <w:p w14:paraId="131E49BB" w14:textId="77777777" w:rsidR="002011C7" w:rsidRPr="00A80B79" w:rsidRDefault="002011C7" w:rsidP="002011C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094FAF1" w14:textId="4C87D229" w:rsidR="00B71989" w:rsidRPr="00CB5B69" w:rsidRDefault="005D1085" w:rsidP="00CB5B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0B79">
              <w:rPr>
                <w:rFonts w:ascii="Times New Roman" w:hAnsi="Times New Roman" w:cs="Times New Roman"/>
                <w:sz w:val="18"/>
                <w:szCs w:val="18"/>
              </w:rPr>
              <w:t>Atatürk İlkeleri ve İnkılap Tarihi-II</w:t>
            </w:r>
          </w:p>
        </w:tc>
        <w:tc>
          <w:tcPr>
            <w:tcW w:w="1587" w:type="dxa"/>
          </w:tcPr>
          <w:p w14:paraId="50DF4B05" w14:textId="77777777" w:rsidR="00DC0DE8" w:rsidRPr="00A80B79" w:rsidRDefault="00DC0DE8" w:rsidP="00F3101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EB25B56" w14:textId="77777777" w:rsidR="00B71989" w:rsidRPr="00A80B79" w:rsidRDefault="005D1085" w:rsidP="005D10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0B79">
              <w:rPr>
                <w:rFonts w:ascii="Times New Roman" w:hAnsi="Times New Roman" w:cs="Times New Roman"/>
                <w:sz w:val="18"/>
                <w:szCs w:val="18"/>
              </w:rPr>
              <w:t>International</w:t>
            </w:r>
          </w:p>
          <w:p w14:paraId="3F81BA8C" w14:textId="66F6272C" w:rsidR="005D1085" w:rsidRPr="00A80B79" w:rsidRDefault="005D1085" w:rsidP="005D10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80B79">
              <w:rPr>
                <w:rFonts w:ascii="Times New Roman" w:hAnsi="Times New Roman" w:cs="Times New Roman"/>
                <w:sz w:val="18"/>
                <w:szCs w:val="18"/>
              </w:rPr>
              <w:t>Law</w:t>
            </w:r>
            <w:proofErr w:type="spellEnd"/>
            <w:r w:rsidRPr="00A80B79">
              <w:rPr>
                <w:rFonts w:ascii="Times New Roman" w:hAnsi="Times New Roman" w:cs="Times New Roman"/>
                <w:sz w:val="18"/>
                <w:szCs w:val="18"/>
              </w:rPr>
              <w:t>-II</w:t>
            </w:r>
          </w:p>
        </w:tc>
        <w:tc>
          <w:tcPr>
            <w:tcW w:w="1531" w:type="dxa"/>
          </w:tcPr>
          <w:p w14:paraId="6EDE663F" w14:textId="77777777" w:rsidR="00B71989" w:rsidRPr="00A80B79" w:rsidRDefault="00B71989" w:rsidP="002717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C9310E9" w14:textId="77777777" w:rsidR="00DD11B9" w:rsidRPr="00A80B79" w:rsidRDefault="00DD11B9" w:rsidP="00EA23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F531F9E" w14:textId="18AC144A" w:rsidR="00B71989" w:rsidRPr="00A80B79" w:rsidRDefault="00EA23AC" w:rsidP="00EA23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0B79">
              <w:rPr>
                <w:rFonts w:ascii="Times New Roman" w:hAnsi="Times New Roman" w:cs="Times New Roman"/>
                <w:sz w:val="18"/>
                <w:szCs w:val="18"/>
              </w:rPr>
              <w:t>İngilizce</w:t>
            </w:r>
          </w:p>
          <w:p w14:paraId="5FCD947F" w14:textId="2FE0F799" w:rsidR="0098601C" w:rsidRPr="00A80B79" w:rsidRDefault="0098601C" w:rsidP="00AC71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2F0EB47" w14:textId="6974709E" w:rsidR="00B71989" w:rsidRPr="00A80B79" w:rsidRDefault="00B71989" w:rsidP="002717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71989" w:rsidRPr="00A80B79" w14:paraId="116CB388" w14:textId="77777777" w:rsidTr="00CC2BC4">
        <w:trPr>
          <w:trHeight w:val="1723"/>
        </w:trPr>
        <w:tc>
          <w:tcPr>
            <w:tcW w:w="992" w:type="dxa"/>
            <w:shd w:val="clear" w:color="auto" w:fill="E5B8B7" w:themeFill="accent2" w:themeFillTint="66"/>
          </w:tcPr>
          <w:p w14:paraId="5601C98D" w14:textId="77777777" w:rsidR="00B71989" w:rsidRPr="00A80B79" w:rsidRDefault="00B71989" w:rsidP="00700EF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1D9E0037" w14:textId="77777777" w:rsidR="00B71989" w:rsidRPr="00A80B79" w:rsidRDefault="00B71989" w:rsidP="00700EF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517AF73A" w14:textId="77777777" w:rsidR="00B71989" w:rsidRPr="00A80B79" w:rsidRDefault="00B71989" w:rsidP="00700EF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80B79">
              <w:rPr>
                <w:rFonts w:ascii="Times New Roman" w:hAnsi="Times New Roman" w:cs="Times New Roman"/>
                <w:b/>
                <w:sz w:val="18"/>
                <w:szCs w:val="18"/>
              </w:rPr>
              <w:t>4. SINIF</w:t>
            </w:r>
          </w:p>
          <w:p w14:paraId="756B3D37" w14:textId="77777777" w:rsidR="00B71989" w:rsidRPr="00A80B79" w:rsidRDefault="00B71989" w:rsidP="00700EF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2E185C52" w14:textId="77777777" w:rsidR="00B71989" w:rsidRPr="00A80B79" w:rsidRDefault="00B71989" w:rsidP="00700EF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80B79">
              <w:rPr>
                <w:rFonts w:ascii="Times New Roman" w:hAnsi="Times New Roman" w:cs="Times New Roman"/>
                <w:b/>
                <w:sz w:val="18"/>
                <w:szCs w:val="18"/>
              </w:rPr>
              <w:t>11:30</w:t>
            </w:r>
          </w:p>
        </w:tc>
        <w:tc>
          <w:tcPr>
            <w:tcW w:w="1368" w:type="dxa"/>
          </w:tcPr>
          <w:p w14:paraId="059AF542" w14:textId="77777777" w:rsidR="00996192" w:rsidRPr="00A80B79" w:rsidRDefault="00996192" w:rsidP="00EA23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B9F7BE8" w14:textId="77777777" w:rsidR="00DD11B9" w:rsidRPr="00A80B79" w:rsidRDefault="00DD11B9" w:rsidP="00EA23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E7F7F74" w14:textId="77777777" w:rsidR="00DD11B9" w:rsidRPr="00A80B79" w:rsidRDefault="00DD11B9" w:rsidP="00EA23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32437D6" w14:textId="77777777" w:rsidR="00DD11B9" w:rsidRPr="00A80B79" w:rsidRDefault="00DD11B9" w:rsidP="00EA23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3F31499" w14:textId="4416A0D1" w:rsidR="00EA23AC" w:rsidRPr="00A80B79" w:rsidRDefault="00EA23AC" w:rsidP="00EA23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0B79">
              <w:rPr>
                <w:rFonts w:ascii="Times New Roman" w:hAnsi="Times New Roman" w:cs="Times New Roman"/>
                <w:sz w:val="18"/>
                <w:szCs w:val="18"/>
              </w:rPr>
              <w:t>Ceza Usul Hukuku-II</w:t>
            </w:r>
          </w:p>
          <w:p w14:paraId="4B1EB2BC" w14:textId="4B60F51F" w:rsidR="00B71989" w:rsidRPr="00A80B79" w:rsidRDefault="00A80B79" w:rsidP="00EA23A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80B79">
              <w:rPr>
                <w:rFonts w:ascii="Times New Roman" w:hAnsi="Times New Roman" w:cs="Times New Roman"/>
                <w:b/>
                <w:sz w:val="18"/>
                <w:szCs w:val="18"/>
              </w:rPr>
              <w:t>(11.15*)</w:t>
            </w:r>
          </w:p>
        </w:tc>
        <w:tc>
          <w:tcPr>
            <w:tcW w:w="1326" w:type="dxa"/>
          </w:tcPr>
          <w:p w14:paraId="67AB2A31" w14:textId="1DCC9741" w:rsidR="00B71989" w:rsidRPr="00A80B79" w:rsidRDefault="00EA23AC" w:rsidP="00EA23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0B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CC2BC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F50FB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A80B79">
              <w:rPr>
                <w:rFonts w:ascii="Times New Roman" w:hAnsi="Times New Roman" w:cs="Times New Roman"/>
                <w:sz w:val="18"/>
                <w:szCs w:val="18"/>
              </w:rPr>
              <w:t>Deniz Ticaret Hukuku</w:t>
            </w:r>
          </w:p>
          <w:p w14:paraId="0394A510" w14:textId="4CD3644B" w:rsidR="00EA23AC" w:rsidRPr="00A80B79" w:rsidRDefault="00EA23AC" w:rsidP="00EA23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0B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CC2BC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F50FB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A80B79">
              <w:rPr>
                <w:rFonts w:ascii="Times New Roman" w:hAnsi="Times New Roman" w:cs="Times New Roman"/>
                <w:sz w:val="18"/>
                <w:szCs w:val="18"/>
              </w:rPr>
              <w:t>İnfaz Hukuku</w:t>
            </w:r>
          </w:p>
          <w:p w14:paraId="7FE9E742" w14:textId="64BB6D42" w:rsidR="00EA23AC" w:rsidRPr="00A80B79" w:rsidRDefault="00EA23AC" w:rsidP="00EA23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0B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CC2BC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F50FB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A80B79">
              <w:rPr>
                <w:rFonts w:ascii="Times New Roman" w:hAnsi="Times New Roman" w:cs="Times New Roman"/>
                <w:sz w:val="18"/>
                <w:szCs w:val="18"/>
              </w:rPr>
              <w:t>İş Sağlığı ve Güvenliği Hukuku</w:t>
            </w:r>
          </w:p>
          <w:p w14:paraId="1D7939D9" w14:textId="055B58EB" w:rsidR="00EA23AC" w:rsidRPr="00A80B79" w:rsidRDefault="00F50FB2" w:rsidP="00EA23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EA23AC" w:rsidRPr="00A80B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CC2BC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EA23AC" w:rsidRPr="00A80B79">
              <w:rPr>
                <w:rFonts w:ascii="Times New Roman" w:hAnsi="Times New Roman" w:cs="Times New Roman"/>
                <w:sz w:val="18"/>
                <w:szCs w:val="18"/>
              </w:rPr>
              <w:t>Toplu İş Hukuku</w:t>
            </w:r>
          </w:p>
          <w:p w14:paraId="20DCB37C" w14:textId="1C6EDDFB" w:rsidR="00EA23AC" w:rsidRPr="00A80B79" w:rsidRDefault="00F50FB2" w:rsidP="00EA23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EA23AC" w:rsidRPr="00A80B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CC2BC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EA23AC" w:rsidRPr="00A80B79">
              <w:rPr>
                <w:rFonts w:ascii="Times New Roman" w:hAnsi="Times New Roman" w:cs="Times New Roman"/>
                <w:sz w:val="18"/>
                <w:szCs w:val="18"/>
              </w:rPr>
              <w:t>Hukuk Klinikleri</w:t>
            </w:r>
          </w:p>
        </w:tc>
        <w:tc>
          <w:tcPr>
            <w:tcW w:w="1276" w:type="dxa"/>
            <w:shd w:val="clear" w:color="auto" w:fill="FDE9D9" w:themeFill="accent6" w:themeFillTint="33"/>
          </w:tcPr>
          <w:p w14:paraId="4DDE518C" w14:textId="77777777" w:rsidR="00B71989" w:rsidRPr="00A80B79" w:rsidRDefault="00B71989" w:rsidP="00700E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C6F0A88" w14:textId="5814CDD4" w:rsidR="00B71989" w:rsidRPr="00A80B79" w:rsidRDefault="00B71989" w:rsidP="009860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DE9D9" w:themeFill="accent6" w:themeFillTint="33"/>
          </w:tcPr>
          <w:p w14:paraId="08B6BA9B" w14:textId="77777777" w:rsidR="00B71989" w:rsidRPr="00A80B79" w:rsidRDefault="00B71989" w:rsidP="007002C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61284C32" w14:textId="77777777" w:rsidR="00B71989" w:rsidRPr="00A80B79" w:rsidRDefault="00B71989" w:rsidP="00993CA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BF157F4" w14:textId="77777777" w:rsidR="00DD11B9" w:rsidRPr="00A80B79" w:rsidRDefault="00DD11B9" w:rsidP="00EA23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5B2B1F2" w14:textId="77777777" w:rsidR="00DD11B9" w:rsidRPr="00A80B79" w:rsidRDefault="00DD11B9" w:rsidP="00EA23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2F88BC3" w14:textId="77777777" w:rsidR="00DD11B9" w:rsidRPr="00A80B79" w:rsidRDefault="00DD11B9" w:rsidP="00EA23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D5F63E1" w14:textId="3989B52F" w:rsidR="00EA23AC" w:rsidRPr="00A80B79" w:rsidRDefault="00EA23AC" w:rsidP="00EA23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0B79">
              <w:rPr>
                <w:rFonts w:ascii="Times New Roman" w:hAnsi="Times New Roman" w:cs="Times New Roman"/>
                <w:sz w:val="18"/>
                <w:szCs w:val="18"/>
              </w:rPr>
              <w:t>Devletler Özel Hukuku-II</w:t>
            </w:r>
          </w:p>
          <w:p w14:paraId="360F3BB4" w14:textId="77777777" w:rsidR="00B71989" w:rsidRPr="00A80B79" w:rsidRDefault="00B71989" w:rsidP="00EA23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7D04664D" w14:textId="77777777" w:rsidR="0098601C" w:rsidRPr="00A80B79" w:rsidRDefault="0098601C" w:rsidP="007002C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51B5CDF" w14:textId="77777777" w:rsidR="00DD11B9" w:rsidRPr="00A80B79" w:rsidRDefault="00DD11B9" w:rsidP="00993C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635C1EF" w14:textId="77777777" w:rsidR="00DD11B9" w:rsidRPr="00A80B79" w:rsidRDefault="00DD11B9" w:rsidP="00993C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FDF032D" w14:textId="77777777" w:rsidR="00DD11B9" w:rsidRPr="00A80B79" w:rsidRDefault="00DD11B9" w:rsidP="00993C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A6B3ABE" w14:textId="275DADBD" w:rsidR="00624F09" w:rsidRPr="00A80B79" w:rsidRDefault="00EA23AC" w:rsidP="00993C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0B79">
              <w:rPr>
                <w:rFonts w:ascii="Times New Roman" w:hAnsi="Times New Roman" w:cs="Times New Roman"/>
                <w:sz w:val="18"/>
                <w:szCs w:val="18"/>
              </w:rPr>
              <w:t>İcra ve İflas Hukuku-II</w:t>
            </w:r>
          </w:p>
          <w:p w14:paraId="7E390191" w14:textId="08B8B579" w:rsidR="00B71989" w:rsidRPr="00A80B79" w:rsidRDefault="00B71989" w:rsidP="007002C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DE9D9" w:themeFill="accent6" w:themeFillTint="33"/>
          </w:tcPr>
          <w:p w14:paraId="086048B2" w14:textId="3116A6EB" w:rsidR="00B71989" w:rsidRPr="00A80B79" w:rsidRDefault="00B71989" w:rsidP="009961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9" w:type="dxa"/>
          </w:tcPr>
          <w:p w14:paraId="38469578" w14:textId="77777777" w:rsidR="007002C2" w:rsidRPr="00A80B79" w:rsidRDefault="007002C2" w:rsidP="007002C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F55B6DA" w14:textId="77777777" w:rsidR="00DD11B9" w:rsidRPr="00A80B79" w:rsidRDefault="00DD11B9" w:rsidP="00EA23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2D23D8F" w14:textId="77777777" w:rsidR="00DD11B9" w:rsidRPr="00A80B79" w:rsidRDefault="00DD11B9" w:rsidP="00EA23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132054D" w14:textId="77777777" w:rsidR="00DD11B9" w:rsidRPr="00A80B79" w:rsidRDefault="00DD11B9" w:rsidP="00EA23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9E53866" w14:textId="66908458" w:rsidR="00EA23AC" w:rsidRPr="00A80B79" w:rsidRDefault="00EA23AC" w:rsidP="00EA23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0B79">
              <w:rPr>
                <w:rFonts w:ascii="Times New Roman" w:hAnsi="Times New Roman" w:cs="Times New Roman"/>
                <w:sz w:val="18"/>
                <w:szCs w:val="18"/>
              </w:rPr>
              <w:t>Sigorta Hukuku</w:t>
            </w:r>
          </w:p>
          <w:p w14:paraId="5D07056B" w14:textId="77777777" w:rsidR="00B71989" w:rsidRPr="00A80B79" w:rsidRDefault="00B71989" w:rsidP="00AC71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</w:tcPr>
          <w:p w14:paraId="5171653F" w14:textId="77777777" w:rsidR="00CC2BC4" w:rsidRDefault="00CC2BC4" w:rsidP="00CC2B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D21D2A7" w14:textId="2FA114FE" w:rsidR="00DD11B9" w:rsidRPr="00A80B79" w:rsidRDefault="00A80B79" w:rsidP="00CC2B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CC2BC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F50FB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spellStart"/>
            <w:r w:rsidR="00DD11B9" w:rsidRPr="00A80B79">
              <w:rPr>
                <w:rFonts w:ascii="Times New Roman" w:hAnsi="Times New Roman" w:cs="Times New Roman"/>
                <w:sz w:val="18"/>
                <w:szCs w:val="18"/>
              </w:rPr>
              <w:t>Attorney</w:t>
            </w:r>
            <w:proofErr w:type="spellEnd"/>
            <w:r w:rsidR="00DD11B9" w:rsidRPr="00A80B7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DD11B9" w:rsidRPr="00A80B79">
              <w:rPr>
                <w:rFonts w:ascii="Times New Roman" w:hAnsi="Times New Roman" w:cs="Times New Roman"/>
                <w:sz w:val="18"/>
                <w:szCs w:val="18"/>
              </w:rPr>
              <w:t>and</w:t>
            </w:r>
            <w:proofErr w:type="spellEnd"/>
            <w:r w:rsidR="00DD11B9" w:rsidRPr="00A80B7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DD11B9" w:rsidRPr="00A80B79">
              <w:rPr>
                <w:rFonts w:ascii="Times New Roman" w:hAnsi="Times New Roman" w:cs="Times New Roman"/>
                <w:sz w:val="18"/>
                <w:szCs w:val="18"/>
              </w:rPr>
              <w:t>Notary</w:t>
            </w:r>
            <w:proofErr w:type="spellEnd"/>
            <w:r w:rsidR="00DD11B9" w:rsidRPr="00A80B7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DD11B9" w:rsidRPr="00A80B79">
              <w:rPr>
                <w:rFonts w:ascii="Times New Roman" w:hAnsi="Times New Roman" w:cs="Times New Roman"/>
                <w:sz w:val="18"/>
                <w:szCs w:val="18"/>
              </w:rPr>
              <w:t>Law</w:t>
            </w:r>
            <w:proofErr w:type="spellEnd"/>
          </w:p>
          <w:p w14:paraId="601D6750" w14:textId="51AF2ECA" w:rsidR="00DD11B9" w:rsidRPr="00A80B79" w:rsidRDefault="00A80B79" w:rsidP="00CC2B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CC2BC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F50FB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DD11B9" w:rsidRPr="00A80B79">
              <w:rPr>
                <w:rFonts w:ascii="Times New Roman" w:hAnsi="Times New Roman" w:cs="Times New Roman"/>
                <w:sz w:val="18"/>
                <w:szCs w:val="18"/>
              </w:rPr>
              <w:t xml:space="preserve">International </w:t>
            </w:r>
            <w:proofErr w:type="spellStart"/>
            <w:r w:rsidR="00DD11B9" w:rsidRPr="00A80B79">
              <w:rPr>
                <w:rFonts w:ascii="Times New Roman" w:hAnsi="Times New Roman" w:cs="Times New Roman"/>
                <w:sz w:val="18"/>
                <w:szCs w:val="18"/>
              </w:rPr>
              <w:t>Trade</w:t>
            </w:r>
            <w:proofErr w:type="spellEnd"/>
            <w:r w:rsidR="00DD11B9" w:rsidRPr="00A80B7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DD11B9" w:rsidRPr="00A80B79">
              <w:rPr>
                <w:rFonts w:ascii="Times New Roman" w:hAnsi="Times New Roman" w:cs="Times New Roman"/>
                <w:sz w:val="18"/>
                <w:szCs w:val="18"/>
              </w:rPr>
              <w:t>Law</w:t>
            </w:r>
            <w:proofErr w:type="spellEnd"/>
          </w:p>
          <w:p w14:paraId="0309657F" w14:textId="48A2CA8B" w:rsidR="00DD11B9" w:rsidRPr="00A80B79" w:rsidRDefault="00A80B79" w:rsidP="00DD11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CC2BC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F50FB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spellStart"/>
            <w:r w:rsidR="00DD11B9" w:rsidRPr="00A80B79">
              <w:rPr>
                <w:rFonts w:ascii="Times New Roman" w:hAnsi="Times New Roman" w:cs="Times New Roman"/>
                <w:sz w:val="18"/>
                <w:szCs w:val="18"/>
              </w:rPr>
              <w:t>Alternative</w:t>
            </w:r>
            <w:proofErr w:type="spellEnd"/>
            <w:r w:rsidR="00DD11B9" w:rsidRPr="00A80B7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DD11B9" w:rsidRPr="00A80B79">
              <w:rPr>
                <w:rFonts w:ascii="Times New Roman" w:hAnsi="Times New Roman" w:cs="Times New Roman"/>
                <w:sz w:val="18"/>
                <w:szCs w:val="18"/>
              </w:rPr>
              <w:t>Dispute</w:t>
            </w:r>
            <w:proofErr w:type="spellEnd"/>
            <w:r w:rsidR="00DD11B9" w:rsidRPr="00A80B7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DD11B9" w:rsidRPr="00A80B79">
              <w:rPr>
                <w:rFonts w:ascii="Times New Roman" w:hAnsi="Times New Roman" w:cs="Times New Roman"/>
                <w:sz w:val="18"/>
                <w:szCs w:val="18"/>
              </w:rPr>
              <w:t>Resolution</w:t>
            </w:r>
            <w:proofErr w:type="spellEnd"/>
          </w:p>
        </w:tc>
        <w:tc>
          <w:tcPr>
            <w:tcW w:w="1531" w:type="dxa"/>
          </w:tcPr>
          <w:p w14:paraId="1A87698B" w14:textId="77777777" w:rsidR="00B71989" w:rsidRPr="00A80B79" w:rsidRDefault="00B71989" w:rsidP="00340D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634DEA2" w14:textId="77777777" w:rsidR="00B71989" w:rsidRPr="00A80B79" w:rsidRDefault="00B71989" w:rsidP="00F3101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A690477" w14:textId="77777777" w:rsidR="00DD11B9" w:rsidRPr="00A80B79" w:rsidRDefault="00DD11B9" w:rsidP="00EA23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776EE98" w14:textId="77777777" w:rsidR="00DD11B9" w:rsidRPr="00A80B79" w:rsidRDefault="00DD11B9" w:rsidP="00EA23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E65A42F" w14:textId="29DD3CEC" w:rsidR="00B71989" w:rsidRPr="00A80B79" w:rsidRDefault="00EA23AC" w:rsidP="00EA23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0B79">
              <w:rPr>
                <w:rFonts w:ascii="Times New Roman" w:hAnsi="Times New Roman" w:cs="Times New Roman"/>
                <w:sz w:val="18"/>
                <w:szCs w:val="18"/>
              </w:rPr>
              <w:t>İngilizce</w:t>
            </w:r>
          </w:p>
          <w:p w14:paraId="6C58456F" w14:textId="39F49CF9" w:rsidR="00B71989" w:rsidRPr="00A80B79" w:rsidRDefault="00B71989" w:rsidP="00340D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71989" w:rsidRPr="00A80B79" w14:paraId="065476DE" w14:textId="77777777" w:rsidTr="00CC2BC4">
        <w:trPr>
          <w:trHeight w:val="1570"/>
        </w:trPr>
        <w:tc>
          <w:tcPr>
            <w:tcW w:w="992" w:type="dxa"/>
            <w:shd w:val="clear" w:color="auto" w:fill="E5B8B7" w:themeFill="accent2" w:themeFillTint="66"/>
          </w:tcPr>
          <w:p w14:paraId="123013CB" w14:textId="77777777" w:rsidR="00B71989" w:rsidRPr="00A80B79" w:rsidRDefault="00B71989" w:rsidP="00700EF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0500C2F5" w14:textId="77777777" w:rsidR="007002C2" w:rsidRPr="00A80B79" w:rsidRDefault="007002C2" w:rsidP="00700EF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59740CBD" w14:textId="77777777" w:rsidR="00B71989" w:rsidRPr="00A80B79" w:rsidRDefault="00B71989" w:rsidP="00700EF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80B79">
              <w:rPr>
                <w:rFonts w:ascii="Times New Roman" w:hAnsi="Times New Roman" w:cs="Times New Roman"/>
                <w:b/>
                <w:sz w:val="18"/>
                <w:szCs w:val="18"/>
              </w:rPr>
              <w:t>1. SINIF</w:t>
            </w:r>
          </w:p>
          <w:p w14:paraId="54199F20" w14:textId="77777777" w:rsidR="00B71989" w:rsidRPr="00A80B79" w:rsidRDefault="00B71989" w:rsidP="00700EF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75FA811D" w14:textId="77777777" w:rsidR="00B71989" w:rsidRPr="00A80B79" w:rsidRDefault="00B71989" w:rsidP="00700EF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80B79">
              <w:rPr>
                <w:rFonts w:ascii="Times New Roman" w:hAnsi="Times New Roman" w:cs="Times New Roman"/>
                <w:b/>
                <w:sz w:val="18"/>
                <w:szCs w:val="18"/>
              </w:rPr>
              <w:t>13:30</w:t>
            </w:r>
          </w:p>
        </w:tc>
        <w:tc>
          <w:tcPr>
            <w:tcW w:w="1368" w:type="dxa"/>
          </w:tcPr>
          <w:p w14:paraId="1BD31386" w14:textId="77777777" w:rsidR="00DD11B9" w:rsidRPr="00A80B79" w:rsidRDefault="00DD11B9" w:rsidP="00CC2BC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0228F42" w14:textId="77777777" w:rsidR="0021292D" w:rsidRPr="00A80B79" w:rsidRDefault="0021292D" w:rsidP="00700E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726AB25" w14:textId="3ECCC15B" w:rsidR="00B71989" w:rsidRPr="00A80B79" w:rsidRDefault="00DD11B9" w:rsidP="00700E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0B79">
              <w:rPr>
                <w:rFonts w:ascii="Times New Roman" w:hAnsi="Times New Roman" w:cs="Times New Roman"/>
                <w:sz w:val="18"/>
                <w:szCs w:val="18"/>
              </w:rPr>
              <w:t>Medeni Hukuk-II</w:t>
            </w:r>
          </w:p>
        </w:tc>
        <w:tc>
          <w:tcPr>
            <w:tcW w:w="1326" w:type="dxa"/>
            <w:shd w:val="clear" w:color="auto" w:fill="FDE9D9" w:themeFill="accent6" w:themeFillTint="33"/>
          </w:tcPr>
          <w:p w14:paraId="7446B60D" w14:textId="69E4DD7F" w:rsidR="00B71989" w:rsidRPr="00A80B79" w:rsidRDefault="00B71989" w:rsidP="007002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0873C1D6" w14:textId="77777777" w:rsidR="00CC2BC4" w:rsidRDefault="00CC2BC4" w:rsidP="00CC2BC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BF3FFDB" w14:textId="77777777" w:rsidR="00CC2BC4" w:rsidRPr="00A80B79" w:rsidRDefault="00CC2BC4" w:rsidP="00CC2BC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D4CE94A" w14:textId="76E005B9" w:rsidR="00993CAB" w:rsidRPr="00A80B79" w:rsidRDefault="0021292D" w:rsidP="002129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0B79">
              <w:rPr>
                <w:rFonts w:ascii="Times New Roman" w:hAnsi="Times New Roman" w:cs="Times New Roman"/>
                <w:sz w:val="18"/>
                <w:szCs w:val="18"/>
              </w:rPr>
              <w:t>Türk Dili-II</w:t>
            </w:r>
          </w:p>
          <w:p w14:paraId="2D5633DB" w14:textId="6F0D86F2" w:rsidR="00B71989" w:rsidRPr="00A80B79" w:rsidRDefault="0021292D" w:rsidP="00CC2B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0B79">
              <w:rPr>
                <w:rFonts w:ascii="Times New Roman" w:hAnsi="Times New Roman" w:cs="Times New Roman"/>
                <w:sz w:val="18"/>
                <w:szCs w:val="18"/>
              </w:rPr>
              <w:t>(A) Grubu</w:t>
            </w:r>
            <w:r w:rsidR="00CC2BC4" w:rsidRPr="00606BB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**</w:t>
            </w:r>
          </w:p>
        </w:tc>
        <w:tc>
          <w:tcPr>
            <w:tcW w:w="1276" w:type="dxa"/>
            <w:shd w:val="clear" w:color="auto" w:fill="FDE9D9" w:themeFill="accent6" w:themeFillTint="33"/>
          </w:tcPr>
          <w:p w14:paraId="5F103565" w14:textId="77777777" w:rsidR="00B71989" w:rsidRPr="00A80B79" w:rsidRDefault="00B71989" w:rsidP="00700E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BDD3F8F" w14:textId="77777777" w:rsidR="00B71989" w:rsidRPr="00A80B79" w:rsidRDefault="00B71989" w:rsidP="00700E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9B624BB" w14:textId="29E99E5A" w:rsidR="00B71989" w:rsidRPr="00A80B79" w:rsidRDefault="00B71989" w:rsidP="007002C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3BABF9B1" w14:textId="77777777" w:rsidR="00B71989" w:rsidRPr="00A80B79" w:rsidRDefault="00B71989" w:rsidP="00700E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22973FC" w14:textId="77777777" w:rsidR="0021292D" w:rsidRPr="00A80B79" w:rsidRDefault="0021292D" w:rsidP="00CC2BC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0B4B0EB" w14:textId="74FEEF7E" w:rsidR="00B71989" w:rsidRPr="00A80B79" w:rsidRDefault="0021292D" w:rsidP="00CC2B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0B79">
              <w:rPr>
                <w:rFonts w:ascii="Times New Roman" w:hAnsi="Times New Roman" w:cs="Times New Roman"/>
                <w:sz w:val="18"/>
                <w:szCs w:val="18"/>
              </w:rPr>
              <w:t>Ortak Seç</w:t>
            </w:r>
            <w:r w:rsidR="0019548E" w:rsidRPr="00A80B79">
              <w:rPr>
                <w:rFonts w:ascii="Times New Roman" w:hAnsi="Times New Roman" w:cs="Times New Roman"/>
                <w:sz w:val="18"/>
                <w:szCs w:val="18"/>
              </w:rPr>
              <w:t xml:space="preserve">meli </w:t>
            </w:r>
            <w:r w:rsidRPr="00A80B79">
              <w:rPr>
                <w:rFonts w:ascii="Times New Roman" w:hAnsi="Times New Roman" w:cs="Times New Roman"/>
                <w:sz w:val="18"/>
                <w:szCs w:val="18"/>
              </w:rPr>
              <w:t>Dersler</w:t>
            </w:r>
          </w:p>
        </w:tc>
        <w:tc>
          <w:tcPr>
            <w:tcW w:w="1276" w:type="dxa"/>
          </w:tcPr>
          <w:p w14:paraId="1EF402DC" w14:textId="77777777" w:rsidR="00B71989" w:rsidRPr="00A80B79" w:rsidRDefault="00B71989" w:rsidP="00700E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B080714" w14:textId="77777777" w:rsidR="0021292D" w:rsidRPr="00A80B79" w:rsidRDefault="0021292D" w:rsidP="00CC2BC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E4DD07D" w14:textId="3B53704D" w:rsidR="00993CAB" w:rsidRPr="00A80B79" w:rsidRDefault="00DD11B9" w:rsidP="002129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0B79">
              <w:rPr>
                <w:rFonts w:ascii="Times New Roman" w:hAnsi="Times New Roman" w:cs="Times New Roman"/>
                <w:sz w:val="18"/>
                <w:szCs w:val="18"/>
              </w:rPr>
              <w:t>Anayasa Hukuku-II</w:t>
            </w:r>
          </w:p>
          <w:p w14:paraId="61F4561D" w14:textId="4775CA7C" w:rsidR="00B71989" w:rsidRPr="00A80B79" w:rsidRDefault="00B71989" w:rsidP="00CC2BC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DE9D9" w:themeFill="accent6" w:themeFillTint="33"/>
          </w:tcPr>
          <w:p w14:paraId="5FA40252" w14:textId="77777777" w:rsidR="00B71989" w:rsidRPr="00A80B79" w:rsidRDefault="00B71989" w:rsidP="007002C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9" w:type="dxa"/>
          </w:tcPr>
          <w:p w14:paraId="0089557C" w14:textId="77777777" w:rsidR="00F50FB2" w:rsidRDefault="00F50FB2" w:rsidP="00CC2B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CF0C83B" w14:textId="43FA9DED" w:rsidR="0021292D" w:rsidRPr="00A80B79" w:rsidRDefault="00A80B79" w:rsidP="00CC2B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0931B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F50FB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spellStart"/>
            <w:r w:rsidR="0021292D" w:rsidRPr="00A80B79">
              <w:rPr>
                <w:rFonts w:ascii="Times New Roman" w:hAnsi="Times New Roman" w:cs="Times New Roman"/>
                <w:sz w:val="18"/>
                <w:szCs w:val="18"/>
              </w:rPr>
              <w:t>Social</w:t>
            </w:r>
            <w:proofErr w:type="spellEnd"/>
            <w:r w:rsidR="0021292D" w:rsidRPr="00A80B7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21292D" w:rsidRPr="00A80B79">
              <w:rPr>
                <w:rFonts w:ascii="Times New Roman" w:hAnsi="Times New Roman" w:cs="Times New Roman"/>
                <w:sz w:val="18"/>
                <w:szCs w:val="18"/>
              </w:rPr>
              <w:t>Psychology</w:t>
            </w:r>
            <w:proofErr w:type="spellEnd"/>
          </w:p>
          <w:p w14:paraId="20217686" w14:textId="20AAC940" w:rsidR="0021292D" w:rsidRPr="00A80B79" w:rsidRDefault="00A80B79" w:rsidP="00CC2B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0931BD">
              <w:rPr>
                <w:rFonts w:ascii="Times New Roman" w:hAnsi="Times New Roman" w:cs="Times New Roman"/>
                <w:sz w:val="18"/>
                <w:szCs w:val="18"/>
              </w:rPr>
              <w:t>--</w:t>
            </w:r>
            <w:r w:rsidR="0021292D" w:rsidRPr="00A80B79">
              <w:rPr>
                <w:rFonts w:ascii="Times New Roman" w:hAnsi="Times New Roman" w:cs="Times New Roman"/>
                <w:sz w:val="18"/>
                <w:szCs w:val="18"/>
              </w:rPr>
              <w:t xml:space="preserve">Critical </w:t>
            </w:r>
            <w:proofErr w:type="spellStart"/>
            <w:r w:rsidR="0021292D" w:rsidRPr="00A80B79">
              <w:rPr>
                <w:rFonts w:ascii="Times New Roman" w:hAnsi="Times New Roman" w:cs="Times New Roman"/>
                <w:sz w:val="18"/>
                <w:szCs w:val="18"/>
              </w:rPr>
              <w:t>Thinking</w:t>
            </w:r>
            <w:proofErr w:type="spellEnd"/>
          </w:p>
          <w:p w14:paraId="2AB554A6" w14:textId="52F770C5" w:rsidR="00B71989" w:rsidRPr="00CC2BC4" w:rsidRDefault="00A80B79" w:rsidP="00CC2B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0931B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spellStart"/>
            <w:r w:rsidR="0021292D" w:rsidRPr="00A80B79">
              <w:rPr>
                <w:rFonts w:ascii="Times New Roman" w:hAnsi="Times New Roman" w:cs="Times New Roman"/>
                <w:sz w:val="18"/>
                <w:szCs w:val="18"/>
              </w:rPr>
              <w:t>Ethi</w:t>
            </w:r>
            <w:r w:rsidR="00CC2BC4">
              <w:rPr>
                <w:rFonts w:ascii="Times New Roman" w:hAnsi="Times New Roman" w:cs="Times New Roman"/>
                <w:sz w:val="18"/>
                <w:szCs w:val="18"/>
              </w:rPr>
              <w:t>c</w:t>
            </w:r>
            <w:r w:rsidR="0021292D" w:rsidRPr="00A80B79">
              <w:rPr>
                <w:rFonts w:ascii="Times New Roman" w:hAnsi="Times New Roman" w:cs="Times New Roman"/>
                <w:sz w:val="18"/>
                <w:szCs w:val="18"/>
              </w:rPr>
              <w:t>s</w:t>
            </w:r>
            <w:proofErr w:type="spellEnd"/>
          </w:p>
        </w:tc>
        <w:tc>
          <w:tcPr>
            <w:tcW w:w="1587" w:type="dxa"/>
            <w:shd w:val="clear" w:color="auto" w:fill="FDE9D9" w:themeFill="accent6" w:themeFillTint="33"/>
          </w:tcPr>
          <w:p w14:paraId="096F5221" w14:textId="0F0DE29F" w:rsidR="00B71989" w:rsidRPr="00A80B79" w:rsidRDefault="00B71989" w:rsidP="00CC2BC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1" w:type="dxa"/>
          </w:tcPr>
          <w:p w14:paraId="4192B153" w14:textId="77777777" w:rsidR="00DD11B9" w:rsidRPr="00A80B79" w:rsidRDefault="00DD11B9" w:rsidP="00F3101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DB8ECF0" w14:textId="77777777" w:rsidR="00DD11B9" w:rsidRPr="00A80B79" w:rsidRDefault="00DD11B9" w:rsidP="00F3101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69FAC5F" w14:textId="77777777" w:rsidR="00DD11B9" w:rsidRPr="00A80B79" w:rsidRDefault="00DD11B9" w:rsidP="00F3101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5CF9D3D" w14:textId="0A666E3C" w:rsidR="00F31019" w:rsidRPr="00A80B79" w:rsidRDefault="00DD11B9" w:rsidP="00DD11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0B79">
              <w:rPr>
                <w:rFonts w:ascii="Times New Roman" w:hAnsi="Times New Roman" w:cs="Times New Roman"/>
                <w:sz w:val="18"/>
                <w:szCs w:val="18"/>
              </w:rPr>
              <w:t>İngilizce</w:t>
            </w:r>
          </w:p>
          <w:p w14:paraId="3F60F99B" w14:textId="680140D5" w:rsidR="00B71989" w:rsidRPr="00A80B79" w:rsidRDefault="00B71989" w:rsidP="00CC2BC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71989" w:rsidRPr="00A80B79" w14:paraId="2B40BD62" w14:textId="77777777" w:rsidTr="00CC2BC4">
        <w:trPr>
          <w:trHeight w:val="1266"/>
        </w:trPr>
        <w:tc>
          <w:tcPr>
            <w:tcW w:w="992" w:type="dxa"/>
            <w:shd w:val="clear" w:color="auto" w:fill="E5B8B7" w:themeFill="accent2" w:themeFillTint="66"/>
          </w:tcPr>
          <w:p w14:paraId="7160E808" w14:textId="77777777" w:rsidR="00B71989" w:rsidRPr="00A80B79" w:rsidRDefault="00B71989" w:rsidP="00700EF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711E51DA" w14:textId="77777777" w:rsidR="0098601C" w:rsidRPr="00A80B79" w:rsidRDefault="0098601C" w:rsidP="00700EF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2DB25C64" w14:textId="77777777" w:rsidR="00B71989" w:rsidRPr="00A80B79" w:rsidRDefault="00B71989" w:rsidP="00700EF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80B79">
              <w:rPr>
                <w:rFonts w:ascii="Times New Roman" w:hAnsi="Times New Roman" w:cs="Times New Roman"/>
                <w:b/>
                <w:sz w:val="18"/>
                <w:szCs w:val="18"/>
              </w:rPr>
              <w:t>3. SINIF</w:t>
            </w:r>
          </w:p>
          <w:p w14:paraId="44FC2A8F" w14:textId="77777777" w:rsidR="00B71989" w:rsidRPr="00A80B79" w:rsidRDefault="00B71989" w:rsidP="0098601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18F979E8" w14:textId="5716222C" w:rsidR="00B71989" w:rsidRPr="00A80B79" w:rsidRDefault="00B71989" w:rsidP="005061A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80B79">
              <w:rPr>
                <w:rFonts w:ascii="Times New Roman" w:hAnsi="Times New Roman" w:cs="Times New Roman"/>
                <w:b/>
                <w:sz w:val="18"/>
                <w:szCs w:val="18"/>
              </w:rPr>
              <w:t>15:</w:t>
            </w:r>
            <w:r w:rsidR="00080214" w:rsidRPr="00A80B79">
              <w:rPr>
                <w:rFonts w:ascii="Times New Roman" w:hAnsi="Times New Roman" w:cs="Times New Roman"/>
                <w:b/>
                <w:sz w:val="18"/>
                <w:szCs w:val="18"/>
              </w:rPr>
              <w:t>15</w:t>
            </w:r>
          </w:p>
        </w:tc>
        <w:tc>
          <w:tcPr>
            <w:tcW w:w="1368" w:type="dxa"/>
          </w:tcPr>
          <w:p w14:paraId="1DBBE689" w14:textId="77777777" w:rsidR="00CB5B69" w:rsidRDefault="00CB5B69" w:rsidP="00CB5B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0F2732A" w14:textId="0B67873D" w:rsidR="00CB5B69" w:rsidRPr="00A80B79" w:rsidRDefault="00CB5B69" w:rsidP="00CB5B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0B79">
              <w:rPr>
                <w:rFonts w:ascii="Times New Roman" w:hAnsi="Times New Roman" w:cs="Times New Roman"/>
                <w:sz w:val="18"/>
                <w:szCs w:val="18"/>
              </w:rPr>
              <w:t>İnsan Hakları ve AİHM Kararları</w:t>
            </w:r>
          </w:p>
          <w:p w14:paraId="7B8BB862" w14:textId="30BE6CE6" w:rsidR="00B71989" w:rsidRPr="00A80B79" w:rsidRDefault="00B71989" w:rsidP="00CC2B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6" w:type="dxa"/>
          </w:tcPr>
          <w:p w14:paraId="38E890DB" w14:textId="77777777" w:rsidR="00CC2BC4" w:rsidRPr="00A80B79" w:rsidRDefault="00CC2BC4" w:rsidP="00CC2BC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2239016" w14:textId="5E8F7503" w:rsidR="0019548E" w:rsidRPr="00A80B79" w:rsidRDefault="0019548E" w:rsidP="001954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0B79">
              <w:rPr>
                <w:rFonts w:ascii="Times New Roman" w:hAnsi="Times New Roman" w:cs="Times New Roman"/>
                <w:sz w:val="18"/>
                <w:szCs w:val="18"/>
              </w:rPr>
              <w:t>Borçlar Hukuku Özel Hükümler-II</w:t>
            </w:r>
          </w:p>
          <w:p w14:paraId="69CE7D02" w14:textId="679ABCBF" w:rsidR="0019548E" w:rsidRPr="00A80B79" w:rsidRDefault="0019548E" w:rsidP="00CC2BC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70B544B9" w14:textId="644698E8" w:rsidR="00B71989" w:rsidRPr="00A80B79" w:rsidRDefault="00F50FB2" w:rsidP="00CC2B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19548E" w:rsidRPr="00A80B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0931B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19548E" w:rsidRPr="00A80B79">
              <w:rPr>
                <w:rFonts w:ascii="Times New Roman" w:hAnsi="Times New Roman" w:cs="Times New Roman"/>
                <w:sz w:val="18"/>
                <w:szCs w:val="18"/>
              </w:rPr>
              <w:t>Anayasa Yargısı</w:t>
            </w:r>
          </w:p>
          <w:p w14:paraId="73EC47C3" w14:textId="0364FB5D" w:rsidR="0019548E" w:rsidRPr="00A80B79" w:rsidRDefault="00F50FB2" w:rsidP="001954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19548E" w:rsidRPr="00A80B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0931B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19548E" w:rsidRPr="00A80B79">
              <w:rPr>
                <w:rFonts w:ascii="Times New Roman" w:hAnsi="Times New Roman" w:cs="Times New Roman"/>
                <w:sz w:val="18"/>
                <w:szCs w:val="18"/>
              </w:rPr>
              <w:t>Hukuk Felsefesi</w:t>
            </w:r>
          </w:p>
          <w:p w14:paraId="5744CE57" w14:textId="540BD4A8" w:rsidR="00B71989" w:rsidRPr="00CC2BC4" w:rsidRDefault="00F50FB2" w:rsidP="00CC2B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19548E" w:rsidRPr="00A80B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0931B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19548E" w:rsidRPr="00A80B79">
              <w:rPr>
                <w:rFonts w:ascii="Times New Roman" w:hAnsi="Times New Roman" w:cs="Times New Roman"/>
                <w:sz w:val="18"/>
                <w:szCs w:val="18"/>
              </w:rPr>
              <w:t>Sağlık Hukuk</w:t>
            </w:r>
            <w:r w:rsidR="00CC2BC4">
              <w:rPr>
                <w:rFonts w:ascii="Times New Roman" w:hAnsi="Times New Roman" w:cs="Times New Roman"/>
                <w:sz w:val="18"/>
                <w:szCs w:val="18"/>
              </w:rPr>
              <w:t>u</w:t>
            </w:r>
          </w:p>
        </w:tc>
        <w:tc>
          <w:tcPr>
            <w:tcW w:w="1276" w:type="dxa"/>
          </w:tcPr>
          <w:p w14:paraId="3647CC1F" w14:textId="64EA21DF" w:rsidR="0019548E" w:rsidRPr="00A80B79" w:rsidRDefault="0019548E" w:rsidP="00CC2B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0B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0931B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F50FB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A80B79">
              <w:rPr>
                <w:rFonts w:ascii="Times New Roman" w:hAnsi="Times New Roman" w:cs="Times New Roman"/>
                <w:sz w:val="18"/>
                <w:szCs w:val="18"/>
              </w:rPr>
              <w:t>Tebligat Hukuku</w:t>
            </w:r>
          </w:p>
          <w:p w14:paraId="7B6E9ED8" w14:textId="052256FC" w:rsidR="0019548E" w:rsidRPr="00A80B79" w:rsidRDefault="0019548E" w:rsidP="001954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0B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0931B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F50FB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A80B79">
              <w:rPr>
                <w:rFonts w:ascii="Times New Roman" w:hAnsi="Times New Roman" w:cs="Times New Roman"/>
                <w:sz w:val="18"/>
                <w:szCs w:val="18"/>
              </w:rPr>
              <w:t>Türk Vergi Sistemi</w:t>
            </w:r>
          </w:p>
          <w:p w14:paraId="759F66E9" w14:textId="116FB567" w:rsidR="00B71989" w:rsidRPr="00A80B79" w:rsidRDefault="0019548E" w:rsidP="001954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0B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0931B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F50FB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A80B79">
              <w:rPr>
                <w:rFonts w:ascii="Times New Roman" w:hAnsi="Times New Roman" w:cs="Times New Roman"/>
                <w:sz w:val="18"/>
                <w:szCs w:val="18"/>
              </w:rPr>
              <w:t>Genel Kamu Hukuku</w:t>
            </w:r>
          </w:p>
        </w:tc>
        <w:tc>
          <w:tcPr>
            <w:tcW w:w="1417" w:type="dxa"/>
          </w:tcPr>
          <w:p w14:paraId="00768C4B" w14:textId="77777777" w:rsidR="005D1085" w:rsidRPr="00A80B79" w:rsidRDefault="005D1085" w:rsidP="00CC2BC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D73B805" w14:textId="77777777" w:rsidR="00CB5B69" w:rsidRDefault="00CB5B69" w:rsidP="00CC2B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1EBC766" w14:textId="62B8FAA0" w:rsidR="00B71989" w:rsidRPr="00A80B79" w:rsidRDefault="0019548E" w:rsidP="00CC2B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0B79">
              <w:rPr>
                <w:rFonts w:ascii="Times New Roman" w:hAnsi="Times New Roman" w:cs="Times New Roman"/>
                <w:sz w:val="18"/>
                <w:szCs w:val="18"/>
              </w:rPr>
              <w:t>Medeni Usul Hukuku-II</w:t>
            </w:r>
          </w:p>
        </w:tc>
        <w:tc>
          <w:tcPr>
            <w:tcW w:w="1276" w:type="dxa"/>
          </w:tcPr>
          <w:p w14:paraId="5501FCDD" w14:textId="77777777" w:rsidR="005D1085" w:rsidRPr="00A80B79" w:rsidRDefault="005D1085" w:rsidP="00CC2BC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F094C18" w14:textId="77777777" w:rsidR="00CB5B69" w:rsidRDefault="00CB5B69" w:rsidP="00CB5B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ABBAB34" w14:textId="4CA3B2A5" w:rsidR="00CB5B69" w:rsidRDefault="00CB5B69" w:rsidP="00CB5B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0B79">
              <w:rPr>
                <w:rFonts w:ascii="Times New Roman" w:hAnsi="Times New Roman" w:cs="Times New Roman"/>
                <w:sz w:val="18"/>
                <w:szCs w:val="18"/>
              </w:rPr>
              <w:t xml:space="preserve">Eşya </w:t>
            </w:r>
          </w:p>
          <w:p w14:paraId="23FC5921" w14:textId="0E49A7EB" w:rsidR="00B71989" w:rsidRPr="00A80B79" w:rsidRDefault="00CB5B69" w:rsidP="00CB5B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0B79">
              <w:rPr>
                <w:rFonts w:ascii="Times New Roman" w:hAnsi="Times New Roman" w:cs="Times New Roman"/>
                <w:sz w:val="18"/>
                <w:szCs w:val="18"/>
              </w:rPr>
              <w:t>Hukuku-II</w:t>
            </w:r>
          </w:p>
        </w:tc>
        <w:tc>
          <w:tcPr>
            <w:tcW w:w="1276" w:type="dxa"/>
            <w:shd w:val="clear" w:color="auto" w:fill="FDE9D9" w:themeFill="accent6" w:themeFillTint="33"/>
          </w:tcPr>
          <w:p w14:paraId="22F41CEF" w14:textId="77777777" w:rsidR="00B71989" w:rsidRPr="00A80B79" w:rsidRDefault="00B71989" w:rsidP="00700E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77EEC25" w14:textId="77777777" w:rsidR="0098601C" w:rsidRPr="00A80B79" w:rsidRDefault="0098601C" w:rsidP="009860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1569129" w14:textId="77777777" w:rsidR="00B71989" w:rsidRPr="00A80B79" w:rsidRDefault="00B71989" w:rsidP="00AC71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9" w:type="dxa"/>
          </w:tcPr>
          <w:p w14:paraId="0A574CF6" w14:textId="77777777" w:rsidR="005D1085" w:rsidRPr="00A80B79" w:rsidRDefault="005D1085" w:rsidP="005D10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6B16047" w14:textId="484E992E" w:rsidR="00B71989" w:rsidRPr="00A80B79" w:rsidRDefault="00E4794D" w:rsidP="00F310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0B79">
              <w:rPr>
                <w:rFonts w:ascii="Times New Roman" w:hAnsi="Times New Roman" w:cs="Times New Roman"/>
                <w:sz w:val="18"/>
                <w:szCs w:val="18"/>
              </w:rPr>
              <w:t>Ceza Hukuku Özel Hükümler-II</w:t>
            </w:r>
          </w:p>
        </w:tc>
        <w:tc>
          <w:tcPr>
            <w:tcW w:w="1587" w:type="dxa"/>
          </w:tcPr>
          <w:p w14:paraId="1DC75BFC" w14:textId="77777777" w:rsidR="00B71989" w:rsidRPr="00A80B79" w:rsidRDefault="00B71989" w:rsidP="00700E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BDFA909" w14:textId="77777777" w:rsidR="00E4794D" w:rsidRPr="00A80B79" w:rsidRDefault="00E4794D" w:rsidP="00CC2BC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0E4F0A7" w14:textId="3861D2C5" w:rsidR="00E4794D" w:rsidRPr="00A80B79" w:rsidRDefault="00E4794D" w:rsidP="00E479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0B79">
              <w:rPr>
                <w:rFonts w:ascii="Times New Roman" w:hAnsi="Times New Roman" w:cs="Times New Roman"/>
                <w:sz w:val="18"/>
                <w:szCs w:val="18"/>
              </w:rPr>
              <w:t>Şirketler Hukuku</w:t>
            </w:r>
          </w:p>
          <w:p w14:paraId="4A316BFD" w14:textId="492FC252" w:rsidR="00B71989" w:rsidRPr="00A80B79" w:rsidRDefault="00B71989" w:rsidP="00CC2BC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31" w:type="dxa"/>
          </w:tcPr>
          <w:p w14:paraId="0005467F" w14:textId="77777777" w:rsidR="00B71989" w:rsidRPr="00A80B79" w:rsidRDefault="00B71989" w:rsidP="00CC2BC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DBA4614" w14:textId="77777777" w:rsidR="00E4794D" w:rsidRPr="00A80B79" w:rsidRDefault="00E4794D" w:rsidP="00E479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51D2C7E" w14:textId="364E5A0E" w:rsidR="00B71989" w:rsidRPr="00A80B79" w:rsidRDefault="00E4794D" w:rsidP="00CC2B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0B79">
              <w:rPr>
                <w:rFonts w:ascii="Times New Roman" w:hAnsi="Times New Roman" w:cs="Times New Roman"/>
                <w:sz w:val="18"/>
                <w:szCs w:val="18"/>
              </w:rPr>
              <w:t>İngilizce</w:t>
            </w:r>
          </w:p>
        </w:tc>
      </w:tr>
    </w:tbl>
    <w:p w14:paraId="0488EA7F" w14:textId="77777777" w:rsidR="00046BBD" w:rsidRPr="00A80B79" w:rsidRDefault="00046BBD" w:rsidP="00FE1711">
      <w:pPr>
        <w:rPr>
          <w:rFonts w:ascii="Times New Roman" w:hAnsi="Times New Roman" w:cs="Times New Roman"/>
          <w:b/>
          <w:sz w:val="18"/>
          <w:szCs w:val="18"/>
          <w:u w:val="single"/>
        </w:rPr>
      </w:pPr>
    </w:p>
    <w:p w14:paraId="16F9C61F" w14:textId="3E7EE308" w:rsidR="00A80B79" w:rsidRPr="00A80B79" w:rsidRDefault="00A80B79" w:rsidP="00A80B79">
      <w:pPr>
        <w:rPr>
          <w:rFonts w:ascii="Times New Roman" w:hAnsi="Times New Roman" w:cs="Times New Roman"/>
          <w:b/>
          <w:sz w:val="18"/>
          <w:szCs w:val="18"/>
          <w:highlight w:val="yellow"/>
        </w:rPr>
      </w:pPr>
      <w:r w:rsidRPr="00A80B79">
        <w:rPr>
          <w:rFonts w:ascii="Times New Roman" w:hAnsi="Times New Roman" w:cs="Times New Roman"/>
          <w:b/>
          <w:sz w:val="18"/>
          <w:szCs w:val="18"/>
          <w:highlight w:val="yellow"/>
        </w:rPr>
        <w:t xml:space="preserve">* Ceza Usul Hukuku-II sınavının başlangıç saati 11.15’tir. </w:t>
      </w:r>
    </w:p>
    <w:p w14:paraId="12B822CF" w14:textId="78FCA8E8" w:rsidR="00CC2BC4" w:rsidRDefault="00A80B79" w:rsidP="00FE1711">
      <w:pPr>
        <w:rPr>
          <w:rFonts w:ascii="Times New Roman" w:hAnsi="Times New Roman" w:cs="Times New Roman"/>
          <w:b/>
          <w:sz w:val="18"/>
          <w:szCs w:val="18"/>
        </w:rPr>
      </w:pPr>
      <w:r w:rsidRPr="00A80B79">
        <w:rPr>
          <w:rFonts w:ascii="Times New Roman" w:hAnsi="Times New Roman" w:cs="Times New Roman"/>
          <w:b/>
          <w:sz w:val="18"/>
          <w:szCs w:val="18"/>
          <w:highlight w:val="yellow"/>
        </w:rPr>
        <w:t>** Türk Dili-II (B Grubu) vize sınavı kapsamında verilen ödevin son teslim tarihi 15.04.2024’tür.</w:t>
      </w:r>
    </w:p>
    <w:p w14:paraId="23A096D4" w14:textId="2BD4E298" w:rsidR="00CC2BC4" w:rsidRPr="00A80B79" w:rsidRDefault="000931BD" w:rsidP="00FE1711">
      <w:pPr>
        <w:rPr>
          <w:rFonts w:ascii="Times New Roman" w:hAnsi="Times New Roman" w:cs="Times New Roman"/>
          <w:b/>
          <w:sz w:val="18"/>
          <w:szCs w:val="18"/>
        </w:rPr>
      </w:pPr>
      <w:r w:rsidRPr="00606BB8">
        <w:rPr>
          <w:rFonts w:ascii="Times New Roman" w:hAnsi="Times New Roman" w:cs="Times New Roman"/>
          <w:b/>
          <w:sz w:val="18"/>
          <w:szCs w:val="18"/>
          <w:highlight w:val="yellow"/>
        </w:rPr>
        <w:t xml:space="preserve">***Kariyer Planlama Dersi vize sınavı kapsamında verilen ödevin son teslim tarihi 26.04.2024’tür. Ödevler </w:t>
      </w:r>
      <w:hyperlink r:id="rId5" w:history="1">
        <w:r w:rsidR="00606BB8" w:rsidRPr="00606BB8">
          <w:rPr>
            <w:rStyle w:val="Kpr"/>
            <w:rFonts w:ascii="Times New Roman" w:hAnsi="Times New Roman" w:cs="Times New Roman"/>
            <w:b/>
            <w:sz w:val="18"/>
            <w:szCs w:val="18"/>
            <w:highlight w:val="yellow"/>
          </w:rPr>
          <w:t>cagkariyerplanlama@gmail.com</w:t>
        </w:r>
      </w:hyperlink>
      <w:r w:rsidR="00606BB8" w:rsidRPr="00606BB8">
        <w:rPr>
          <w:rFonts w:ascii="Times New Roman" w:hAnsi="Times New Roman" w:cs="Times New Roman"/>
          <w:b/>
          <w:sz w:val="18"/>
          <w:szCs w:val="18"/>
          <w:highlight w:val="yellow"/>
        </w:rPr>
        <w:t xml:space="preserve"> adresine ulaştırılacaktır.</w:t>
      </w:r>
      <w:r w:rsidR="00606BB8">
        <w:rPr>
          <w:rFonts w:ascii="Times New Roman" w:hAnsi="Times New Roman" w:cs="Times New Roman"/>
          <w:b/>
          <w:sz w:val="18"/>
          <w:szCs w:val="18"/>
        </w:rPr>
        <w:t xml:space="preserve"> </w:t>
      </w:r>
    </w:p>
    <w:sectPr w:rsidR="00CC2BC4" w:rsidRPr="00A80B79" w:rsidSect="006E713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436E17"/>
    <w:multiLevelType w:val="hybridMultilevel"/>
    <w:tmpl w:val="EDD8FE52"/>
    <w:lvl w:ilvl="0" w:tplc="6FACAA4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6122FF"/>
    <w:multiLevelType w:val="hybridMultilevel"/>
    <w:tmpl w:val="7222EBEC"/>
    <w:lvl w:ilvl="0" w:tplc="53E2580E">
      <w:start w:val="1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A61A7F"/>
    <w:multiLevelType w:val="hybridMultilevel"/>
    <w:tmpl w:val="955A4AD8"/>
    <w:lvl w:ilvl="0" w:tplc="DE74A6AC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2B7CC5"/>
    <w:multiLevelType w:val="hybridMultilevel"/>
    <w:tmpl w:val="1898D7DA"/>
    <w:lvl w:ilvl="0" w:tplc="E5AA66AA">
      <w:start w:val="1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3A503F"/>
    <w:multiLevelType w:val="hybridMultilevel"/>
    <w:tmpl w:val="7BE0C248"/>
    <w:lvl w:ilvl="0" w:tplc="6BDC7352">
      <w:start w:val="23"/>
      <w:numFmt w:val="bullet"/>
      <w:lvlText w:val="-"/>
      <w:lvlJc w:val="left"/>
      <w:pPr>
        <w:ind w:left="720" w:hanging="360"/>
      </w:pPr>
      <w:rPr>
        <w:rFonts w:ascii="Cambria" w:eastAsiaTheme="minorHAnsi" w:hAnsi="Cambria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4A0CD4"/>
    <w:multiLevelType w:val="hybridMultilevel"/>
    <w:tmpl w:val="7C38DF44"/>
    <w:lvl w:ilvl="0" w:tplc="41A6D066">
      <w:start w:val="1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75668F"/>
    <w:multiLevelType w:val="hybridMultilevel"/>
    <w:tmpl w:val="798A39D8"/>
    <w:lvl w:ilvl="0" w:tplc="5C582060">
      <w:start w:val="1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1302587">
    <w:abstractNumId w:val="6"/>
  </w:num>
  <w:num w:numId="2" w16cid:durableId="1023440056">
    <w:abstractNumId w:val="5"/>
  </w:num>
  <w:num w:numId="3" w16cid:durableId="1223640780">
    <w:abstractNumId w:val="4"/>
  </w:num>
  <w:num w:numId="4" w16cid:durableId="1432048988">
    <w:abstractNumId w:val="2"/>
  </w:num>
  <w:num w:numId="5" w16cid:durableId="956571067">
    <w:abstractNumId w:val="0"/>
  </w:num>
  <w:num w:numId="6" w16cid:durableId="1276251053">
    <w:abstractNumId w:val="1"/>
  </w:num>
  <w:num w:numId="7" w16cid:durableId="56873219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B9E"/>
    <w:rsid w:val="000314BD"/>
    <w:rsid w:val="00046BBD"/>
    <w:rsid w:val="000566E1"/>
    <w:rsid w:val="00072FD2"/>
    <w:rsid w:val="000754A1"/>
    <w:rsid w:val="00080214"/>
    <w:rsid w:val="00086633"/>
    <w:rsid w:val="000931BD"/>
    <w:rsid w:val="000D064D"/>
    <w:rsid w:val="000E3F7B"/>
    <w:rsid w:val="000F3436"/>
    <w:rsid w:val="001018EE"/>
    <w:rsid w:val="00165231"/>
    <w:rsid w:val="0017104B"/>
    <w:rsid w:val="0019548E"/>
    <w:rsid w:val="001C5735"/>
    <w:rsid w:val="001C76BB"/>
    <w:rsid w:val="002011C7"/>
    <w:rsid w:val="0021292D"/>
    <w:rsid w:val="002257E2"/>
    <w:rsid w:val="002717D7"/>
    <w:rsid w:val="002A47BC"/>
    <w:rsid w:val="002C2E35"/>
    <w:rsid w:val="0033023B"/>
    <w:rsid w:val="00337D2A"/>
    <w:rsid w:val="00340D56"/>
    <w:rsid w:val="00382C9A"/>
    <w:rsid w:val="003C17F2"/>
    <w:rsid w:val="003D02CD"/>
    <w:rsid w:val="00430DF8"/>
    <w:rsid w:val="0043499E"/>
    <w:rsid w:val="00475DDF"/>
    <w:rsid w:val="00487F88"/>
    <w:rsid w:val="005061AA"/>
    <w:rsid w:val="005353BF"/>
    <w:rsid w:val="00543ECD"/>
    <w:rsid w:val="00545672"/>
    <w:rsid w:val="00583730"/>
    <w:rsid w:val="00584960"/>
    <w:rsid w:val="005D1085"/>
    <w:rsid w:val="005E2B17"/>
    <w:rsid w:val="00606BB8"/>
    <w:rsid w:val="00624F09"/>
    <w:rsid w:val="00641969"/>
    <w:rsid w:val="006E7135"/>
    <w:rsid w:val="007002C2"/>
    <w:rsid w:val="00700EF1"/>
    <w:rsid w:val="007240EF"/>
    <w:rsid w:val="007A395F"/>
    <w:rsid w:val="007B61AA"/>
    <w:rsid w:val="007C0F24"/>
    <w:rsid w:val="007D05EA"/>
    <w:rsid w:val="00852B9E"/>
    <w:rsid w:val="00876079"/>
    <w:rsid w:val="00896172"/>
    <w:rsid w:val="008D0643"/>
    <w:rsid w:val="00947FDF"/>
    <w:rsid w:val="0098601C"/>
    <w:rsid w:val="00993CAB"/>
    <w:rsid w:val="00996192"/>
    <w:rsid w:val="009B0BEF"/>
    <w:rsid w:val="00A80B79"/>
    <w:rsid w:val="00AB5CDC"/>
    <w:rsid w:val="00AC716A"/>
    <w:rsid w:val="00AE0F2D"/>
    <w:rsid w:val="00B107CF"/>
    <w:rsid w:val="00B71989"/>
    <w:rsid w:val="00B950D0"/>
    <w:rsid w:val="00BB3782"/>
    <w:rsid w:val="00BC6FB1"/>
    <w:rsid w:val="00BF2D3D"/>
    <w:rsid w:val="00C13F23"/>
    <w:rsid w:val="00C21615"/>
    <w:rsid w:val="00C22C93"/>
    <w:rsid w:val="00C31986"/>
    <w:rsid w:val="00C406BD"/>
    <w:rsid w:val="00CA2BC2"/>
    <w:rsid w:val="00CB5B69"/>
    <w:rsid w:val="00CC23CC"/>
    <w:rsid w:val="00CC2BC4"/>
    <w:rsid w:val="00CD4CC3"/>
    <w:rsid w:val="00CE00ED"/>
    <w:rsid w:val="00CE6700"/>
    <w:rsid w:val="00D84947"/>
    <w:rsid w:val="00DC0DE8"/>
    <w:rsid w:val="00DD11B9"/>
    <w:rsid w:val="00E01964"/>
    <w:rsid w:val="00E2096B"/>
    <w:rsid w:val="00E24F4F"/>
    <w:rsid w:val="00E4794D"/>
    <w:rsid w:val="00E94029"/>
    <w:rsid w:val="00EA23AC"/>
    <w:rsid w:val="00EB63D3"/>
    <w:rsid w:val="00F31019"/>
    <w:rsid w:val="00F50FB2"/>
    <w:rsid w:val="00F63AC1"/>
    <w:rsid w:val="00F81D1F"/>
    <w:rsid w:val="00F875A0"/>
    <w:rsid w:val="00FE1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E996D"/>
  <w15:docId w15:val="{79788D5F-86DC-453B-89E6-E0A501B91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1710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F31019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606BB8"/>
    <w:rPr>
      <w:color w:val="0000FF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606B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agkariyerplanlam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Tugce ARSLANPINAR</dc:creator>
  <cp:lastModifiedBy>Tuğçe ARSLANPINAR TAT</cp:lastModifiedBy>
  <cp:revision>10</cp:revision>
  <cp:lastPrinted>2021-10-25T08:00:00Z</cp:lastPrinted>
  <dcterms:created xsi:type="dcterms:W3CDTF">2024-01-07T18:20:00Z</dcterms:created>
  <dcterms:modified xsi:type="dcterms:W3CDTF">2024-03-24T18:52:00Z</dcterms:modified>
</cp:coreProperties>
</file>