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04" w:rsidRPr="007C63E3" w:rsidRDefault="007B3804">
      <w:pPr>
        <w:pStyle w:val="GvdeMetni"/>
        <w:spacing w:before="181"/>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7629"/>
      </w:tblGrid>
      <w:tr w:rsidR="007B3804" w:rsidRPr="007C63E3">
        <w:trPr>
          <w:trHeight w:val="830"/>
        </w:trPr>
        <w:tc>
          <w:tcPr>
            <w:tcW w:w="3005" w:type="dxa"/>
          </w:tcPr>
          <w:p w:rsidR="007B3804" w:rsidRPr="007C63E3" w:rsidRDefault="007B3804">
            <w:pPr>
              <w:pStyle w:val="TableParagraph"/>
              <w:spacing w:before="19"/>
            </w:pPr>
          </w:p>
          <w:p w:rsidR="007B3804" w:rsidRPr="007C63E3" w:rsidRDefault="0001242C">
            <w:pPr>
              <w:pStyle w:val="TableParagraph"/>
              <w:ind w:left="14"/>
              <w:jc w:val="center"/>
              <w:rPr>
                <w:b/>
              </w:rPr>
            </w:pPr>
            <w:r w:rsidRPr="007C63E3">
              <w:rPr>
                <w:b/>
                <w:spacing w:val="-2"/>
              </w:rPr>
              <w:t>Birim</w:t>
            </w:r>
          </w:p>
        </w:tc>
        <w:tc>
          <w:tcPr>
            <w:tcW w:w="7629" w:type="dxa"/>
          </w:tcPr>
          <w:p w:rsidR="007B3804" w:rsidRPr="007C63E3" w:rsidRDefault="007B3804">
            <w:pPr>
              <w:pStyle w:val="TableParagraph"/>
              <w:spacing w:before="19"/>
            </w:pPr>
          </w:p>
          <w:p w:rsidR="007B3804" w:rsidRPr="007C63E3" w:rsidRDefault="0001242C" w:rsidP="00E31D0F">
            <w:pPr>
              <w:pStyle w:val="TableParagraph"/>
              <w:ind w:left="107"/>
            </w:pPr>
            <w:r w:rsidRPr="007C63E3">
              <w:t>Çağ</w:t>
            </w:r>
            <w:r w:rsidRPr="007C63E3">
              <w:rPr>
                <w:spacing w:val="-5"/>
              </w:rPr>
              <w:t xml:space="preserve"> </w:t>
            </w:r>
            <w:proofErr w:type="gramStart"/>
            <w:r w:rsidRPr="007C63E3">
              <w:t>Üniversitesi</w:t>
            </w:r>
            <w:r w:rsidRPr="007C63E3">
              <w:rPr>
                <w:spacing w:val="-5"/>
              </w:rPr>
              <w:t xml:space="preserve"> </w:t>
            </w:r>
            <w:r w:rsidR="00E31D0F" w:rsidRPr="007C63E3">
              <w:t xml:space="preserve"> AR</w:t>
            </w:r>
            <w:proofErr w:type="gramEnd"/>
            <w:r w:rsidR="00E31D0F" w:rsidRPr="007C63E3">
              <w:t>-GE</w:t>
            </w:r>
            <w:r w:rsidRPr="007C63E3">
              <w:rPr>
                <w:spacing w:val="-3"/>
              </w:rPr>
              <w:t xml:space="preserve"> </w:t>
            </w:r>
            <w:r w:rsidRPr="007C63E3">
              <w:rPr>
                <w:spacing w:val="-2"/>
              </w:rPr>
              <w:t>Koordinatörlüğü</w:t>
            </w:r>
          </w:p>
        </w:tc>
      </w:tr>
      <w:tr w:rsidR="007B3804" w:rsidRPr="007C63E3">
        <w:trPr>
          <w:trHeight w:val="1849"/>
        </w:trPr>
        <w:tc>
          <w:tcPr>
            <w:tcW w:w="3005" w:type="dxa"/>
          </w:tcPr>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spacing w:before="21"/>
            </w:pPr>
          </w:p>
          <w:p w:rsidR="007B3804" w:rsidRPr="007C63E3" w:rsidRDefault="0001242C">
            <w:pPr>
              <w:pStyle w:val="TableParagraph"/>
              <w:spacing w:before="1"/>
              <w:ind w:left="14" w:right="1"/>
              <w:jc w:val="center"/>
              <w:rPr>
                <w:b/>
              </w:rPr>
            </w:pPr>
            <w:r w:rsidRPr="007C63E3">
              <w:rPr>
                <w:b/>
              </w:rPr>
              <w:t>Rapor</w:t>
            </w:r>
            <w:r w:rsidRPr="007C63E3">
              <w:rPr>
                <w:b/>
                <w:spacing w:val="-4"/>
              </w:rPr>
              <w:t xml:space="preserve"> </w:t>
            </w:r>
            <w:r w:rsidRPr="007C63E3">
              <w:rPr>
                <w:b/>
                <w:spacing w:val="-2"/>
              </w:rPr>
              <w:t>içeriği</w:t>
            </w:r>
          </w:p>
        </w:tc>
        <w:tc>
          <w:tcPr>
            <w:tcW w:w="7629" w:type="dxa"/>
          </w:tcPr>
          <w:p w:rsidR="007B3804" w:rsidRPr="007C63E3" w:rsidRDefault="007B3804">
            <w:pPr>
              <w:pStyle w:val="TableParagraph"/>
              <w:spacing w:before="58"/>
            </w:pPr>
          </w:p>
          <w:p w:rsidR="007B3804" w:rsidRPr="007C63E3" w:rsidRDefault="0001242C" w:rsidP="0034799F">
            <w:pPr>
              <w:pStyle w:val="TableParagraph"/>
              <w:numPr>
                <w:ilvl w:val="0"/>
                <w:numId w:val="4"/>
              </w:numPr>
              <w:tabs>
                <w:tab w:val="left" w:pos="212"/>
              </w:tabs>
              <w:ind w:left="212" w:hanging="141"/>
            </w:pPr>
            <w:r w:rsidRPr="007C63E3">
              <w:t>2025</w:t>
            </w:r>
            <w:r w:rsidRPr="007C63E3">
              <w:rPr>
                <w:spacing w:val="-9"/>
              </w:rPr>
              <w:t xml:space="preserve"> </w:t>
            </w:r>
            <w:r w:rsidRPr="007C63E3">
              <w:t>Ocak-</w:t>
            </w:r>
            <w:r w:rsidR="0034799F">
              <w:t xml:space="preserve">Eylül </w:t>
            </w:r>
            <w:r w:rsidRPr="007C63E3">
              <w:t>Aralığında</w:t>
            </w:r>
            <w:r w:rsidRPr="007C63E3">
              <w:rPr>
                <w:spacing w:val="-7"/>
              </w:rPr>
              <w:t xml:space="preserve"> </w:t>
            </w:r>
            <w:r w:rsidR="00E31D0F" w:rsidRPr="007C63E3">
              <w:t xml:space="preserve">Gerçekleştirilen </w:t>
            </w:r>
            <w:r w:rsidRPr="007C63E3">
              <w:t>Birim</w:t>
            </w:r>
            <w:r w:rsidRPr="0034799F">
              <w:rPr>
                <w:spacing w:val="-2"/>
              </w:rPr>
              <w:t xml:space="preserve"> Faaliyetleri</w:t>
            </w:r>
          </w:p>
          <w:p w:rsidR="007B3804" w:rsidRPr="007C63E3" w:rsidRDefault="007B3804" w:rsidP="00E31D0F">
            <w:pPr>
              <w:pStyle w:val="TableParagraph"/>
              <w:tabs>
                <w:tab w:val="left" w:pos="212"/>
              </w:tabs>
              <w:spacing w:before="38"/>
              <w:ind w:left="212"/>
            </w:pPr>
          </w:p>
        </w:tc>
      </w:tr>
      <w:tr w:rsidR="007B3804" w:rsidRPr="007C63E3">
        <w:trPr>
          <w:trHeight w:val="2671"/>
        </w:trPr>
        <w:tc>
          <w:tcPr>
            <w:tcW w:w="3005" w:type="dxa"/>
          </w:tcPr>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spacing w:before="179"/>
            </w:pPr>
          </w:p>
          <w:p w:rsidR="007B3804" w:rsidRPr="007C63E3" w:rsidRDefault="0001242C">
            <w:pPr>
              <w:pStyle w:val="TableParagraph"/>
              <w:spacing w:before="1"/>
              <w:ind w:left="14" w:right="1"/>
              <w:jc w:val="center"/>
              <w:rPr>
                <w:b/>
              </w:rPr>
            </w:pPr>
            <w:r w:rsidRPr="007C63E3">
              <w:rPr>
                <w:b/>
              </w:rPr>
              <w:t>Birim</w:t>
            </w:r>
            <w:r w:rsidRPr="007C63E3">
              <w:rPr>
                <w:b/>
                <w:spacing w:val="-3"/>
              </w:rPr>
              <w:t xml:space="preserve"> </w:t>
            </w:r>
            <w:r w:rsidRPr="007C63E3">
              <w:rPr>
                <w:b/>
                <w:spacing w:val="-2"/>
              </w:rPr>
              <w:t>Temsilcileri</w:t>
            </w:r>
          </w:p>
        </w:tc>
        <w:tc>
          <w:tcPr>
            <w:tcW w:w="7629" w:type="dxa"/>
          </w:tcPr>
          <w:p w:rsidR="007B3804" w:rsidRPr="007C63E3" w:rsidRDefault="0001242C">
            <w:pPr>
              <w:pStyle w:val="TableParagraph"/>
              <w:numPr>
                <w:ilvl w:val="0"/>
                <w:numId w:val="3"/>
              </w:numPr>
              <w:tabs>
                <w:tab w:val="left" w:pos="212"/>
              </w:tabs>
              <w:spacing w:line="269" w:lineRule="exact"/>
              <w:ind w:left="212" w:hanging="141"/>
            </w:pPr>
            <w:r w:rsidRPr="007C63E3">
              <w:t>İktisadi</w:t>
            </w:r>
            <w:r w:rsidRPr="007C63E3">
              <w:rPr>
                <w:spacing w:val="-3"/>
              </w:rPr>
              <w:t xml:space="preserve"> </w:t>
            </w:r>
            <w:r w:rsidRPr="007C63E3">
              <w:t>ve</w:t>
            </w:r>
            <w:r w:rsidRPr="007C63E3">
              <w:rPr>
                <w:spacing w:val="-4"/>
              </w:rPr>
              <w:t xml:space="preserve"> </w:t>
            </w:r>
            <w:r w:rsidRPr="007C63E3">
              <w:t>İdari</w:t>
            </w:r>
            <w:r w:rsidRPr="007C63E3">
              <w:rPr>
                <w:spacing w:val="-3"/>
              </w:rPr>
              <w:t xml:space="preserve"> </w:t>
            </w:r>
            <w:r w:rsidRPr="007C63E3">
              <w:t>Bilimler</w:t>
            </w:r>
            <w:r w:rsidRPr="007C63E3">
              <w:rPr>
                <w:spacing w:val="-3"/>
              </w:rPr>
              <w:t xml:space="preserve"> </w:t>
            </w:r>
            <w:r w:rsidR="006633A4" w:rsidRPr="007C63E3">
              <w:t>Fakültesi</w:t>
            </w:r>
            <w:r w:rsidRPr="007C63E3">
              <w:rPr>
                <w:spacing w:val="-1"/>
              </w:rPr>
              <w:t xml:space="preserve"> </w:t>
            </w:r>
            <w:r w:rsidRPr="007C63E3">
              <w:t>–</w:t>
            </w:r>
            <w:r w:rsidRPr="007C63E3">
              <w:rPr>
                <w:spacing w:val="-4"/>
              </w:rPr>
              <w:t xml:space="preserve"> </w:t>
            </w:r>
            <w:r w:rsidRPr="007C63E3">
              <w:t>Arş.</w:t>
            </w:r>
            <w:r w:rsidRPr="007C63E3">
              <w:rPr>
                <w:spacing w:val="-4"/>
              </w:rPr>
              <w:t xml:space="preserve"> </w:t>
            </w:r>
            <w:r w:rsidRPr="007C63E3">
              <w:t>Gör.</w:t>
            </w:r>
            <w:r w:rsidR="00EE170A" w:rsidRPr="007C63E3">
              <w:t xml:space="preserve"> Dr.</w:t>
            </w:r>
            <w:r w:rsidRPr="007C63E3">
              <w:rPr>
                <w:spacing w:val="-4"/>
              </w:rPr>
              <w:t xml:space="preserve"> </w:t>
            </w:r>
            <w:r w:rsidR="00E31D0F" w:rsidRPr="007C63E3">
              <w:t>Gülay GÜLER</w:t>
            </w:r>
          </w:p>
          <w:p w:rsidR="007B3804" w:rsidRPr="007C63E3" w:rsidRDefault="0001242C">
            <w:pPr>
              <w:pStyle w:val="TableParagraph"/>
              <w:numPr>
                <w:ilvl w:val="0"/>
                <w:numId w:val="3"/>
              </w:numPr>
              <w:tabs>
                <w:tab w:val="left" w:pos="212"/>
              </w:tabs>
              <w:spacing w:before="37"/>
              <w:ind w:left="212" w:hanging="141"/>
            </w:pPr>
            <w:r w:rsidRPr="007C63E3">
              <w:t>Meslek</w:t>
            </w:r>
            <w:r w:rsidRPr="007C63E3">
              <w:rPr>
                <w:spacing w:val="-4"/>
              </w:rPr>
              <w:t xml:space="preserve"> </w:t>
            </w:r>
            <w:r w:rsidRPr="007C63E3">
              <w:t>Yüksekokulu</w:t>
            </w:r>
            <w:r w:rsidRPr="007C63E3">
              <w:rPr>
                <w:spacing w:val="-6"/>
              </w:rPr>
              <w:t xml:space="preserve"> </w:t>
            </w:r>
            <w:r w:rsidRPr="007C63E3">
              <w:t>–</w:t>
            </w:r>
            <w:r w:rsidRPr="007C63E3">
              <w:rPr>
                <w:spacing w:val="-3"/>
              </w:rPr>
              <w:t xml:space="preserve"> </w:t>
            </w:r>
            <w:proofErr w:type="spellStart"/>
            <w:r w:rsidR="00E31D0F" w:rsidRPr="007C63E3">
              <w:t>Öğr</w:t>
            </w:r>
            <w:proofErr w:type="spellEnd"/>
            <w:r w:rsidR="00E31D0F" w:rsidRPr="007C63E3">
              <w:t xml:space="preserve">. Gör. Hilal EKİM </w:t>
            </w:r>
          </w:p>
          <w:p w:rsidR="00E31D0F" w:rsidRPr="007C63E3" w:rsidRDefault="00E31D0F" w:rsidP="00E31D0F">
            <w:pPr>
              <w:pStyle w:val="TableParagraph"/>
              <w:numPr>
                <w:ilvl w:val="0"/>
                <w:numId w:val="3"/>
              </w:numPr>
              <w:tabs>
                <w:tab w:val="left" w:pos="212"/>
              </w:tabs>
              <w:spacing w:before="37"/>
              <w:ind w:left="212" w:hanging="141"/>
            </w:pPr>
            <w:r w:rsidRPr="007C63E3">
              <w:t>Meslek</w:t>
            </w:r>
            <w:r w:rsidRPr="007C63E3">
              <w:rPr>
                <w:spacing w:val="-4"/>
              </w:rPr>
              <w:t xml:space="preserve"> </w:t>
            </w:r>
            <w:r w:rsidRPr="007C63E3">
              <w:t>Yüksekokulu</w:t>
            </w:r>
            <w:r w:rsidRPr="007C63E3">
              <w:rPr>
                <w:spacing w:val="-6"/>
              </w:rPr>
              <w:t xml:space="preserve"> </w:t>
            </w:r>
            <w:r w:rsidRPr="007C63E3">
              <w:t>–</w:t>
            </w:r>
            <w:r w:rsidRPr="007C63E3">
              <w:rPr>
                <w:spacing w:val="-3"/>
              </w:rPr>
              <w:t xml:space="preserve"> </w:t>
            </w:r>
            <w:r w:rsidRPr="007C63E3">
              <w:t>Dr.</w:t>
            </w:r>
            <w:r w:rsidR="006633A4">
              <w:t xml:space="preserve"> </w:t>
            </w:r>
            <w:proofErr w:type="spellStart"/>
            <w:r w:rsidRPr="007C63E3">
              <w:t>Öğr</w:t>
            </w:r>
            <w:proofErr w:type="spellEnd"/>
            <w:r w:rsidRPr="007C63E3">
              <w:t xml:space="preserve">. Üyesi Ayten Püren </w:t>
            </w:r>
            <w:r w:rsidR="00040B23" w:rsidRPr="007C63E3">
              <w:t>DOĞANAY</w:t>
            </w:r>
            <w:r w:rsidR="0034799F">
              <w:t xml:space="preserve"> (</w:t>
            </w:r>
            <w:proofErr w:type="gramStart"/>
            <w:r w:rsidR="0034799F">
              <w:t>Hukuk  Fakültesi</w:t>
            </w:r>
            <w:proofErr w:type="gramEnd"/>
            <w:r w:rsidR="0034799F">
              <w:t>)</w:t>
            </w:r>
          </w:p>
          <w:p w:rsidR="00E31D0F" w:rsidRPr="007C63E3" w:rsidRDefault="00E31D0F" w:rsidP="00E31D0F">
            <w:pPr>
              <w:pStyle w:val="TableParagraph"/>
              <w:numPr>
                <w:ilvl w:val="0"/>
                <w:numId w:val="3"/>
              </w:numPr>
              <w:tabs>
                <w:tab w:val="left" w:pos="212"/>
              </w:tabs>
              <w:spacing w:before="38"/>
              <w:ind w:left="212" w:hanging="141"/>
            </w:pPr>
            <w:proofErr w:type="gramStart"/>
            <w:r w:rsidRPr="007C63E3">
              <w:t>Fen</w:t>
            </w:r>
            <w:r w:rsidRPr="007C63E3">
              <w:rPr>
                <w:spacing w:val="-3"/>
              </w:rPr>
              <w:t xml:space="preserve"> </w:t>
            </w:r>
            <w:r w:rsidRPr="007C63E3">
              <w:t>Edebiyat</w:t>
            </w:r>
            <w:r w:rsidRPr="007C63E3">
              <w:rPr>
                <w:spacing w:val="-2"/>
              </w:rPr>
              <w:t xml:space="preserve"> </w:t>
            </w:r>
            <w:r w:rsidRPr="007C63E3">
              <w:t>Fakültesi</w:t>
            </w:r>
            <w:r w:rsidRPr="007C63E3">
              <w:rPr>
                <w:spacing w:val="-2"/>
              </w:rPr>
              <w:t xml:space="preserve"> </w:t>
            </w:r>
            <w:r w:rsidRPr="007C63E3">
              <w:t>–</w:t>
            </w:r>
            <w:r w:rsidRPr="007C63E3">
              <w:rPr>
                <w:spacing w:val="-3"/>
              </w:rPr>
              <w:t xml:space="preserve">  </w:t>
            </w:r>
            <w:r w:rsidRPr="007C63E3">
              <w:t>Arş.</w:t>
            </w:r>
            <w:r w:rsidRPr="007C63E3">
              <w:rPr>
                <w:spacing w:val="-3"/>
              </w:rPr>
              <w:t xml:space="preserve"> </w:t>
            </w:r>
            <w:proofErr w:type="gramEnd"/>
            <w:r w:rsidRPr="007C63E3">
              <w:t xml:space="preserve">Gör. Demet </w:t>
            </w:r>
            <w:proofErr w:type="spellStart"/>
            <w:r w:rsidRPr="007C63E3">
              <w:t>Canarslan</w:t>
            </w:r>
            <w:proofErr w:type="spellEnd"/>
            <w:r w:rsidRPr="007C63E3">
              <w:t xml:space="preserve"> YILDIZ</w:t>
            </w:r>
          </w:p>
          <w:p w:rsidR="007B3804" w:rsidRPr="007C63E3" w:rsidRDefault="007B3804" w:rsidP="00E31D0F">
            <w:pPr>
              <w:pStyle w:val="TableParagraph"/>
              <w:tabs>
                <w:tab w:val="left" w:pos="212"/>
              </w:tabs>
              <w:spacing w:before="38"/>
              <w:ind w:left="212"/>
            </w:pPr>
          </w:p>
        </w:tc>
      </w:tr>
      <w:tr w:rsidR="007B3804" w:rsidRPr="007C63E3">
        <w:trPr>
          <w:trHeight w:val="549"/>
        </w:trPr>
        <w:tc>
          <w:tcPr>
            <w:tcW w:w="3005" w:type="dxa"/>
          </w:tcPr>
          <w:p w:rsidR="007B3804" w:rsidRPr="007C63E3" w:rsidRDefault="0001242C">
            <w:pPr>
              <w:pStyle w:val="TableParagraph"/>
              <w:spacing w:before="130"/>
              <w:ind w:left="14" w:right="3"/>
              <w:jc w:val="center"/>
              <w:rPr>
                <w:b/>
              </w:rPr>
            </w:pPr>
            <w:r w:rsidRPr="007C63E3">
              <w:rPr>
                <w:b/>
              </w:rPr>
              <w:t>Rapor</w:t>
            </w:r>
            <w:r w:rsidRPr="007C63E3">
              <w:rPr>
                <w:b/>
                <w:spacing w:val="-2"/>
              </w:rPr>
              <w:t xml:space="preserve"> Tarihi</w:t>
            </w:r>
          </w:p>
        </w:tc>
        <w:tc>
          <w:tcPr>
            <w:tcW w:w="7629" w:type="dxa"/>
          </w:tcPr>
          <w:p w:rsidR="007B3804" w:rsidRPr="007C63E3" w:rsidRDefault="0034799F">
            <w:pPr>
              <w:pStyle w:val="TableParagraph"/>
              <w:spacing w:before="147"/>
              <w:ind w:left="107"/>
            </w:pPr>
            <w:r>
              <w:rPr>
                <w:spacing w:val="-2"/>
              </w:rPr>
              <w:t>30.09</w:t>
            </w:r>
            <w:r w:rsidR="0001242C" w:rsidRPr="007C63E3">
              <w:rPr>
                <w:spacing w:val="-2"/>
              </w:rPr>
              <w:t>.2025</w:t>
            </w:r>
          </w:p>
        </w:tc>
      </w:tr>
    </w:tbl>
    <w:p w:rsidR="007B3804" w:rsidRPr="007C63E3" w:rsidRDefault="007B3804">
      <w:pPr>
        <w:pStyle w:val="TableParagraph"/>
        <w:sectPr w:rsidR="007B3804" w:rsidRPr="007C63E3">
          <w:headerReference w:type="default" r:id="rId8"/>
          <w:type w:val="continuous"/>
          <w:pgSz w:w="11910" w:h="16840"/>
          <w:pgMar w:top="2000" w:right="425" w:bottom="280" w:left="708" w:header="708" w:footer="0" w:gutter="0"/>
          <w:pgNumType w:start="1"/>
          <w:cols w:space="708"/>
        </w:sectPr>
      </w:pPr>
      <w:bookmarkStart w:id="0" w:name="_GoBack"/>
      <w:bookmarkEnd w:id="0"/>
    </w:p>
    <w:p w:rsidR="007B3804" w:rsidRPr="007C63E3" w:rsidRDefault="007B3804">
      <w:pPr>
        <w:pStyle w:val="GvdeMetni"/>
        <w:spacing w:before="181"/>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9045"/>
      </w:tblGrid>
      <w:tr w:rsidR="007B3804" w:rsidRPr="007C63E3" w:rsidTr="006633A4">
        <w:trPr>
          <w:trHeight w:val="4242"/>
        </w:trPr>
        <w:tc>
          <w:tcPr>
            <w:tcW w:w="1589" w:type="dxa"/>
          </w:tcPr>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pPr>
          </w:p>
          <w:p w:rsidR="007B3804" w:rsidRPr="007C63E3" w:rsidRDefault="007B3804">
            <w:pPr>
              <w:pStyle w:val="TableParagraph"/>
              <w:spacing w:before="120"/>
            </w:pPr>
          </w:p>
          <w:p w:rsidR="007B3804" w:rsidRPr="007C63E3" w:rsidRDefault="0001242C">
            <w:pPr>
              <w:pStyle w:val="TableParagraph"/>
              <w:ind w:left="160"/>
              <w:rPr>
                <w:b/>
              </w:rPr>
            </w:pPr>
            <w:r w:rsidRPr="007C63E3">
              <w:rPr>
                <w:b/>
              </w:rPr>
              <w:t>Rapor</w:t>
            </w:r>
            <w:r w:rsidRPr="007C63E3">
              <w:rPr>
                <w:b/>
                <w:spacing w:val="-4"/>
              </w:rPr>
              <w:t xml:space="preserve"> </w:t>
            </w:r>
            <w:r w:rsidRPr="007C63E3">
              <w:rPr>
                <w:b/>
                <w:spacing w:val="-2"/>
              </w:rPr>
              <w:t>İçeriği</w:t>
            </w:r>
          </w:p>
        </w:tc>
        <w:tc>
          <w:tcPr>
            <w:tcW w:w="9045" w:type="dxa"/>
          </w:tcPr>
          <w:p w:rsidR="009C50D4" w:rsidRPr="007C63E3" w:rsidRDefault="009C50D4" w:rsidP="009C50D4">
            <w:pPr>
              <w:pStyle w:val="NormalWeb"/>
              <w:jc w:val="both"/>
              <w:rPr>
                <w:rFonts w:asciiTheme="majorHAnsi" w:hAnsiTheme="majorHAnsi"/>
                <w:sz w:val="22"/>
                <w:szCs w:val="22"/>
              </w:rPr>
            </w:pPr>
            <w:r w:rsidRPr="007C63E3">
              <w:rPr>
                <w:rFonts w:asciiTheme="majorHAnsi" w:hAnsiTheme="majorHAnsi"/>
                <w:sz w:val="22"/>
                <w:szCs w:val="22"/>
              </w:rPr>
              <w:t>Bu rapor, Çağ Üniversitesi AR-GE Koordinatörlüğü tarafından 2025 yılının ilk altı ayında yürütülen araştırma, proje ve yayın faaliyetlerinin kapsamlı değerlendirmesini sunmaktadır.</w:t>
            </w:r>
            <w:r w:rsidRPr="007C63E3">
              <w:rPr>
                <w:rFonts w:asciiTheme="majorHAnsi" w:hAnsiTheme="majorHAnsi"/>
                <w:sz w:val="22"/>
                <w:szCs w:val="22"/>
              </w:rPr>
              <w:br/>
              <w:t>Raporun amacı; üniversitemizdeki akademik kapasitenin güçlendirilmesi, yayın kalitesinin ve atıf sayısının artırılması, akademik kadronun proje ve yayın süreçlerine teşvik edilmesi, ayrıca üniversitenin ulusal ve uluslararası görünürlüğünün (THE, QS, URAP vb.) artırılmasına katkı sağlamaktır.</w:t>
            </w:r>
            <w:r w:rsidR="0040619C" w:rsidRPr="007C63E3">
              <w:rPr>
                <w:sz w:val="22"/>
                <w:szCs w:val="22"/>
              </w:rPr>
              <w:t xml:space="preserve"> </w:t>
            </w:r>
            <w:r w:rsidR="0040619C" w:rsidRPr="007C63E3">
              <w:rPr>
                <w:rFonts w:asciiTheme="majorHAnsi" w:hAnsiTheme="majorHAnsi"/>
                <w:sz w:val="22"/>
                <w:szCs w:val="22"/>
              </w:rPr>
              <w:t xml:space="preserve">Bu kapsamda, üniversitenin yer aldığı ve henüz yer alamadığı indeksler ile ilgili mevcut durum bilgileri EK-1’de sunulmaktadır.  </w:t>
            </w:r>
          </w:p>
          <w:p w:rsidR="00165864" w:rsidRPr="007C63E3" w:rsidRDefault="0040619C" w:rsidP="009C50D4">
            <w:pPr>
              <w:pStyle w:val="NormalWeb"/>
              <w:jc w:val="both"/>
              <w:rPr>
                <w:rFonts w:asciiTheme="majorHAnsi" w:hAnsiTheme="majorHAnsi"/>
                <w:sz w:val="22"/>
                <w:szCs w:val="22"/>
              </w:rPr>
            </w:pPr>
            <w:r w:rsidRPr="007C63E3">
              <w:rPr>
                <w:rFonts w:asciiTheme="majorHAnsi" w:hAnsiTheme="majorHAnsi"/>
                <w:sz w:val="22"/>
                <w:szCs w:val="22"/>
              </w:rPr>
              <w:object w:dxaOrig="1531"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9" o:title=""/>
                </v:shape>
                <o:OLEObject Type="Embed" ProgID="Word.Document.12" ShapeID="_x0000_i1025" DrawAspect="Icon" ObjectID="_1821611353" r:id="rId10">
                  <o:FieldCodes>\s</o:FieldCodes>
                </o:OLEObject>
              </w:object>
            </w:r>
          </w:p>
          <w:p w:rsidR="009C50D4" w:rsidRPr="007C63E3" w:rsidRDefault="009C50D4" w:rsidP="009C50D4">
            <w:pPr>
              <w:pStyle w:val="NormalWeb"/>
              <w:jc w:val="both"/>
              <w:rPr>
                <w:rFonts w:asciiTheme="majorHAnsi" w:hAnsiTheme="majorHAnsi"/>
                <w:sz w:val="22"/>
                <w:szCs w:val="22"/>
              </w:rPr>
            </w:pPr>
            <w:r w:rsidRPr="007C63E3">
              <w:rPr>
                <w:rFonts w:asciiTheme="majorHAnsi" w:hAnsiTheme="majorHAnsi"/>
                <w:sz w:val="22"/>
                <w:szCs w:val="22"/>
              </w:rPr>
              <w:t xml:space="preserve">Bu kapsamda, </w:t>
            </w:r>
            <w:proofErr w:type="gramStart"/>
            <w:r w:rsidRPr="007C63E3">
              <w:rPr>
                <w:rFonts w:asciiTheme="majorHAnsi" w:hAnsiTheme="majorHAnsi"/>
                <w:sz w:val="22"/>
                <w:szCs w:val="22"/>
              </w:rPr>
              <w:t>17/06/2025</w:t>
            </w:r>
            <w:proofErr w:type="gramEnd"/>
            <w:r w:rsidRPr="007C63E3">
              <w:rPr>
                <w:rFonts w:asciiTheme="majorHAnsi" w:hAnsiTheme="majorHAnsi"/>
                <w:sz w:val="22"/>
                <w:szCs w:val="22"/>
              </w:rPr>
              <w:t xml:space="preserve"> tarihinde YÖK tarafından gönderilen </w:t>
            </w:r>
            <w:r w:rsidRPr="007C63E3">
              <w:rPr>
                <w:rStyle w:val="Gl"/>
                <w:rFonts w:asciiTheme="majorHAnsi" w:hAnsiTheme="majorHAnsi"/>
                <w:sz w:val="22"/>
                <w:szCs w:val="22"/>
              </w:rPr>
              <w:t>nitelikli kısmi zamanlı araştırmacılara yönelik görüşler</w:t>
            </w:r>
            <w:r w:rsidRPr="007C63E3">
              <w:rPr>
                <w:rFonts w:asciiTheme="majorHAnsi" w:hAnsiTheme="majorHAnsi"/>
                <w:sz w:val="22"/>
                <w:szCs w:val="22"/>
              </w:rPr>
              <w:t xml:space="preserve"> dikkate alınarak, üniversitemizin mevcut ve potansiyel araştırma ve yayın kapasitesi analiz edilmiştir.</w:t>
            </w:r>
          </w:p>
          <w:p w:rsidR="00755C1B" w:rsidRPr="007C63E3" w:rsidRDefault="00755C1B" w:rsidP="00755C1B">
            <w:pPr>
              <w:pStyle w:val="Balk3"/>
            </w:pPr>
            <w:r w:rsidRPr="007C63E3">
              <w:rPr>
                <w:rStyle w:val="Gl"/>
                <w:b/>
                <w:bCs/>
                <w:color w:val="auto"/>
              </w:rPr>
              <w:t>MEVCUT DURUM: AKADEMİK KADRO, ÖĞRENCİLER VE YAYINLAR</w:t>
            </w:r>
          </w:p>
          <w:p w:rsidR="00755C1B" w:rsidRPr="007C63E3" w:rsidRDefault="00755C1B" w:rsidP="00755C1B">
            <w:pPr>
              <w:pStyle w:val="NormalWeb"/>
              <w:numPr>
                <w:ilvl w:val="0"/>
                <w:numId w:val="5"/>
              </w:numPr>
              <w:rPr>
                <w:rFonts w:asciiTheme="majorHAnsi" w:hAnsiTheme="majorHAnsi"/>
                <w:sz w:val="22"/>
                <w:szCs w:val="22"/>
              </w:rPr>
            </w:pPr>
            <w:proofErr w:type="spellStart"/>
            <w:r w:rsidRPr="007C63E3">
              <w:rPr>
                <w:rStyle w:val="Gl"/>
                <w:rFonts w:asciiTheme="majorHAnsi" w:hAnsiTheme="majorHAnsi"/>
                <w:sz w:val="22"/>
                <w:szCs w:val="22"/>
              </w:rPr>
              <w:t>Scopus</w:t>
            </w:r>
            <w:proofErr w:type="spellEnd"/>
            <w:r w:rsidRPr="007C63E3">
              <w:rPr>
                <w:rStyle w:val="Gl"/>
                <w:rFonts w:asciiTheme="majorHAnsi" w:hAnsiTheme="majorHAnsi"/>
                <w:sz w:val="22"/>
                <w:szCs w:val="22"/>
              </w:rPr>
              <w:t xml:space="preserve"> (Haziran 2025):</w:t>
            </w:r>
            <w:r w:rsidRPr="007C63E3">
              <w:rPr>
                <w:rFonts w:asciiTheme="majorHAnsi" w:hAnsiTheme="majorHAnsi"/>
                <w:sz w:val="22"/>
                <w:szCs w:val="22"/>
              </w:rPr>
              <w:t xml:space="preserve"> 802 yayın</w:t>
            </w:r>
          </w:p>
          <w:p w:rsidR="00755C1B" w:rsidRPr="007C63E3" w:rsidRDefault="00755C1B" w:rsidP="00755C1B">
            <w:pPr>
              <w:pStyle w:val="NormalWeb"/>
              <w:numPr>
                <w:ilvl w:val="0"/>
                <w:numId w:val="5"/>
              </w:numPr>
              <w:rPr>
                <w:rFonts w:asciiTheme="majorHAnsi" w:hAnsiTheme="majorHAnsi"/>
                <w:sz w:val="22"/>
                <w:szCs w:val="22"/>
              </w:rPr>
            </w:pPr>
            <w:proofErr w:type="spellStart"/>
            <w:r w:rsidRPr="007C63E3">
              <w:rPr>
                <w:rStyle w:val="Gl"/>
                <w:rFonts w:asciiTheme="majorHAnsi" w:hAnsiTheme="majorHAnsi"/>
                <w:sz w:val="22"/>
                <w:szCs w:val="22"/>
              </w:rPr>
              <w:t>Scopus</w:t>
            </w:r>
            <w:proofErr w:type="spellEnd"/>
            <w:r w:rsidRPr="007C63E3">
              <w:rPr>
                <w:rStyle w:val="Gl"/>
                <w:rFonts w:asciiTheme="majorHAnsi" w:hAnsiTheme="majorHAnsi"/>
                <w:sz w:val="22"/>
                <w:szCs w:val="22"/>
              </w:rPr>
              <w:t xml:space="preserve"> yayın dağılımı:</w:t>
            </w:r>
            <w:r w:rsidRPr="007C63E3">
              <w:rPr>
                <w:rFonts w:asciiTheme="majorHAnsi" w:hAnsiTheme="majorHAnsi"/>
                <w:sz w:val="22"/>
                <w:szCs w:val="22"/>
              </w:rPr>
              <w:t xml:space="preserve"> </w:t>
            </w:r>
            <w:proofErr w:type="spellStart"/>
            <w:r w:rsidRPr="007C63E3">
              <w:rPr>
                <w:rFonts w:asciiTheme="majorHAnsi" w:hAnsiTheme="majorHAnsi"/>
                <w:sz w:val="22"/>
                <w:szCs w:val="22"/>
              </w:rPr>
              <w:t>SKA’lara</w:t>
            </w:r>
            <w:proofErr w:type="spellEnd"/>
            <w:r w:rsidRPr="007C63E3">
              <w:rPr>
                <w:rFonts w:asciiTheme="majorHAnsi" w:hAnsiTheme="majorHAnsi"/>
                <w:sz w:val="22"/>
                <w:szCs w:val="22"/>
              </w:rPr>
              <w:t xml:space="preserve"> göre ayrıştırılmış, detaylı tablo ekte sunulmuştur.</w:t>
            </w:r>
          </w:p>
          <w:p w:rsidR="00755C1B" w:rsidRPr="007C63E3" w:rsidRDefault="00755C1B" w:rsidP="00755C1B">
            <w:pPr>
              <w:pStyle w:val="NormalWeb"/>
              <w:numPr>
                <w:ilvl w:val="0"/>
                <w:numId w:val="5"/>
              </w:numPr>
              <w:rPr>
                <w:rFonts w:asciiTheme="majorHAnsi" w:hAnsiTheme="majorHAnsi"/>
                <w:sz w:val="22"/>
                <w:szCs w:val="22"/>
              </w:rPr>
            </w:pPr>
            <w:r w:rsidRPr="007C63E3">
              <w:rPr>
                <w:rStyle w:val="Gl"/>
                <w:rFonts w:asciiTheme="majorHAnsi" w:hAnsiTheme="majorHAnsi"/>
                <w:sz w:val="22"/>
                <w:szCs w:val="22"/>
              </w:rPr>
              <w:t xml:space="preserve">Web of </w:t>
            </w:r>
            <w:proofErr w:type="spellStart"/>
            <w:r w:rsidRPr="007C63E3">
              <w:rPr>
                <w:rStyle w:val="Gl"/>
                <w:rFonts w:asciiTheme="majorHAnsi" w:hAnsiTheme="majorHAnsi"/>
                <w:sz w:val="22"/>
                <w:szCs w:val="22"/>
              </w:rPr>
              <w:t>Science</w:t>
            </w:r>
            <w:proofErr w:type="spellEnd"/>
            <w:r w:rsidRPr="007C63E3">
              <w:rPr>
                <w:rStyle w:val="Gl"/>
                <w:rFonts w:asciiTheme="majorHAnsi" w:hAnsiTheme="majorHAnsi"/>
                <w:sz w:val="22"/>
                <w:szCs w:val="22"/>
              </w:rPr>
              <w:t xml:space="preserve"> (WOS, Haziran 2025):</w:t>
            </w:r>
            <w:r w:rsidRPr="007C63E3">
              <w:rPr>
                <w:rFonts w:asciiTheme="majorHAnsi" w:hAnsiTheme="majorHAnsi"/>
                <w:sz w:val="22"/>
                <w:szCs w:val="22"/>
              </w:rPr>
              <w:t xml:space="preserve"> 876 yayın</w:t>
            </w:r>
          </w:p>
          <w:p w:rsidR="00755C1B" w:rsidRPr="007C63E3" w:rsidRDefault="00755C1B" w:rsidP="00755C1B">
            <w:pPr>
              <w:pStyle w:val="NormalWeb"/>
              <w:rPr>
                <w:rFonts w:asciiTheme="majorHAnsi" w:hAnsiTheme="majorHAnsi"/>
                <w:sz w:val="22"/>
                <w:szCs w:val="22"/>
              </w:rPr>
            </w:pPr>
            <w:r w:rsidRPr="007C63E3">
              <w:rPr>
                <w:rStyle w:val="Gl"/>
                <w:rFonts w:asciiTheme="majorHAnsi" w:hAnsiTheme="majorHAnsi"/>
                <w:sz w:val="22"/>
                <w:szCs w:val="22"/>
              </w:rPr>
              <w:t>Karşılaştırmalı örnekler:</w:t>
            </w:r>
          </w:p>
          <w:p w:rsidR="00755C1B" w:rsidRPr="007C63E3" w:rsidRDefault="00755C1B" w:rsidP="00755C1B">
            <w:pPr>
              <w:pStyle w:val="NormalWeb"/>
              <w:numPr>
                <w:ilvl w:val="0"/>
                <w:numId w:val="6"/>
              </w:numPr>
              <w:rPr>
                <w:rFonts w:asciiTheme="majorHAnsi" w:hAnsiTheme="majorHAnsi"/>
                <w:sz w:val="22"/>
                <w:szCs w:val="22"/>
              </w:rPr>
            </w:pPr>
            <w:r w:rsidRPr="007C63E3">
              <w:rPr>
                <w:rFonts w:asciiTheme="majorHAnsi" w:hAnsiTheme="majorHAnsi"/>
                <w:sz w:val="22"/>
                <w:szCs w:val="22"/>
              </w:rPr>
              <w:t>Toros Üniversitesi</w:t>
            </w:r>
          </w:p>
          <w:p w:rsidR="00755C1B" w:rsidRPr="007C63E3" w:rsidRDefault="00755C1B" w:rsidP="00755C1B">
            <w:pPr>
              <w:pStyle w:val="NormalWeb"/>
              <w:numPr>
                <w:ilvl w:val="0"/>
                <w:numId w:val="6"/>
              </w:numPr>
              <w:rPr>
                <w:rFonts w:asciiTheme="majorHAnsi" w:hAnsiTheme="majorHAnsi"/>
                <w:sz w:val="22"/>
                <w:szCs w:val="22"/>
              </w:rPr>
            </w:pPr>
            <w:r w:rsidRPr="007C63E3">
              <w:rPr>
                <w:rFonts w:asciiTheme="majorHAnsi" w:hAnsiTheme="majorHAnsi"/>
                <w:sz w:val="22"/>
                <w:szCs w:val="22"/>
              </w:rPr>
              <w:t>Tarsus Üniversitesi</w:t>
            </w:r>
          </w:p>
          <w:p w:rsidR="00755C1B" w:rsidRPr="007C63E3" w:rsidRDefault="00755C1B" w:rsidP="00755C1B">
            <w:pPr>
              <w:pStyle w:val="NormalWeb"/>
              <w:numPr>
                <w:ilvl w:val="0"/>
                <w:numId w:val="6"/>
              </w:numPr>
              <w:rPr>
                <w:rFonts w:asciiTheme="majorHAnsi" w:hAnsiTheme="majorHAnsi"/>
                <w:sz w:val="22"/>
                <w:szCs w:val="22"/>
              </w:rPr>
            </w:pPr>
            <w:r w:rsidRPr="007C63E3">
              <w:rPr>
                <w:rFonts w:asciiTheme="majorHAnsi" w:hAnsiTheme="majorHAnsi"/>
                <w:sz w:val="22"/>
                <w:szCs w:val="22"/>
              </w:rPr>
              <w:t>İstanbul Nişantaşı Üniversitesi</w:t>
            </w:r>
          </w:p>
          <w:p w:rsidR="00755C1B" w:rsidRPr="007C63E3" w:rsidRDefault="00755C1B" w:rsidP="00755C1B">
            <w:pPr>
              <w:pStyle w:val="NormalWeb"/>
              <w:numPr>
                <w:ilvl w:val="0"/>
                <w:numId w:val="6"/>
              </w:numPr>
              <w:rPr>
                <w:rFonts w:asciiTheme="majorHAnsi" w:hAnsiTheme="majorHAnsi"/>
                <w:sz w:val="22"/>
                <w:szCs w:val="22"/>
              </w:rPr>
            </w:pPr>
            <w:r w:rsidRPr="007C63E3">
              <w:rPr>
                <w:rFonts w:asciiTheme="majorHAnsi" w:hAnsiTheme="majorHAnsi"/>
                <w:sz w:val="22"/>
                <w:szCs w:val="22"/>
              </w:rPr>
              <w:t>Yaşar Üniversitesi (İzmir)</w:t>
            </w:r>
          </w:p>
          <w:p w:rsidR="00755C1B" w:rsidRPr="007C63E3" w:rsidRDefault="00755C1B" w:rsidP="00154758">
            <w:pPr>
              <w:pStyle w:val="NormalWeb"/>
              <w:rPr>
                <w:rStyle w:val="Gl"/>
                <w:b w:val="0"/>
                <w:bCs w:val="0"/>
                <w:sz w:val="22"/>
                <w:szCs w:val="22"/>
              </w:rPr>
            </w:pPr>
            <w:r w:rsidRPr="007C63E3">
              <w:rPr>
                <w:rFonts w:asciiTheme="majorHAnsi" w:hAnsiTheme="majorHAnsi"/>
                <w:sz w:val="22"/>
                <w:szCs w:val="22"/>
              </w:rPr>
              <w:t>Bu veriler, üniversitemizin yayın kapasitesinin geliştirilmesine yönelik stratejik planlamaların temelini oluşturmaktadır.</w:t>
            </w:r>
            <w:r w:rsidR="00154758" w:rsidRPr="007C63E3">
              <w:rPr>
                <w:rFonts w:asciiTheme="majorHAnsi" w:hAnsiTheme="majorHAnsi"/>
                <w:sz w:val="22"/>
                <w:szCs w:val="22"/>
              </w:rPr>
              <w:t xml:space="preserve"> </w:t>
            </w:r>
            <w:r w:rsidRPr="007C63E3">
              <w:rPr>
                <w:rFonts w:asciiTheme="majorHAnsi" w:hAnsiTheme="majorHAnsi"/>
                <w:sz w:val="22"/>
                <w:szCs w:val="22"/>
              </w:rPr>
              <w:t xml:space="preserve"> </w:t>
            </w:r>
          </w:p>
          <w:p w:rsidR="00755C1B" w:rsidRPr="007C63E3" w:rsidRDefault="00755C1B" w:rsidP="00755C1B">
            <w:pPr>
              <w:pStyle w:val="Balk3"/>
              <w:rPr>
                <w:color w:val="auto"/>
              </w:rPr>
            </w:pPr>
            <w:r w:rsidRPr="007C63E3">
              <w:rPr>
                <w:rStyle w:val="Gl"/>
                <w:b/>
                <w:bCs/>
                <w:color w:val="auto"/>
              </w:rPr>
              <w:t>AKADEMİK KADRO VE ÖĞRENCİLERİN YAYINA TEŞVİKİ: BEŞLİ ÖNERİ</w:t>
            </w:r>
          </w:p>
          <w:p w:rsidR="00755C1B" w:rsidRPr="006633A4" w:rsidRDefault="00755C1B" w:rsidP="00755C1B">
            <w:pPr>
              <w:pStyle w:val="NormalWeb"/>
              <w:jc w:val="both"/>
              <w:rPr>
                <w:rFonts w:asciiTheme="majorHAnsi" w:hAnsiTheme="majorHAnsi"/>
                <w:sz w:val="22"/>
                <w:szCs w:val="22"/>
              </w:rPr>
            </w:pPr>
            <w:r w:rsidRPr="006633A4">
              <w:rPr>
                <w:rFonts w:asciiTheme="majorHAnsi" w:hAnsiTheme="majorHAnsi"/>
                <w:sz w:val="22"/>
                <w:szCs w:val="22"/>
              </w:rPr>
              <w:t>Şekil 1’de özetlenen beş başlık, mevcut akademik kadro ve öğrencilerin yayına yönlendirilmesine ilişkin önerileri içermektedir.</w:t>
            </w:r>
          </w:p>
          <w:p w:rsidR="00755C1B" w:rsidRPr="007C63E3" w:rsidRDefault="00755C1B" w:rsidP="00755C1B">
            <w:pPr>
              <w:pStyle w:val="NormalWeb"/>
              <w:rPr>
                <w:sz w:val="22"/>
                <w:szCs w:val="22"/>
              </w:rPr>
            </w:pPr>
            <w:r w:rsidRPr="007C63E3">
              <w:rPr>
                <w:noProof/>
                <w:sz w:val="22"/>
                <w:szCs w:val="22"/>
              </w:rPr>
              <w:drawing>
                <wp:inline distT="0" distB="0" distL="0" distR="0" wp14:anchorId="394D5DF6" wp14:editId="681A842D">
                  <wp:extent cx="3980787" cy="2096218"/>
                  <wp:effectExtent l="0" t="0" r="1270" b="0"/>
                  <wp:docPr id="11" name="Resim 11"/>
                  <wp:cNvGraphicFramePr/>
                  <a:graphic xmlns:a="http://schemas.openxmlformats.org/drawingml/2006/main">
                    <a:graphicData uri="http://schemas.openxmlformats.org/drawingml/2006/picture">
                      <pic:pic xmlns:pic="http://schemas.openxmlformats.org/drawingml/2006/picture">
                        <pic:nvPicPr>
                          <pic:cNvPr id="11" name="Resim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8762" cy="2100417"/>
                          </a:xfrm>
                          <a:prstGeom prst="rect">
                            <a:avLst/>
                          </a:prstGeom>
                          <a:noFill/>
                        </pic:spPr>
                      </pic:pic>
                    </a:graphicData>
                  </a:graphic>
                </wp:inline>
              </w:drawing>
            </w:r>
          </w:p>
          <w:p w:rsidR="00755C1B" w:rsidRPr="007C63E3" w:rsidRDefault="00755C1B" w:rsidP="00755C1B">
            <w:pPr>
              <w:pStyle w:val="NormalWeb"/>
              <w:spacing w:before="0" w:beforeAutospacing="0" w:after="0" w:afterAutospacing="0"/>
              <w:rPr>
                <w:rFonts w:asciiTheme="majorHAnsi" w:hAnsiTheme="majorHAnsi"/>
                <w:sz w:val="22"/>
                <w:szCs w:val="22"/>
              </w:rPr>
            </w:pPr>
            <w:r w:rsidRPr="007C63E3">
              <w:rPr>
                <w:rFonts w:asciiTheme="majorHAnsi" w:hAnsiTheme="majorHAnsi"/>
                <w:sz w:val="22"/>
                <w:szCs w:val="22"/>
              </w:rPr>
              <w:t>Şekil 1. Mevcut akademik kadro/ öğrencilerin yayına teşvik edilmesinde beşli öneri</w:t>
            </w:r>
          </w:p>
          <w:p w:rsidR="00154758" w:rsidRPr="007C63E3" w:rsidRDefault="00154758" w:rsidP="00755C1B">
            <w:pPr>
              <w:pStyle w:val="NormalWeb"/>
              <w:spacing w:before="0" w:beforeAutospacing="0" w:after="0" w:afterAutospacing="0"/>
              <w:rPr>
                <w:sz w:val="22"/>
                <w:szCs w:val="22"/>
              </w:rPr>
            </w:pPr>
          </w:p>
          <w:p w:rsidR="00755C1B" w:rsidRPr="007C63E3" w:rsidRDefault="00755C1B" w:rsidP="00755C1B">
            <w:pPr>
              <w:pStyle w:val="Balk4"/>
              <w:rPr>
                <w:rStyle w:val="Gl"/>
                <w:b/>
                <w:bCs/>
                <w:i w:val="0"/>
                <w:color w:val="auto"/>
              </w:rPr>
            </w:pPr>
            <w:r w:rsidRPr="007C63E3">
              <w:rPr>
                <w:rStyle w:val="Gl"/>
                <w:b/>
                <w:bCs/>
                <w:i w:val="0"/>
                <w:color w:val="auto"/>
              </w:rPr>
              <w:lastRenderedPageBreak/>
              <w:t>Tamamlanan, Yayına Dönüşen ve Devam Eden BAP Projeleri</w:t>
            </w:r>
          </w:p>
          <w:p w:rsidR="00755C1B" w:rsidRPr="007C63E3" w:rsidRDefault="00755C1B" w:rsidP="00755C1B">
            <w:pPr>
              <w:pStyle w:val="Balk4"/>
              <w:jc w:val="both"/>
              <w:rPr>
                <w:b w:val="0"/>
                <w:i w:val="0"/>
                <w:color w:val="auto"/>
              </w:rPr>
            </w:pPr>
            <w:r w:rsidRPr="007C63E3">
              <w:rPr>
                <w:b w:val="0"/>
                <w:i w:val="0"/>
                <w:color w:val="auto"/>
              </w:rPr>
              <w:t>Tablo 1’de 2022–2024 yılları arasında yürütülen BAP projeleri, proje yürütücüsü, araştırmacılar, süre, proje durumu ve yayın çıktıları ile birlikte detaylandırılmıştır.</w:t>
            </w:r>
          </w:p>
          <w:p w:rsidR="00755C1B" w:rsidRPr="007C63E3" w:rsidRDefault="00755C1B" w:rsidP="00755C1B">
            <w:pPr>
              <w:pStyle w:val="NormalWeb"/>
              <w:numPr>
                <w:ilvl w:val="0"/>
                <w:numId w:val="7"/>
              </w:numPr>
              <w:rPr>
                <w:rFonts w:asciiTheme="majorHAnsi" w:hAnsiTheme="majorHAnsi"/>
                <w:sz w:val="22"/>
                <w:szCs w:val="22"/>
              </w:rPr>
            </w:pPr>
            <w:r w:rsidRPr="007C63E3">
              <w:rPr>
                <w:rStyle w:val="Gl"/>
                <w:rFonts w:asciiTheme="majorHAnsi" w:hAnsiTheme="majorHAnsi"/>
                <w:sz w:val="22"/>
                <w:szCs w:val="22"/>
              </w:rPr>
              <w:t>Toplam proje sayısı:</w:t>
            </w:r>
            <w:r w:rsidRPr="007C63E3">
              <w:rPr>
                <w:rFonts w:asciiTheme="majorHAnsi" w:hAnsiTheme="majorHAnsi"/>
                <w:sz w:val="22"/>
                <w:szCs w:val="22"/>
              </w:rPr>
              <w:t xml:space="preserve"> 42</w:t>
            </w:r>
          </w:p>
          <w:p w:rsidR="00755C1B" w:rsidRPr="007C63E3" w:rsidRDefault="00755C1B" w:rsidP="00755C1B">
            <w:pPr>
              <w:pStyle w:val="NormalWeb"/>
              <w:numPr>
                <w:ilvl w:val="0"/>
                <w:numId w:val="7"/>
              </w:numPr>
              <w:rPr>
                <w:rFonts w:asciiTheme="majorHAnsi" w:hAnsiTheme="majorHAnsi"/>
                <w:sz w:val="22"/>
                <w:szCs w:val="22"/>
              </w:rPr>
            </w:pPr>
            <w:r w:rsidRPr="007C63E3">
              <w:rPr>
                <w:rStyle w:val="Gl"/>
                <w:rFonts w:asciiTheme="majorHAnsi" w:hAnsiTheme="majorHAnsi"/>
                <w:sz w:val="22"/>
                <w:szCs w:val="22"/>
              </w:rPr>
              <w:t>Tamamlanan projeler:</w:t>
            </w:r>
            <w:r w:rsidRPr="007C63E3">
              <w:rPr>
                <w:rFonts w:asciiTheme="majorHAnsi" w:hAnsiTheme="majorHAnsi"/>
                <w:sz w:val="22"/>
                <w:szCs w:val="22"/>
              </w:rPr>
              <w:t xml:space="preserve"> 18</w:t>
            </w:r>
          </w:p>
          <w:p w:rsidR="00755C1B" w:rsidRPr="007C63E3" w:rsidRDefault="00755C1B" w:rsidP="00755C1B">
            <w:pPr>
              <w:pStyle w:val="NormalWeb"/>
              <w:numPr>
                <w:ilvl w:val="0"/>
                <w:numId w:val="7"/>
              </w:numPr>
              <w:rPr>
                <w:rFonts w:asciiTheme="majorHAnsi" w:hAnsiTheme="majorHAnsi"/>
                <w:sz w:val="22"/>
                <w:szCs w:val="22"/>
              </w:rPr>
            </w:pPr>
            <w:r w:rsidRPr="007C63E3">
              <w:rPr>
                <w:rStyle w:val="Gl"/>
                <w:rFonts w:asciiTheme="majorHAnsi" w:hAnsiTheme="majorHAnsi"/>
                <w:sz w:val="22"/>
                <w:szCs w:val="22"/>
              </w:rPr>
              <w:t>Devam eden projeler:</w:t>
            </w:r>
            <w:r w:rsidRPr="007C63E3">
              <w:rPr>
                <w:rFonts w:asciiTheme="majorHAnsi" w:hAnsiTheme="majorHAnsi"/>
                <w:sz w:val="22"/>
                <w:szCs w:val="22"/>
              </w:rPr>
              <w:t xml:space="preserve"> 20</w:t>
            </w:r>
          </w:p>
          <w:p w:rsidR="00755C1B" w:rsidRPr="007C63E3" w:rsidRDefault="00755C1B" w:rsidP="00755C1B">
            <w:pPr>
              <w:pStyle w:val="NormalWeb"/>
              <w:numPr>
                <w:ilvl w:val="0"/>
                <w:numId w:val="7"/>
              </w:numPr>
              <w:rPr>
                <w:rFonts w:asciiTheme="majorHAnsi" w:hAnsiTheme="majorHAnsi"/>
                <w:sz w:val="22"/>
                <w:szCs w:val="22"/>
              </w:rPr>
            </w:pPr>
            <w:r w:rsidRPr="007C63E3">
              <w:rPr>
                <w:rStyle w:val="Gl"/>
                <w:rFonts w:asciiTheme="majorHAnsi" w:hAnsiTheme="majorHAnsi"/>
                <w:sz w:val="22"/>
                <w:szCs w:val="22"/>
              </w:rPr>
              <w:t>Değerlendirme sürecinde:</w:t>
            </w:r>
            <w:r w:rsidRPr="007C63E3">
              <w:rPr>
                <w:rFonts w:asciiTheme="majorHAnsi" w:hAnsiTheme="majorHAnsi"/>
                <w:sz w:val="22"/>
                <w:szCs w:val="22"/>
              </w:rPr>
              <w:t xml:space="preserve"> 4</w:t>
            </w:r>
          </w:p>
          <w:p w:rsidR="00755C1B" w:rsidRPr="007C63E3" w:rsidRDefault="00755C1B" w:rsidP="00755C1B">
            <w:pPr>
              <w:pStyle w:val="NormalWeb"/>
              <w:rPr>
                <w:rFonts w:asciiTheme="majorHAnsi" w:hAnsiTheme="majorHAnsi"/>
                <w:sz w:val="22"/>
                <w:szCs w:val="22"/>
              </w:rPr>
            </w:pPr>
            <w:r w:rsidRPr="007C63E3">
              <w:rPr>
                <w:rStyle w:val="Gl"/>
                <w:rFonts w:asciiTheme="majorHAnsi" w:hAnsiTheme="majorHAnsi"/>
                <w:sz w:val="22"/>
                <w:szCs w:val="22"/>
              </w:rPr>
              <w:t>Önemli tespit:</w:t>
            </w:r>
            <w:r w:rsidRPr="007C63E3">
              <w:rPr>
                <w:rFonts w:asciiTheme="majorHAnsi" w:hAnsiTheme="majorHAnsi"/>
                <w:sz w:val="22"/>
                <w:szCs w:val="22"/>
              </w:rPr>
              <w:t xml:space="preserve"> Tamamlanan projelerin büyük çoğunluğu yayına dönüşmüş olup, yaklaşık 14 projede yayın süreci başlamış veya devam etmekte; bu oran toplam projelerin %30’una denk gelmektedir.</w:t>
            </w:r>
          </w:p>
          <w:p w:rsidR="00755C1B" w:rsidRPr="006633A4" w:rsidRDefault="006633A4" w:rsidP="00755C1B">
            <w:pPr>
              <w:rPr>
                <w:b/>
                <w:bCs/>
              </w:rPr>
            </w:pPr>
            <w:r>
              <w:rPr>
                <w:b/>
                <w:bCs/>
              </w:rPr>
              <w:t>Tablo 1. BAP proje mevcut durum</w:t>
            </w:r>
          </w:p>
          <w:tbl>
            <w:tblPr>
              <w:tblStyle w:val="TabloKlavuzu"/>
              <w:tblW w:w="5000" w:type="pct"/>
              <w:tblLayout w:type="fixed"/>
              <w:tblLook w:val="04A0" w:firstRow="1" w:lastRow="0" w:firstColumn="1" w:lastColumn="0" w:noHBand="0" w:noVBand="1"/>
            </w:tblPr>
            <w:tblGrid>
              <w:gridCol w:w="1110"/>
              <w:gridCol w:w="1110"/>
              <w:gridCol w:w="1982"/>
              <w:gridCol w:w="1361"/>
              <w:gridCol w:w="1487"/>
              <w:gridCol w:w="1975"/>
            </w:tblGrid>
            <w:tr w:rsidR="00755C1B" w:rsidRPr="006633A4" w:rsidTr="0001242C">
              <w:trPr>
                <w:trHeight w:val="771"/>
              </w:trPr>
              <w:tc>
                <w:tcPr>
                  <w:tcW w:w="615" w:type="pct"/>
                </w:tcPr>
                <w:p w:rsidR="00755C1B" w:rsidRPr="006633A4" w:rsidRDefault="00755C1B" w:rsidP="0001242C">
                  <w:pPr>
                    <w:jc w:val="both"/>
                    <w:rPr>
                      <w:rFonts w:asciiTheme="majorHAnsi" w:hAnsiTheme="majorHAnsi"/>
                      <w:b/>
                      <w:bCs/>
                    </w:rPr>
                  </w:pPr>
                  <w:r w:rsidRPr="006633A4">
                    <w:rPr>
                      <w:rFonts w:asciiTheme="majorHAnsi" w:hAnsiTheme="majorHAnsi"/>
                      <w:b/>
                      <w:bCs/>
                    </w:rPr>
                    <w:t>No</w:t>
                  </w:r>
                </w:p>
              </w:tc>
              <w:tc>
                <w:tcPr>
                  <w:tcW w:w="615" w:type="pct"/>
                  <w:hideMark/>
                </w:tcPr>
                <w:p w:rsidR="00755C1B" w:rsidRPr="006633A4" w:rsidRDefault="00755C1B" w:rsidP="0001242C">
                  <w:pPr>
                    <w:jc w:val="both"/>
                    <w:rPr>
                      <w:rFonts w:asciiTheme="majorHAnsi" w:hAnsiTheme="majorHAnsi"/>
                      <w:b/>
                      <w:bCs/>
                    </w:rPr>
                  </w:pPr>
                  <w:r w:rsidRPr="006633A4">
                    <w:rPr>
                      <w:rFonts w:asciiTheme="majorHAnsi" w:hAnsiTheme="majorHAnsi"/>
                      <w:b/>
                      <w:bCs/>
                    </w:rPr>
                    <w:t>Proje No/</w:t>
                  </w:r>
                  <w:r w:rsidRPr="006633A4">
                    <w:rPr>
                      <w:rFonts w:asciiTheme="majorHAnsi" w:hAnsiTheme="majorHAnsi"/>
                      <w:b/>
                      <w:bCs/>
                    </w:rPr>
                    <w:br/>
                    <w:t>Proje Dönemi</w:t>
                  </w:r>
                </w:p>
              </w:tc>
              <w:tc>
                <w:tcPr>
                  <w:tcW w:w="1098" w:type="pct"/>
                  <w:hideMark/>
                </w:tcPr>
                <w:p w:rsidR="00755C1B" w:rsidRPr="006633A4" w:rsidRDefault="00755C1B" w:rsidP="0001242C">
                  <w:pPr>
                    <w:jc w:val="both"/>
                    <w:rPr>
                      <w:rFonts w:asciiTheme="majorHAnsi" w:hAnsiTheme="majorHAnsi"/>
                      <w:b/>
                      <w:bCs/>
                    </w:rPr>
                  </w:pPr>
                  <w:proofErr w:type="gramStart"/>
                  <w:r w:rsidRPr="006633A4">
                    <w:rPr>
                      <w:rFonts w:asciiTheme="majorHAnsi" w:hAnsiTheme="majorHAnsi"/>
                      <w:b/>
                      <w:bCs/>
                    </w:rPr>
                    <w:t>Proje  yürütücüsü</w:t>
                  </w:r>
                  <w:proofErr w:type="gramEnd"/>
                  <w:r w:rsidRPr="006633A4">
                    <w:rPr>
                      <w:rFonts w:asciiTheme="majorHAnsi" w:hAnsiTheme="majorHAnsi"/>
                      <w:b/>
                      <w:bCs/>
                    </w:rPr>
                    <w:t>/Araştırmacılar</w:t>
                  </w:r>
                </w:p>
              </w:tc>
              <w:tc>
                <w:tcPr>
                  <w:tcW w:w="754" w:type="pct"/>
                  <w:hideMark/>
                </w:tcPr>
                <w:p w:rsidR="00755C1B" w:rsidRPr="006633A4" w:rsidRDefault="00755C1B" w:rsidP="0001242C">
                  <w:pPr>
                    <w:jc w:val="both"/>
                    <w:rPr>
                      <w:rFonts w:asciiTheme="majorHAnsi" w:hAnsiTheme="majorHAnsi"/>
                      <w:b/>
                      <w:bCs/>
                    </w:rPr>
                  </w:pPr>
                  <w:r w:rsidRPr="006633A4">
                    <w:rPr>
                      <w:rFonts w:asciiTheme="majorHAnsi" w:hAnsiTheme="majorHAnsi"/>
                      <w:b/>
                      <w:bCs/>
                    </w:rPr>
                    <w:t>Süre</w:t>
                  </w:r>
                </w:p>
              </w:tc>
              <w:tc>
                <w:tcPr>
                  <w:tcW w:w="824" w:type="pct"/>
                  <w:hideMark/>
                </w:tcPr>
                <w:p w:rsidR="00755C1B" w:rsidRPr="006633A4" w:rsidRDefault="00755C1B" w:rsidP="0001242C">
                  <w:pPr>
                    <w:jc w:val="both"/>
                    <w:rPr>
                      <w:rFonts w:asciiTheme="majorHAnsi" w:hAnsiTheme="majorHAnsi"/>
                      <w:b/>
                      <w:bCs/>
                    </w:rPr>
                  </w:pPr>
                  <w:r w:rsidRPr="006633A4">
                    <w:rPr>
                      <w:rFonts w:asciiTheme="majorHAnsi" w:hAnsiTheme="majorHAnsi"/>
                      <w:b/>
                      <w:bCs/>
                    </w:rPr>
                    <w:t>Durumu</w:t>
                  </w:r>
                </w:p>
              </w:tc>
              <w:tc>
                <w:tcPr>
                  <w:tcW w:w="1094" w:type="pct"/>
                  <w:hideMark/>
                </w:tcPr>
                <w:p w:rsidR="00755C1B" w:rsidRPr="006633A4" w:rsidRDefault="00755C1B" w:rsidP="0001242C">
                  <w:pPr>
                    <w:jc w:val="both"/>
                    <w:rPr>
                      <w:rFonts w:asciiTheme="majorHAnsi" w:hAnsiTheme="majorHAnsi"/>
                      <w:b/>
                      <w:bCs/>
                    </w:rPr>
                  </w:pPr>
                  <w:proofErr w:type="gramStart"/>
                  <w:r w:rsidRPr="006633A4">
                    <w:rPr>
                      <w:rFonts w:asciiTheme="majorHAnsi" w:hAnsiTheme="majorHAnsi"/>
                      <w:b/>
                      <w:bCs/>
                    </w:rPr>
                    <w:t>Yayın  türü</w:t>
                  </w:r>
                  <w:proofErr w:type="gramEnd"/>
                  <w:r w:rsidRPr="006633A4">
                    <w:rPr>
                      <w:rFonts w:asciiTheme="majorHAnsi" w:hAnsiTheme="majorHAnsi"/>
                      <w:b/>
                      <w:bCs/>
                    </w:rPr>
                    <w:t xml:space="preserve"> indeksi varsa linki</w:t>
                  </w:r>
                </w:p>
              </w:tc>
            </w:tr>
            <w:tr w:rsidR="00755C1B" w:rsidRPr="006633A4" w:rsidTr="0001242C">
              <w:trPr>
                <w:trHeight w:val="707"/>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2022-1-3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Aysun </w:t>
                  </w:r>
                  <w:proofErr w:type="spellStart"/>
                  <w:r w:rsidRPr="006633A4">
                    <w:rPr>
                      <w:rFonts w:asciiTheme="majorHAnsi" w:hAnsiTheme="majorHAnsi"/>
                      <w:bCs/>
                    </w:rPr>
                    <w:t>Dağtaş</w:t>
                  </w:r>
                  <w:proofErr w:type="spellEnd"/>
                  <w:r w:rsidRPr="006633A4">
                    <w:rPr>
                      <w:rFonts w:asciiTheme="majorHAnsi" w:hAnsiTheme="majorHAnsi"/>
                      <w:bCs/>
                    </w:rPr>
                    <w:t>/Senem Zaimoğlu/Fatma Toköz</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24 ay </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Öğrenci konferansı düzenlendi. </w:t>
                  </w:r>
                </w:p>
              </w:tc>
            </w:tr>
            <w:tr w:rsidR="00755C1B" w:rsidRPr="006633A4" w:rsidTr="0001242C">
              <w:trPr>
                <w:trHeight w:val="1672"/>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2022-1-4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Betül Altaş /  EŞ, FT, BCA</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18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https://openaccess.cag.edu.tr/items/d747258e-3c64-4ec8-90ee-971e335078c2</w:t>
                  </w:r>
                  <w:r w:rsidRPr="006633A4">
                    <w:rPr>
                      <w:rFonts w:asciiTheme="majorHAnsi" w:hAnsiTheme="majorHAnsi"/>
                      <w:bCs/>
                    </w:rPr>
                    <w:br/>
                    <w:t xml:space="preserve">PROJE ÇIKTISI OLARAK ÇEVİRİ KİTAP </w:t>
                  </w:r>
                </w:p>
              </w:tc>
            </w:tr>
            <w:tr w:rsidR="00755C1B" w:rsidRPr="006633A4" w:rsidTr="0001242C">
              <w:trPr>
                <w:trHeight w:val="95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2022-2-2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Eda Yaşa </w:t>
                  </w:r>
                  <w:proofErr w:type="spellStart"/>
                  <w:r w:rsidRPr="006633A4">
                    <w:rPr>
                      <w:rFonts w:asciiTheme="majorHAnsi" w:hAnsiTheme="majorHAnsi"/>
                      <w:bCs/>
                    </w:rPr>
                    <w:t>Özeltürkay</w:t>
                  </w:r>
                  <w:proofErr w:type="spellEnd"/>
                  <w:r w:rsidRPr="006633A4">
                    <w:rPr>
                      <w:rFonts w:asciiTheme="majorHAnsi" w:hAnsiTheme="majorHAnsi"/>
                      <w:bCs/>
                    </w:rPr>
                    <w:t>/ DY/SO/MG/ÖÇ/DG</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12+9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2E1B6D" w:rsidP="0001242C">
                  <w:pPr>
                    <w:jc w:val="both"/>
                    <w:rPr>
                      <w:rFonts w:asciiTheme="majorHAnsi" w:hAnsiTheme="majorHAnsi"/>
                      <w:bCs/>
                    </w:rPr>
                  </w:pPr>
                  <w:hyperlink r:id="rId12" w:history="1">
                    <w:r w:rsidR="00755C1B" w:rsidRPr="006633A4">
                      <w:rPr>
                        <w:rStyle w:val="Kpr"/>
                        <w:rFonts w:asciiTheme="majorHAnsi" w:hAnsiTheme="majorHAnsi"/>
                        <w:bCs/>
                      </w:rPr>
                      <w:t>Makale (2025Mayıs), Scimagojr (Q4), diğer uluslararası, https://sdgsreview.org/LifestyleJournal/article/view/6043</w:t>
                    </w:r>
                  </w:hyperlink>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4</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2022-2-3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Şirvan Kalsın</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18 ay+6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5</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2022-2-4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Saffet Akkaya</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24 ay+12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557"/>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6</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2022-2-5</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Mustafa Kale/ABK/MTK/ŞT/İN/MK/DG/TT/SS/ŞK/FK/YB/OÇ/ES/AT/EGD/HGÖ/RR/İA</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Kitap Bölümü (2022) Kale M. &amp; Saraç, E. </w:t>
                  </w:r>
                  <w:r w:rsidRPr="006633A4">
                    <w:rPr>
                      <w:rFonts w:asciiTheme="majorHAnsi" w:hAnsiTheme="majorHAnsi"/>
                      <w:bCs/>
                      <w:i/>
                      <w:iCs/>
                    </w:rPr>
                    <w:t>Göçebe Çocukların Eğitimi.</w:t>
                  </w:r>
                  <w:r w:rsidRPr="006633A4">
                    <w:rPr>
                      <w:rFonts w:asciiTheme="majorHAnsi" w:hAnsiTheme="majorHAnsi"/>
                      <w:bCs/>
                    </w:rPr>
                    <w:t xml:space="preserve"> https://www.nobelyayin.com/erken-cocukluk-doneminde-risk-altindaki-cocuklarin-egitimi-189609.html</w:t>
                  </w:r>
                </w:p>
              </w:tc>
            </w:tr>
            <w:tr w:rsidR="00755C1B" w:rsidRPr="006633A4" w:rsidTr="0001242C">
              <w:trPr>
                <w:trHeight w:val="59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lastRenderedPageBreak/>
                    <w:t>7</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2022-2-6</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Mustafa Kale/ES/OÇ</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Makale(2025) TR Dizin Kale, M</w:t>
                  </w:r>
                  <w:proofErr w:type="gramStart"/>
                  <w:r w:rsidRPr="006633A4">
                    <w:rPr>
                      <w:rFonts w:asciiTheme="majorHAnsi" w:hAnsiTheme="majorHAnsi"/>
                      <w:bCs/>
                    </w:rPr>
                    <w:t>.,</w:t>
                  </w:r>
                  <w:proofErr w:type="gramEnd"/>
                  <w:r w:rsidRPr="006633A4">
                    <w:rPr>
                      <w:rFonts w:asciiTheme="majorHAnsi" w:hAnsiTheme="majorHAnsi"/>
                      <w:bCs/>
                    </w:rPr>
                    <w:t xml:space="preserve"> Çavuşoğlu, O &amp; </w:t>
                  </w:r>
                  <w:proofErr w:type="spellStart"/>
                  <w:r w:rsidRPr="006633A4">
                    <w:rPr>
                      <w:rFonts w:asciiTheme="majorHAnsi" w:hAnsiTheme="majorHAnsi"/>
                      <w:bCs/>
                    </w:rPr>
                    <w:t>Oğraş</w:t>
                  </w:r>
                  <w:proofErr w:type="spellEnd"/>
                  <w:r w:rsidRPr="006633A4">
                    <w:rPr>
                      <w:rFonts w:asciiTheme="majorHAnsi" w:hAnsiTheme="majorHAnsi"/>
                      <w:bCs/>
                    </w:rPr>
                    <w:t>, B. https://dergipark.org.tr/tr/pub/tjfmpc/issue/92136/1509124</w:t>
                  </w:r>
                </w:p>
              </w:tc>
            </w:tr>
            <w:tr w:rsidR="00755C1B" w:rsidRPr="006633A4" w:rsidTr="0001242C">
              <w:trPr>
                <w:trHeight w:val="146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8</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2024-1-1</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Sevgi Balkan Şahin/ ÖÇ</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Makale yayına kabul edildi. Bu ay içerisinde </w:t>
                  </w:r>
                  <w:proofErr w:type="gramStart"/>
                  <w:r w:rsidRPr="006633A4">
                    <w:rPr>
                      <w:rFonts w:asciiTheme="majorHAnsi" w:hAnsiTheme="majorHAnsi"/>
                      <w:bCs/>
                    </w:rPr>
                    <w:t>online</w:t>
                  </w:r>
                  <w:proofErr w:type="gramEnd"/>
                  <w:r w:rsidRPr="006633A4">
                    <w:rPr>
                      <w:rFonts w:asciiTheme="majorHAnsi" w:hAnsiTheme="majorHAnsi"/>
                      <w:bCs/>
                    </w:rPr>
                    <w:t xml:space="preserve"> erken görünümde çıkması beklenmektedir. (SSCI-Q3) Ayrıca bir konferansa katılım </w:t>
                  </w:r>
                  <w:proofErr w:type="spellStart"/>
                  <w:r w:rsidRPr="006633A4">
                    <w:rPr>
                      <w:rFonts w:asciiTheme="majorHAnsi" w:hAnsiTheme="majorHAnsi"/>
                      <w:bCs/>
                    </w:rPr>
                    <w:t>sağlanmıştır.Konferans</w:t>
                  </w:r>
                  <w:proofErr w:type="spellEnd"/>
                  <w:r w:rsidRPr="006633A4">
                    <w:rPr>
                      <w:rFonts w:asciiTheme="majorHAnsi" w:hAnsiTheme="majorHAnsi"/>
                      <w:bCs/>
                    </w:rPr>
                    <w:t xml:space="preserve"> programı linki: https://www.wiscnetwork.net/past-conferences/warsaw2024#conference-program</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9</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2024-1-2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Murat GÜLMEZ</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18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10</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2024-1-3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Duygu GÜR</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24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59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11</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 1-4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Emre Kadir </w:t>
                  </w:r>
                  <w:proofErr w:type="spellStart"/>
                  <w:r w:rsidRPr="006633A4">
                    <w:rPr>
                      <w:rFonts w:asciiTheme="majorHAnsi" w:hAnsiTheme="majorHAnsi"/>
                      <w:bCs/>
                    </w:rPr>
                    <w:t>Özekenci</w:t>
                  </w:r>
                  <w:proofErr w:type="spellEnd"/>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Makale (TR Dizin) https://dergipark.org.tr/tr/pub/sosekev/issue/87433/1500056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12</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2024-1-5</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Süreyya Yılmaz </w:t>
                  </w:r>
                  <w:proofErr w:type="spellStart"/>
                  <w:r w:rsidRPr="006633A4">
                    <w:rPr>
                      <w:rFonts w:asciiTheme="majorHAnsi" w:hAnsiTheme="majorHAnsi"/>
                      <w:bCs/>
                    </w:rPr>
                    <w:t>Özekenci</w:t>
                  </w:r>
                  <w:proofErr w:type="spellEnd"/>
                  <w:r w:rsidRPr="006633A4">
                    <w:rPr>
                      <w:rFonts w:asciiTheme="majorHAnsi" w:hAnsiTheme="majorHAnsi"/>
                      <w:bCs/>
                    </w:rPr>
                    <w:t xml:space="preserve"> /TK</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Tamamlandı</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13</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Sevin ARSLAN</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14</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Aysun DAĞTAŞ</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15</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Ayşe Şenay KOÇ</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16</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Çağrı UTKAN</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17</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2024-2-5</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Sena Doğruyol</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18</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2024-2-6</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Senem ZAİMOĞLU</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19</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2024-2-7</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Ufuk KOCATEPE AVCI</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20</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2024-2-8</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Mustafa KALE</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21</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2024-2-9</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Mustafa KALE</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lastRenderedPageBreak/>
                    <w:t>22</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2024-2-10</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Mustafa KALE</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59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23</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2024-2-11</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İrem PELİT</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proofErr w:type="gramStart"/>
                  <w:r w:rsidRPr="006633A4">
                    <w:rPr>
                      <w:rFonts w:asciiTheme="majorHAnsi" w:hAnsiTheme="majorHAnsi"/>
                      <w:bCs/>
                    </w:rPr>
                    <w:t>yayın</w:t>
                  </w:r>
                  <w:proofErr w:type="gramEnd"/>
                  <w:r w:rsidRPr="006633A4">
                    <w:rPr>
                      <w:rFonts w:asciiTheme="majorHAnsi" w:hAnsiTheme="majorHAnsi"/>
                      <w:bCs/>
                    </w:rPr>
                    <w:t xml:space="preserve"> revizyonda (SSCI Q2)</w:t>
                  </w:r>
                  <w:r w:rsidRPr="006633A4">
                    <w:rPr>
                      <w:rFonts w:asciiTheme="majorHAnsi" w:hAnsiTheme="majorHAnsi"/>
                      <w:bCs/>
                    </w:rPr>
                    <w:br/>
                    <w:t xml:space="preserve">https://www.mdpi.com/journal/sustainabiity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24</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Esma IRMAK</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59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25</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Suzan OĞUZ</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10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Uluslararası kongre kabul</w:t>
                  </w:r>
                  <w:r w:rsidRPr="006633A4">
                    <w:rPr>
                      <w:rFonts w:asciiTheme="majorHAnsi" w:hAnsiTheme="majorHAnsi"/>
                      <w:bCs/>
                    </w:rPr>
                    <w:br/>
                    <w:t>https://infer-</w:t>
                  </w:r>
                  <w:proofErr w:type="gramStart"/>
                  <w:r w:rsidRPr="006633A4">
                    <w:rPr>
                      <w:rFonts w:asciiTheme="majorHAnsi" w:hAnsiTheme="majorHAnsi"/>
                      <w:bCs/>
                    </w:rPr>
                    <w:t>research.eu</w:t>
                  </w:r>
                  <w:proofErr w:type="gramEnd"/>
                  <w:r w:rsidRPr="006633A4">
                    <w:rPr>
                      <w:rFonts w:asciiTheme="majorHAnsi" w:hAnsiTheme="majorHAnsi"/>
                      <w:bCs/>
                    </w:rPr>
                    <w:t xml:space="preserve">/events/27th-infer-annual-conference/ </w:t>
                  </w:r>
                </w:p>
              </w:tc>
            </w:tr>
            <w:tr w:rsidR="00755C1B" w:rsidRPr="006633A4" w:rsidTr="0001242C">
              <w:trPr>
                <w:trHeight w:val="8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26</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Süreyya YILMAZ ÖZEKENCİ</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"25th International </w:t>
                  </w:r>
                  <w:proofErr w:type="spellStart"/>
                  <w:r w:rsidRPr="006633A4">
                    <w:rPr>
                      <w:rFonts w:asciiTheme="majorHAnsi" w:hAnsiTheme="majorHAnsi"/>
                      <w:bCs/>
                    </w:rPr>
                    <w:t>Joint</w:t>
                  </w:r>
                  <w:proofErr w:type="spellEnd"/>
                  <w:r w:rsidRPr="006633A4">
                    <w:rPr>
                      <w:rFonts w:asciiTheme="majorHAnsi" w:hAnsiTheme="majorHAnsi"/>
                      <w:bCs/>
                    </w:rPr>
                    <w:t xml:space="preserve"> Conference: Central </w:t>
                  </w:r>
                  <w:proofErr w:type="spellStart"/>
                  <w:r w:rsidRPr="006633A4">
                    <w:rPr>
                      <w:rFonts w:asciiTheme="majorHAnsi" w:hAnsiTheme="majorHAnsi"/>
                      <w:bCs/>
                    </w:rPr>
                    <w:t>and</w:t>
                  </w:r>
                  <w:proofErr w:type="spellEnd"/>
                  <w:r w:rsidRPr="006633A4">
                    <w:rPr>
                      <w:rFonts w:asciiTheme="majorHAnsi" w:hAnsiTheme="majorHAnsi"/>
                      <w:bCs/>
                    </w:rPr>
                    <w:t xml:space="preserve"> </w:t>
                  </w:r>
                  <w:proofErr w:type="spellStart"/>
                  <w:r w:rsidRPr="006633A4">
                    <w:rPr>
                      <w:rFonts w:asciiTheme="majorHAnsi" w:hAnsiTheme="majorHAnsi"/>
                      <w:bCs/>
                    </w:rPr>
                    <w:t>Eastern</w:t>
                  </w:r>
                  <w:proofErr w:type="spellEnd"/>
                  <w:r w:rsidRPr="006633A4">
                    <w:rPr>
                      <w:rFonts w:asciiTheme="majorHAnsi" w:hAnsiTheme="majorHAnsi"/>
                      <w:bCs/>
                    </w:rPr>
                    <w:t xml:space="preserve"> Europe in </w:t>
                  </w:r>
                  <w:proofErr w:type="spellStart"/>
                  <w:r w:rsidRPr="006633A4">
                    <w:rPr>
                      <w:rFonts w:asciiTheme="majorHAnsi" w:hAnsiTheme="majorHAnsi"/>
                      <w:bCs/>
                    </w:rPr>
                    <w:t>the</w:t>
                  </w:r>
                  <w:proofErr w:type="spellEnd"/>
                  <w:r w:rsidRPr="006633A4">
                    <w:rPr>
                      <w:rFonts w:asciiTheme="majorHAnsi" w:hAnsiTheme="majorHAnsi"/>
                      <w:bCs/>
                    </w:rPr>
                    <w:t xml:space="preserve"> </w:t>
                  </w:r>
                  <w:proofErr w:type="spellStart"/>
                  <w:r w:rsidRPr="006633A4">
                    <w:rPr>
                      <w:rFonts w:asciiTheme="majorHAnsi" w:hAnsiTheme="majorHAnsi"/>
                      <w:bCs/>
                    </w:rPr>
                    <w:t>Changing</w:t>
                  </w:r>
                  <w:proofErr w:type="spellEnd"/>
                  <w:r w:rsidRPr="006633A4">
                    <w:rPr>
                      <w:rFonts w:asciiTheme="majorHAnsi" w:hAnsiTheme="majorHAnsi"/>
                      <w:bCs/>
                    </w:rPr>
                    <w:t xml:space="preserve"> Business Environment" konferansta sunuldu. </w:t>
                  </w:r>
                  <w:r w:rsidRPr="006633A4">
                    <w:rPr>
                      <w:rFonts w:asciiTheme="majorHAnsi" w:hAnsiTheme="majorHAnsi"/>
                      <w:bCs/>
                    </w:rPr>
                    <w:br/>
                    <w:t xml:space="preserve">TR Dizin dergide hakem değerlendirmesinde süreci devam ediyor.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27</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2024-2-15</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Yonca BİR</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59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28</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2024-2-16</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Yonca BİR</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Uluslararası kongre </w:t>
                  </w:r>
                  <w:r w:rsidRPr="006633A4">
                    <w:rPr>
                      <w:rFonts w:asciiTheme="majorHAnsi" w:hAnsiTheme="majorHAnsi"/>
                      <w:bCs/>
                    </w:rPr>
                    <w:br/>
                    <w:t>https://icssms.academicianstudies.com/en/home/</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29</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2024-2-17</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Murat Gülmez</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24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30</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2024-2-18</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Sevgi BALKAN ŞAHİN</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31</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2024-2-19</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Saffet Akkaya / İT</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Tamamlandı </w:t>
                  </w:r>
                </w:p>
              </w:tc>
              <w:tc>
                <w:tcPr>
                  <w:tcW w:w="1094" w:type="pct"/>
                  <w:hideMark/>
                </w:tcPr>
                <w:p w:rsidR="00755C1B" w:rsidRPr="006633A4" w:rsidRDefault="00755C1B" w:rsidP="0001242C">
                  <w:pPr>
                    <w:jc w:val="both"/>
                    <w:rPr>
                      <w:rFonts w:asciiTheme="majorHAnsi" w:hAnsiTheme="majorHAnsi"/>
                      <w:bCs/>
                    </w:rPr>
                  </w:pPr>
                  <w:proofErr w:type="gramStart"/>
                  <w:r w:rsidRPr="006633A4">
                    <w:rPr>
                      <w:rFonts w:asciiTheme="majorHAnsi" w:hAnsiTheme="majorHAnsi"/>
                      <w:bCs/>
                    </w:rPr>
                    <w:t>yayın</w:t>
                  </w:r>
                  <w:proofErr w:type="gramEnd"/>
                  <w:r w:rsidRPr="006633A4">
                    <w:rPr>
                      <w:rFonts w:asciiTheme="majorHAnsi" w:hAnsiTheme="majorHAnsi"/>
                      <w:bCs/>
                    </w:rPr>
                    <w:t xml:space="preserve"> hazırlanıyor </w:t>
                  </w:r>
                </w:p>
              </w:tc>
            </w:tr>
            <w:tr w:rsidR="00755C1B" w:rsidRPr="006633A4" w:rsidTr="0001242C">
              <w:trPr>
                <w:trHeight w:val="8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32</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2024-2-21</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Emre Kadir ÖZEKENCİ</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"25th International </w:t>
                  </w:r>
                  <w:proofErr w:type="spellStart"/>
                  <w:r w:rsidRPr="006633A4">
                    <w:rPr>
                      <w:rFonts w:asciiTheme="majorHAnsi" w:hAnsiTheme="majorHAnsi"/>
                      <w:bCs/>
                    </w:rPr>
                    <w:t>Joint</w:t>
                  </w:r>
                  <w:proofErr w:type="spellEnd"/>
                  <w:r w:rsidRPr="006633A4">
                    <w:rPr>
                      <w:rFonts w:asciiTheme="majorHAnsi" w:hAnsiTheme="majorHAnsi"/>
                      <w:bCs/>
                    </w:rPr>
                    <w:t xml:space="preserve"> Conference Central </w:t>
                  </w:r>
                  <w:proofErr w:type="spellStart"/>
                  <w:r w:rsidRPr="006633A4">
                    <w:rPr>
                      <w:rFonts w:asciiTheme="majorHAnsi" w:hAnsiTheme="majorHAnsi"/>
                      <w:bCs/>
                    </w:rPr>
                    <w:t>and</w:t>
                  </w:r>
                  <w:proofErr w:type="spellEnd"/>
                  <w:r w:rsidRPr="006633A4">
                    <w:rPr>
                      <w:rFonts w:asciiTheme="majorHAnsi" w:hAnsiTheme="majorHAnsi"/>
                      <w:bCs/>
                    </w:rPr>
                    <w:t xml:space="preserve"> </w:t>
                  </w:r>
                  <w:proofErr w:type="spellStart"/>
                  <w:r w:rsidRPr="006633A4">
                    <w:rPr>
                      <w:rFonts w:asciiTheme="majorHAnsi" w:hAnsiTheme="majorHAnsi"/>
                      <w:bCs/>
                    </w:rPr>
                    <w:t>Eastern</w:t>
                  </w:r>
                  <w:proofErr w:type="spellEnd"/>
                  <w:r w:rsidRPr="006633A4">
                    <w:rPr>
                      <w:rFonts w:asciiTheme="majorHAnsi" w:hAnsiTheme="majorHAnsi"/>
                      <w:bCs/>
                    </w:rPr>
                    <w:t xml:space="preserve"> Europe in </w:t>
                  </w:r>
                  <w:proofErr w:type="spellStart"/>
                  <w:r w:rsidRPr="006633A4">
                    <w:rPr>
                      <w:rFonts w:asciiTheme="majorHAnsi" w:hAnsiTheme="majorHAnsi"/>
                      <w:bCs/>
                    </w:rPr>
                    <w:t>the</w:t>
                  </w:r>
                  <w:proofErr w:type="spellEnd"/>
                  <w:r w:rsidRPr="006633A4">
                    <w:rPr>
                      <w:rFonts w:asciiTheme="majorHAnsi" w:hAnsiTheme="majorHAnsi"/>
                      <w:bCs/>
                    </w:rPr>
                    <w:t xml:space="preserve"> </w:t>
                  </w:r>
                  <w:proofErr w:type="spellStart"/>
                  <w:r w:rsidRPr="006633A4">
                    <w:rPr>
                      <w:rFonts w:asciiTheme="majorHAnsi" w:hAnsiTheme="majorHAnsi"/>
                      <w:bCs/>
                    </w:rPr>
                    <w:t>Changing</w:t>
                  </w:r>
                  <w:proofErr w:type="spellEnd"/>
                  <w:r w:rsidRPr="006633A4">
                    <w:rPr>
                      <w:rFonts w:asciiTheme="majorHAnsi" w:hAnsiTheme="majorHAnsi"/>
                      <w:bCs/>
                    </w:rPr>
                    <w:t xml:space="preserve"> Business Environment" uluslararası kongre bildirisi ve </w:t>
                  </w:r>
                  <w:r w:rsidRPr="006633A4">
                    <w:rPr>
                      <w:rFonts w:asciiTheme="majorHAnsi" w:hAnsiTheme="majorHAnsi"/>
                      <w:bCs/>
                    </w:rPr>
                    <w:br/>
                    <w:t xml:space="preserve">ESCI-Q3 makale </w:t>
                  </w:r>
                  <w:r w:rsidRPr="006633A4">
                    <w:rPr>
                      <w:rFonts w:asciiTheme="majorHAnsi" w:hAnsiTheme="majorHAnsi"/>
                      <w:bCs/>
                    </w:rPr>
                    <w:lastRenderedPageBreak/>
                    <w:t>https://</w:t>
                  </w:r>
                  <w:proofErr w:type="gramStart"/>
                  <w:r w:rsidRPr="006633A4">
                    <w:rPr>
                      <w:rFonts w:asciiTheme="majorHAnsi" w:hAnsiTheme="majorHAnsi"/>
                      <w:bCs/>
                    </w:rPr>
                    <w:t>cebr.vse</w:t>
                  </w:r>
                  <w:proofErr w:type="gramEnd"/>
                  <w:r w:rsidRPr="006633A4">
                    <w:rPr>
                      <w:rFonts w:asciiTheme="majorHAnsi" w:hAnsiTheme="majorHAnsi"/>
                      <w:bCs/>
                    </w:rPr>
                    <w:t xml:space="preserve">.cz/corproofs.php </w:t>
                  </w:r>
                </w:p>
              </w:tc>
            </w:tr>
            <w:tr w:rsidR="00755C1B" w:rsidRPr="006633A4" w:rsidTr="0001242C">
              <w:trPr>
                <w:trHeight w:val="66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lastRenderedPageBreak/>
                    <w:t>33</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Emre Kadir ÖZEKENCİ</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Uluslararası kongre </w:t>
                  </w:r>
                  <w:r w:rsidRPr="006633A4">
                    <w:rPr>
                      <w:rFonts w:asciiTheme="majorHAnsi" w:hAnsiTheme="majorHAnsi"/>
                      <w:bCs/>
                    </w:rPr>
                    <w:br/>
                    <w:t xml:space="preserve">https://www.icoaef.com/ </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34</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Tarık Polat İŞOĞLU</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9 ay+3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35</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Özge DEMİRDELEN</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36</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2024-2-25</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Selen SERDER</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6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525"/>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37</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2024-2-26</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Semiha </w:t>
                  </w:r>
                  <w:proofErr w:type="gramStart"/>
                  <w:r w:rsidRPr="006633A4">
                    <w:rPr>
                      <w:rFonts w:asciiTheme="majorHAnsi" w:hAnsiTheme="majorHAnsi"/>
                      <w:bCs/>
                    </w:rPr>
                    <w:t>KAHYALAR</w:t>
                  </w:r>
                  <w:proofErr w:type="gramEnd"/>
                  <w:r w:rsidRPr="006633A4">
                    <w:rPr>
                      <w:rFonts w:asciiTheme="majorHAnsi" w:hAnsiTheme="majorHAnsi"/>
                      <w:bCs/>
                    </w:rPr>
                    <w:t xml:space="preserve"> GÜRSOY</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w:t>
                  </w:r>
                </w:p>
              </w:tc>
            </w:tr>
            <w:tr w:rsidR="00755C1B" w:rsidRPr="006633A4" w:rsidTr="0001242C">
              <w:trPr>
                <w:trHeight w:val="48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38</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2024-2-27</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 Semiha </w:t>
                  </w:r>
                  <w:proofErr w:type="gramStart"/>
                  <w:r w:rsidRPr="006633A4">
                    <w:rPr>
                      <w:rFonts w:asciiTheme="majorHAnsi" w:hAnsiTheme="majorHAnsi"/>
                      <w:bCs/>
                    </w:rPr>
                    <w:t>KAHYALAR</w:t>
                  </w:r>
                  <w:proofErr w:type="gramEnd"/>
                  <w:r w:rsidRPr="006633A4">
                    <w:rPr>
                      <w:rFonts w:asciiTheme="majorHAnsi" w:hAnsiTheme="majorHAnsi"/>
                      <w:bCs/>
                    </w:rPr>
                    <w:t xml:space="preserve"> GÜRSOY</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24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Devam ediyor</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7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39</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2025-1-1</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Cansu Ünver Erbaş</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Değerlendirme sürecinde</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562"/>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40</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2025-1-2</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Cansu Ünver Erbaş</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9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Değerlendirme sürecinde</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400"/>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41</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2025-1-3</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 xml:space="preserve">Rana </w:t>
                  </w:r>
                  <w:proofErr w:type="spellStart"/>
                  <w:r w:rsidRPr="006633A4">
                    <w:rPr>
                      <w:rFonts w:asciiTheme="majorHAnsi" w:hAnsiTheme="majorHAnsi"/>
                      <w:bCs/>
                    </w:rPr>
                    <w:t>Rudvan</w:t>
                  </w:r>
                  <w:proofErr w:type="spellEnd"/>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12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Değerlendirme sürecinde</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r w:rsidR="00755C1B" w:rsidRPr="006633A4" w:rsidTr="0001242C">
              <w:trPr>
                <w:trHeight w:val="553"/>
              </w:trPr>
              <w:tc>
                <w:tcPr>
                  <w:tcW w:w="615" w:type="pct"/>
                </w:tcPr>
                <w:p w:rsidR="00755C1B" w:rsidRPr="006633A4" w:rsidRDefault="00755C1B" w:rsidP="0001242C">
                  <w:pPr>
                    <w:jc w:val="both"/>
                    <w:rPr>
                      <w:rFonts w:asciiTheme="majorHAnsi" w:hAnsiTheme="majorHAnsi"/>
                      <w:bCs/>
                    </w:rPr>
                  </w:pPr>
                  <w:r w:rsidRPr="006633A4">
                    <w:rPr>
                      <w:rFonts w:asciiTheme="majorHAnsi" w:hAnsiTheme="majorHAnsi"/>
                      <w:bCs/>
                    </w:rPr>
                    <w:t>42</w:t>
                  </w:r>
                </w:p>
              </w:tc>
              <w:tc>
                <w:tcPr>
                  <w:tcW w:w="615" w:type="pct"/>
                  <w:hideMark/>
                </w:tcPr>
                <w:p w:rsidR="00755C1B" w:rsidRPr="006633A4" w:rsidRDefault="00755C1B" w:rsidP="0001242C">
                  <w:pPr>
                    <w:jc w:val="both"/>
                    <w:rPr>
                      <w:rFonts w:asciiTheme="majorHAnsi" w:hAnsiTheme="majorHAnsi"/>
                      <w:bCs/>
                    </w:rPr>
                  </w:pPr>
                  <w:r w:rsidRPr="006633A4">
                    <w:rPr>
                      <w:rFonts w:asciiTheme="majorHAnsi" w:hAnsiTheme="majorHAnsi"/>
                      <w:bCs/>
                    </w:rPr>
                    <w:t>2025-1-4</w:t>
                  </w:r>
                </w:p>
              </w:tc>
              <w:tc>
                <w:tcPr>
                  <w:tcW w:w="1098" w:type="pct"/>
                  <w:hideMark/>
                </w:tcPr>
                <w:p w:rsidR="00755C1B" w:rsidRPr="006633A4" w:rsidRDefault="00755C1B" w:rsidP="0001242C">
                  <w:pPr>
                    <w:jc w:val="both"/>
                    <w:rPr>
                      <w:rFonts w:asciiTheme="majorHAnsi" w:hAnsiTheme="majorHAnsi"/>
                      <w:bCs/>
                    </w:rPr>
                  </w:pPr>
                  <w:r w:rsidRPr="006633A4">
                    <w:rPr>
                      <w:rFonts w:asciiTheme="majorHAnsi" w:hAnsiTheme="majorHAnsi"/>
                      <w:bCs/>
                    </w:rPr>
                    <w:t>Orkun Tat</w:t>
                  </w:r>
                </w:p>
              </w:tc>
              <w:tc>
                <w:tcPr>
                  <w:tcW w:w="754" w:type="pct"/>
                  <w:hideMark/>
                </w:tcPr>
                <w:p w:rsidR="00755C1B" w:rsidRPr="006633A4" w:rsidRDefault="00755C1B" w:rsidP="0001242C">
                  <w:pPr>
                    <w:jc w:val="both"/>
                    <w:rPr>
                      <w:rFonts w:asciiTheme="majorHAnsi" w:hAnsiTheme="majorHAnsi"/>
                      <w:bCs/>
                    </w:rPr>
                  </w:pPr>
                  <w:r w:rsidRPr="006633A4">
                    <w:rPr>
                      <w:rFonts w:asciiTheme="majorHAnsi" w:hAnsiTheme="majorHAnsi"/>
                      <w:bCs/>
                    </w:rPr>
                    <w:t>8 ay</w:t>
                  </w:r>
                </w:p>
              </w:tc>
              <w:tc>
                <w:tcPr>
                  <w:tcW w:w="824" w:type="pct"/>
                  <w:hideMark/>
                </w:tcPr>
                <w:p w:rsidR="00755C1B" w:rsidRPr="006633A4" w:rsidRDefault="00755C1B" w:rsidP="0001242C">
                  <w:pPr>
                    <w:jc w:val="both"/>
                    <w:rPr>
                      <w:rFonts w:asciiTheme="majorHAnsi" w:hAnsiTheme="majorHAnsi"/>
                      <w:bCs/>
                    </w:rPr>
                  </w:pPr>
                  <w:r w:rsidRPr="006633A4">
                    <w:rPr>
                      <w:rFonts w:asciiTheme="majorHAnsi" w:hAnsiTheme="majorHAnsi"/>
                      <w:bCs/>
                    </w:rPr>
                    <w:t>Değerlendirme sürecinde</w:t>
                  </w:r>
                </w:p>
              </w:tc>
              <w:tc>
                <w:tcPr>
                  <w:tcW w:w="1094" w:type="pct"/>
                  <w:hideMark/>
                </w:tcPr>
                <w:p w:rsidR="00755C1B" w:rsidRPr="006633A4" w:rsidRDefault="00755C1B" w:rsidP="0001242C">
                  <w:pPr>
                    <w:jc w:val="both"/>
                    <w:rPr>
                      <w:rFonts w:asciiTheme="majorHAnsi" w:hAnsiTheme="majorHAnsi"/>
                      <w:bCs/>
                    </w:rPr>
                  </w:pPr>
                  <w:r w:rsidRPr="006633A4">
                    <w:rPr>
                      <w:rFonts w:asciiTheme="majorHAnsi" w:hAnsiTheme="majorHAnsi"/>
                      <w:bCs/>
                    </w:rPr>
                    <w:t> </w:t>
                  </w:r>
                </w:p>
              </w:tc>
            </w:tr>
          </w:tbl>
          <w:p w:rsidR="00755C1B" w:rsidRPr="007C63E3" w:rsidRDefault="00755C1B" w:rsidP="00755C1B">
            <w:pPr>
              <w:jc w:val="both"/>
              <w:rPr>
                <w:b/>
                <w:bCs/>
              </w:rPr>
            </w:pPr>
          </w:p>
          <w:p w:rsidR="00755C1B" w:rsidRPr="007C63E3" w:rsidRDefault="00755C1B" w:rsidP="00CF2C09">
            <w:pPr>
              <w:jc w:val="both"/>
              <w:rPr>
                <w:rFonts w:asciiTheme="majorHAnsi" w:hAnsiTheme="majorHAnsi"/>
                <w:bCs/>
              </w:rPr>
            </w:pPr>
            <w:r w:rsidRPr="007C63E3">
              <w:rPr>
                <w:rFonts w:asciiTheme="majorHAnsi" w:hAnsiTheme="majorHAnsi"/>
                <w:bCs/>
              </w:rPr>
              <w:t xml:space="preserve">BAP </w:t>
            </w:r>
            <w:proofErr w:type="gramStart"/>
            <w:r w:rsidRPr="007C63E3">
              <w:rPr>
                <w:rFonts w:asciiTheme="majorHAnsi" w:hAnsiTheme="majorHAnsi"/>
                <w:bCs/>
              </w:rPr>
              <w:t>projelerinin   yaklaşık</w:t>
            </w:r>
            <w:proofErr w:type="gramEnd"/>
            <w:r w:rsidRPr="007C63E3">
              <w:rPr>
                <w:rFonts w:asciiTheme="majorHAnsi" w:hAnsiTheme="majorHAnsi"/>
                <w:bCs/>
              </w:rPr>
              <w:t xml:space="preserve"> 14 tanesinde yayın  süreci başlamış ya da devam etmekte olup % 30’a tekabül etmektedir.   </w:t>
            </w:r>
            <w:proofErr w:type="gramStart"/>
            <w:r w:rsidRPr="007C63E3">
              <w:rPr>
                <w:rFonts w:asciiTheme="majorHAnsi" w:hAnsiTheme="majorHAnsi"/>
                <w:bCs/>
              </w:rPr>
              <w:t>Tamamlanan  projelerin</w:t>
            </w:r>
            <w:proofErr w:type="gramEnd"/>
            <w:r w:rsidRPr="007C63E3">
              <w:rPr>
                <w:rFonts w:asciiTheme="majorHAnsi" w:hAnsiTheme="majorHAnsi"/>
                <w:bCs/>
              </w:rPr>
              <w:t xml:space="preserve"> neredeyse tamamı yayına dönmüştür. </w:t>
            </w:r>
          </w:p>
          <w:p w:rsidR="00755C1B" w:rsidRPr="007C63E3" w:rsidRDefault="00755C1B" w:rsidP="00755C1B">
            <w:pPr>
              <w:pStyle w:val="Balk4"/>
              <w:rPr>
                <w:i w:val="0"/>
                <w:color w:val="auto"/>
              </w:rPr>
            </w:pPr>
            <w:proofErr w:type="spellStart"/>
            <w:r w:rsidRPr="007C63E3">
              <w:rPr>
                <w:rStyle w:val="Gl"/>
                <w:b/>
                <w:bCs/>
                <w:i w:val="0"/>
                <w:color w:val="auto"/>
              </w:rPr>
              <w:t>SOBE’de</w:t>
            </w:r>
            <w:proofErr w:type="spellEnd"/>
            <w:r w:rsidRPr="007C63E3">
              <w:rPr>
                <w:rStyle w:val="Gl"/>
                <w:b/>
                <w:bCs/>
                <w:i w:val="0"/>
                <w:color w:val="auto"/>
              </w:rPr>
              <w:t xml:space="preserve"> Tamamlanan Tezler ve Yayın İstatistiği</w:t>
            </w:r>
          </w:p>
          <w:p w:rsidR="00755C1B" w:rsidRPr="007C63E3" w:rsidRDefault="00755C1B" w:rsidP="00755C1B">
            <w:pPr>
              <w:pStyle w:val="NormalWeb"/>
              <w:numPr>
                <w:ilvl w:val="0"/>
                <w:numId w:val="8"/>
              </w:numPr>
              <w:rPr>
                <w:rFonts w:asciiTheme="majorHAnsi" w:hAnsiTheme="majorHAnsi"/>
                <w:sz w:val="22"/>
                <w:szCs w:val="22"/>
              </w:rPr>
            </w:pPr>
            <w:proofErr w:type="spellStart"/>
            <w:r w:rsidRPr="007C63E3">
              <w:rPr>
                <w:rFonts w:asciiTheme="majorHAnsi" w:hAnsiTheme="majorHAnsi"/>
                <w:sz w:val="22"/>
                <w:szCs w:val="22"/>
              </w:rPr>
              <w:t>SOBE’den</w:t>
            </w:r>
            <w:proofErr w:type="spellEnd"/>
            <w:r w:rsidRPr="007C63E3">
              <w:rPr>
                <w:rFonts w:asciiTheme="majorHAnsi" w:hAnsiTheme="majorHAnsi"/>
                <w:sz w:val="22"/>
                <w:szCs w:val="22"/>
              </w:rPr>
              <w:t xml:space="preserve"> alınan verilere göre 2024 yılında tamamlanan tezler </w:t>
            </w:r>
            <w:proofErr w:type="spellStart"/>
            <w:r w:rsidRPr="007C63E3">
              <w:rPr>
                <w:rFonts w:asciiTheme="majorHAnsi" w:hAnsiTheme="majorHAnsi"/>
                <w:sz w:val="22"/>
                <w:szCs w:val="22"/>
              </w:rPr>
              <w:t>tablolaştırılmıştır</w:t>
            </w:r>
            <w:proofErr w:type="spellEnd"/>
            <w:r w:rsidRPr="007C63E3">
              <w:rPr>
                <w:rFonts w:asciiTheme="majorHAnsi" w:hAnsiTheme="majorHAnsi"/>
                <w:sz w:val="22"/>
                <w:szCs w:val="22"/>
              </w:rPr>
              <w:t>.</w:t>
            </w:r>
          </w:p>
          <w:p w:rsidR="00755C1B" w:rsidRPr="007C63E3" w:rsidRDefault="00755C1B" w:rsidP="00755C1B">
            <w:pPr>
              <w:pStyle w:val="NormalWeb"/>
              <w:numPr>
                <w:ilvl w:val="0"/>
                <w:numId w:val="8"/>
              </w:numPr>
              <w:rPr>
                <w:rFonts w:asciiTheme="majorHAnsi" w:hAnsiTheme="majorHAnsi"/>
                <w:sz w:val="22"/>
                <w:szCs w:val="22"/>
              </w:rPr>
            </w:pPr>
            <w:r w:rsidRPr="007C63E3">
              <w:rPr>
                <w:rStyle w:val="Gl"/>
                <w:rFonts w:asciiTheme="majorHAnsi" w:hAnsiTheme="majorHAnsi"/>
                <w:sz w:val="22"/>
                <w:szCs w:val="22"/>
              </w:rPr>
              <w:t>Tespit:</w:t>
            </w:r>
            <w:r w:rsidRPr="007C63E3">
              <w:rPr>
                <w:rFonts w:asciiTheme="majorHAnsi" w:hAnsiTheme="majorHAnsi"/>
                <w:sz w:val="22"/>
                <w:szCs w:val="22"/>
              </w:rPr>
              <w:t xml:space="preserve"> Tezlerden üretilen yayınlar sistematik olarak izlenmemekte; bazı öğretim elemanları bilgi paylaşmış olsa da genel bir takip mekanizması bulunmamaktadır.</w:t>
            </w:r>
          </w:p>
          <w:p w:rsidR="00755C1B" w:rsidRPr="007C63E3" w:rsidRDefault="00755C1B" w:rsidP="00755C1B">
            <w:pPr>
              <w:pStyle w:val="NormalWeb"/>
              <w:numPr>
                <w:ilvl w:val="0"/>
                <w:numId w:val="8"/>
              </w:numPr>
              <w:rPr>
                <w:rFonts w:asciiTheme="majorHAnsi" w:hAnsiTheme="majorHAnsi"/>
                <w:sz w:val="22"/>
                <w:szCs w:val="22"/>
              </w:rPr>
            </w:pPr>
            <w:r w:rsidRPr="007C63E3">
              <w:rPr>
                <w:rStyle w:val="Gl"/>
                <w:rFonts w:asciiTheme="majorHAnsi" w:hAnsiTheme="majorHAnsi"/>
                <w:sz w:val="22"/>
                <w:szCs w:val="22"/>
              </w:rPr>
              <w:t>Öneri:</w:t>
            </w:r>
            <w:r w:rsidRPr="007C63E3">
              <w:rPr>
                <w:rFonts w:asciiTheme="majorHAnsi" w:hAnsiTheme="majorHAnsi"/>
                <w:sz w:val="22"/>
                <w:szCs w:val="22"/>
              </w:rPr>
              <w:t xml:space="preserve"> Akademik personelden aylık yayın verilerinin toplanması; yayınların tez, BAP veya diğer projelerden türetilip türetilmediğinin sistematik şekilde izlenmesi.</w:t>
            </w:r>
          </w:p>
          <w:p w:rsidR="00165864" w:rsidRPr="007C63E3" w:rsidRDefault="00165864" w:rsidP="00165864">
            <w:pPr>
              <w:pStyle w:val="NormalWeb"/>
              <w:ind w:left="720"/>
              <w:rPr>
                <w:rFonts w:asciiTheme="majorHAnsi" w:hAnsiTheme="majorHAnsi"/>
                <w:sz w:val="22"/>
                <w:szCs w:val="22"/>
              </w:rPr>
            </w:pPr>
            <w:r w:rsidRPr="007C63E3">
              <w:rPr>
                <w:noProof/>
                <w:sz w:val="22"/>
                <w:szCs w:val="22"/>
              </w:rPr>
              <w:lastRenderedPageBreak/>
              <w:drawing>
                <wp:anchor distT="0" distB="0" distL="114300" distR="114300" simplePos="0" relativeHeight="487427584" behindDoc="0" locked="0" layoutInCell="1" allowOverlap="1" wp14:anchorId="5C4D9C12" wp14:editId="286943B2">
                  <wp:simplePos x="0" y="0"/>
                  <wp:positionH relativeFrom="column">
                    <wp:posOffset>1205230</wp:posOffset>
                  </wp:positionH>
                  <wp:positionV relativeFrom="paragraph">
                    <wp:posOffset>389255</wp:posOffset>
                  </wp:positionV>
                  <wp:extent cx="3067050" cy="2435860"/>
                  <wp:effectExtent l="0" t="0" r="0" b="2540"/>
                  <wp:wrapTopAndBottom/>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7050" cy="2435860"/>
                          </a:xfrm>
                          <a:prstGeom prst="rect">
                            <a:avLst/>
                          </a:prstGeom>
                        </pic:spPr>
                      </pic:pic>
                    </a:graphicData>
                  </a:graphic>
                  <wp14:sizeRelH relativeFrom="page">
                    <wp14:pctWidth>0</wp14:pctWidth>
                  </wp14:sizeRelH>
                  <wp14:sizeRelV relativeFrom="page">
                    <wp14:pctHeight>0</wp14:pctHeight>
                  </wp14:sizeRelV>
                </wp:anchor>
              </w:drawing>
            </w:r>
            <w:r w:rsidRPr="007C63E3">
              <w:rPr>
                <w:rStyle w:val="Gl"/>
                <w:rFonts w:asciiTheme="majorHAnsi" w:hAnsiTheme="majorHAnsi"/>
                <w:sz w:val="22"/>
                <w:szCs w:val="22"/>
              </w:rPr>
              <w:t xml:space="preserve">Tablo 2. Çağ Üniversitesi </w:t>
            </w:r>
            <w:proofErr w:type="spellStart"/>
            <w:r w:rsidRPr="007C63E3">
              <w:rPr>
                <w:rStyle w:val="Gl"/>
                <w:rFonts w:asciiTheme="majorHAnsi" w:hAnsiTheme="majorHAnsi"/>
                <w:sz w:val="22"/>
                <w:szCs w:val="22"/>
              </w:rPr>
              <w:t>SOBE’de</w:t>
            </w:r>
            <w:proofErr w:type="spellEnd"/>
            <w:r w:rsidRPr="007C63E3">
              <w:rPr>
                <w:rStyle w:val="Gl"/>
                <w:rFonts w:asciiTheme="majorHAnsi" w:hAnsiTheme="majorHAnsi"/>
                <w:sz w:val="22"/>
                <w:szCs w:val="22"/>
              </w:rPr>
              <w:t xml:space="preserve"> tamamlanan tezlerin dağılımı</w:t>
            </w:r>
            <w:r w:rsidRPr="007C63E3">
              <w:rPr>
                <w:rStyle w:val="Gl"/>
                <w:sz w:val="22"/>
                <w:szCs w:val="22"/>
              </w:rPr>
              <w:t xml:space="preserve"> </w:t>
            </w:r>
          </w:p>
          <w:p w:rsidR="00165864" w:rsidRPr="007C63E3" w:rsidRDefault="00165864" w:rsidP="00755C1B">
            <w:pPr>
              <w:pStyle w:val="Balk4"/>
              <w:rPr>
                <w:rStyle w:val="Gl"/>
                <w:b/>
                <w:bCs/>
                <w:i w:val="0"/>
                <w:color w:val="auto"/>
              </w:rPr>
            </w:pPr>
          </w:p>
          <w:p w:rsidR="00755C1B" w:rsidRPr="007C63E3" w:rsidRDefault="00755C1B" w:rsidP="00755C1B">
            <w:pPr>
              <w:pStyle w:val="Balk4"/>
              <w:rPr>
                <w:i w:val="0"/>
                <w:color w:val="auto"/>
              </w:rPr>
            </w:pPr>
            <w:r w:rsidRPr="007C63E3">
              <w:rPr>
                <w:rStyle w:val="Gl"/>
                <w:b/>
                <w:bCs/>
                <w:i w:val="0"/>
                <w:color w:val="auto"/>
              </w:rPr>
              <w:t>Uluslararası Projeler ve Yayın Ağları</w:t>
            </w:r>
          </w:p>
          <w:p w:rsidR="00755C1B" w:rsidRPr="007C63E3" w:rsidRDefault="00755C1B" w:rsidP="00755C1B">
            <w:pPr>
              <w:pStyle w:val="NormalWeb"/>
              <w:numPr>
                <w:ilvl w:val="0"/>
                <w:numId w:val="9"/>
              </w:numPr>
              <w:rPr>
                <w:rFonts w:asciiTheme="majorHAnsi" w:hAnsiTheme="majorHAnsi"/>
                <w:sz w:val="22"/>
                <w:szCs w:val="22"/>
              </w:rPr>
            </w:pPr>
            <w:r w:rsidRPr="007C63E3">
              <w:rPr>
                <w:rFonts w:asciiTheme="majorHAnsi" w:hAnsiTheme="majorHAnsi"/>
                <w:sz w:val="22"/>
                <w:szCs w:val="22"/>
              </w:rPr>
              <w:t>Uluslararası ofisten alınan mevcut, tamamlanan ve başvuru yapılan projeler detaylı olarak belgeye eklenmiştir.</w:t>
            </w:r>
          </w:p>
          <w:p w:rsidR="00755C1B" w:rsidRPr="007C63E3" w:rsidRDefault="00755C1B" w:rsidP="00165864">
            <w:pPr>
              <w:pStyle w:val="NormalWeb"/>
              <w:numPr>
                <w:ilvl w:val="0"/>
                <w:numId w:val="9"/>
              </w:numPr>
              <w:rPr>
                <w:sz w:val="22"/>
                <w:szCs w:val="22"/>
              </w:rPr>
            </w:pPr>
            <w:r w:rsidRPr="007C63E3">
              <w:rPr>
                <w:rFonts w:asciiTheme="majorHAnsi" w:hAnsiTheme="majorHAnsi"/>
                <w:sz w:val="22"/>
                <w:szCs w:val="22"/>
              </w:rPr>
              <w:t>Hedef: Uluslararası işbirliklerinin artırılması ve yayın ağlarının güçlendirilmesi.</w:t>
            </w:r>
            <w:r w:rsidR="00165864" w:rsidRPr="007C63E3">
              <w:rPr>
                <w:sz w:val="22"/>
                <w:szCs w:val="22"/>
              </w:rPr>
              <w:t xml:space="preserve"> </w:t>
            </w:r>
            <w:r w:rsidR="00165864" w:rsidRPr="007C63E3">
              <w:rPr>
                <w:rFonts w:asciiTheme="majorHAnsi" w:hAnsiTheme="majorHAnsi"/>
                <w:sz w:val="22"/>
                <w:szCs w:val="22"/>
              </w:rPr>
              <w:t>Uluslararası ofisten alınan mevcut, tamamlanan ve başvuru yapılan projeler EK-2’de yer almaktadır.</w:t>
            </w:r>
          </w:p>
          <w:p w:rsidR="00165864" w:rsidRPr="007C63E3" w:rsidRDefault="00165864" w:rsidP="00165864">
            <w:pPr>
              <w:pStyle w:val="NormalWeb"/>
              <w:rPr>
                <w:rFonts w:asciiTheme="majorHAnsi" w:hAnsiTheme="majorHAnsi"/>
                <w:sz w:val="22"/>
                <w:szCs w:val="22"/>
              </w:rPr>
            </w:pPr>
            <w:r w:rsidRPr="007C63E3">
              <w:rPr>
                <w:rFonts w:asciiTheme="majorHAnsi" w:hAnsiTheme="majorHAnsi"/>
                <w:sz w:val="22"/>
                <w:szCs w:val="22"/>
              </w:rPr>
              <w:object w:dxaOrig="1531" w:dyaOrig="993">
                <v:shape id="_x0000_i1026" type="#_x0000_t75" style="width:76.75pt;height:49.6pt" o:ole="">
                  <v:imagedata r:id="rId14" o:title=""/>
                </v:shape>
                <o:OLEObject Type="Embed" ProgID="Word.Document.12" ShapeID="_x0000_i1026" DrawAspect="Icon" ObjectID="_1821611354" r:id="rId15">
                  <o:FieldCodes>\s</o:FieldCodes>
                </o:OLEObject>
              </w:object>
            </w:r>
          </w:p>
          <w:p w:rsidR="00755C1B" w:rsidRPr="007C63E3" w:rsidRDefault="00755C1B" w:rsidP="00755C1B">
            <w:pPr>
              <w:pStyle w:val="Balk4"/>
              <w:rPr>
                <w:i w:val="0"/>
                <w:color w:val="auto"/>
              </w:rPr>
            </w:pPr>
            <w:r w:rsidRPr="007C63E3">
              <w:rPr>
                <w:rStyle w:val="Gl"/>
                <w:b/>
                <w:bCs/>
                <w:i w:val="0"/>
                <w:color w:val="auto"/>
              </w:rPr>
              <w:t>TÜBİTAK 2209-A Projeleri</w:t>
            </w:r>
          </w:p>
          <w:p w:rsidR="00755C1B" w:rsidRPr="007C63E3" w:rsidRDefault="00755C1B" w:rsidP="00755C1B">
            <w:pPr>
              <w:pStyle w:val="NormalWeb"/>
              <w:numPr>
                <w:ilvl w:val="0"/>
                <w:numId w:val="10"/>
              </w:numPr>
              <w:rPr>
                <w:rFonts w:asciiTheme="majorHAnsi" w:hAnsiTheme="majorHAnsi"/>
                <w:sz w:val="22"/>
                <w:szCs w:val="22"/>
              </w:rPr>
            </w:pPr>
            <w:r w:rsidRPr="007C63E3">
              <w:rPr>
                <w:rFonts w:asciiTheme="majorHAnsi" w:hAnsiTheme="majorHAnsi"/>
                <w:sz w:val="22"/>
                <w:szCs w:val="22"/>
              </w:rPr>
              <w:t>23 proje yürütülmüştür; bunlardan 7 adedi bilimsel kongrelerde sunulmuş, 2 adedi reddedilmiştir.</w:t>
            </w:r>
          </w:p>
          <w:p w:rsidR="00755C1B" w:rsidRPr="007C63E3" w:rsidRDefault="00755C1B" w:rsidP="00755C1B">
            <w:pPr>
              <w:pStyle w:val="NormalWeb"/>
              <w:numPr>
                <w:ilvl w:val="0"/>
                <w:numId w:val="10"/>
              </w:numPr>
              <w:rPr>
                <w:rFonts w:asciiTheme="majorHAnsi" w:hAnsiTheme="majorHAnsi"/>
                <w:sz w:val="22"/>
                <w:szCs w:val="22"/>
              </w:rPr>
            </w:pPr>
            <w:r w:rsidRPr="007C63E3">
              <w:rPr>
                <w:rFonts w:asciiTheme="majorHAnsi" w:hAnsiTheme="majorHAnsi"/>
                <w:sz w:val="22"/>
                <w:szCs w:val="22"/>
              </w:rPr>
              <w:t>Detaylı tablo, proje yürütücüsü, öğrenciler, süre, proje durumu ve yayın linkleri ile birlikte verilmiştir.</w:t>
            </w:r>
          </w:p>
          <w:p w:rsidR="00C77F15" w:rsidRPr="007C63E3" w:rsidRDefault="00C77F15" w:rsidP="00C77F15">
            <w:pPr>
              <w:pStyle w:val="NormalWeb"/>
              <w:rPr>
                <w:rFonts w:asciiTheme="majorHAnsi" w:hAnsiTheme="majorHAnsi"/>
                <w:b/>
                <w:sz w:val="22"/>
                <w:szCs w:val="22"/>
              </w:rPr>
            </w:pPr>
            <w:r w:rsidRPr="007C63E3">
              <w:rPr>
                <w:rFonts w:asciiTheme="majorHAnsi" w:hAnsiTheme="majorHAnsi"/>
                <w:b/>
                <w:sz w:val="22"/>
                <w:szCs w:val="22"/>
              </w:rPr>
              <w:t>Tablo 3.</w:t>
            </w:r>
            <w:r w:rsidRPr="007C63E3">
              <w:rPr>
                <w:rFonts w:asciiTheme="majorHAnsi" w:hAnsiTheme="majorHAnsi"/>
                <w:b/>
                <w:bCs/>
                <w:sz w:val="22"/>
                <w:szCs w:val="22"/>
              </w:rPr>
              <w:t xml:space="preserve"> </w:t>
            </w:r>
            <w:proofErr w:type="spellStart"/>
            <w:r w:rsidRPr="007C63E3">
              <w:rPr>
                <w:rFonts w:asciiTheme="majorHAnsi" w:hAnsiTheme="majorHAnsi"/>
                <w:b/>
                <w:bCs/>
                <w:sz w:val="22"/>
                <w:szCs w:val="22"/>
              </w:rPr>
              <w:t>Tübitak</w:t>
            </w:r>
            <w:proofErr w:type="spellEnd"/>
            <w:r w:rsidRPr="007C63E3">
              <w:rPr>
                <w:rFonts w:asciiTheme="majorHAnsi" w:hAnsiTheme="majorHAnsi"/>
                <w:b/>
                <w:bCs/>
                <w:sz w:val="22"/>
                <w:szCs w:val="22"/>
              </w:rPr>
              <w:t xml:space="preserve"> 2209 A’ların mevcut ve yayına dönüşme durumları</w:t>
            </w:r>
          </w:p>
          <w:tbl>
            <w:tblPr>
              <w:tblStyle w:val="TabloKlavuzu"/>
              <w:tblW w:w="5000" w:type="pct"/>
              <w:tblLayout w:type="fixed"/>
              <w:tblLook w:val="04A0" w:firstRow="1" w:lastRow="0" w:firstColumn="1" w:lastColumn="0" w:noHBand="0" w:noVBand="1"/>
            </w:tblPr>
            <w:tblGrid>
              <w:gridCol w:w="887"/>
              <w:gridCol w:w="886"/>
              <w:gridCol w:w="2801"/>
              <w:gridCol w:w="1018"/>
              <w:gridCol w:w="1529"/>
              <w:gridCol w:w="1904"/>
            </w:tblGrid>
            <w:tr w:rsidR="00C77F15" w:rsidRPr="007C63E3" w:rsidTr="0001242C">
              <w:trPr>
                <w:trHeight w:val="733"/>
              </w:trPr>
              <w:tc>
                <w:tcPr>
                  <w:tcW w:w="491" w:type="pct"/>
                </w:tcPr>
                <w:p w:rsidR="00C77F15" w:rsidRPr="007C63E3" w:rsidRDefault="00C77F15" w:rsidP="0001242C">
                  <w:pPr>
                    <w:jc w:val="both"/>
                    <w:rPr>
                      <w:rFonts w:asciiTheme="majorHAnsi" w:hAnsiTheme="majorHAnsi"/>
                      <w:b/>
                      <w:bCs/>
                    </w:rPr>
                  </w:pPr>
                  <w:r w:rsidRPr="007C63E3">
                    <w:rPr>
                      <w:rFonts w:asciiTheme="majorHAnsi" w:hAnsiTheme="majorHAnsi"/>
                      <w:b/>
                      <w:bCs/>
                    </w:rPr>
                    <w:t>No</w:t>
                  </w:r>
                </w:p>
              </w:tc>
              <w:tc>
                <w:tcPr>
                  <w:tcW w:w="491" w:type="pct"/>
                  <w:hideMark/>
                </w:tcPr>
                <w:p w:rsidR="00C77F15" w:rsidRPr="007C63E3" w:rsidRDefault="00C77F15" w:rsidP="0001242C">
                  <w:pPr>
                    <w:jc w:val="both"/>
                    <w:rPr>
                      <w:rFonts w:asciiTheme="majorHAnsi" w:hAnsiTheme="majorHAnsi"/>
                      <w:b/>
                      <w:bCs/>
                    </w:rPr>
                  </w:pPr>
                  <w:r w:rsidRPr="007C63E3">
                    <w:rPr>
                      <w:rFonts w:asciiTheme="majorHAnsi" w:hAnsiTheme="majorHAnsi"/>
                      <w:b/>
                      <w:bCs/>
                    </w:rPr>
                    <w:t>Proje No/</w:t>
                  </w:r>
                  <w:r w:rsidRPr="007C63E3">
                    <w:rPr>
                      <w:rFonts w:asciiTheme="majorHAnsi" w:hAnsiTheme="majorHAnsi"/>
                      <w:b/>
                      <w:bCs/>
                    </w:rPr>
                    <w:br/>
                    <w:t>Proje Dönemi</w:t>
                  </w:r>
                </w:p>
              </w:tc>
              <w:tc>
                <w:tcPr>
                  <w:tcW w:w="1552" w:type="pct"/>
                  <w:hideMark/>
                </w:tcPr>
                <w:p w:rsidR="00C77F15" w:rsidRPr="007C63E3" w:rsidRDefault="00C77F15" w:rsidP="0001242C">
                  <w:pPr>
                    <w:jc w:val="both"/>
                    <w:rPr>
                      <w:rFonts w:asciiTheme="majorHAnsi" w:hAnsiTheme="majorHAnsi"/>
                      <w:b/>
                      <w:bCs/>
                    </w:rPr>
                  </w:pPr>
                  <w:proofErr w:type="gramStart"/>
                  <w:r w:rsidRPr="007C63E3">
                    <w:rPr>
                      <w:rFonts w:asciiTheme="majorHAnsi" w:hAnsiTheme="majorHAnsi"/>
                      <w:b/>
                      <w:bCs/>
                    </w:rPr>
                    <w:t>Proje  yürütücüsü</w:t>
                  </w:r>
                  <w:proofErr w:type="gramEnd"/>
                  <w:r w:rsidRPr="007C63E3">
                    <w:rPr>
                      <w:rFonts w:asciiTheme="majorHAnsi" w:hAnsiTheme="majorHAnsi"/>
                      <w:b/>
                      <w:bCs/>
                    </w:rPr>
                    <w:t>/Araştırmacılar</w:t>
                  </w:r>
                </w:p>
              </w:tc>
              <w:tc>
                <w:tcPr>
                  <w:tcW w:w="564" w:type="pct"/>
                  <w:hideMark/>
                </w:tcPr>
                <w:p w:rsidR="00C77F15" w:rsidRPr="007C63E3" w:rsidRDefault="00C77F15" w:rsidP="0001242C">
                  <w:pPr>
                    <w:jc w:val="both"/>
                    <w:rPr>
                      <w:rFonts w:asciiTheme="majorHAnsi" w:hAnsiTheme="majorHAnsi"/>
                      <w:b/>
                      <w:bCs/>
                    </w:rPr>
                  </w:pPr>
                  <w:r w:rsidRPr="007C63E3">
                    <w:rPr>
                      <w:rFonts w:asciiTheme="majorHAnsi" w:hAnsiTheme="majorHAnsi"/>
                      <w:b/>
                      <w:bCs/>
                    </w:rPr>
                    <w:t>Süre</w:t>
                  </w:r>
                </w:p>
              </w:tc>
              <w:tc>
                <w:tcPr>
                  <w:tcW w:w="847" w:type="pct"/>
                  <w:hideMark/>
                </w:tcPr>
                <w:p w:rsidR="00C77F15" w:rsidRPr="007C63E3" w:rsidRDefault="00C77F15" w:rsidP="0001242C">
                  <w:pPr>
                    <w:jc w:val="both"/>
                    <w:rPr>
                      <w:rFonts w:asciiTheme="majorHAnsi" w:hAnsiTheme="majorHAnsi"/>
                      <w:b/>
                      <w:bCs/>
                    </w:rPr>
                  </w:pPr>
                  <w:r w:rsidRPr="007C63E3">
                    <w:rPr>
                      <w:rFonts w:asciiTheme="majorHAnsi" w:hAnsiTheme="majorHAnsi"/>
                      <w:b/>
                      <w:bCs/>
                    </w:rPr>
                    <w:t>Durumu</w:t>
                  </w:r>
                </w:p>
              </w:tc>
              <w:tc>
                <w:tcPr>
                  <w:tcW w:w="1055" w:type="pct"/>
                  <w:hideMark/>
                </w:tcPr>
                <w:p w:rsidR="00C77F15" w:rsidRPr="007C63E3" w:rsidRDefault="00C77F15" w:rsidP="0001242C">
                  <w:pPr>
                    <w:jc w:val="both"/>
                    <w:rPr>
                      <w:rFonts w:asciiTheme="majorHAnsi" w:hAnsiTheme="majorHAnsi"/>
                      <w:b/>
                      <w:bCs/>
                    </w:rPr>
                  </w:pPr>
                  <w:proofErr w:type="gramStart"/>
                  <w:r w:rsidRPr="007C63E3">
                    <w:rPr>
                      <w:rFonts w:asciiTheme="majorHAnsi" w:hAnsiTheme="majorHAnsi"/>
                      <w:b/>
                      <w:bCs/>
                    </w:rPr>
                    <w:t>Yayın   türü</w:t>
                  </w:r>
                  <w:proofErr w:type="gramEnd"/>
                  <w:r w:rsidRPr="007C63E3">
                    <w:rPr>
                      <w:rFonts w:asciiTheme="majorHAnsi" w:hAnsiTheme="majorHAnsi"/>
                      <w:b/>
                      <w:bCs/>
                    </w:rPr>
                    <w:t xml:space="preserve"> indeksi varsa linki</w:t>
                  </w:r>
                </w:p>
              </w:tc>
            </w:tr>
            <w:tr w:rsidR="00C77F15" w:rsidRPr="007C63E3" w:rsidTr="0001242C">
              <w:trPr>
                <w:trHeight w:val="1127"/>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2022-2</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Danışman: Aysun </w:t>
                  </w:r>
                  <w:proofErr w:type="spellStart"/>
                  <w:r w:rsidRPr="007C63E3">
                    <w:rPr>
                      <w:rFonts w:asciiTheme="majorHAnsi" w:hAnsiTheme="majorHAnsi"/>
                      <w:bCs/>
                    </w:rPr>
                    <w:t>Dağtaş</w:t>
                  </w:r>
                  <w:proofErr w:type="spellEnd"/>
                  <w:r w:rsidRPr="007C63E3">
                    <w:rPr>
                      <w:rFonts w:asciiTheme="majorHAnsi" w:hAnsiTheme="majorHAnsi"/>
                      <w:bCs/>
                    </w:rPr>
                    <w:br/>
                  </w:r>
                  <w:proofErr w:type="spellStart"/>
                  <w:proofErr w:type="gramStart"/>
                  <w:r w:rsidRPr="007C63E3">
                    <w:rPr>
                      <w:rFonts w:asciiTheme="majorHAnsi" w:hAnsiTheme="majorHAnsi"/>
                      <w:bCs/>
                    </w:rPr>
                    <w:t>Öğrenciler:Dilara</w:t>
                  </w:r>
                  <w:proofErr w:type="spellEnd"/>
                  <w:proofErr w:type="gramEnd"/>
                  <w:r w:rsidRPr="007C63E3">
                    <w:rPr>
                      <w:rFonts w:asciiTheme="majorHAnsi" w:hAnsiTheme="majorHAnsi"/>
                      <w:bCs/>
                    </w:rPr>
                    <w:t xml:space="preserve"> Çağlayan/Oğuzhan Eğen/Arzu Demircioğlu  </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12 ay </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w:t>
                  </w:r>
                </w:p>
              </w:tc>
            </w:tr>
            <w:tr w:rsidR="00C77F15" w:rsidRPr="007C63E3" w:rsidTr="0001242C">
              <w:trPr>
                <w:trHeight w:val="548"/>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2</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2022/2</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Danışman:Rana</w:t>
                  </w:r>
                  <w:proofErr w:type="spellEnd"/>
                  <w:proofErr w:type="gramEnd"/>
                  <w:r w:rsidRPr="007C63E3">
                    <w:rPr>
                      <w:rFonts w:asciiTheme="majorHAnsi" w:hAnsiTheme="majorHAnsi"/>
                      <w:bCs/>
                    </w:rPr>
                    <w:t xml:space="preserve"> </w:t>
                  </w:r>
                  <w:proofErr w:type="spellStart"/>
                  <w:r w:rsidRPr="007C63E3">
                    <w:rPr>
                      <w:rFonts w:asciiTheme="majorHAnsi" w:hAnsiTheme="majorHAnsi"/>
                      <w:bCs/>
                    </w:rPr>
                    <w:t>Rudvan</w:t>
                  </w:r>
                  <w:proofErr w:type="spellEnd"/>
                  <w:r w:rsidRPr="007C63E3">
                    <w:rPr>
                      <w:rFonts w:asciiTheme="majorHAnsi" w:hAnsiTheme="majorHAnsi"/>
                      <w:bCs/>
                    </w:rPr>
                    <w:t xml:space="preserve"> </w:t>
                  </w:r>
                  <w:r w:rsidRPr="007C63E3">
                    <w:rPr>
                      <w:rFonts w:asciiTheme="majorHAnsi" w:hAnsiTheme="majorHAnsi"/>
                      <w:bCs/>
                    </w:rPr>
                    <w:br/>
                    <w:t>Öğrenci: H.Ş</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12+9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w:t>
                  </w:r>
                </w:p>
              </w:tc>
            </w:tr>
            <w:tr w:rsidR="00C77F15" w:rsidRPr="007C63E3" w:rsidTr="0001242C">
              <w:trPr>
                <w:trHeight w:val="95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lastRenderedPageBreak/>
                    <w:t>3</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2022/2</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Sevgi Balkan Şahin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w:t>
                  </w:r>
                </w:p>
              </w:tc>
            </w:tr>
            <w:tr w:rsidR="00C77F15" w:rsidRPr="007C63E3" w:rsidTr="0001242C">
              <w:trPr>
                <w:trHeight w:val="558"/>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4</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2022/2</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Ersin İnal</w:t>
                  </w:r>
                  <w:r w:rsidRPr="007C63E3">
                    <w:rPr>
                      <w:rFonts w:asciiTheme="majorHAnsi" w:hAnsiTheme="majorHAnsi"/>
                      <w:bCs/>
                    </w:rPr>
                    <w:br/>
                  </w:r>
                  <w:proofErr w:type="spellStart"/>
                  <w:proofErr w:type="gramStart"/>
                  <w:r w:rsidRPr="007C63E3">
                    <w:rPr>
                      <w:rFonts w:asciiTheme="majorHAnsi" w:hAnsiTheme="majorHAnsi"/>
                      <w:bCs/>
                    </w:rPr>
                    <w:t>Öğrenci:Koray</w:t>
                  </w:r>
                  <w:proofErr w:type="spellEnd"/>
                  <w:proofErr w:type="gramEnd"/>
                  <w:r w:rsidRPr="007C63E3">
                    <w:rPr>
                      <w:rFonts w:asciiTheme="majorHAnsi" w:hAnsiTheme="majorHAnsi"/>
                      <w:bCs/>
                    </w:rPr>
                    <w:t xml:space="preserve"> Keçeci</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w:t>
                  </w:r>
                </w:p>
              </w:tc>
            </w:tr>
            <w:tr w:rsidR="00C77F15" w:rsidRPr="007C63E3" w:rsidTr="0001242C">
              <w:trPr>
                <w:trHeight w:val="95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5</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2022/2</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Danışman:Hilal</w:t>
                  </w:r>
                  <w:proofErr w:type="spellEnd"/>
                  <w:proofErr w:type="gramEnd"/>
                  <w:r w:rsidRPr="007C63E3">
                    <w:rPr>
                      <w:rFonts w:asciiTheme="majorHAnsi" w:hAnsiTheme="majorHAnsi"/>
                      <w:bCs/>
                    </w:rPr>
                    <w:t xml:space="preserve"> Ekim</w:t>
                  </w:r>
                  <w:r w:rsidRPr="007C63E3">
                    <w:rPr>
                      <w:rFonts w:asciiTheme="majorHAnsi" w:hAnsiTheme="majorHAnsi"/>
                      <w:bCs/>
                    </w:rPr>
                    <w:br/>
                  </w:r>
                  <w:proofErr w:type="spellStart"/>
                  <w:r w:rsidRPr="007C63E3">
                    <w:rPr>
                      <w:rFonts w:asciiTheme="majorHAnsi" w:hAnsiTheme="majorHAnsi"/>
                      <w:bCs/>
                    </w:rPr>
                    <w:t>Öğrenci:Şule</w:t>
                  </w:r>
                  <w:proofErr w:type="spellEnd"/>
                  <w:r w:rsidRPr="007C63E3">
                    <w:rPr>
                      <w:rFonts w:asciiTheme="majorHAnsi" w:hAnsiTheme="majorHAnsi"/>
                      <w:bCs/>
                    </w:rPr>
                    <w:t xml:space="preserve"> Uslu </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12+2 ay </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Tamamlandı </w:t>
                  </w:r>
                </w:p>
              </w:tc>
              <w:tc>
                <w:tcPr>
                  <w:tcW w:w="1055" w:type="pct"/>
                  <w:hideMark/>
                </w:tcPr>
                <w:p w:rsidR="00C77F15" w:rsidRPr="007C63E3" w:rsidRDefault="002E1B6D" w:rsidP="0001242C">
                  <w:pPr>
                    <w:jc w:val="both"/>
                    <w:rPr>
                      <w:rFonts w:asciiTheme="majorHAnsi" w:hAnsiTheme="majorHAnsi"/>
                      <w:bCs/>
                      <w:u w:val="single"/>
                    </w:rPr>
                  </w:pPr>
                  <w:hyperlink r:id="rId16" w:history="1">
                    <w:r w:rsidR="00C77F15" w:rsidRPr="007C63E3">
                      <w:rPr>
                        <w:rStyle w:val="Kpr"/>
                        <w:rFonts w:asciiTheme="majorHAnsi" w:hAnsiTheme="majorHAnsi"/>
                        <w:bCs/>
                      </w:rPr>
                      <w:t>Makale (2024 Aralık), EBSCO, EuroPub, ERIH PLUS ve Index Copernicus International (ICI), https://dergipark.org.tr/tr/download/article-file/4269024</w:t>
                    </w:r>
                  </w:hyperlink>
                </w:p>
              </w:tc>
            </w:tr>
            <w:tr w:rsidR="00C77F15" w:rsidRPr="007C63E3" w:rsidTr="0001242C">
              <w:trPr>
                <w:trHeight w:val="809"/>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6</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2023/1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İlke TAŞDEMİR</w:t>
                  </w:r>
                  <w:r w:rsidRPr="007C63E3">
                    <w:rPr>
                      <w:rFonts w:asciiTheme="majorHAnsi" w:hAnsiTheme="majorHAnsi"/>
                      <w:bCs/>
                    </w:rPr>
                    <w:br/>
                  </w:r>
                  <w:proofErr w:type="spellStart"/>
                  <w:proofErr w:type="gramStart"/>
                  <w:r w:rsidRPr="007C63E3">
                    <w:rPr>
                      <w:rFonts w:asciiTheme="majorHAnsi" w:hAnsiTheme="majorHAnsi"/>
                      <w:bCs/>
                    </w:rPr>
                    <w:t>Öğrenciler:Nazlıcan</w:t>
                  </w:r>
                  <w:proofErr w:type="spellEnd"/>
                  <w:proofErr w:type="gramEnd"/>
                  <w:r w:rsidRPr="007C63E3">
                    <w:rPr>
                      <w:rFonts w:asciiTheme="majorHAnsi" w:hAnsiTheme="majorHAnsi"/>
                      <w:bCs/>
                    </w:rPr>
                    <w:t xml:space="preserve"> Yavuz - Cemile Yavuz</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5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u w:val="single"/>
                    </w:rPr>
                  </w:pPr>
                  <w:proofErr w:type="gramStart"/>
                  <w:r w:rsidRPr="007C63E3">
                    <w:rPr>
                      <w:rFonts w:asciiTheme="majorHAnsi" w:hAnsiTheme="majorHAnsi"/>
                      <w:bCs/>
                      <w:u w:val="single"/>
                    </w:rPr>
                    <w:t>özet</w:t>
                  </w:r>
                  <w:proofErr w:type="gramEnd"/>
                  <w:r w:rsidRPr="007C63E3">
                    <w:rPr>
                      <w:rFonts w:asciiTheme="majorHAnsi" w:hAnsiTheme="majorHAnsi"/>
                      <w:bCs/>
                      <w:u w:val="single"/>
                    </w:rPr>
                    <w:t xml:space="preserve"> bildiri </w:t>
                  </w:r>
                </w:p>
              </w:tc>
            </w:tr>
            <w:tr w:rsidR="00C77F15" w:rsidRPr="007C63E3" w:rsidTr="0001242C">
              <w:trPr>
                <w:trHeight w:val="95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7</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2023/1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Şeyda Çavmak</w:t>
                  </w:r>
                  <w:r w:rsidRPr="007C63E3">
                    <w:rPr>
                      <w:rFonts w:asciiTheme="majorHAnsi" w:hAnsiTheme="majorHAnsi"/>
                      <w:bCs/>
                    </w:rPr>
                    <w:br/>
                  </w:r>
                  <w:proofErr w:type="spellStart"/>
                  <w:proofErr w:type="gramStart"/>
                  <w:r w:rsidRPr="007C63E3">
                    <w:rPr>
                      <w:rFonts w:asciiTheme="majorHAnsi" w:hAnsiTheme="majorHAnsi"/>
                      <w:bCs/>
                    </w:rPr>
                    <w:t>Öğrenci:Şeyda</w:t>
                  </w:r>
                  <w:proofErr w:type="spellEnd"/>
                  <w:proofErr w:type="gramEnd"/>
                  <w:r w:rsidRPr="007C63E3">
                    <w:rPr>
                      <w:rFonts w:asciiTheme="majorHAnsi" w:hAnsiTheme="majorHAnsi"/>
                      <w:bCs/>
                    </w:rPr>
                    <w:t xml:space="preserve"> Şen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2E1B6D" w:rsidP="0001242C">
                  <w:pPr>
                    <w:jc w:val="both"/>
                    <w:rPr>
                      <w:rFonts w:asciiTheme="majorHAnsi" w:hAnsiTheme="majorHAnsi"/>
                      <w:bCs/>
                      <w:u w:val="single"/>
                    </w:rPr>
                  </w:pPr>
                  <w:hyperlink r:id="rId17" w:history="1">
                    <w:r w:rsidR="00C77F15" w:rsidRPr="007C63E3">
                      <w:rPr>
                        <w:rStyle w:val="Kpr"/>
                        <w:rFonts w:asciiTheme="majorHAnsi" w:hAnsiTheme="majorHAnsi"/>
                        <w:bCs/>
                      </w:rPr>
                      <w:t xml:space="preserve">Bildiri   https://izu.edu.tr/saglikbilimlerikongresi2 </w:t>
                    </w:r>
                  </w:hyperlink>
                </w:p>
              </w:tc>
            </w:tr>
            <w:tr w:rsidR="00C77F15" w:rsidRPr="007C63E3" w:rsidTr="0001242C">
              <w:trPr>
                <w:trHeight w:val="1146"/>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8</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2023/1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Şeyda Çavmak</w:t>
                  </w:r>
                  <w:r w:rsidRPr="007C63E3">
                    <w:rPr>
                      <w:rFonts w:asciiTheme="majorHAnsi" w:hAnsiTheme="majorHAnsi"/>
                      <w:bCs/>
                    </w:rPr>
                    <w:br/>
                  </w:r>
                  <w:proofErr w:type="spellStart"/>
                  <w:proofErr w:type="gramStart"/>
                  <w:r w:rsidRPr="007C63E3">
                    <w:rPr>
                      <w:rFonts w:asciiTheme="majorHAnsi" w:hAnsiTheme="majorHAnsi"/>
                      <w:bCs/>
                    </w:rPr>
                    <w:t>Öğrenci:Muhammed</w:t>
                  </w:r>
                  <w:proofErr w:type="spellEnd"/>
                  <w:proofErr w:type="gramEnd"/>
                  <w:r w:rsidRPr="007C63E3">
                    <w:rPr>
                      <w:rFonts w:asciiTheme="majorHAnsi" w:hAnsiTheme="majorHAnsi"/>
                      <w:bCs/>
                    </w:rPr>
                    <w:t xml:space="preserve"> Emir Kaplan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u w:val="single"/>
                    </w:rPr>
                  </w:pPr>
                  <w:proofErr w:type="gramStart"/>
                  <w:r w:rsidRPr="007C63E3">
                    <w:rPr>
                      <w:rFonts w:asciiTheme="majorHAnsi" w:hAnsiTheme="majorHAnsi"/>
                      <w:bCs/>
                      <w:u w:val="single"/>
                    </w:rPr>
                    <w:t>bildiri</w:t>
                  </w:r>
                  <w:proofErr w:type="gramEnd"/>
                  <w:r w:rsidRPr="007C63E3">
                    <w:rPr>
                      <w:rFonts w:asciiTheme="majorHAnsi" w:hAnsiTheme="majorHAnsi"/>
                      <w:bCs/>
                      <w:u w:val="single"/>
                    </w:rPr>
                    <w:t xml:space="preserve"> http://ihmc2025.ussam.org/tr/bildiriler/kabul-edilen-bildiriler/</w:t>
                  </w:r>
                </w:p>
              </w:tc>
            </w:tr>
            <w:tr w:rsidR="00C77F15" w:rsidRPr="007C63E3" w:rsidTr="0001242C">
              <w:trPr>
                <w:trHeight w:val="1135"/>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9</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2023/2</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Hilal Ekim</w:t>
                  </w:r>
                  <w:r w:rsidRPr="007C63E3">
                    <w:rPr>
                      <w:rFonts w:asciiTheme="majorHAnsi" w:hAnsiTheme="majorHAnsi"/>
                      <w:bCs/>
                    </w:rPr>
                    <w:br/>
                  </w:r>
                  <w:proofErr w:type="spellStart"/>
                  <w:proofErr w:type="gramStart"/>
                  <w:r w:rsidRPr="007C63E3">
                    <w:rPr>
                      <w:rFonts w:asciiTheme="majorHAnsi" w:hAnsiTheme="majorHAnsi"/>
                      <w:bCs/>
                    </w:rPr>
                    <w:t>Öğrenciler:Evin</w:t>
                  </w:r>
                  <w:proofErr w:type="spellEnd"/>
                  <w:proofErr w:type="gramEnd"/>
                  <w:r w:rsidRPr="007C63E3">
                    <w:rPr>
                      <w:rFonts w:asciiTheme="majorHAnsi" w:hAnsiTheme="majorHAnsi"/>
                      <w:bCs/>
                    </w:rPr>
                    <w:t xml:space="preserve"> Helin DENİZ/ Abdullah Efe KUTLU, </w:t>
                  </w:r>
                  <w:proofErr w:type="spellStart"/>
                  <w:r w:rsidRPr="007C63E3">
                    <w:rPr>
                      <w:rFonts w:asciiTheme="majorHAnsi" w:hAnsiTheme="majorHAnsi"/>
                      <w:bCs/>
                    </w:rPr>
                    <w:t>Selinda</w:t>
                  </w:r>
                  <w:proofErr w:type="spellEnd"/>
                  <w:r w:rsidRPr="007C63E3">
                    <w:rPr>
                      <w:rFonts w:asciiTheme="majorHAnsi" w:hAnsiTheme="majorHAnsi"/>
                      <w:bCs/>
                    </w:rPr>
                    <w:t xml:space="preserve"> ABİK</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Tamamlandı </w:t>
                  </w:r>
                </w:p>
              </w:tc>
              <w:tc>
                <w:tcPr>
                  <w:tcW w:w="1055" w:type="pct"/>
                  <w:hideMark/>
                </w:tcPr>
                <w:p w:rsidR="00C77F15" w:rsidRPr="007C63E3" w:rsidRDefault="00C77F15" w:rsidP="0001242C">
                  <w:pPr>
                    <w:jc w:val="both"/>
                    <w:rPr>
                      <w:rFonts w:asciiTheme="majorHAnsi" w:hAnsiTheme="majorHAnsi"/>
                      <w:bCs/>
                      <w:u w:val="single"/>
                    </w:rPr>
                  </w:pPr>
                  <w:r w:rsidRPr="007C63E3">
                    <w:rPr>
                      <w:rFonts w:asciiTheme="majorHAnsi" w:hAnsiTheme="majorHAnsi"/>
                      <w:bCs/>
                      <w:u w:val="single"/>
                    </w:rPr>
                    <w:t>https://www.izu.edu.tr/saglikbilimlerikongresi2</w:t>
                  </w:r>
                </w:p>
              </w:tc>
            </w:tr>
            <w:tr w:rsidR="00C77F15" w:rsidRPr="007C63E3" w:rsidTr="0001242C">
              <w:trPr>
                <w:trHeight w:val="117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10</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2023/2</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Betül Aktaş</w:t>
                  </w:r>
                  <w:r w:rsidRPr="007C63E3">
                    <w:rPr>
                      <w:rFonts w:asciiTheme="majorHAnsi" w:hAnsiTheme="majorHAnsi"/>
                      <w:bCs/>
                    </w:rPr>
                    <w:br/>
                    <w:t>Öğrenci: Gül Sultan Dönmez</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u w:val="single"/>
                    </w:rPr>
                  </w:pPr>
                  <w:r w:rsidRPr="007C63E3">
                    <w:rPr>
                      <w:rFonts w:asciiTheme="majorHAnsi" w:hAnsiTheme="majorHAnsi"/>
                      <w:bCs/>
                      <w:u w:val="single"/>
                    </w:rPr>
                    <w:t>Özet bildiri</w:t>
                  </w:r>
                  <w:r w:rsidRPr="007C63E3">
                    <w:rPr>
                      <w:rFonts w:asciiTheme="majorHAnsi" w:hAnsiTheme="majorHAnsi"/>
                      <w:bCs/>
                      <w:u w:val="single"/>
                    </w:rPr>
                    <w:br/>
                    <w:t>https://www.iksadkongre.net/books</w:t>
                  </w:r>
                  <w:r w:rsidRPr="007C63E3">
                    <w:rPr>
                      <w:rFonts w:asciiTheme="majorHAnsi" w:hAnsiTheme="majorHAnsi"/>
                      <w:bCs/>
                      <w:u w:val="single"/>
                    </w:rPr>
                    <w:br/>
                    <w:t>file:///C:/Users/</w:t>
                  </w:r>
                  <w:proofErr w:type="gramStart"/>
                  <w:r w:rsidRPr="007C63E3">
                    <w:rPr>
                      <w:rFonts w:asciiTheme="majorHAnsi" w:hAnsiTheme="majorHAnsi"/>
                      <w:bCs/>
                      <w:u w:val="single"/>
                    </w:rPr>
                    <w:t>43822996700</w:t>
                  </w:r>
                  <w:proofErr w:type="gramEnd"/>
                  <w:r w:rsidRPr="007C63E3">
                    <w:rPr>
                      <w:rFonts w:asciiTheme="majorHAnsi" w:hAnsiTheme="majorHAnsi"/>
                      <w:bCs/>
                      <w:u w:val="single"/>
                    </w:rPr>
                    <w:t xml:space="preserve">/Downloads/14.%20%C3%87UKUROVA%20Kongre%20Kitab%C4%B1.pdf </w:t>
                  </w:r>
                </w:p>
              </w:tc>
            </w:tr>
            <w:tr w:rsidR="00C77F15" w:rsidRPr="007C63E3" w:rsidTr="0001242C">
              <w:trPr>
                <w:trHeight w:val="658"/>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11</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2023 /2 </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Danışman:İlke</w:t>
                  </w:r>
                  <w:proofErr w:type="spellEnd"/>
                  <w:proofErr w:type="gramEnd"/>
                  <w:r w:rsidRPr="007C63E3">
                    <w:rPr>
                      <w:rFonts w:asciiTheme="majorHAnsi" w:hAnsiTheme="majorHAnsi"/>
                      <w:bCs/>
                    </w:rPr>
                    <w:t xml:space="preserve"> TAŞDEMİR</w:t>
                  </w:r>
                  <w:r w:rsidRPr="007C63E3">
                    <w:rPr>
                      <w:rFonts w:asciiTheme="majorHAnsi" w:hAnsiTheme="majorHAnsi"/>
                      <w:bCs/>
                    </w:rPr>
                    <w:br/>
                  </w:r>
                  <w:proofErr w:type="spellStart"/>
                  <w:r w:rsidRPr="007C63E3">
                    <w:rPr>
                      <w:rFonts w:asciiTheme="majorHAnsi" w:hAnsiTheme="majorHAnsi"/>
                      <w:bCs/>
                    </w:rPr>
                    <w:t>Öğrenci:Utku</w:t>
                  </w:r>
                  <w:proofErr w:type="spellEnd"/>
                  <w:r w:rsidRPr="007C63E3">
                    <w:rPr>
                      <w:rFonts w:asciiTheme="majorHAnsi" w:hAnsiTheme="majorHAnsi"/>
                      <w:bCs/>
                    </w:rPr>
                    <w:t xml:space="preserve"> Türkel</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3 ay </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Tamamlandı</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w:t>
                  </w:r>
                </w:p>
              </w:tc>
            </w:tr>
            <w:tr w:rsidR="00C77F15" w:rsidRPr="007C63E3" w:rsidTr="0001242C">
              <w:trPr>
                <w:trHeight w:val="851"/>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12</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2023 /2 </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Danışman:Şeyda</w:t>
                  </w:r>
                  <w:proofErr w:type="spellEnd"/>
                  <w:proofErr w:type="gramEnd"/>
                  <w:r w:rsidRPr="007C63E3">
                    <w:rPr>
                      <w:rFonts w:asciiTheme="majorHAnsi" w:hAnsiTheme="majorHAnsi"/>
                      <w:bCs/>
                    </w:rPr>
                    <w:t xml:space="preserve"> Çavmak</w:t>
                  </w:r>
                  <w:r w:rsidRPr="007C63E3">
                    <w:rPr>
                      <w:rFonts w:asciiTheme="majorHAnsi" w:hAnsiTheme="majorHAnsi"/>
                      <w:bCs/>
                    </w:rPr>
                    <w:br/>
                    <w:t>Öğrenci: Muhammed Emir Kaplan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52"/>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13</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2023 /2 </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Danışman:Şeyda</w:t>
                  </w:r>
                  <w:proofErr w:type="spellEnd"/>
                  <w:proofErr w:type="gramEnd"/>
                  <w:r w:rsidRPr="007C63E3">
                    <w:rPr>
                      <w:rFonts w:asciiTheme="majorHAnsi" w:hAnsiTheme="majorHAnsi"/>
                      <w:bCs/>
                    </w:rPr>
                    <w:t xml:space="preserve"> Çavmak</w:t>
                  </w:r>
                  <w:r w:rsidRPr="007C63E3">
                    <w:rPr>
                      <w:rFonts w:asciiTheme="majorHAnsi" w:hAnsiTheme="majorHAnsi"/>
                      <w:bCs/>
                    </w:rPr>
                    <w:br/>
                    <w:t>Öğrenci: Şeyda Şen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702"/>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14</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2023 /2 </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Danışman:Dilara</w:t>
                  </w:r>
                  <w:proofErr w:type="spellEnd"/>
                  <w:proofErr w:type="gramEnd"/>
                  <w:r w:rsidRPr="007C63E3">
                    <w:rPr>
                      <w:rFonts w:asciiTheme="majorHAnsi" w:hAnsiTheme="majorHAnsi"/>
                      <w:bCs/>
                    </w:rPr>
                    <w:t xml:space="preserve"> </w:t>
                  </w:r>
                  <w:proofErr w:type="spellStart"/>
                  <w:r w:rsidRPr="007C63E3">
                    <w:rPr>
                      <w:rFonts w:asciiTheme="majorHAnsi" w:hAnsiTheme="majorHAnsi"/>
                      <w:bCs/>
                    </w:rPr>
                    <w:t>Demirez</w:t>
                  </w:r>
                  <w:proofErr w:type="spellEnd"/>
                  <w:r w:rsidRPr="007C63E3">
                    <w:rPr>
                      <w:rFonts w:asciiTheme="majorHAnsi" w:hAnsiTheme="majorHAnsi"/>
                      <w:bCs/>
                    </w:rPr>
                    <w:br/>
                    <w:t>Öğrenci: Hilal Melis Çolak</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ay+3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60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lastRenderedPageBreak/>
                    <w:t>15</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Danışman:Sena</w:t>
                  </w:r>
                  <w:proofErr w:type="spellEnd"/>
                  <w:proofErr w:type="gramEnd"/>
                  <w:r w:rsidRPr="007C63E3">
                    <w:rPr>
                      <w:rFonts w:asciiTheme="majorHAnsi" w:hAnsiTheme="majorHAnsi"/>
                      <w:bCs/>
                    </w:rPr>
                    <w:t xml:space="preserve"> Doğruyol</w:t>
                  </w:r>
                  <w:r w:rsidRPr="007C63E3">
                    <w:rPr>
                      <w:rFonts w:asciiTheme="majorHAnsi" w:hAnsiTheme="majorHAnsi"/>
                      <w:bCs/>
                    </w:rPr>
                    <w:br/>
                  </w:r>
                  <w:proofErr w:type="spellStart"/>
                  <w:r w:rsidRPr="007C63E3">
                    <w:rPr>
                      <w:rFonts w:asciiTheme="majorHAnsi" w:hAnsiTheme="majorHAnsi"/>
                      <w:bCs/>
                    </w:rPr>
                    <w:t>Öğrenci:Ecem</w:t>
                  </w:r>
                  <w:proofErr w:type="spellEnd"/>
                  <w:r w:rsidRPr="007C63E3">
                    <w:rPr>
                      <w:rFonts w:asciiTheme="majorHAnsi" w:hAnsiTheme="majorHAnsi"/>
                      <w:bCs/>
                    </w:rPr>
                    <w:t xml:space="preserve"> </w:t>
                  </w:r>
                  <w:proofErr w:type="spellStart"/>
                  <w:r w:rsidRPr="007C63E3">
                    <w:rPr>
                      <w:rFonts w:asciiTheme="majorHAnsi" w:hAnsiTheme="majorHAnsi"/>
                      <w:bCs/>
                    </w:rPr>
                    <w:t>Bakıner</w:t>
                  </w:r>
                  <w:proofErr w:type="spellEnd"/>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52"/>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16</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Danışman:Deniz</w:t>
                  </w:r>
                  <w:proofErr w:type="spellEnd"/>
                  <w:proofErr w:type="gramEnd"/>
                  <w:r w:rsidRPr="007C63E3">
                    <w:rPr>
                      <w:rFonts w:asciiTheme="majorHAnsi" w:hAnsiTheme="majorHAnsi"/>
                      <w:bCs/>
                    </w:rPr>
                    <w:t xml:space="preserve"> </w:t>
                  </w:r>
                  <w:proofErr w:type="spellStart"/>
                  <w:r w:rsidRPr="007C63E3">
                    <w:rPr>
                      <w:rFonts w:asciiTheme="majorHAnsi" w:hAnsiTheme="majorHAnsi"/>
                      <w:bCs/>
                    </w:rPr>
                    <w:t>Özonur</w:t>
                  </w:r>
                  <w:proofErr w:type="spellEnd"/>
                  <w:r w:rsidRPr="007C63E3">
                    <w:rPr>
                      <w:rFonts w:asciiTheme="majorHAnsi" w:hAnsiTheme="majorHAnsi"/>
                      <w:bCs/>
                    </w:rPr>
                    <w:br/>
                  </w:r>
                  <w:proofErr w:type="spellStart"/>
                  <w:r w:rsidRPr="007C63E3">
                    <w:rPr>
                      <w:rFonts w:asciiTheme="majorHAnsi" w:hAnsiTheme="majorHAnsi"/>
                      <w:bCs/>
                    </w:rPr>
                    <w:t>Öğrenci:Ahsen</w:t>
                  </w:r>
                  <w:proofErr w:type="spellEnd"/>
                  <w:r w:rsidRPr="007C63E3">
                    <w:rPr>
                      <w:rFonts w:asciiTheme="majorHAnsi" w:hAnsiTheme="majorHAnsi"/>
                      <w:bCs/>
                    </w:rPr>
                    <w:t xml:space="preserve"> Aydın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95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17</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Danışman:Damla</w:t>
                  </w:r>
                  <w:proofErr w:type="spellEnd"/>
                  <w:proofErr w:type="gramEnd"/>
                  <w:r w:rsidRPr="007C63E3">
                    <w:rPr>
                      <w:rFonts w:asciiTheme="majorHAnsi" w:hAnsiTheme="majorHAnsi"/>
                      <w:bCs/>
                    </w:rPr>
                    <w:t xml:space="preserve"> Bayındır</w:t>
                  </w:r>
                  <w:r w:rsidRPr="007C63E3">
                    <w:rPr>
                      <w:rFonts w:asciiTheme="majorHAnsi" w:hAnsiTheme="majorHAnsi"/>
                      <w:bCs/>
                    </w:rPr>
                    <w:br/>
                    <w:t>Öğrenciler: BK/EA/NT</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52"/>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18</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Danışman:Gülay</w:t>
                  </w:r>
                  <w:proofErr w:type="spellEnd"/>
                  <w:proofErr w:type="gramEnd"/>
                  <w:r w:rsidRPr="007C63E3">
                    <w:rPr>
                      <w:rFonts w:asciiTheme="majorHAnsi" w:hAnsiTheme="majorHAnsi"/>
                      <w:bCs/>
                    </w:rPr>
                    <w:t xml:space="preserve"> Güler</w:t>
                  </w:r>
                  <w:r w:rsidRPr="007C63E3">
                    <w:rPr>
                      <w:rFonts w:asciiTheme="majorHAnsi" w:hAnsiTheme="majorHAnsi"/>
                      <w:bCs/>
                    </w:rPr>
                    <w:br/>
                    <w:t>Öğrenci: Baki Tekin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95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19</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 xml:space="preserve">Danışman: Dilara </w:t>
                  </w:r>
                  <w:proofErr w:type="spellStart"/>
                  <w:r w:rsidRPr="007C63E3">
                    <w:rPr>
                      <w:rFonts w:asciiTheme="majorHAnsi" w:hAnsiTheme="majorHAnsi"/>
                      <w:bCs/>
                    </w:rPr>
                    <w:t>Demirez</w:t>
                  </w:r>
                  <w:proofErr w:type="spellEnd"/>
                  <w:r w:rsidRPr="007C63E3">
                    <w:rPr>
                      <w:rFonts w:asciiTheme="majorHAnsi" w:hAnsiTheme="majorHAnsi"/>
                      <w:bCs/>
                    </w:rPr>
                    <w:br/>
                  </w:r>
                  <w:proofErr w:type="spellStart"/>
                  <w:proofErr w:type="gramStart"/>
                  <w:r w:rsidRPr="007C63E3">
                    <w:rPr>
                      <w:rFonts w:asciiTheme="majorHAnsi" w:hAnsiTheme="majorHAnsi"/>
                      <w:bCs/>
                    </w:rPr>
                    <w:t>Öğrenci:Nuray</w:t>
                  </w:r>
                  <w:proofErr w:type="spellEnd"/>
                  <w:proofErr w:type="gramEnd"/>
                  <w:r w:rsidRPr="007C63E3">
                    <w:rPr>
                      <w:rFonts w:asciiTheme="majorHAnsi" w:hAnsiTheme="majorHAnsi"/>
                      <w:bCs/>
                    </w:rPr>
                    <w:t xml:space="preserve"> </w:t>
                  </w:r>
                  <w:proofErr w:type="spellStart"/>
                  <w:r w:rsidRPr="007C63E3">
                    <w:rPr>
                      <w:rFonts w:asciiTheme="majorHAnsi" w:hAnsiTheme="majorHAnsi"/>
                      <w:bCs/>
                    </w:rPr>
                    <w:t>Kurtini</w:t>
                  </w:r>
                  <w:proofErr w:type="spellEnd"/>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2E1B6D" w:rsidP="0001242C">
                  <w:pPr>
                    <w:jc w:val="both"/>
                    <w:rPr>
                      <w:rFonts w:asciiTheme="majorHAnsi" w:hAnsiTheme="majorHAnsi"/>
                      <w:bCs/>
                      <w:u w:val="single"/>
                    </w:rPr>
                  </w:pPr>
                  <w:hyperlink r:id="rId18" w:history="1">
                    <w:r w:rsidR="00C77F15" w:rsidRPr="007C63E3">
                      <w:rPr>
                        <w:rStyle w:val="Kpr"/>
                        <w:rFonts w:asciiTheme="majorHAnsi" w:hAnsiTheme="majorHAnsi"/>
                        <w:bCs/>
                      </w:rPr>
                      <w:t>Uluslararası kongre özet bildiri</w:t>
                    </w:r>
                    <w:r w:rsidR="00C77F15" w:rsidRPr="007C63E3">
                      <w:rPr>
                        <w:rStyle w:val="Kpr"/>
                        <w:rFonts w:asciiTheme="majorHAnsi" w:hAnsiTheme="majorHAnsi"/>
                        <w:bCs/>
                      </w:rPr>
                      <w:br/>
                      <w:t xml:space="preserve">https://usbak.medipol.edu.tr/wp-content/uploads/Kongre-Programi.pdf </w:t>
                    </w:r>
                  </w:hyperlink>
                </w:p>
              </w:tc>
            </w:tr>
            <w:tr w:rsidR="00C77F15" w:rsidRPr="007C63E3" w:rsidTr="0001242C">
              <w:trPr>
                <w:trHeight w:val="640"/>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20</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Danışman:Neriman</w:t>
                  </w:r>
                  <w:proofErr w:type="spellEnd"/>
                  <w:proofErr w:type="gramEnd"/>
                  <w:r w:rsidRPr="007C63E3">
                    <w:rPr>
                      <w:rFonts w:asciiTheme="majorHAnsi" w:hAnsiTheme="majorHAnsi"/>
                      <w:bCs/>
                    </w:rPr>
                    <w:t xml:space="preserve"> </w:t>
                  </w:r>
                  <w:proofErr w:type="spellStart"/>
                  <w:r w:rsidRPr="007C63E3">
                    <w:rPr>
                      <w:rFonts w:asciiTheme="majorHAnsi" w:hAnsiTheme="majorHAnsi"/>
                      <w:bCs/>
                    </w:rPr>
                    <w:t>Beslem</w:t>
                  </w:r>
                  <w:proofErr w:type="spellEnd"/>
                  <w:r w:rsidRPr="007C63E3">
                    <w:rPr>
                      <w:rFonts w:asciiTheme="majorHAnsi" w:hAnsiTheme="majorHAnsi"/>
                      <w:bCs/>
                    </w:rPr>
                    <w:br/>
                    <w:t>Öğrenciler: RG/SA</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64"/>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21</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Esma Irmak</w:t>
                  </w:r>
                  <w:r w:rsidRPr="007C63E3">
                    <w:rPr>
                      <w:rFonts w:asciiTheme="majorHAnsi" w:hAnsiTheme="majorHAnsi"/>
                      <w:bCs/>
                    </w:rPr>
                    <w:br/>
                    <w:t>Öğrenci: Beyza Nur Tosun</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10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43"/>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22</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r w:rsidRPr="007C63E3">
                    <w:rPr>
                      <w:rFonts w:asciiTheme="majorHAnsi" w:hAnsiTheme="majorHAnsi"/>
                      <w:bCs/>
                    </w:rPr>
                    <w:t>Danışman: İrem Pelit</w:t>
                  </w:r>
                  <w:r w:rsidRPr="007C63E3">
                    <w:rPr>
                      <w:rFonts w:asciiTheme="majorHAnsi" w:hAnsiTheme="majorHAnsi"/>
                      <w:bCs/>
                    </w:rPr>
                    <w:br/>
                    <w:t>Öğrenci: Büşra Yılmaz</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12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r w:rsidR="00C77F15" w:rsidRPr="007C63E3" w:rsidTr="0001242C">
              <w:trPr>
                <w:trHeight w:val="565"/>
              </w:trPr>
              <w:tc>
                <w:tcPr>
                  <w:tcW w:w="491" w:type="pct"/>
                </w:tcPr>
                <w:p w:rsidR="00C77F15" w:rsidRPr="007C63E3" w:rsidRDefault="00C77F15" w:rsidP="0001242C">
                  <w:pPr>
                    <w:jc w:val="both"/>
                    <w:rPr>
                      <w:rFonts w:asciiTheme="majorHAnsi" w:hAnsiTheme="majorHAnsi"/>
                      <w:bCs/>
                    </w:rPr>
                  </w:pPr>
                  <w:r w:rsidRPr="007C63E3">
                    <w:rPr>
                      <w:rFonts w:asciiTheme="majorHAnsi" w:hAnsiTheme="majorHAnsi"/>
                      <w:bCs/>
                    </w:rPr>
                    <w:t>23</w:t>
                  </w:r>
                </w:p>
              </w:tc>
              <w:tc>
                <w:tcPr>
                  <w:tcW w:w="491" w:type="pct"/>
                  <w:hideMark/>
                </w:tcPr>
                <w:p w:rsidR="00C77F15" w:rsidRPr="007C63E3" w:rsidRDefault="00C77F15" w:rsidP="0001242C">
                  <w:pPr>
                    <w:jc w:val="both"/>
                    <w:rPr>
                      <w:rFonts w:asciiTheme="majorHAnsi" w:hAnsiTheme="majorHAnsi"/>
                      <w:bCs/>
                    </w:rPr>
                  </w:pPr>
                  <w:r w:rsidRPr="007C63E3">
                    <w:rPr>
                      <w:rFonts w:asciiTheme="majorHAnsi" w:hAnsiTheme="majorHAnsi"/>
                      <w:bCs/>
                    </w:rPr>
                    <w:t>2024/1</w:t>
                  </w:r>
                </w:p>
              </w:tc>
              <w:tc>
                <w:tcPr>
                  <w:tcW w:w="1552" w:type="pct"/>
                  <w:hideMark/>
                </w:tcPr>
                <w:p w:rsidR="00C77F15" w:rsidRPr="007C63E3" w:rsidRDefault="00C77F15" w:rsidP="0001242C">
                  <w:pPr>
                    <w:jc w:val="both"/>
                    <w:rPr>
                      <w:rFonts w:asciiTheme="majorHAnsi" w:hAnsiTheme="majorHAnsi"/>
                      <w:bCs/>
                    </w:rPr>
                  </w:pPr>
                  <w:proofErr w:type="spellStart"/>
                  <w:proofErr w:type="gramStart"/>
                  <w:r w:rsidRPr="007C63E3">
                    <w:rPr>
                      <w:rFonts w:asciiTheme="majorHAnsi" w:hAnsiTheme="majorHAnsi"/>
                      <w:bCs/>
                    </w:rPr>
                    <w:t>Danışman:Hülya</w:t>
                  </w:r>
                  <w:proofErr w:type="spellEnd"/>
                  <w:proofErr w:type="gramEnd"/>
                  <w:r w:rsidRPr="007C63E3">
                    <w:rPr>
                      <w:rFonts w:asciiTheme="majorHAnsi" w:hAnsiTheme="majorHAnsi"/>
                      <w:bCs/>
                    </w:rPr>
                    <w:t xml:space="preserve"> Ceylan</w:t>
                  </w:r>
                  <w:r w:rsidRPr="007C63E3">
                    <w:rPr>
                      <w:rFonts w:asciiTheme="majorHAnsi" w:hAnsiTheme="majorHAnsi"/>
                      <w:bCs/>
                    </w:rPr>
                    <w:br/>
                  </w:r>
                  <w:proofErr w:type="spellStart"/>
                  <w:r w:rsidRPr="007C63E3">
                    <w:rPr>
                      <w:rFonts w:asciiTheme="majorHAnsi" w:hAnsiTheme="majorHAnsi"/>
                      <w:bCs/>
                    </w:rPr>
                    <w:t>Öğrenciler:Hk</w:t>
                  </w:r>
                  <w:proofErr w:type="spellEnd"/>
                  <w:r w:rsidRPr="007C63E3">
                    <w:rPr>
                      <w:rFonts w:asciiTheme="majorHAnsi" w:hAnsiTheme="majorHAnsi"/>
                      <w:bCs/>
                    </w:rPr>
                    <w:t>/NS</w:t>
                  </w:r>
                </w:p>
              </w:tc>
              <w:tc>
                <w:tcPr>
                  <w:tcW w:w="564" w:type="pct"/>
                  <w:hideMark/>
                </w:tcPr>
                <w:p w:rsidR="00C77F15" w:rsidRPr="007C63E3" w:rsidRDefault="00C77F15" w:rsidP="0001242C">
                  <w:pPr>
                    <w:jc w:val="both"/>
                    <w:rPr>
                      <w:rFonts w:asciiTheme="majorHAnsi" w:hAnsiTheme="majorHAnsi"/>
                      <w:bCs/>
                    </w:rPr>
                  </w:pPr>
                  <w:r w:rsidRPr="007C63E3">
                    <w:rPr>
                      <w:rFonts w:asciiTheme="majorHAnsi" w:hAnsiTheme="majorHAnsi"/>
                      <w:bCs/>
                    </w:rPr>
                    <w:t>6 ay</w:t>
                  </w:r>
                </w:p>
              </w:tc>
              <w:tc>
                <w:tcPr>
                  <w:tcW w:w="847" w:type="pct"/>
                  <w:hideMark/>
                </w:tcPr>
                <w:p w:rsidR="00C77F15" w:rsidRPr="007C63E3" w:rsidRDefault="00C77F15" w:rsidP="0001242C">
                  <w:pPr>
                    <w:jc w:val="both"/>
                    <w:rPr>
                      <w:rFonts w:asciiTheme="majorHAnsi" w:hAnsiTheme="majorHAnsi"/>
                      <w:bCs/>
                    </w:rPr>
                  </w:pPr>
                  <w:r w:rsidRPr="007C63E3">
                    <w:rPr>
                      <w:rFonts w:asciiTheme="majorHAnsi" w:hAnsiTheme="majorHAnsi"/>
                      <w:bCs/>
                    </w:rPr>
                    <w:t>Devam ediyor</w:t>
                  </w:r>
                </w:p>
              </w:tc>
              <w:tc>
                <w:tcPr>
                  <w:tcW w:w="1055" w:type="pct"/>
                  <w:hideMark/>
                </w:tcPr>
                <w:p w:rsidR="00C77F15" w:rsidRPr="007C63E3" w:rsidRDefault="00C77F15" w:rsidP="0001242C">
                  <w:pPr>
                    <w:jc w:val="both"/>
                    <w:rPr>
                      <w:rFonts w:asciiTheme="majorHAnsi" w:hAnsiTheme="majorHAnsi"/>
                      <w:bCs/>
                    </w:rPr>
                  </w:pPr>
                  <w:r w:rsidRPr="007C63E3">
                    <w:rPr>
                      <w:rFonts w:asciiTheme="majorHAnsi" w:hAnsiTheme="majorHAnsi"/>
                      <w:bCs/>
                    </w:rPr>
                    <w:t> </w:t>
                  </w:r>
                </w:p>
              </w:tc>
            </w:tr>
          </w:tbl>
          <w:p w:rsidR="00755C1B" w:rsidRPr="007C63E3" w:rsidRDefault="00755C1B" w:rsidP="00755C1B">
            <w:pPr>
              <w:pStyle w:val="Balk4"/>
              <w:rPr>
                <w:i w:val="0"/>
                <w:color w:val="auto"/>
              </w:rPr>
            </w:pPr>
            <w:r w:rsidRPr="007C63E3">
              <w:rPr>
                <w:rStyle w:val="Gl"/>
                <w:b/>
                <w:bCs/>
                <w:i w:val="0"/>
                <w:color w:val="auto"/>
              </w:rPr>
              <w:t>Derslerden Çıkan Projelerin Yayına Dönüşümü</w:t>
            </w:r>
          </w:p>
          <w:p w:rsidR="00755C1B" w:rsidRPr="007C63E3" w:rsidRDefault="00755C1B" w:rsidP="00755C1B">
            <w:pPr>
              <w:pStyle w:val="NormalWeb"/>
              <w:numPr>
                <w:ilvl w:val="0"/>
                <w:numId w:val="11"/>
              </w:numPr>
              <w:rPr>
                <w:rFonts w:asciiTheme="majorHAnsi" w:hAnsiTheme="majorHAnsi"/>
                <w:sz w:val="22"/>
                <w:szCs w:val="22"/>
              </w:rPr>
            </w:pPr>
            <w:r w:rsidRPr="007C63E3">
              <w:rPr>
                <w:rFonts w:asciiTheme="majorHAnsi" w:hAnsiTheme="majorHAnsi"/>
                <w:sz w:val="22"/>
                <w:szCs w:val="22"/>
              </w:rPr>
              <w:t>Akademik kadronun, ders kapsamında öğrencilerle yürütülen projelerin yayına dönüşmesi konusunda cesaretlendirilmesi gerekmektedir.</w:t>
            </w:r>
          </w:p>
          <w:p w:rsidR="00EF37BE" w:rsidRPr="00EF37BE" w:rsidRDefault="00755C1B" w:rsidP="00EF37BE">
            <w:pPr>
              <w:pStyle w:val="NormalWeb"/>
              <w:numPr>
                <w:ilvl w:val="0"/>
                <w:numId w:val="11"/>
              </w:numPr>
              <w:rPr>
                <w:sz w:val="22"/>
                <w:szCs w:val="22"/>
              </w:rPr>
            </w:pPr>
            <w:r w:rsidRPr="007C63E3">
              <w:rPr>
                <w:rFonts w:asciiTheme="majorHAnsi" w:hAnsiTheme="majorHAnsi"/>
                <w:sz w:val="22"/>
                <w:szCs w:val="22"/>
              </w:rPr>
              <w:t>Bu uygulama, öğrenci merkezli yaklaşımın içselleştirilmesine de destek sağlayacaktır</w:t>
            </w:r>
            <w:r w:rsidRPr="007C63E3">
              <w:rPr>
                <w:sz w:val="22"/>
                <w:szCs w:val="22"/>
              </w:rPr>
              <w:t>.</w:t>
            </w:r>
          </w:p>
          <w:p w:rsidR="00EF37BE" w:rsidRDefault="00EF37BE" w:rsidP="00EF37BE">
            <w:pPr>
              <w:pStyle w:val="NormalWeb"/>
              <w:rPr>
                <w:rFonts w:asciiTheme="majorHAnsi" w:hAnsiTheme="majorHAnsi"/>
                <w:b/>
                <w:bCs/>
                <w:sz w:val="22"/>
                <w:szCs w:val="22"/>
              </w:rPr>
            </w:pPr>
            <w:r w:rsidRPr="00EF37BE">
              <w:rPr>
                <w:rFonts w:asciiTheme="majorHAnsi" w:hAnsiTheme="majorHAnsi"/>
                <w:b/>
                <w:bCs/>
                <w:sz w:val="22"/>
                <w:szCs w:val="22"/>
              </w:rPr>
              <w:t>AR-GE 2025 Yılı MART ayı ADES (</w:t>
            </w:r>
            <w:proofErr w:type="spellStart"/>
            <w:r w:rsidRPr="00EF37BE">
              <w:rPr>
                <w:rFonts w:asciiTheme="majorHAnsi" w:hAnsiTheme="majorHAnsi"/>
                <w:b/>
                <w:bCs/>
                <w:sz w:val="22"/>
                <w:szCs w:val="22"/>
              </w:rPr>
              <w:t>Academic</w:t>
            </w:r>
            <w:proofErr w:type="spellEnd"/>
            <w:r w:rsidRPr="00EF37BE">
              <w:rPr>
                <w:rFonts w:asciiTheme="majorHAnsi" w:hAnsiTheme="majorHAnsi"/>
                <w:b/>
                <w:bCs/>
                <w:sz w:val="22"/>
                <w:szCs w:val="22"/>
              </w:rPr>
              <w:t xml:space="preserve"> Development </w:t>
            </w:r>
            <w:proofErr w:type="spellStart"/>
            <w:r w:rsidRPr="00EF37BE">
              <w:rPr>
                <w:rFonts w:asciiTheme="majorHAnsi" w:hAnsiTheme="majorHAnsi"/>
                <w:b/>
                <w:bCs/>
                <w:sz w:val="22"/>
                <w:szCs w:val="22"/>
              </w:rPr>
              <w:t>Seminars</w:t>
            </w:r>
            <w:proofErr w:type="spellEnd"/>
            <w:r w:rsidRPr="00EF37BE">
              <w:rPr>
                <w:rFonts w:asciiTheme="majorHAnsi" w:hAnsiTheme="majorHAnsi"/>
                <w:b/>
                <w:bCs/>
                <w:sz w:val="22"/>
                <w:szCs w:val="22"/>
              </w:rPr>
              <w:t>) EĞİTİMLERİ</w:t>
            </w:r>
          </w:p>
          <w:p w:rsidR="008C2C7F" w:rsidRDefault="008C2C7F" w:rsidP="008C2C7F">
            <w:pPr>
              <w:jc w:val="both"/>
              <w:rPr>
                <w:rFonts w:asciiTheme="majorHAnsi" w:hAnsiTheme="majorHAnsi"/>
                <w:sz w:val="24"/>
                <w:szCs w:val="24"/>
              </w:rPr>
            </w:pPr>
            <w:r w:rsidRPr="008C2C7F">
              <w:rPr>
                <w:rFonts w:asciiTheme="majorHAnsi" w:hAnsiTheme="majorHAnsi"/>
                <w:sz w:val="24"/>
                <w:szCs w:val="24"/>
              </w:rPr>
              <w:t>2025 yılı Mart ayı itibariyle başlayan eğitim planı, eğitim içerikleri ve katılımcı sayıları ve eğitim değerlendirme anketine katılanların görüş ve önerileri aşağıda özetlenmiştir.</w:t>
            </w:r>
          </w:p>
          <w:tbl>
            <w:tblPr>
              <w:tblW w:w="0" w:type="dxa"/>
              <w:tblLayout w:type="fixed"/>
              <w:tblCellMar>
                <w:left w:w="0" w:type="dxa"/>
                <w:right w:w="0" w:type="dxa"/>
              </w:tblCellMar>
              <w:tblLook w:val="04A0" w:firstRow="1" w:lastRow="0" w:firstColumn="1" w:lastColumn="0" w:noHBand="0" w:noVBand="1"/>
            </w:tblPr>
            <w:tblGrid>
              <w:gridCol w:w="1759"/>
              <w:gridCol w:w="1149"/>
              <w:gridCol w:w="1948"/>
              <w:gridCol w:w="1014"/>
              <w:gridCol w:w="1228"/>
              <w:gridCol w:w="1032"/>
              <w:gridCol w:w="1032"/>
            </w:tblGrid>
            <w:tr w:rsidR="008C2C7F" w:rsidRPr="008C2C7F" w:rsidTr="0001242C">
              <w:trPr>
                <w:trHeight w:val="315"/>
              </w:trPr>
              <w:tc>
                <w:tcPr>
                  <w:tcW w:w="9162" w:type="dxa"/>
                  <w:gridSpan w:val="7"/>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bCs/>
                    </w:rPr>
                  </w:pPr>
                  <w:r w:rsidRPr="008C2C7F">
                    <w:rPr>
                      <w:rFonts w:asciiTheme="majorHAnsi" w:hAnsiTheme="majorHAnsi"/>
                      <w:bCs/>
                    </w:rPr>
                    <w:t>AR-GE 2025 Yılı MART ayı ADES (</w:t>
                  </w:r>
                  <w:proofErr w:type="spellStart"/>
                  <w:r w:rsidRPr="008C2C7F">
                    <w:rPr>
                      <w:rFonts w:asciiTheme="majorHAnsi" w:hAnsiTheme="majorHAnsi"/>
                      <w:bCs/>
                    </w:rPr>
                    <w:t>Academic</w:t>
                  </w:r>
                  <w:proofErr w:type="spellEnd"/>
                  <w:r w:rsidRPr="008C2C7F">
                    <w:rPr>
                      <w:rFonts w:asciiTheme="majorHAnsi" w:hAnsiTheme="majorHAnsi"/>
                      <w:bCs/>
                    </w:rPr>
                    <w:t xml:space="preserve"> Development </w:t>
                  </w:r>
                  <w:proofErr w:type="spellStart"/>
                  <w:r w:rsidRPr="008C2C7F">
                    <w:rPr>
                      <w:rFonts w:asciiTheme="majorHAnsi" w:hAnsiTheme="majorHAnsi"/>
                      <w:bCs/>
                    </w:rPr>
                    <w:t>Seminars</w:t>
                  </w:r>
                  <w:proofErr w:type="spellEnd"/>
                  <w:r w:rsidRPr="008C2C7F">
                    <w:rPr>
                      <w:rFonts w:asciiTheme="majorHAnsi" w:hAnsiTheme="majorHAnsi"/>
                      <w:bCs/>
                    </w:rPr>
                    <w:t>) EĞİTİMLERİ</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r w:rsidRPr="008C2C7F">
                    <w:rPr>
                      <w:rFonts w:asciiTheme="majorHAnsi" w:hAnsiTheme="majorHAnsi"/>
                      <w:bCs/>
                    </w:rPr>
                    <w:t>Eğitim Adı</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r w:rsidRPr="008C2C7F">
                    <w:rPr>
                      <w:rFonts w:asciiTheme="majorHAnsi" w:hAnsiTheme="majorHAnsi"/>
                      <w:bCs/>
                    </w:rPr>
                    <w:t>İşbirliği</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r w:rsidRPr="008C2C7F">
                    <w:rPr>
                      <w:rFonts w:asciiTheme="majorHAnsi" w:hAnsiTheme="majorHAnsi"/>
                      <w:bCs/>
                    </w:rPr>
                    <w:t>Konuşmacı</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r w:rsidRPr="008C2C7F">
                    <w:rPr>
                      <w:rFonts w:asciiTheme="majorHAnsi" w:hAnsiTheme="majorHAnsi"/>
                      <w:bCs/>
                    </w:rPr>
                    <w:t>Eğitim Yeri</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r w:rsidRPr="008C2C7F">
                    <w:rPr>
                      <w:rFonts w:asciiTheme="majorHAnsi" w:hAnsiTheme="majorHAnsi"/>
                      <w:bCs/>
                    </w:rPr>
                    <w:t>Hedef Kitle</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bCs/>
                    </w:rPr>
                  </w:pPr>
                  <w:r w:rsidRPr="008C2C7F">
                    <w:rPr>
                      <w:rFonts w:asciiTheme="majorHAnsi" w:hAnsiTheme="majorHAnsi"/>
                      <w:bCs/>
                    </w:rPr>
                    <w:t>Katılımcı Sayısı</w:t>
                  </w:r>
                  <w:r w:rsidRPr="008C2C7F">
                    <w:rPr>
                      <w:rFonts w:asciiTheme="majorHAnsi" w:hAnsiTheme="majorHAnsi"/>
                      <w:bCs/>
                    </w:rPr>
                    <w:br/>
                    <w:t>Online</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bCs/>
                    </w:rPr>
                  </w:pPr>
                  <w:r w:rsidRPr="008C2C7F">
                    <w:rPr>
                      <w:rFonts w:asciiTheme="majorHAnsi" w:hAnsiTheme="majorHAnsi"/>
                      <w:bCs/>
                    </w:rPr>
                    <w:t>Katılımcı Sayısı</w:t>
                  </w:r>
                  <w:r w:rsidRPr="008C2C7F">
                    <w:rPr>
                      <w:rFonts w:asciiTheme="majorHAnsi" w:hAnsiTheme="majorHAnsi"/>
                      <w:bCs/>
                    </w:rPr>
                    <w:br/>
                    <w:t>Yüz yüze</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bCs/>
                    </w:rPr>
                  </w:pPr>
                  <w:proofErr w:type="spellStart"/>
                  <w:r w:rsidRPr="008C2C7F">
                    <w:rPr>
                      <w:rFonts w:asciiTheme="majorHAnsi" w:hAnsiTheme="majorHAnsi"/>
                      <w:bCs/>
                    </w:rPr>
                    <w:t>Tübitak</w:t>
                  </w:r>
                  <w:proofErr w:type="spellEnd"/>
                  <w:r w:rsidRPr="008C2C7F">
                    <w:rPr>
                      <w:rFonts w:asciiTheme="majorHAnsi" w:hAnsiTheme="majorHAnsi"/>
                      <w:bCs/>
                    </w:rPr>
                    <w:t xml:space="preserve"> Proje Yönetimi Süreçleri </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 xml:space="preserve">Kalite </w:t>
                  </w:r>
                  <w:proofErr w:type="spellStart"/>
                  <w:r w:rsidRPr="008C2C7F">
                    <w:rPr>
                      <w:rFonts w:asciiTheme="majorHAnsi" w:hAnsiTheme="majorHAnsi"/>
                    </w:rPr>
                    <w:t>Koord</w:t>
                  </w:r>
                  <w:proofErr w:type="spellEnd"/>
                  <w:r w:rsidRPr="008C2C7F">
                    <w:rPr>
                      <w:rFonts w:asciiTheme="majorHAnsi" w:hAnsiTheme="majorHAnsi"/>
                    </w:rPr>
                    <w:t>.</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proofErr w:type="gramStart"/>
                  <w:r w:rsidRPr="008C2C7F">
                    <w:rPr>
                      <w:rFonts w:asciiTheme="majorHAnsi" w:hAnsiTheme="majorHAnsi"/>
                    </w:rPr>
                    <w:t>Doç.Dr.Sevgi</w:t>
                  </w:r>
                  <w:proofErr w:type="spellEnd"/>
                  <w:proofErr w:type="gramEnd"/>
                  <w:r w:rsidRPr="008C2C7F">
                    <w:rPr>
                      <w:rFonts w:asciiTheme="majorHAnsi" w:hAnsiTheme="majorHAnsi"/>
                    </w:rPr>
                    <w:t xml:space="preserve"> BALKAN ŞAHİN</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Hibrit</w:t>
                  </w:r>
                  <w:proofErr w:type="spellEnd"/>
                  <w:r w:rsidRPr="008C2C7F">
                    <w:rPr>
                      <w:rFonts w:asciiTheme="majorHAnsi" w:hAnsiTheme="majorHAnsi"/>
                    </w:rPr>
                    <w:t xml:space="preserve"> Derslik </w:t>
                  </w:r>
                  <w:r w:rsidRPr="008C2C7F">
                    <w:rPr>
                      <w:rFonts w:asciiTheme="majorHAnsi" w:hAnsiTheme="majorHAnsi"/>
                    </w:rPr>
                    <w:br/>
                    <w:t>(SOBE3)</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Öğretim Elemanları</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11</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34</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bCs/>
                    </w:rPr>
                  </w:pPr>
                  <w:proofErr w:type="spellStart"/>
                  <w:r w:rsidRPr="008C2C7F">
                    <w:rPr>
                      <w:rFonts w:asciiTheme="majorHAnsi" w:hAnsiTheme="majorHAnsi"/>
                      <w:bCs/>
                    </w:rPr>
                    <w:t>Tübitak</w:t>
                  </w:r>
                  <w:proofErr w:type="spellEnd"/>
                  <w:r w:rsidRPr="008C2C7F">
                    <w:rPr>
                      <w:rFonts w:asciiTheme="majorHAnsi" w:hAnsiTheme="majorHAnsi"/>
                      <w:bCs/>
                    </w:rPr>
                    <w:t xml:space="preserve"> 2209A-B Üniversite Öğrencileri Araştırma Projeleri Destekleme </w:t>
                  </w:r>
                  <w:r w:rsidRPr="008C2C7F">
                    <w:rPr>
                      <w:rFonts w:asciiTheme="majorHAnsi" w:hAnsiTheme="majorHAnsi"/>
                      <w:bCs/>
                    </w:rPr>
                    <w:br/>
                    <w:t xml:space="preserve">Programı Danışmanlık Süreçleri </w:t>
                  </w:r>
                  <w:r w:rsidRPr="008C2C7F">
                    <w:rPr>
                      <w:rFonts w:asciiTheme="majorHAnsi" w:hAnsiTheme="majorHAnsi"/>
                      <w:bCs/>
                    </w:rPr>
                    <w:lastRenderedPageBreak/>
                    <w:t>Hakkında Bilgilendirme</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lastRenderedPageBreak/>
                    <w:t xml:space="preserve">Toplumsal Katkı </w:t>
                  </w:r>
                  <w:r w:rsidRPr="008C2C7F">
                    <w:rPr>
                      <w:rFonts w:asciiTheme="majorHAnsi" w:hAnsiTheme="majorHAnsi"/>
                    </w:rPr>
                    <w:br/>
                  </w:r>
                  <w:proofErr w:type="spellStart"/>
                  <w:r w:rsidRPr="008C2C7F">
                    <w:rPr>
                      <w:rFonts w:asciiTheme="majorHAnsi" w:hAnsiTheme="majorHAnsi"/>
                    </w:rPr>
                    <w:t>Koord</w:t>
                  </w:r>
                  <w:proofErr w:type="spellEnd"/>
                  <w:r w:rsidRPr="008C2C7F">
                    <w:rPr>
                      <w:rFonts w:asciiTheme="majorHAnsi" w:hAnsiTheme="majorHAnsi"/>
                    </w:rPr>
                    <w:t>.</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proofErr w:type="gramStart"/>
                  <w:r w:rsidRPr="008C2C7F">
                    <w:rPr>
                      <w:rFonts w:asciiTheme="majorHAnsi" w:hAnsiTheme="majorHAnsi"/>
                    </w:rPr>
                    <w:t>Öğr.Gör</w:t>
                  </w:r>
                  <w:proofErr w:type="gramEnd"/>
                  <w:r w:rsidRPr="008C2C7F">
                    <w:rPr>
                      <w:rFonts w:asciiTheme="majorHAnsi" w:hAnsiTheme="majorHAnsi"/>
                    </w:rPr>
                    <w:t>.Şeyda</w:t>
                  </w:r>
                  <w:proofErr w:type="spellEnd"/>
                  <w:r w:rsidRPr="008C2C7F">
                    <w:rPr>
                      <w:rFonts w:asciiTheme="majorHAnsi" w:hAnsiTheme="majorHAnsi"/>
                    </w:rPr>
                    <w:t xml:space="preserve"> ÇAVMAK</w:t>
                  </w:r>
                  <w:r w:rsidRPr="008C2C7F">
                    <w:rPr>
                      <w:rFonts w:asciiTheme="majorHAnsi" w:hAnsiTheme="majorHAnsi"/>
                    </w:rPr>
                    <w:br/>
                  </w:r>
                  <w:proofErr w:type="spellStart"/>
                  <w:r w:rsidRPr="008C2C7F">
                    <w:rPr>
                      <w:rFonts w:asciiTheme="majorHAnsi" w:hAnsiTheme="majorHAnsi"/>
                    </w:rPr>
                    <w:t>Öğr.Gör.Betül</w:t>
                  </w:r>
                  <w:proofErr w:type="spellEnd"/>
                  <w:r w:rsidRPr="008C2C7F">
                    <w:rPr>
                      <w:rFonts w:asciiTheme="majorHAnsi" w:hAnsiTheme="majorHAnsi"/>
                    </w:rPr>
                    <w:t xml:space="preserve"> AKTAŞ</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Zoom</w:t>
                  </w:r>
                  <w:proofErr w:type="spellEnd"/>
                  <w:r w:rsidRPr="008C2C7F">
                    <w:rPr>
                      <w:rFonts w:asciiTheme="majorHAnsi" w:hAnsiTheme="majorHAnsi"/>
                    </w:rPr>
                    <w:t xml:space="preserve"> Meeting</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Öğretim Elemanları</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30</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bCs/>
                    </w:rPr>
                  </w:pPr>
                  <w:r w:rsidRPr="008C2C7F">
                    <w:rPr>
                      <w:rFonts w:asciiTheme="majorHAnsi" w:hAnsiTheme="majorHAnsi"/>
                      <w:bCs/>
                    </w:rPr>
                    <w:lastRenderedPageBreak/>
                    <w:t>Araştırma Performansını Geliştirme Semineri</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proofErr w:type="gramStart"/>
                  <w:r w:rsidRPr="008C2C7F">
                    <w:rPr>
                      <w:rFonts w:asciiTheme="majorHAnsi" w:hAnsiTheme="majorHAnsi"/>
                    </w:rPr>
                    <w:t>Prof.Dr.Eda</w:t>
                  </w:r>
                  <w:proofErr w:type="spellEnd"/>
                  <w:proofErr w:type="gramEnd"/>
                  <w:r w:rsidRPr="008C2C7F">
                    <w:rPr>
                      <w:rFonts w:asciiTheme="majorHAnsi" w:hAnsiTheme="majorHAnsi"/>
                    </w:rPr>
                    <w:t xml:space="preserve"> YAŞA ÖZELTÜRKAY</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Hibrit</w:t>
                  </w:r>
                  <w:proofErr w:type="spellEnd"/>
                  <w:r w:rsidRPr="008C2C7F">
                    <w:rPr>
                      <w:rFonts w:asciiTheme="majorHAnsi" w:hAnsiTheme="majorHAnsi"/>
                    </w:rPr>
                    <w:t xml:space="preserve"> Derslik </w:t>
                  </w:r>
                  <w:r w:rsidRPr="008C2C7F">
                    <w:rPr>
                      <w:rFonts w:asciiTheme="majorHAnsi" w:hAnsiTheme="majorHAnsi"/>
                    </w:rPr>
                    <w:br/>
                    <w:t>(SOBE3)</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Öğretim Elemanları</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18</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19</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bCs/>
                    </w:rPr>
                  </w:pPr>
                  <w:proofErr w:type="spellStart"/>
                  <w:r w:rsidRPr="008C2C7F">
                    <w:rPr>
                      <w:rFonts w:asciiTheme="majorHAnsi" w:hAnsiTheme="majorHAnsi"/>
                      <w:bCs/>
                    </w:rPr>
                    <w:t>Tübitak</w:t>
                  </w:r>
                  <w:proofErr w:type="spellEnd"/>
                  <w:r w:rsidRPr="008C2C7F">
                    <w:rPr>
                      <w:rFonts w:asciiTheme="majorHAnsi" w:hAnsiTheme="majorHAnsi"/>
                      <w:bCs/>
                    </w:rPr>
                    <w:t xml:space="preserve"> 2209A-B Üniversite Öğrencileri Araştırma Projeleri Destekleme </w:t>
                  </w:r>
                  <w:r w:rsidRPr="008C2C7F">
                    <w:rPr>
                      <w:rFonts w:asciiTheme="majorHAnsi" w:hAnsiTheme="majorHAnsi"/>
                      <w:bCs/>
                    </w:rPr>
                    <w:br/>
                    <w:t xml:space="preserve">Programı 2024/2. Dönem Çağrıları Hakkında Bilgilendirme </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 xml:space="preserve">Toplumsal Katkı </w:t>
                  </w:r>
                  <w:r w:rsidRPr="008C2C7F">
                    <w:rPr>
                      <w:rFonts w:asciiTheme="majorHAnsi" w:hAnsiTheme="majorHAnsi"/>
                    </w:rPr>
                    <w:br/>
                  </w:r>
                  <w:proofErr w:type="spellStart"/>
                  <w:r w:rsidRPr="008C2C7F">
                    <w:rPr>
                      <w:rFonts w:asciiTheme="majorHAnsi" w:hAnsiTheme="majorHAnsi"/>
                    </w:rPr>
                    <w:t>Koord</w:t>
                  </w:r>
                  <w:proofErr w:type="spellEnd"/>
                  <w:r w:rsidRPr="008C2C7F">
                    <w:rPr>
                      <w:rFonts w:asciiTheme="majorHAnsi" w:hAnsiTheme="majorHAnsi"/>
                    </w:rPr>
                    <w:t>.</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proofErr w:type="gramStart"/>
                  <w:r w:rsidRPr="008C2C7F">
                    <w:rPr>
                      <w:rFonts w:asciiTheme="majorHAnsi" w:hAnsiTheme="majorHAnsi"/>
                    </w:rPr>
                    <w:t>Öğr.Gör</w:t>
                  </w:r>
                  <w:proofErr w:type="gramEnd"/>
                  <w:r w:rsidRPr="008C2C7F">
                    <w:rPr>
                      <w:rFonts w:asciiTheme="majorHAnsi" w:hAnsiTheme="majorHAnsi"/>
                    </w:rPr>
                    <w:t>.Şeyda</w:t>
                  </w:r>
                  <w:proofErr w:type="spellEnd"/>
                  <w:r w:rsidRPr="008C2C7F">
                    <w:rPr>
                      <w:rFonts w:asciiTheme="majorHAnsi" w:hAnsiTheme="majorHAnsi"/>
                    </w:rPr>
                    <w:t xml:space="preserve"> ÇAVMAK</w:t>
                  </w:r>
                  <w:r w:rsidRPr="008C2C7F">
                    <w:rPr>
                      <w:rFonts w:asciiTheme="majorHAnsi" w:hAnsiTheme="majorHAnsi"/>
                    </w:rPr>
                    <w:br/>
                  </w:r>
                  <w:proofErr w:type="spellStart"/>
                  <w:r w:rsidRPr="008C2C7F">
                    <w:rPr>
                      <w:rFonts w:asciiTheme="majorHAnsi" w:hAnsiTheme="majorHAnsi"/>
                    </w:rPr>
                    <w:t>Öğr.Gör.Betül</w:t>
                  </w:r>
                  <w:proofErr w:type="spellEnd"/>
                  <w:r w:rsidRPr="008C2C7F">
                    <w:rPr>
                      <w:rFonts w:asciiTheme="majorHAnsi" w:hAnsiTheme="majorHAnsi"/>
                    </w:rPr>
                    <w:t xml:space="preserve"> AKTAŞ</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Zoom</w:t>
                  </w:r>
                  <w:proofErr w:type="spellEnd"/>
                  <w:r w:rsidRPr="008C2C7F">
                    <w:rPr>
                      <w:rFonts w:asciiTheme="majorHAnsi" w:hAnsiTheme="majorHAnsi"/>
                    </w:rPr>
                    <w:t xml:space="preserve"> Meeting</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 xml:space="preserve">FEF-İİBF-MYO </w:t>
                  </w:r>
                  <w:r w:rsidRPr="008C2C7F">
                    <w:rPr>
                      <w:rFonts w:asciiTheme="majorHAnsi" w:hAnsiTheme="majorHAnsi"/>
                    </w:rPr>
                    <w:br/>
                    <w:t>Öğrencileri</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59</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jc w:val="center"/>
                    <w:rPr>
                      <w:rFonts w:asciiTheme="majorHAnsi" w:hAnsiTheme="majorHAnsi"/>
                    </w:rPr>
                  </w:pPr>
                  <w:r w:rsidRPr="008C2C7F">
                    <w:rPr>
                      <w:rFonts w:asciiTheme="majorHAnsi" w:hAnsiTheme="majorHAnsi"/>
                    </w:rPr>
                    <w:t>-</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bCs/>
                    </w:rPr>
                  </w:pPr>
                  <w:proofErr w:type="spellStart"/>
                  <w:r w:rsidRPr="008C2C7F">
                    <w:rPr>
                      <w:rFonts w:asciiTheme="majorHAnsi" w:hAnsiTheme="majorHAnsi"/>
                      <w:bCs/>
                    </w:rPr>
                    <w:t>Academic</w:t>
                  </w:r>
                  <w:proofErr w:type="spellEnd"/>
                  <w:r w:rsidRPr="008C2C7F">
                    <w:rPr>
                      <w:rFonts w:asciiTheme="majorHAnsi" w:hAnsiTheme="majorHAnsi"/>
                      <w:bCs/>
                    </w:rPr>
                    <w:t xml:space="preserve"> </w:t>
                  </w:r>
                  <w:proofErr w:type="spellStart"/>
                  <w:r w:rsidRPr="008C2C7F">
                    <w:rPr>
                      <w:rFonts w:asciiTheme="majorHAnsi" w:hAnsiTheme="majorHAnsi"/>
                      <w:bCs/>
                    </w:rPr>
                    <w:t>Writing</w:t>
                  </w:r>
                  <w:proofErr w:type="spellEnd"/>
                  <w:r w:rsidRPr="008C2C7F">
                    <w:rPr>
                      <w:rFonts w:asciiTheme="majorHAnsi" w:hAnsiTheme="majorHAnsi"/>
                      <w:bCs/>
                    </w:rPr>
                    <w:t xml:space="preserve"> </w:t>
                  </w:r>
                  <w:proofErr w:type="spellStart"/>
                  <w:r w:rsidRPr="008C2C7F">
                    <w:rPr>
                      <w:rFonts w:asciiTheme="majorHAnsi" w:hAnsiTheme="majorHAnsi"/>
                      <w:bCs/>
                    </w:rPr>
                    <w:t>Techniques</w:t>
                  </w:r>
                  <w:proofErr w:type="spellEnd"/>
                  <w:r w:rsidRPr="008C2C7F">
                    <w:rPr>
                      <w:rFonts w:asciiTheme="majorHAnsi" w:hAnsiTheme="majorHAnsi"/>
                      <w:bCs/>
                    </w:rPr>
                    <w:t xml:space="preserve">, </w:t>
                  </w:r>
                  <w:proofErr w:type="spellStart"/>
                  <w:r w:rsidRPr="008C2C7F">
                    <w:rPr>
                      <w:rFonts w:asciiTheme="majorHAnsi" w:hAnsiTheme="majorHAnsi"/>
                      <w:bCs/>
                    </w:rPr>
                    <w:t>Strategies</w:t>
                  </w:r>
                  <w:proofErr w:type="spellEnd"/>
                  <w:r w:rsidRPr="008C2C7F">
                    <w:rPr>
                      <w:rFonts w:asciiTheme="majorHAnsi" w:hAnsiTheme="majorHAnsi"/>
                      <w:bCs/>
                    </w:rPr>
                    <w:t xml:space="preserve">, </w:t>
                  </w:r>
                  <w:proofErr w:type="spellStart"/>
                  <w:r w:rsidRPr="008C2C7F">
                    <w:rPr>
                      <w:rFonts w:asciiTheme="majorHAnsi" w:hAnsiTheme="majorHAnsi"/>
                      <w:bCs/>
                    </w:rPr>
                    <w:t>and</w:t>
                  </w:r>
                  <w:proofErr w:type="spellEnd"/>
                  <w:r w:rsidRPr="008C2C7F">
                    <w:rPr>
                      <w:rFonts w:asciiTheme="majorHAnsi" w:hAnsiTheme="majorHAnsi"/>
                      <w:bCs/>
                    </w:rPr>
                    <w:t xml:space="preserve"> </w:t>
                  </w:r>
                  <w:proofErr w:type="spellStart"/>
                  <w:r w:rsidRPr="008C2C7F">
                    <w:rPr>
                      <w:rFonts w:asciiTheme="majorHAnsi" w:hAnsiTheme="majorHAnsi"/>
                      <w:bCs/>
                    </w:rPr>
                    <w:t>Publication</w:t>
                  </w:r>
                  <w:proofErr w:type="spellEnd"/>
                  <w:r w:rsidRPr="008C2C7F">
                    <w:rPr>
                      <w:rFonts w:asciiTheme="majorHAnsi" w:hAnsiTheme="majorHAnsi"/>
                      <w:bCs/>
                    </w:rPr>
                    <w:t xml:space="preserve"> </w:t>
                  </w:r>
                  <w:proofErr w:type="spellStart"/>
                  <w:r w:rsidRPr="008C2C7F">
                    <w:rPr>
                      <w:rFonts w:asciiTheme="majorHAnsi" w:hAnsiTheme="majorHAnsi"/>
                      <w:bCs/>
                    </w:rPr>
                    <w:t>Opportunties</w:t>
                  </w:r>
                  <w:proofErr w:type="spellEnd"/>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rPr>
                  </w:pPr>
                  <w:r w:rsidRPr="008C2C7F">
                    <w:rPr>
                      <w:rFonts w:asciiTheme="majorHAnsi" w:hAnsiTheme="majorHAnsi"/>
                    </w:rPr>
                    <w:t>İİBF</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rPr>
                      <w:rFonts w:asciiTheme="majorHAnsi" w:hAnsiTheme="majorHAnsi"/>
                    </w:rPr>
                  </w:pPr>
                  <w:proofErr w:type="spellStart"/>
                  <w:r w:rsidRPr="008C2C7F">
                    <w:rPr>
                      <w:rFonts w:asciiTheme="majorHAnsi" w:hAnsiTheme="majorHAnsi"/>
                    </w:rPr>
                    <w:t>Dr.Lucia</w:t>
                  </w:r>
                  <w:proofErr w:type="spellEnd"/>
                  <w:r w:rsidRPr="008C2C7F">
                    <w:rPr>
                      <w:rFonts w:asciiTheme="majorHAnsi" w:hAnsiTheme="majorHAnsi"/>
                    </w:rPr>
                    <w:t xml:space="preserve"> MORALES</w:t>
                  </w:r>
                  <w:r w:rsidRPr="008C2C7F">
                    <w:rPr>
                      <w:rFonts w:asciiTheme="majorHAnsi" w:hAnsiTheme="majorHAnsi"/>
                    </w:rPr>
                    <w:br/>
                  </w:r>
                  <w:proofErr w:type="spellStart"/>
                  <w:proofErr w:type="gramStart"/>
                  <w:r w:rsidRPr="008C2C7F">
                    <w:rPr>
                      <w:rFonts w:asciiTheme="majorHAnsi" w:hAnsiTheme="majorHAnsi"/>
                    </w:rPr>
                    <w:t>Assoc.Prof.Daniel</w:t>
                  </w:r>
                  <w:proofErr w:type="spellEnd"/>
                  <w:proofErr w:type="gramEnd"/>
                  <w:r w:rsidRPr="008C2C7F">
                    <w:rPr>
                      <w:rFonts w:asciiTheme="majorHAnsi" w:hAnsiTheme="majorHAnsi"/>
                    </w:rPr>
                    <w:t xml:space="preserve"> RAJMIL</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Zoom</w:t>
                  </w:r>
                  <w:proofErr w:type="spellEnd"/>
                  <w:r w:rsidRPr="008C2C7F">
                    <w:rPr>
                      <w:rFonts w:asciiTheme="majorHAnsi" w:hAnsiTheme="majorHAnsi"/>
                    </w:rPr>
                    <w:t xml:space="preserve"> Meeting</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Öğretim Elemanları</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rPr>
                  </w:pPr>
                  <w:r w:rsidRPr="008C2C7F">
                    <w:rPr>
                      <w:rFonts w:asciiTheme="majorHAnsi" w:hAnsiTheme="majorHAnsi"/>
                    </w:rPr>
                    <w:t>19</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rPr>
                  </w:pPr>
                  <w:r w:rsidRPr="008C2C7F">
                    <w:rPr>
                      <w:rFonts w:asciiTheme="majorHAnsi" w:hAnsiTheme="majorHAnsi"/>
                    </w:rPr>
                    <w:t>-</w:t>
                  </w:r>
                </w:p>
              </w:tc>
            </w:tr>
            <w:tr w:rsidR="008C2C7F" w:rsidRPr="008C2C7F" w:rsidTr="0001242C">
              <w:trPr>
                <w:trHeight w:val="315"/>
              </w:trPr>
              <w:tc>
                <w:tcPr>
                  <w:tcW w:w="17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bCs/>
                    </w:rPr>
                  </w:pPr>
                  <w:proofErr w:type="spellStart"/>
                  <w:r w:rsidRPr="008C2C7F">
                    <w:rPr>
                      <w:rFonts w:asciiTheme="majorHAnsi" w:hAnsiTheme="majorHAnsi"/>
                      <w:bCs/>
                    </w:rPr>
                    <w:t>Tübitak</w:t>
                  </w:r>
                  <w:proofErr w:type="spellEnd"/>
                  <w:r w:rsidRPr="008C2C7F">
                    <w:rPr>
                      <w:rFonts w:asciiTheme="majorHAnsi" w:hAnsiTheme="majorHAnsi"/>
                      <w:bCs/>
                    </w:rPr>
                    <w:t xml:space="preserve"> 2209A-B Üniversite Öğrencileri Araştırma Projeleri Destekleme </w:t>
                  </w:r>
                  <w:r w:rsidRPr="008C2C7F">
                    <w:rPr>
                      <w:rFonts w:asciiTheme="majorHAnsi" w:hAnsiTheme="majorHAnsi"/>
                      <w:bCs/>
                    </w:rPr>
                    <w:br/>
                    <w:t xml:space="preserve">Programı 2024/2. Dönem Çağrıları Hakkında Bilgilendirme </w:t>
                  </w:r>
                </w:p>
              </w:tc>
              <w:tc>
                <w:tcPr>
                  <w:tcW w:w="11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 xml:space="preserve">Toplumsal Katkı </w:t>
                  </w:r>
                  <w:r w:rsidRPr="008C2C7F">
                    <w:rPr>
                      <w:rFonts w:asciiTheme="majorHAnsi" w:hAnsiTheme="majorHAnsi"/>
                    </w:rPr>
                    <w:br/>
                  </w:r>
                  <w:proofErr w:type="spellStart"/>
                  <w:r w:rsidRPr="008C2C7F">
                    <w:rPr>
                      <w:rFonts w:asciiTheme="majorHAnsi" w:hAnsiTheme="majorHAnsi"/>
                    </w:rPr>
                    <w:t>Koord</w:t>
                  </w:r>
                  <w:proofErr w:type="spellEnd"/>
                  <w:r w:rsidRPr="008C2C7F">
                    <w:rPr>
                      <w:rFonts w:asciiTheme="majorHAnsi" w:hAnsiTheme="majorHAnsi"/>
                    </w:rPr>
                    <w:t>.</w:t>
                  </w:r>
                </w:p>
              </w:tc>
              <w:tc>
                <w:tcPr>
                  <w:tcW w:w="19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proofErr w:type="gramStart"/>
                  <w:r w:rsidRPr="008C2C7F">
                    <w:rPr>
                      <w:rFonts w:asciiTheme="majorHAnsi" w:hAnsiTheme="majorHAnsi"/>
                    </w:rPr>
                    <w:t>Öğr.Gör</w:t>
                  </w:r>
                  <w:proofErr w:type="gramEnd"/>
                  <w:r w:rsidRPr="008C2C7F">
                    <w:rPr>
                      <w:rFonts w:asciiTheme="majorHAnsi" w:hAnsiTheme="majorHAnsi"/>
                    </w:rPr>
                    <w:t>.Şeyda</w:t>
                  </w:r>
                  <w:proofErr w:type="spellEnd"/>
                  <w:r w:rsidRPr="008C2C7F">
                    <w:rPr>
                      <w:rFonts w:asciiTheme="majorHAnsi" w:hAnsiTheme="majorHAnsi"/>
                    </w:rPr>
                    <w:t xml:space="preserve"> ÇAVMAK</w:t>
                  </w:r>
                  <w:r w:rsidRPr="008C2C7F">
                    <w:rPr>
                      <w:rFonts w:asciiTheme="majorHAnsi" w:hAnsiTheme="majorHAnsi"/>
                    </w:rPr>
                    <w:br/>
                  </w:r>
                  <w:proofErr w:type="spellStart"/>
                  <w:r w:rsidRPr="008C2C7F">
                    <w:rPr>
                      <w:rFonts w:asciiTheme="majorHAnsi" w:hAnsiTheme="majorHAnsi"/>
                    </w:rPr>
                    <w:t>Öğr.Gör.Betül</w:t>
                  </w:r>
                  <w:proofErr w:type="spellEnd"/>
                  <w:r w:rsidRPr="008C2C7F">
                    <w:rPr>
                      <w:rFonts w:asciiTheme="majorHAnsi" w:hAnsiTheme="majorHAnsi"/>
                    </w:rPr>
                    <w:t xml:space="preserve"> AKTAŞ</w:t>
                  </w:r>
                </w:p>
              </w:tc>
              <w:tc>
                <w:tcPr>
                  <w:tcW w:w="10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proofErr w:type="spellStart"/>
                  <w:r w:rsidRPr="008C2C7F">
                    <w:rPr>
                      <w:rFonts w:asciiTheme="majorHAnsi" w:hAnsiTheme="majorHAnsi"/>
                    </w:rPr>
                    <w:t>Zoom</w:t>
                  </w:r>
                  <w:proofErr w:type="spellEnd"/>
                  <w:r w:rsidRPr="008C2C7F">
                    <w:rPr>
                      <w:rFonts w:asciiTheme="majorHAnsi" w:hAnsiTheme="majorHAnsi"/>
                    </w:rPr>
                    <w:t xml:space="preserve"> Meeting</w:t>
                  </w:r>
                </w:p>
              </w:tc>
              <w:tc>
                <w:tcPr>
                  <w:tcW w:w="12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8C2C7F" w:rsidRPr="008C2C7F" w:rsidRDefault="008C2C7F" w:rsidP="0001242C">
                  <w:pPr>
                    <w:rPr>
                      <w:rFonts w:asciiTheme="majorHAnsi" w:hAnsiTheme="majorHAnsi"/>
                    </w:rPr>
                  </w:pPr>
                  <w:r w:rsidRPr="008C2C7F">
                    <w:rPr>
                      <w:rFonts w:asciiTheme="majorHAnsi" w:hAnsiTheme="majorHAnsi"/>
                    </w:rPr>
                    <w:t xml:space="preserve">Hukuk Fakültesi </w:t>
                  </w:r>
                  <w:r w:rsidRPr="008C2C7F">
                    <w:rPr>
                      <w:rFonts w:asciiTheme="majorHAnsi" w:hAnsiTheme="majorHAnsi"/>
                    </w:rPr>
                    <w:br/>
                    <w:t>Öğrencileri</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rPr>
                  </w:pPr>
                  <w:r w:rsidRPr="008C2C7F">
                    <w:rPr>
                      <w:rFonts w:asciiTheme="majorHAnsi" w:hAnsiTheme="majorHAnsi"/>
                    </w:rPr>
                    <w:t>41</w:t>
                  </w:r>
                </w:p>
              </w:tc>
              <w:tc>
                <w:tcPr>
                  <w:tcW w:w="10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C2C7F" w:rsidRPr="008C2C7F" w:rsidRDefault="008C2C7F" w:rsidP="0001242C">
                  <w:pPr>
                    <w:jc w:val="center"/>
                    <w:rPr>
                      <w:rFonts w:asciiTheme="majorHAnsi" w:hAnsiTheme="majorHAnsi"/>
                    </w:rPr>
                  </w:pPr>
                  <w:r w:rsidRPr="008C2C7F">
                    <w:rPr>
                      <w:rFonts w:asciiTheme="majorHAnsi" w:hAnsiTheme="majorHAnsi"/>
                    </w:rPr>
                    <w:t>-</w:t>
                  </w:r>
                </w:p>
              </w:tc>
            </w:tr>
          </w:tbl>
          <w:p w:rsidR="009514FB" w:rsidRDefault="009514FB" w:rsidP="002803E1">
            <w:pPr>
              <w:jc w:val="both"/>
              <w:rPr>
                <w:rFonts w:asciiTheme="majorHAnsi" w:hAnsiTheme="majorHAnsi"/>
                <w:b/>
                <w:bCs/>
              </w:rPr>
            </w:pPr>
          </w:p>
          <w:p w:rsidR="00F372CB" w:rsidRPr="00F372CB" w:rsidRDefault="00F372CB" w:rsidP="00F372CB">
            <w:pPr>
              <w:rPr>
                <w:rFonts w:asciiTheme="majorHAnsi" w:hAnsiTheme="majorHAnsi"/>
                <w:b/>
              </w:rPr>
            </w:pPr>
            <w:r w:rsidRPr="00F372CB">
              <w:rPr>
                <w:rFonts w:asciiTheme="majorHAnsi" w:hAnsiTheme="majorHAnsi"/>
                <w:b/>
              </w:rPr>
              <w:t>TÜBİTAK Proje Yönetimi Süreçleri" Etkinlik Değerlendirme Anketi</w:t>
            </w:r>
          </w:p>
          <w:p w:rsidR="00F372CB" w:rsidRPr="00F372CB" w:rsidRDefault="00F372CB" w:rsidP="00F372CB">
            <w:pPr>
              <w:jc w:val="both"/>
              <w:rPr>
                <w:rFonts w:asciiTheme="majorHAnsi" w:hAnsiTheme="majorHAnsi"/>
              </w:rPr>
            </w:pPr>
            <w:r w:rsidRPr="00F372CB">
              <w:rPr>
                <w:rFonts w:asciiTheme="majorHAnsi" w:hAnsiTheme="majorHAnsi"/>
              </w:rPr>
              <w:t xml:space="preserve"> 18 Mart 2025 tarihinde </w:t>
            </w:r>
            <w:proofErr w:type="spellStart"/>
            <w:r w:rsidRPr="00F372CB">
              <w:rPr>
                <w:rFonts w:asciiTheme="majorHAnsi" w:hAnsiTheme="majorHAnsi"/>
              </w:rPr>
              <w:t>hibrit</w:t>
            </w:r>
            <w:proofErr w:type="spellEnd"/>
            <w:r w:rsidRPr="00F372CB">
              <w:rPr>
                <w:rFonts w:asciiTheme="majorHAnsi" w:hAnsiTheme="majorHAnsi"/>
              </w:rPr>
              <w:t xml:space="preserve"> olarak gerçekleşen eğitim, Üniversitemizde TÜBİTAK proje başvuru/kabulü en fazla olan Doç. Dr. Sevgi Balkan ŞAHİN tarafından sunulmuş ve etkinlik sonunda soru cevaplar ile yürütülmüştür. Toplam 45 Kişi katılmıştır. Ankete katılım gönüllülük esasına dayalı olup, sonucu aşağıda özetlenmiştir.</w:t>
            </w:r>
          </w:p>
          <w:tbl>
            <w:tblPr>
              <w:tblStyle w:val="TabloKlavuzu"/>
              <w:tblW w:w="0" w:type="auto"/>
              <w:tblLayout w:type="fixed"/>
              <w:tblLook w:val="04A0" w:firstRow="1" w:lastRow="0" w:firstColumn="1" w:lastColumn="0" w:noHBand="0" w:noVBand="1"/>
            </w:tblPr>
            <w:tblGrid>
              <w:gridCol w:w="2776"/>
              <w:gridCol w:w="1458"/>
              <w:gridCol w:w="1885"/>
              <w:gridCol w:w="1552"/>
              <w:gridCol w:w="1617"/>
            </w:tblGrid>
            <w:tr w:rsidR="00F372CB" w:rsidRPr="00F372CB" w:rsidTr="0001242C">
              <w:tc>
                <w:tcPr>
                  <w:tcW w:w="2776" w:type="dxa"/>
                </w:tcPr>
                <w:p w:rsidR="00F372CB" w:rsidRPr="00F372CB" w:rsidRDefault="00F372CB" w:rsidP="0001242C">
                  <w:pPr>
                    <w:rPr>
                      <w:rFonts w:asciiTheme="majorHAnsi" w:hAnsiTheme="majorHAnsi"/>
                    </w:rPr>
                  </w:pPr>
                </w:p>
              </w:tc>
              <w:tc>
                <w:tcPr>
                  <w:tcW w:w="1458" w:type="dxa"/>
                </w:tcPr>
                <w:p w:rsidR="00F372CB" w:rsidRPr="00F372CB" w:rsidRDefault="00F372CB" w:rsidP="0001242C">
                  <w:pPr>
                    <w:rPr>
                      <w:rFonts w:asciiTheme="majorHAnsi" w:hAnsiTheme="majorHAnsi"/>
                    </w:rPr>
                  </w:pPr>
                  <w:r w:rsidRPr="00F372CB">
                    <w:rPr>
                      <w:rFonts w:asciiTheme="majorHAnsi" w:hAnsiTheme="majorHAnsi"/>
                    </w:rPr>
                    <w:t xml:space="preserve"> Evet (n)</w:t>
                  </w:r>
                </w:p>
              </w:tc>
              <w:tc>
                <w:tcPr>
                  <w:tcW w:w="1885" w:type="dxa"/>
                </w:tcPr>
                <w:p w:rsidR="00F372CB" w:rsidRPr="00F372CB" w:rsidRDefault="00F372CB" w:rsidP="0001242C">
                  <w:pPr>
                    <w:rPr>
                      <w:rFonts w:asciiTheme="majorHAnsi" w:hAnsiTheme="majorHAnsi"/>
                    </w:rPr>
                  </w:pPr>
                  <w:r w:rsidRPr="00F372CB">
                    <w:rPr>
                      <w:rFonts w:asciiTheme="majorHAnsi" w:hAnsiTheme="majorHAnsi"/>
                    </w:rPr>
                    <w:t>Kısmen (n)</w:t>
                  </w:r>
                </w:p>
              </w:tc>
              <w:tc>
                <w:tcPr>
                  <w:tcW w:w="1552" w:type="dxa"/>
                </w:tcPr>
                <w:p w:rsidR="00F372CB" w:rsidRPr="00F372CB" w:rsidRDefault="00F372CB" w:rsidP="0001242C">
                  <w:pPr>
                    <w:rPr>
                      <w:rFonts w:asciiTheme="majorHAnsi" w:hAnsiTheme="majorHAnsi"/>
                    </w:rPr>
                  </w:pPr>
                  <w:r w:rsidRPr="00F372CB">
                    <w:rPr>
                      <w:rFonts w:asciiTheme="majorHAnsi" w:hAnsiTheme="majorHAnsi"/>
                    </w:rPr>
                    <w:t>Hayır (n)</w:t>
                  </w:r>
                </w:p>
              </w:tc>
              <w:tc>
                <w:tcPr>
                  <w:tcW w:w="1617" w:type="dxa"/>
                </w:tcPr>
                <w:p w:rsidR="00F372CB" w:rsidRPr="00F372CB" w:rsidRDefault="00F372CB" w:rsidP="0001242C">
                  <w:pPr>
                    <w:rPr>
                      <w:rFonts w:asciiTheme="majorHAnsi" w:hAnsiTheme="majorHAnsi"/>
                    </w:rPr>
                  </w:pPr>
                  <w:r w:rsidRPr="00F372CB">
                    <w:rPr>
                      <w:rFonts w:asciiTheme="majorHAnsi" w:hAnsiTheme="majorHAnsi"/>
                    </w:rPr>
                    <w:t xml:space="preserve">Toplam </w:t>
                  </w:r>
                </w:p>
              </w:tc>
            </w:tr>
            <w:tr w:rsidR="00F372CB" w:rsidRPr="00F372CB" w:rsidTr="0001242C">
              <w:tc>
                <w:tcPr>
                  <w:tcW w:w="2776"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Etkinlik süresi sizin için yeterli miydi?</w:t>
                  </w:r>
                </w:p>
              </w:tc>
              <w:tc>
                <w:tcPr>
                  <w:tcW w:w="1458" w:type="dxa"/>
                </w:tcPr>
                <w:p w:rsidR="00F372CB" w:rsidRPr="00F372CB" w:rsidRDefault="00F372CB" w:rsidP="0001242C">
                  <w:pPr>
                    <w:rPr>
                      <w:rFonts w:asciiTheme="majorHAnsi" w:hAnsiTheme="majorHAnsi"/>
                    </w:rPr>
                  </w:pPr>
                  <w:r w:rsidRPr="00F372CB">
                    <w:rPr>
                      <w:rFonts w:asciiTheme="majorHAnsi" w:hAnsiTheme="majorHAnsi"/>
                    </w:rPr>
                    <w:t>32</w:t>
                  </w:r>
                </w:p>
              </w:tc>
              <w:tc>
                <w:tcPr>
                  <w:tcW w:w="1885" w:type="dxa"/>
                </w:tcPr>
                <w:p w:rsidR="00F372CB" w:rsidRPr="00F372CB" w:rsidRDefault="00F372CB" w:rsidP="0001242C">
                  <w:pPr>
                    <w:rPr>
                      <w:rFonts w:asciiTheme="majorHAnsi" w:hAnsiTheme="majorHAnsi"/>
                    </w:rPr>
                  </w:pPr>
                  <w:r w:rsidRPr="00F372CB">
                    <w:rPr>
                      <w:rFonts w:asciiTheme="majorHAnsi" w:hAnsiTheme="majorHAnsi"/>
                    </w:rPr>
                    <w:t>0</w:t>
                  </w:r>
                </w:p>
              </w:tc>
              <w:tc>
                <w:tcPr>
                  <w:tcW w:w="1552" w:type="dxa"/>
                </w:tcPr>
                <w:p w:rsidR="00F372CB" w:rsidRPr="00F372CB" w:rsidRDefault="00F372CB" w:rsidP="0001242C">
                  <w:pPr>
                    <w:rPr>
                      <w:rFonts w:asciiTheme="majorHAnsi" w:hAnsiTheme="majorHAnsi"/>
                    </w:rPr>
                  </w:pPr>
                  <w:r w:rsidRPr="00F372CB">
                    <w:rPr>
                      <w:rFonts w:asciiTheme="majorHAnsi" w:hAnsiTheme="majorHAnsi"/>
                    </w:rPr>
                    <w:t>0</w:t>
                  </w:r>
                </w:p>
              </w:tc>
              <w:tc>
                <w:tcPr>
                  <w:tcW w:w="1617" w:type="dxa"/>
                </w:tcPr>
                <w:p w:rsidR="00F372CB" w:rsidRPr="00F372CB" w:rsidRDefault="00F372CB" w:rsidP="0001242C">
                  <w:pPr>
                    <w:rPr>
                      <w:rFonts w:asciiTheme="majorHAnsi" w:hAnsiTheme="majorHAnsi"/>
                    </w:rPr>
                  </w:pPr>
                  <w:r w:rsidRPr="00F372CB">
                    <w:rPr>
                      <w:rFonts w:asciiTheme="majorHAnsi" w:hAnsiTheme="majorHAnsi"/>
                    </w:rPr>
                    <w:t>32</w:t>
                  </w:r>
                </w:p>
              </w:tc>
            </w:tr>
            <w:tr w:rsidR="00F372CB" w:rsidRPr="00F372CB" w:rsidTr="0001242C">
              <w:tc>
                <w:tcPr>
                  <w:tcW w:w="2776" w:type="dxa"/>
                </w:tcPr>
                <w:p w:rsidR="00F372CB" w:rsidRPr="00F372CB" w:rsidRDefault="00F372CB" w:rsidP="0001242C">
                  <w:pPr>
                    <w:rPr>
                      <w:rFonts w:asciiTheme="majorHAnsi" w:hAnsiTheme="majorHAnsi"/>
                    </w:rPr>
                  </w:pPr>
                  <w:r w:rsidRPr="00F372CB">
                    <w:rPr>
                      <w:rFonts w:asciiTheme="majorHAnsi" w:hAnsiTheme="majorHAnsi"/>
                    </w:rPr>
                    <w:t>Etkinlik yeri sizin için uygun muydu?</w:t>
                  </w:r>
                </w:p>
              </w:tc>
              <w:tc>
                <w:tcPr>
                  <w:tcW w:w="1458" w:type="dxa"/>
                </w:tcPr>
                <w:p w:rsidR="00F372CB" w:rsidRPr="00F372CB" w:rsidRDefault="00F372CB" w:rsidP="0001242C">
                  <w:pPr>
                    <w:rPr>
                      <w:rFonts w:asciiTheme="majorHAnsi" w:hAnsiTheme="majorHAnsi"/>
                    </w:rPr>
                  </w:pPr>
                  <w:r w:rsidRPr="00F372CB">
                    <w:rPr>
                      <w:rFonts w:asciiTheme="majorHAnsi" w:hAnsiTheme="majorHAnsi"/>
                    </w:rPr>
                    <w:t>31</w:t>
                  </w:r>
                </w:p>
              </w:tc>
              <w:tc>
                <w:tcPr>
                  <w:tcW w:w="1885" w:type="dxa"/>
                </w:tcPr>
                <w:p w:rsidR="00F372CB" w:rsidRPr="00F372CB" w:rsidRDefault="00F372CB" w:rsidP="0001242C">
                  <w:pPr>
                    <w:rPr>
                      <w:rFonts w:asciiTheme="majorHAnsi" w:hAnsiTheme="majorHAnsi"/>
                    </w:rPr>
                  </w:pPr>
                  <w:r w:rsidRPr="00F372CB">
                    <w:rPr>
                      <w:rFonts w:asciiTheme="majorHAnsi" w:hAnsiTheme="majorHAnsi"/>
                    </w:rPr>
                    <w:t>0</w:t>
                  </w:r>
                </w:p>
              </w:tc>
              <w:tc>
                <w:tcPr>
                  <w:tcW w:w="1552" w:type="dxa"/>
                </w:tcPr>
                <w:p w:rsidR="00F372CB" w:rsidRPr="00F372CB" w:rsidRDefault="00F372CB" w:rsidP="0001242C">
                  <w:pPr>
                    <w:rPr>
                      <w:rFonts w:asciiTheme="majorHAnsi" w:hAnsiTheme="majorHAnsi"/>
                    </w:rPr>
                  </w:pPr>
                  <w:r w:rsidRPr="00F372CB">
                    <w:rPr>
                      <w:rFonts w:asciiTheme="majorHAnsi" w:hAnsiTheme="majorHAnsi"/>
                    </w:rPr>
                    <w:t>1</w:t>
                  </w:r>
                </w:p>
              </w:tc>
              <w:tc>
                <w:tcPr>
                  <w:tcW w:w="1617" w:type="dxa"/>
                </w:tcPr>
                <w:p w:rsidR="00F372CB" w:rsidRPr="00F372CB" w:rsidRDefault="00F372CB" w:rsidP="0001242C">
                  <w:pPr>
                    <w:rPr>
                      <w:rFonts w:asciiTheme="majorHAnsi" w:hAnsiTheme="majorHAnsi"/>
                    </w:rPr>
                  </w:pPr>
                  <w:r w:rsidRPr="00F372CB">
                    <w:rPr>
                      <w:rFonts w:asciiTheme="majorHAnsi" w:hAnsiTheme="majorHAnsi"/>
                    </w:rPr>
                    <w:t>32</w:t>
                  </w:r>
                </w:p>
              </w:tc>
            </w:tr>
            <w:tr w:rsidR="00F372CB" w:rsidRPr="00F372CB" w:rsidTr="0001242C">
              <w:tc>
                <w:tcPr>
                  <w:tcW w:w="2776" w:type="dxa"/>
                </w:tcPr>
                <w:p w:rsidR="00F372CB" w:rsidRPr="00F372CB" w:rsidRDefault="00F372CB" w:rsidP="0001242C">
                  <w:pPr>
                    <w:rPr>
                      <w:rFonts w:asciiTheme="majorHAnsi" w:hAnsiTheme="majorHAnsi"/>
                    </w:rPr>
                  </w:pPr>
                  <w:r w:rsidRPr="00F372CB">
                    <w:rPr>
                      <w:rFonts w:asciiTheme="majorHAnsi" w:hAnsiTheme="majorHAnsi"/>
                    </w:rPr>
                    <w:t>Eğitmen/Eğitmenler konuyu anlaşılır bir şekilde aktardı mı?</w:t>
                  </w:r>
                </w:p>
              </w:tc>
              <w:tc>
                <w:tcPr>
                  <w:tcW w:w="1458" w:type="dxa"/>
                </w:tcPr>
                <w:p w:rsidR="00F372CB" w:rsidRPr="00F372CB" w:rsidRDefault="00F372CB" w:rsidP="0001242C">
                  <w:pPr>
                    <w:rPr>
                      <w:rFonts w:asciiTheme="majorHAnsi" w:hAnsiTheme="majorHAnsi"/>
                    </w:rPr>
                  </w:pPr>
                  <w:r w:rsidRPr="00F372CB">
                    <w:rPr>
                      <w:rFonts w:asciiTheme="majorHAnsi" w:hAnsiTheme="majorHAnsi"/>
                    </w:rPr>
                    <w:t>31</w:t>
                  </w:r>
                </w:p>
              </w:tc>
              <w:tc>
                <w:tcPr>
                  <w:tcW w:w="1885" w:type="dxa"/>
                </w:tcPr>
                <w:p w:rsidR="00F372CB" w:rsidRPr="00F372CB" w:rsidRDefault="00F372CB" w:rsidP="0001242C">
                  <w:pPr>
                    <w:rPr>
                      <w:rFonts w:asciiTheme="majorHAnsi" w:hAnsiTheme="majorHAnsi"/>
                    </w:rPr>
                  </w:pPr>
                  <w:r w:rsidRPr="00F372CB">
                    <w:rPr>
                      <w:rFonts w:asciiTheme="majorHAnsi" w:hAnsiTheme="majorHAnsi"/>
                    </w:rPr>
                    <w:t>0</w:t>
                  </w:r>
                </w:p>
              </w:tc>
              <w:tc>
                <w:tcPr>
                  <w:tcW w:w="1552" w:type="dxa"/>
                </w:tcPr>
                <w:p w:rsidR="00F372CB" w:rsidRPr="00F372CB" w:rsidRDefault="00F372CB" w:rsidP="0001242C">
                  <w:pPr>
                    <w:rPr>
                      <w:rFonts w:asciiTheme="majorHAnsi" w:hAnsiTheme="majorHAnsi"/>
                    </w:rPr>
                  </w:pPr>
                  <w:r w:rsidRPr="00F372CB">
                    <w:rPr>
                      <w:rFonts w:asciiTheme="majorHAnsi" w:hAnsiTheme="majorHAnsi"/>
                    </w:rPr>
                    <w:t>1</w:t>
                  </w:r>
                </w:p>
              </w:tc>
              <w:tc>
                <w:tcPr>
                  <w:tcW w:w="1617" w:type="dxa"/>
                </w:tcPr>
                <w:p w:rsidR="00F372CB" w:rsidRPr="00F372CB" w:rsidRDefault="00F372CB" w:rsidP="0001242C">
                  <w:pPr>
                    <w:rPr>
                      <w:rFonts w:asciiTheme="majorHAnsi" w:hAnsiTheme="majorHAnsi"/>
                    </w:rPr>
                  </w:pPr>
                  <w:r w:rsidRPr="00F372CB">
                    <w:rPr>
                      <w:rFonts w:asciiTheme="majorHAnsi" w:hAnsiTheme="majorHAnsi"/>
                    </w:rPr>
                    <w:t>32</w:t>
                  </w:r>
                </w:p>
              </w:tc>
            </w:tr>
            <w:tr w:rsidR="00F372CB" w:rsidRPr="00F372CB" w:rsidTr="0001242C">
              <w:tc>
                <w:tcPr>
                  <w:tcW w:w="2776" w:type="dxa"/>
                </w:tcPr>
                <w:p w:rsidR="00F372CB" w:rsidRPr="00F372CB" w:rsidRDefault="00F372CB" w:rsidP="0001242C">
                  <w:pPr>
                    <w:rPr>
                      <w:rFonts w:asciiTheme="majorHAnsi" w:hAnsiTheme="majorHAnsi"/>
                    </w:rPr>
                  </w:pPr>
                  <w:r w:rsidRPr="00F372CB">
                    <w:rPr>
                      <w:rFonts w:asciiTheme="majorHAnsi" w:hAnsiTheme="majorHAnsi"/>
                    </w:rPr>
                    <w:t>Etkinlik içeriği beklentilerinizi karşıladı mı?</w:t>
                  </w:r>
                </w:p>
              </w:tc>
              <w:tc>
                <w:tcPr>
                  <w:tcW w:w="1458" w:type="dxa"/>
                </w:tcPr>
                <w:p w:rsidR="00F372CB" w:rsidRPr="00F372CB" w:rsidRDefault="00F372CB" w:rsidP="0001242C">
                  <w:pPr>
                    <w:rPr>
                      <w:rFonts w:asciiTheme="majorHAnsi" w:hAnsiTheme="majorHAnsi"/>
                    </w:rPr>
                  </w:pPr>
                  <w:r w:rsidRPr="00F372CB">
                    <w:rPr>
                      <w:rFonts w:asciiTheme="majorHAnsi" w:hAnsiTheme="majorHAnsi"/>
                    </w:rPr>
                    <w:t>27</w:t>
                  </w:r>
                </w:p>
              </w:tc>
              <w:tc>
                <w:tcPr>
                  <w:tcW w:w="1885" w:type="dxa"/>
                </w:tcPr>
                <w:p w:rsidR="00F372CB" w:rsidRPr="00F372CB" w:rsidRDefault="00F372CB" w:rsidP="0001242C">
                  <w:pPr>
                    <w:rPr>
                      <w:rFonts w:asciiTheme="majorHAnsi" w:hAnsiTheme="majorHAnsi"/>
                    </w:rPr>
                  </w:pPr>
                  <w:r w:rsidRPr="00F372CB">
                    <w:rPr>
                      <w:rFonts w:asciiTheme="majorHAnsi" w:hAnsiTheme="majorHAnsi"/>
                    </w:rPr>
                    <w:t>5</w:t>
                  </w:r>
                </w:p>
              </w:tc>
              <w:tc>
                <w:tcPr>
                  <w:tcW w:w="1552" w:type="dxa"/>
                </w:tcPr>
                <w:p w:rsidR="00F372CB" w:rsidRPr="00F372CB" w:rsidRDefault="00F372CB" w:rsidP="0001242C">
                  <w:pPr>
                    <w:rPr>
                      <w:rFonts w:asciiTheme="majorHAnsi" w:hAnsiTheme="majorHAnsi"/>
                    </w:rPr>
                  </w:pPr>
                  <w:r w:rsidRPr="00F372CB">
                    <w:rPr>
                      <w:rFonts w:asciiTheme="majorHAnsi" w:hAnsiTheme="majorHAnsi"/>
                    </w:rPr>
                    <w:t>0</w:t>
                  </w:r>
                </w:p>
              </w:tc>
              <w:tc>
                <w:tcPr>
                  <w:tcW w:w="1617" w:type="dxa"/>
                </w:tcPr>
                <w:p w:rsidR="00F372CB" w:rsidRPr="00F372CB" w:rsidRDefault="00F372CB" w:rsidP="0001242C">
                  <w:pPr>
                    <w:rPr>
                      <w:rFonts w:asciiTheme="majorHAnsi" w:hAnsiTheme="majorHAnsi"/>
                    </w:rPr>
                  </w:pPr>
                  <w:r w:rsidRPr="00F372CB">
                    <w:rPr>
                      <w:rFonts w:asciiTheme="majorHAnsi" w:hAnsiTheme="majorHAnsi"/>
                    </w:rPr>
                    <w:t>32</w:t>
                  </w:r>
                </w:p>
              </w:tc>
            </w:tr>
            <w:tr w:rsidR="00F372CB" w:rsidRPr="00F372CB" w:rsidTr="0001242C">
              <w:tc>
                <w:tcPr>
                  <w:tcW w:w="2776"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Genel olarak etkinlikle ilgili görüşleriniz ve önerileriniz nelerdir?</w:t>
                  </w:r>
                </w:p>
                <w:p w:rsidR="00F372CB" w:rsidRPr="00F372CB" w:rsidRDefault="00F372CB" w:rsidP="0001242C">
                  <w:pPr>
                    <w:rPr>
                      <w:rFonts w:asciiTheme="majorHAnsi" w:hAnsiTheme="majorHAnsi"/>
                      <w:color w:val="202124"/>
                      <w:spacing w:val="3"/>
                    </w:rPr>
                  </w:pPr>
                  <w:r w:rsidRPr="00F372CB">
                    <w:rPr>
                      <w:rFonts w:asciiTheme="majorHAnsi" w:hAnsiTheme="majorHAnsi"/>
                      <w:color w:val="202124"/>
                      <w:spacing w:val="3"/>
                    </w:rPr>
                    <w:lastRenderedPageBreak/>
                    <w:t>(Lütfen kısaca belirtiniz)</w:t>
                  </w:r>
                </w:p>
                <w:p w:rsidR="00F372CB" w:rsidRPr="00F372CB" w:rsidRDefault="00F372CB" w:rsidP="0001242C">
                  <w:pPr>
                    <w:rPr>
                      <w:rFonts w:asciiTheme="majorHAnsi" w:hAnsiTheme="majorHAnsi"/>
                    </w:rPr>
                  </w:pPr>
                </w:p>
                <w:p w:rsidR="00F372CB" w:rsidRPr="00F372CB" w:rsidRDefault="00F372CB" w:rsidP="0001242C">
                  <w:pPr>
                    <w:rPr>
                      <w:rFonts w:asciiTheme="majorHAnsi" w:hAnsiTheme="majorHAnsi"/>
                    </w:rPr>
                  </w:pPr>
                </w:p>
              </w:tc>
              <w:tc>
                <w:tcPr>
                  <w:tcW w:w="6512" w:type="dxa"/>
                  <w:gridSpan w:val="4"/>
                </w:tcPr>
                <w:p w:rsidR="00F372CB" w:rsidRPr="00F372CB" w:rsidRDefault="00F372CB" w:rsidP="0001242C">
                  <w:pPr>
                    <w:rPr>
                      <w:rFonts w:asciiTheme="majorHAnsi" w:hAnsiTheme="majorHAnsi"/>
                    </w:rPr>
                  </w:pPr>
                  <w:r w:rsidRPr="00F372CB">
                    <w:rPr>
                      <w:rFonts w:asciiTheme="majorHAnsi" w:hAnsiTheme="majorHAnsi"/>
                    </w:rPr>
                    <w:lastRenderedPageBreak/>
                    <w:t>Etkinlik benim için faydalı oldu, hocamızın anlatımı gayet açık ve anlaşılırdı. TÜBİTAK projelerinin diğer türlerine yönelik de eğitimlerin düzenlenmesi iyi olabilir (4005, 1002 gibi).</w:t>
                  </w:r>
                </w:p>
                <w:p w:rsidR="00F372CB" w:rsidRPr="00F372CB" w:rsidRDefault="00F372CB" w:rsidP="0001242C">
                  <w:pPr>
                    <w:rPr>
                      <w:rFonts w:asciiTheme="majorHAnsi" w:hAnsiTheme="majorHAnsi"/>
                    </w:rPr>
                  </w:pPr>
                  <w:r w:rsidRPr="00F372CB">
                    <w:rPr>
                      <w:rFonts w:asciiTheme="majorHAnsi" w:hAnsiTheme="majorHAnsi"/>
                    </w:rPr>
                    <w:lastRenderedPageBreak/>
                    <w:t>Gerekli bilgi az ve öz bir şekilde verilmişti. Diğer projelerle ilgili de bu şekilde eğitimlerin devamını diliyorum. Teşekkürler</w:t>
                  </w:r>
                </w:p>
                <w:p w:rsidR="00F372CB" w:rsidRPr="00F372CB" w:rsidRDefault="00F372CB" w:rsidP="0001242C">
                  <w:pPr>
                    <w:rPr>
                      <w:rFonts w:asciiTheme="majorHAnsi" w:hAnsiTheme="majorHAnsi"/>
                    </w:rPr>
                  </w:pPr>
                  <w:r w:rsidRPr="00F372CB">
                    <w:rPr>
                      <w:rFonts w:asciiTheme="majorHAnsi" w:hAnsiTheme="majorHAnsi"/>
                    </w:rPr>
                    <w:t>Doktorayı bitirdikten sonra TÜBİTAK'a başvurmayı düşünüyordum, katkısı çok oldu, teşekkürler. Belki kabul almanın kolaylaştırılması adına kılavuzluk mahiyetinde örnek bir araştırma planı paylaşılabilir bölümden bölüme ayrı olacak şekilde.</w:t>
                  </w:r>
                </w:p>
                <w:p w:rsidR="00F372CB" w:rsidRPr="00F372CB" w:rsidRDefault="00F372CB" w:rsidP="0001242C">
                  <w:pPr>
                    <w:rPr>
                      <w:rFonts w:asciiTheme="majorHAnsi" w:hAnsiTheme="majorHAnsi"/>
                    </w:rPr>
                  </w:pPr>
                  <w:r w:rsidRPr="00F372CB">
                    <w:rPr>
                      <w:rFonts w:asciiTheme="majorHAnsi" w:hAnsiTheme="majorHAnsi"/>
                    </w:rPr>
                    <w:t>Bilgilendirici bir etkinlikti, teşekkürler.</w:t>
                  </w:r>
                </w:p>
                <w:p w:rsidR="00F372CB" w:rsidRPr="00F372CB" w:rsidRDefault="00F372CB" w:rsidP="0001242C">
                  <w:pPr>
                    <w:rPr>
                      <w:rFonts w:asciiTheme="majorHAnsi" w:hAnsiTheme="majorHAnsi"/>
                    </w:rPr>
                  </w:pPr>
                  <w:r w:rsidRPr="00F372CB">
                    <w:rPr>
                      <w:rFonts w:asciiTheme="majorHAnsi" w:hAnsiTheme="majorHAnsi"/>
                    </w:rPr>
                    <w:t>Verimli bir etkinlik oldu</w:t>
                  </w:r>
                </w:p>
                <w:p w:rsidR="00F372CB" w:rsidRPr="00F372CB" w:rsidRDefault="00F372CB" w:rsidP="0001242C">
                  <w:pPr>
                    <w:rPr>
                      <w:rFonts w:asciiTheme="majorHAnsi" w:hAnsiTheme="majorHAnsi"/>
                    </w:rPr>
                  </w:pPr>
                  <w:r w:rsidRPr="00F372CB">
                    <w:rPr>
                      <w:rFonts w:asciiTheme="majorHAnsi" w:hAnsiTheme="majorHAnsi"/>
                    </w:rPr>
                    <w:t>Katkı sağladı</w:t>
                  </w:r>
                </w:p>
                <w:p w:rsidR="00F372CB" w:rsidRPr="00F372CB" w:rsidRDefault="00F372CB" w:rsidP="0001242C">
                  <w:pPr>
                    <w:rPr>
                      <w:rFonts w:asciiTheme="majorHAnsi" w:hAnsiTheme="majorHAnsi"/>
                    </w:rPr>
                  </w:pPr>
                  <w:r w:rsidRPr="00F372CB">
                    <w:rPr>
                      <w:rFonts w:asciiTheme="majorHAnsi" w:hAnsiTheme="majorHAnsi"/>
                    </w:rPr>
                    <w:t>Bilgilendirici bir etkinlikti. Teşekkür ederim.</w:t>
                  </w:r>
                </w:p>
                <w:p w:rsidR="00F372CB" w:rsidRPr="00F372CB" w:rsidRDefault="00F372CB" w:rsidP="0001242C">
                  <w:pPr>
                    <w:rPr>
                      <w:rFonts w:asciiTheme="majorHAnsi" w:hAnsiTheme="majorHAnsi"/>
                    </w:rPr>
                  </w:pPr>
                  <w:r w:rsidRPr="00F372CB">
                    <w:rPr>
                      <w:rFonts w:asciiTheme="majorHAnsi" w:hAnsiTheme="majorHAnsi"/>
                    </w:rPr>
                    <w:t>Çok yararlı oldu.</w:t>
                  </w:r>
                </w:p>
                <w:p w:rsidR="00F372CB" w:rsidRPr="00F372CB" w:rsidRDefault="00F372CB" w:rsidP="0001242C">
                  <w:pPr>
                    <w:rPr>
                      <w:rFonts w:asciiTheme="majorHAnsi" w:hAnsiTheme="majorHAnsi"/>
                    </w:rPr>
                  </w:pPr>
                  <w:r w:rsidRPr="00F372CB">
                    <w:rPr>
                      <w:rFonts w:asciiTheme="majorHAnsi" w:hAnsiTheme="majorHAnsi"/>
                    </w:rPr>
                    <w:t>Teşekkür ediyorum. Bitmiş, başarılı bir projenin örneğinin sunumu ile desteklenirse daha etkili olacaktır.</w:t>
                  </w:r>
                </w:p>
                <w:p w:rsidR="00F372CB" w:rsidRPr="00F372CB" w:rsidRDefault="00F372CB" w:rsidP="0001242C">
                  <w:pPr>
                    <w:rPr>
                      <w:rFonts w:asciiTheme="majorHAnsi" w:hAnsiTheme="majorHAnsi"/>
                    </w:rPr>
                  </w:pPr>
                  <w:r w:rsidRPr="00F372CB">
                    <w:rPr>
                      <w:rFonts w:asciiTheme="majorHAnsi" w:hAnsiTheme="majorHAnsi"/>
                    </w:rPr>
                    <w:t>Faydalı</w:t>
                  </w:r>
                </w:p>
                <w:p w:rsidR="00F372CB" w:rsidRPr="00F372CB" w:rsidRDefault="00F372CB" w:rsidP="0001242C">
                  <w:pPr>
                    <w:rPr>
                      <w:rFonts w:asciiTheme="majorHAnsi" w:hAnsiTheme="majorHAnsi"/>
                    </w:rPr>
                  </w:pPr>
                  <w:r w:rsidRPr="00F372CB">
                    <w:rPr>
                      <w:rFonts w:asciiTheme="majorHAnsi" w:hAnsiTheme="majorHAnsi"/>
                    </w:rPr>
                    <w:t>Teşekkürler.</w:t>
                  </w:r>
                </w:p>
                <w:p w:rsidR="00F372CB" w:rsidRPr="00F372CB" w:rsidRDefault="00F372CB" w:rsidP="0001242C">
                  <w:pPr>
                    <w:rPr>
                      <w:rFonts w:asciiTheme="majorHAnsi" w:hAnsiTheme="majorHAnsi"/>
                    </w:rPr>
                  </w:pPr>
                  <w:r w:rsidRPr="00F372CB">
                    <w:rPr>
                      <w:rFonts w:asciiTheme="majorHAnsi" w:hAnsiTheme="majorHAnsi"/>
                    </w:rPr>
                    <w:t xml:space="preserve">Etkili bir sunum idi, </w:t>
                  </w:r>
                  <w:proofErr w:type="spellStart"/>
                  <w:r w:rsidRPr="00F372CB">
                    <w:rPr>
                      <w:rFonts w:asciiTheme="majorHAnsi" w:hAnsiTheme="majorHAnsi"/>
                    </w:rPr>
                    <w:t>teşekküler</w:t>
                  </w:r>
                  <w:proofErr w:type="spellEnd"/>
                </w:p>
              </w:tc>
            </w:tr>
          </w:tbl>
          <w:p w:rsidR="00F372CB" w:rsidRPr="00F372CB" w:rsidRDefault="00F372CB" w:rsidP="00F372CB">
            <w:pPr>
              <w:rPr>
                <w:rFonts w:asciiTheme="majorHAnsi" w:hAnsiTheme="majorHAnsi"/>
              </w:rPr>
            </w:pPr>
          </w:p>
          <w:p w:rsidR="00F372CB" w:rsidRPr="00F372CB" w:rsidRDefault="00F372CB" w:rsidP="00F372CB">
            <w:pPr>
              <w:rPr>
                <w:rFonts w:asciiTheme="majorHAnsi" w:hAnsiTheme="majorHAnsi"/>
                <w:b/>
              </w:rPr>
            </w:pPr>
            <w:r w:rsidRPr="00F372CB">
              <w:rPr>
                <w:rFonts w:asciiTheme="majorHAnsi" w:hAnsiTheme="majorHAnsi"/>
                <w:b/>
              </w:rPr>
              <w:t>Araştırma Performansını Geliştirme" Etkinlik Değerlendirme Formu</w:t>
            </w:r>
          </w:p>
          <w:p w:rsidR="00F372CB" w:rsidRPr="00F372CB" w:rsidRDefault="00F372CB" w:rsidP="00F372CB">
            <w:pPr>
              <w:jc w:val="both"/>
              <w:rPr>
                <w:rFonts w:asciiTheme="majorHAnsi" w:hAnsiTheme="majorHAnsi"/>
              </w:rPr>
            </w:pPr>
            <w:r w:rsidRPr="00F372CB">
              <w:rPr>
                <w:rFonts w:asciiTheme="majorHAnsi" w:hAnsiTheme="majorHAnsi"/>
              </w:rPr>
              <w:t xml:space="preserve">25 Mart 2025 tarihinde </w:t>
            </w:r>
            <w:proofErr w:type="spellStart"/>
            <w:r w:rsidRPr="00F372CB">
              <w:rPr>
                <w:rFonts w:asciiTheme="majorHAnsi" w:hAnsiTheme="majorHAnsi"/>
              </w:rPr>
              <w:t>hibrit</w:t>
            </w:r>
            <w:proofErr w:type="spellEnd"/>
            <w:r w:rsidRPr="00F372CB">
              <w:rPr>
                <w:rFonts w:asciiTheme="majorHAnsi" w:hAnsiTheme="majorHAnsi"/>
              </w:rPr>
              <w:t xml:space="preserve"> olarak gerçekleşen eğitim, Üniversitemiz Ar-GE Koordinatörü Prof. Dr. Eda YAŞA ÖZELTÜRKAY tarafından sunulmuş ve etkinlik sonunda soru cevaplar ile oturum sona ermiştir.   Sunum içeriğinde </w:t>
            </w:r>
            <w:proofErr w:type="spellStart"/>
            <w:r w:rsidRPr="00F372CB">
              <w:rPr>
                <w:rFonts w:asciiTheme="majorHAnsi" w:hAnsiTheme="majorHAnsi"/>
              </w:rPr>
              <w:t>Scopus</w:t>
            </w:r>
            <w:proofErr w:type="spellEnd"/>
            <w:r w:rsidRPr="00F372CB">
              <w:rPr>
                <w:rFonts w:asciiTheme="majorHAnsi" w:hAnsiTheme="majorHAnsi"/>
              </w:rPr>
              <w:t xml:space="preserve"> ve WOS dergi sınıflandırmaları, Q indeks tanımları, </w:t>
            </w:r>
            <w:proofErr w:type="spellStart"/>
            <w:r w:rsidRPr="00F372CB">
              <w:rPr>
                <w:rFonts w:asciiTheme="majorHAnsi" w:hAnsiTheme="majorHAnsi"/>
              </w:rPr>
              <w:t>dergipark</w:t>
            </w:r>
            <w:proofErr w:type="spellEnd"/>
            <w:r w:rsidRPr="00F372CB">
              <w:rPr>
                <w:rFonts w:asciiTheme="majorHAnsi" w:hAnsiTheme="majorHAnsi"/>
              </w:rPr>
              <w:t xml:space="preserve"> dergi sihirbazı, başvuru dosyası hazırlama süreçleri, bilimsel yayın üniversite ve TÜBİTAK destek </w:t>
            </w:r>
            <w:proofErr w:type="gramStart"/>
            <w:r w:rsidRPr="00F372CB">
              <w:rPr>
                <w:rFonts w:asciiTheme="majorHAnsi" w:hAnsiTheme="majorHAnsi"/>
              </w:rPr>
              <w:t>kriterleri</w:t>
            </w:r>
            <w:proofErr w:type="gramEnd"/>
            <w:r w:rsidRPr="00F372CB">
              <w:rPr>
                <w:rFonts w:asciiTheme="majorHAnsi" w:hAnsiTheme="majorHAnsi"/>
              </w:rPr>
              <w:t xml:space="preserve"> hakkında bilgilendirme yapılmıştır. Toplam 37 Kişi katılmıştır. Ankete katılım gönüllülük esasına dayalı olup, sonucu aşağıda özetlenmiştir.</w:t>
            </w:r>
          </w:p>
          <w:tbl>
            <w:tblPr>
              <w:tblStyle w:val="TabloKlavuzu"/>
              <w:tblW w:w="0" w:type="auto"/>
              <w:tblLayout w:type="fixed"/>
              <w:tblLook w:val="04A0" w:firstRow="1" w:lastRow="0" w:firstColumn="1" w:lastColumn="0" w:noHBand="0" w:noVBand="1"/>
            </w:tblPr>
            <w:tblGrid>
              <w:gridCol w:w="3330"/>
              <w:gridCol w:w="1342"/>
              <w:gridCol w:w="1726"/>
              <w:gridCol w:w="1424"/>
              <w:gridCol w:w="1466"/>
            </w:tblGrid>
            <w:tr w:rsidR="00F372CB" w:rsidRPr="00F372CB" w:rsidTr="0001242C">
              <w:tc>
                <w:tcPr>
                  <w:tcW w:w="3330" w:type="dxa"/>
                </w:tcPr>
                <w:p w:rsidR="00F372CB" w:rsidRPr="00F372CB" w:rsidRDefault="00F372CB" w:rsidP="0001242C">
                  <w:pPr>
                    <w:rPr>
                      <w:rFonts w:asciiTheme="majorHAnsi" w:hAnsiTheme="majorHAnsi"/>
                    </w:rPr>
                  </w:pPr>
                </w:p>
              </w:tc>
              <w:tc>
                <w:tcPr>
                  <w:tcW w:w="1342" w:type="dxa"/>
                </w:tcPr>
                <w:p w:rsidR="00F372CB" w:rsidRPr="00F372CB" w:rsidRDefault="00F372CB" w:rsidP="0001242C">
                  <w:pPr>
                    <w:rPr>
                      <w:rFonts w:asciiTheme="majorHAnsi" w:hAnsiTheme="majorHAnsi"/>
                    </w:rPr>
                  </w:pPr>
                  <w:r w:rsidRPr="00F372CB">
                    <w:rPr>
                      <w:rFonts w:asciiTheme="majorHAnsi" w:hAnsiTheme="majorHAnsi"/>
                    </w:rPr>
                    <w:t xml:space="preserve"> Evet (n)</w:t>
                  </w:r>
                </w:p>
              </w:tc>
              <w:tc>
                <w:tcPr>
                  <w:tcW w:w="1726" w:type="dxa"/>
                </w:tcPr>
                <w:p w:rsidR="00F372CB" w:rsidRPr="00F372CB" w:rsidRDefault="00F372CB" w:rsidP="0001242C">
                  <w:pPr>
                    <w:rPr>
                      <w:rFonts w:asciiTheme="majorHAnsi" w:hAnsiTheme="majorHAnsi"/>
                    </w:rPr>
                  </w:pPr>
                  <w:r w:rsidRPr="00F372CB">
                    <w:rPr>
                      <w:rFonts w:asciiTheme="majorHAnsi" w:hAnsiTheme="majorHAnsi"/>
                    </w:rPr>
                    <w:t>Kısmen (n)</w:t>
                  </w:r>
                </w:p>
              </w:tc>
              <w:tc>
                <w:tcPr>
                  <w:tcW w:w="1424" w:type="dxa"/>
                </w:tcPr>
                <w:p w:rsidR="00F372CB" w:rsidRPr="00F372CB" w:rsidRDefault="00F372CB" w:rsidP="0001242C">
                  <w:pPr>
                    <w:rPr>
                      <w:rFonts w:asciiTheme="majorHAnsi" w:hAnsiTheme="majorHAnsi"/>
                    </w:rPr>
                  </w:pPr>
                  <w:r w:rsidRPr="00F372CB">
                    <w:rPr>
                      <w:rFonts w:asciiTheme="majorHAnsi" w:hAnsiTheme="majorHAnsi"/>
                    </w:rPr>
                    <w:t>Hayır (n)</w:t>
                  </w:r>
                </w:p>
              </w:tc>
              <w:tc>
                <w:tcPr>
                  <w:tcW w:w="1466" w:type="dxa"/>
                </w:tcPr>
                <w:p w:rsidR="00F372CB" w:rsidRPr="00F372CB" w:rsidRDefault="00F372CB" w:rsidP="0001242C">
                  <w:pPr>
                    <w:rPr>
                      <w:rFonts w:asciiTheme="majorHAnsi" w:hAnsiTheme="majorHAnsi"/>
                    </w:rPr>
                  </w:pPr>
                  <w:r w:rsidRPr="00F372CB">
                    <w:rPr>
                      <w:rFonts w:asciiTheme="majorHAnsi" w:hAnsiTheme="majorHAnsi"/>
                    </w:rPr>
                    <w:t xml:space="preserve">Toplam </w:t>
                  </w:r>
                </w:p>
              </w:tc>
            </w:tr>
            <w:tr w:rsidR="00F372CB" w:rsidRPr="00F372CB" w:rsidTr="0001242C">
              <w:tc>
                <w:tcPr>
                  <w:tcW w:w="3330"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Etkinlik süresi sizin için yeterli miydi?</w:t>
                  </w:r>
                </w:p>
              </w:tc>
              <w:tc>
                <w:tcPr>
                  <w:tcW w:w="1342" w:type="dxa"/>
                </w:tcPr>
                <w:p w:rsidR="00F372CB" w:rsidRPr="00F372CB" w:rsidRDefault="00F372CB" w:rsidP="0001242C">
                  <w:pPr>
                    <w:rPr>
                      <w:rFonts w:asciiTheme="majorHAnsi" w:hAnsiTheme="majorHAnsi"/>
                    </w:rPr>
                  </w:pPr>
                  <w:r w:rsidRPr="00F372CB">
                    <w:rPr>
                      <w:rFonts w:asciiTheme="majorHAnsi" w:hAnsiTheme="majorHAnsi"/>
                    </w:rPr>
                    <w:t>16</w:t>
                  </w:r>
                </w:p>
              </w:tc>
              <w:tc>
                <w:tcPr>
                  <w:tcW w:w="1726" w:type="dxa"/>
                </w:tcPr>
                <w:p w:rsidR="00F372CB" w:rsidRPr="00F372CB" w:rsidRDefault="00F372CB" w:rsidP="0001242C">
                  <w:pPr>
                    <w:rPr>
                      <w:rFonts w:asciiTheme="majorHAnsi" w:hAnsiTheme="majorHAnsi"/>
                    </w:rPr>
                  </w:pPr>
                  <w:r w:rsidRPr="00F372CB">
                    <w:rPr>
                      <w:rFonts w:asciiTheme="majorHAnsi" w:hAnsiTheme="majorHAnsi"/>
                    </w:rPr>
                    <w:t>0</w:t>
                  </w:r>
                </w:p>
              </w:tc>
              <w:tc>
                <w:tcPr>
                  <w:tcW w:w="1424" w:type="dxa"/>
                </w:tcPr>
                <w:p w:rsidR="00F372CB" w:rsidRPr="00F372CB" w:rsidRDefault="00F372CB" w:rsidP="0001242C">
                  <w:pPr>
                    <w:rPr>
                      <w:rFonts w:asciiTheme="majorHAnsi" w:hAnsiTheme="majorHAnsi"/>
                    </w:rPr>
                  </w:pPr>
                  <w:r w:rsidRPr="00F372CB">
                    <w:rPr>
                      <w:rFonts w:asciiTheme="majorHAnsi" w:hAnsiTheme="majorHAnsi"/>
                    </w:rPr>
                    <w:t>0</w:t>
                  </w:r>
                </w:p>
              </w:tc>
              <w:tc>
                <w:tcPr>
                  <w:tcW w:w="1466" w:type="dxa"/>
                </w:tcPr>
                <w:p w:rsidR="00F372CB" w:rsidRPr="00F372CB" w:rsidRDefault="00F372CB" w:rsidP="0001242C">
                  <w:pPr>
                    <w:rPr>
                      <w:rFonts w:asciiTheme="majorHAnsi" w:hAnsiTheme="majorHAnsi"/>
                    </w:rPr>
                  </w:pPr>
                  <w:r w:rsidRPr="00F372CB">
                    <w:rPr>
                      <w:rFonts w:asciiTheme="majorHAnsi" w:hAnsiTheme="majorHAnsi"/>
                    </w:rPr>
                    <w:t>16</w:t>
                  </w:r>
                </w:p>
              </w:tc>
            </w:tr>
            <w:tr w:rsidR="00F372CB" w:rsidRPr="00F372CB" w:rsidTr="0001242C">
              <w:tc>
                <w:tcPr>
                  <w:tcW w:w="3330" w:type="dxa"/>
                </w:tcPr>
                <w:p w:rsidR="00F372CB" w:rsidRPr="00F372CB" w:rsidRDefault="00F372CB" w:rsidP="0001242C">
                  <w:pPr>
                    <w:rPr>
                      <w:rFonts w:asciiTheme="majorHAnsi" w:hAnsiTheme="majorHAnsi"/>
                    </w:rPr>
                  </w:pPr>
                  <w:r w:rsidRPr="00F372CB">
                    <w:rPr>
                      <w:rFonts w:asciiTheme="majorHAnsi" w:hAnsiTheme="majorHAnsi"/>
                    </w:rPr>
                    <w:t>Etkinlik yeri sizin için uygun muydu?</w:t>
                  </w:r>
                </w:p>
              </w:tc>
              <w:tc>
                <w:tcPr>
                  <w:tcW w:w="1342" w:type="dxa"/>
                </w:tcPr>
                <w:p w:rsidR="00F372CB" w:rsidRPr="00F372CB" w:rsidRDefault="00F372CB" w:rsidP="0001242C">
                  <w:pPr>
                    <w:rPr>
                      <w:rFonts w:asciiTheme="majorHAnsi" w:hAnsiTheme="majorHAnsi"/>
                    </w:rPr>
                  </w:pPr>
                  <w:r w:rsidRPr="00F372CB">
                    <w:rPr>
                      <w:rFonts w:asciiTheme="majorHAnsi" w:hAnsiTheme="majorHAnsi"/>
                    </w:rPr>
                    <w:t>16</w:t>
                  </w:r>
                </w:p>
              </w:tc>
              <w:tc>
                <w:tcPr>
                  <w:tcW w:w="1726" w:type="dxa"/>
                </w:tcPr>
                <w:p w:rsidR="00F372CB" w:rsidRPr="00F372CB" w:rsidRDefault="00F372CB" w:rsidP="0001242C">
                  <w:pPr>
                    <w:rPr>
                      <w:rFonts w:asciiTheme="majorHAnsi" w:hAnsiTheme="majorHAnsi"/>
                    </w:rPr>
                  </w:pPr>
                  <w:r w:rsidRPr="00F372CB">
                    <w:rPr>
                      <w:rFonts w:asciiTheme="majorHAnsi" w:hAnsiTheme="majorHAnsi"/>
                    </w:rPr>
                    <w:t>0</w:t>
                  </w:r>
                </w:p>
              </w:tc>
              <w:tc>
                <w:tcPr>
                  <w:tcW w:w="1424" w:type="dxa"/>
                </w:tcPr>
                <w:p w:rsidR="00F372CB" w:rsidRPr="00F372CB" w:rsidRDefault="00F372CB" w:rsidP="0001242C">
                  <w:pPr>
                    <w:rPr>
                      <w:rFonts w:asciiTheme="majorHAnsi" w:hAnsiTheme="majorHAnsi"/>
                    </w:rPr>
                  </w:pPr>
                  <w:r w:rsidRPr="00F372CB">
                    <w:rPr>
                      <w:rFonts w:asciiTheme="majorHAnsi" w:hAnsiTheme="majorHAnsi"/>
                    </w:rPr>
                    <w:t>0</w:t>
                  </w:r>
                </w:p>
              </w:tc>
              <w:tc>
                <w:tcPr>
                  <w:tcW w:w="1466" w:type="dxa"/>
                </w:tcPr>
                <w:p w:rsidR="00F372CB" w:rsidRPr="00F372CB" w:rsidRDefault="00F372CB" w:rsidP="0001242C">
                  <w:pPr>
                    <w:rPr>
                      <w:rFonts w:asciiTheme="majorHAnsi" w:hAnsiTheme="majorHAnsi"/>
                    </w:rPr>
                  </w:pPr>
                  <w:r w:rsidRPr="00F372CB">
                    <w:rPr>
                      <w:rFonts w:asciiTheme="majorHAnsi" w:hAnsiTheme="majorHAnsi"/>
                    </w:rPr>
                    <w:t>16</w:t>
                  </w:r>
                </w:p>
              </w:tc>
            </w:tr>
            <w:tr w:rsidR="00F372CB" w:rsidRPr="00F372CB" w:rsidTr="0001242C">
              <w:tc>
                <w:tcPr>
                  <w:tcW w:w="3330" w:type="dxa"/>
                </w:tcPr>
                <w:p w:rsidR="00F372CB" w:rsidRPr="00F372CB" w:rsidRDefault="00F372CB" w:rsidP="0001242C">
                  <w:pPr>
                    <w:rPr>
                      <w:rFonts w:asciiTheme="majorHAnsi" w:hAnsiTheme="majorHAnsi"/>
                    </w:rPr>
                  </w:pPr>
                  <w:r w:rsidRPr="00F372CB">
                    <w:rPr>
                      <w:rFonts w:asciiTheme="majorHAnsi" w:hAnsiTheme="majorHAnsi"/>
                    </w:rPr>
                    <w:t>Eğitmen/Eğitmenler konuyu anlaşılır bir şekilde aktardı mı?</w:t>
                  </w:r>
                </w:p>
              </w:tc>
              <w:tc>
                <w:tcPr>
                  <w:tcW w:w="1342" w:type="dxa"/>
                </w:tcPr>
                <w:p w:rsidR="00F372CB" w:rsidRPr="00F372CB" w:rsidRDefault="00F372CB" w:rsidP="0001242C">
                  <w:pPr>
                    <w:rPr>
                      <w:rFonts w:asciiTheme="majorHAnsi" w:hAnsiTheme="majorHAnsi"/>
                    </w:rPr>
                  </w:pPr>
                  <w:r w:rsidRPr="00F372CB">
                    <w:rPr>
                      <w:rFonts w:asciiTheme="majorHAnsi" w:hAnsiTheme="majorHAnsi"/>
                    </w:rPr>
                    <w:t>16</w:t>
                  </w:r>
                </w:p>
              </w:tc>
              <w:tc>
                <w:tcPr>
                  <w:tcW w:w="1726" w:type="dxa"/>
                </w:tcPr>
                <w:p w:rsidR="00F372CB" w:rsidRPr="00F372CB" w:rsidRDefault="00F372CB" w:rsidP="0001242C">
                  <w:pPr>
                    <w:rPr>
                      <w:rFonts w:asciiTheme="majorHAnsi" w:hAnsiTheme="majorHAnsi"/>
                    </w:rPr>
                  </w:pPr>
                  <w:r w:rsidRPr="00F372CB">
                    <w:rPr>
                      <w:rFonts w:asciiTheme="majorHAnsi" w:hAnsiTheme="majorHAnsi"/>
                    </w:rPr>
                    <w:t>0</w:t>
                  </w:r>
                </w:p>
              </w:tc>
              <w:tc>
                <w:tcPr>
                  <w:tcW w:w="1424" w:type="dxa"/>
                </w:tcPr>
                <w:p w:rsidR="00F372CB" w:rsidRPr="00F372CB" w:rsidRDefault="00F372CB" w:rsidP="0001242C">
                  <w:pPr>
                    <w:rPr>
                      <w:rFonts w:asciiTheme="majorHAnsi" w:hAnsiTheme="majorHAnsi"/>
                    </w:rPr>
                  </w:pPr>
                  <w:r w:rsidRPr="00F372CB">
                    <w:rPr>
                      <w:rFonts w:asciiTheme="majorHAnsi" w:hAnsiTheme="majorHAnsi"/>
                    </w:rPr>
                    <w:t>0</w:t>
                  </w:r>
                </w:p>
              </w:tc>
              <w:tc>
                <w:tcPr>
                  <w:tcW w:w="1466" w:type="dxa"/>
                </w:tcPr>
                <w:p w:rsidR="00F372CB" w:rsidRPr="00F372CB" w:rsidRDefault="00F372CB" w:rsidP="0001242C">
                  <w:pPr>
                    <w:rPr>
                      <w:rFonts w:asciiTheme="majorHAnsi" w:hAnsiTheme="majorHAnsi"/>
                    </w:rPr>
                  </w:pPr>
                  <w:r w:rsidRPr="00F372CB">
                    <w:rPr>
                      <w:rFonts w:asciiTheme="majorHAnsi" w:hAnsiTheme="majorHAnsi"/>
                    </w:rPr>
                    <w:t>16</w:t>
                  </w:r>
                </w:p>
              </w:tc>
            </w:tr>
            <w:tr w:rsidR="00F372CB" w:rsidRPr="00F372CB" w:rsidTr="0001242C">
              <w:tc>
                <w:tcPr>
                  <w:tcW w:w="3330" w:type="dxa"/>
                </w:tcPr>
                <w:p w:rsidR="00F372CB" w:rsidRPr="00F372CB" w:rsidRDefault="00F372CB" w:rsidP="0001242C">
                  <w:pPr>
                    <w:rPr>
                      <w:rFonts w:asciiTheme="majorHAnsi" w:hAnsiTheme="majorHAnsi"/>
                    </w:rPr>
                  </w:pPr>
                  <w:r w:rsidRPr="00F372CB">
                    <w:rPr>
                      <w:rFonts w:asciiTheme="majorHAnsi" w:hAnsiTheme="majorHAnsi"/>
                    </w:rPr>
                    <w:t>Etkinlik içeriği beklentilerinizi karşıladı mı?</w:t>
                  </w:r>
                </w:p>
              </w:tc>
              <w:tc>
                <w:tcPr>
                  <w:tcW w:w="1342" w:type="dxa"/>
                </w:tcPr>
                <w:p w:rsidR="00F372CB" w:rsidRPr="00F372CB" w:rsidRDefault="00F372CB" w:rsidP="0001242C">
                  <w:pPr>
                    <w:rPr>
                      <w:rFonts w:asciiTheme="majorHAnsi" w:hAnsiTheme="majorHAnsi"/>
                    </w:rPr>
                  </w:pPr>
                  <w:r w:rsidRPr="00F372CB">
                    <w:rPr>
                      <w:rFonts w:asciiTheme="majorHAnsi" w:hAnsiTheme="majorHAnsi"/>
                    </w:rPr>
                    <w:t>16</w:t>
                  </w:r>
                </w:p>
              </w:tc>
              <w:tc>
                <w:tcPr>
                  <w:tcW w:w="1726" w:type="dxa"/>
                </w:tcPr>
                <w:p w:rsidR="00F372CB" w:rsidRPr="00F372CB" w:rsidRDefault="00F372CB" w:rsidP="0001242C">
                  <w:pPr>
                    <w:rPr>
                      <w:rFonts w:asciiTheme="majorHAnsi" w:hAnsiTheme="majorHAnsi"/>
                    </w:rPr>
                  </w:pPr>
                  <w:r w:rsidRPr="00F372CB">
                    <w:rPr>
                      <w:rFonts w:asciiTheme="majorHAnsi" w:hAnsiTheme="majorHAnsi"/>
                    </w:rPr>
                    <w:t>0</w:t>
                  </w:r>
                </w:p>
              </w:tc>
              <w:tc>
                <w:tcPr>
                  <w:tcW w:w="1424" w:type="dxa"/>
                </w:tcPr>
                <w:p w:rsidR="00F372CB" w:rsidRPr="00F372CB" w:rsidRDefault="00F372CB" w:rsidP="0001242C">
                  <w:pPr>
                    <w:rPr>
                      <w:rFonts w:asciiTheme="majorHAnsi" w:hAnsiTheme="majorHAnsi"/>
                    </w:rPr>
                  </w:pPr>
                  <w:r w:rsidRPr="00F372CB">
                    <w:rPr>
                      <w:rFonts w:asciiTheme="majorHAnsi" w:hAnsiTheme="majorHAnsi"/>
                    </w:rPr>
                    <w:t>0</w:t>
                  </w:r>
                </w:p>
              </w:tc>
              <w:tc>
                <w:tcPr>
                  <w:tcW w:w="1466" w:type="dxa"/>
                </w:tcPr>
                <w:p w:rsidR="00F372CB" w:rsidRPr="00F372CB" w:rsidRDefault="00F372CB" w:rsidP="0001242C">
                  <w:pPr>
                    <w:rPr>
                      <w:rFonts w:asciiTheme="majorHAnsi" w:hAnsiTheme="majorHAnsi"/>
                    </w:rPr>
                  </w:pPr>
                  <w:r w:rsidRPr="00F372CB">
                    <w:rPr>
                      <w:rFonts w:asciiTheme="majorHAnsi" w:hAnsiTheme="majorHAnsi"/>
                    </w:rPr>
                    <w:t>16</w:t>
                  </w:r>
                </w:p>
              </w:tc>
            </w:tr>
            <w:tr w:rsidR="00F372CB" w:rsidRPr="00F372CB" w:rsidTr="0001242C">
              <w:tc>
                <w:tcPr>
                  <w:tcW w:w="3330"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Genel olarak etkinlikle ilgili görüşleriniz ve önerileriniz nelerdir?</w:t>
                  </w:r>
                </w:p>
                <w:p w:rsidR="00F372CB" w:rsidRPr="00F372CB" w:rsidRDefault="00F372CB" w:rsidP="0001242C">
                  <w:pPr>
                    <w:rPr>
                      <w:rFonts w:asciiTheme="majorHAnsi" w:hAnsiTheme="majorHAnsi"/>
                      <w:color w:val="202124"/>
                      <w:spacing w:val="3"/>
                    </w:rPr>
                  </w:pPr>
                  <w:r w:rsidRPr="00F372CB">
                    <w:rPr>
                      <w:rFonts w:asciiTheme="majorHAnsi" w:hAnsiTheme="majorHAnsi"/>
                      <w:color w:val="202124"/>
                      <w:spacing w:val="3"/>
                    </w:rPr>
                    <w:t>(Lütfen kısaca belirtiniz)</w:t>
                  </w:r>
                </w:p>
                <w:p w:rsidR="00F372CB" w:rsidRPr="00F372CB" w:rsidRDefault="00F372CB" w:rsidP="0001242C">
                  <w:pPr>
                    <w:rPr>
                      <w:rFonts w:asciiTheme="majorHAnsi" w:hAnsiTheme="majorHAnsi"/>
                    </w:rPr>
                  </w:pPr>
                </w:p>
                <w:p w:rsidR="00F372CB" w:rsidRPr="00F372CB" w:rsidRDefault="00F372CB" w:rsidP="0001242C">
                  <w:pPr>
                    <w:rPr>
                      <w:rFonts w:asciiTheme="majorHAnsi" w:hAnsiTheme="majorHAnsi"/>
                    </w:rPr>
                  </w:pPr>
                </w:p>
              </w:tc>
              <w:tc>
                <w:tcPr>
                  <w:tcW w:w="5958" w:type="dxa"/>
                  <w:gridSpan w:val="4"/>
                </w:tcPr>
                <w:p w:rsidR="00F372CB" w:rsidRPr="00F372CB" w:rsidRDefault="00F372CB" w:rsidP="0001242C">
                  <w:pPr>
                    <w:rPr>
                      <w:rFonts w:asciiTheme="majorHAnsi" w:hAnsiTheme="majorHAnsi"/>
                    </w:rPr>
                  </w:pPr>
                  <w:r w:rsidRPr="00F372CB">
                    <w:rPr>
                      <w:rFonts w:asciiTheme="majorHAnsi" w:hAnsiTheme="majorHAnsi"/>
                    </w:rPr>
                    <w:t>Oldukça bilgilendiriciydi</w:t>
                  </w:r>
                </w:p>
                <w:p w:rsidR="00F372CB" w:rsidRPr="00F372CB" w:rsidRDefault="00F372CB" w:rsidP="0001242C">
                  <w:pPr>
                    <w:rPr>
                      <w:rFonts w:asciiTheme="majorHAnsi" w:hAnsiTheme="majorHAnsi"/>
                    </w:rPr>
                  </w:pPr>
                  <w:r w:rsidRPr="00F372CB">
                    <w:rPr>
                      <w:rFonts w:asciiTheme="majorHAnsi" w:hAnsiTheme="majorHAnsi"/>
                    </w:rPr>
                    <w:t xml:space="preserve">Özellikle uluslararası dergilerde yayın yapmak, </w:t>
                  </w:r>
                  <w:proofErr w:type="spellStart"/>
                  <w:r w:rsidRPr="00F372CB">
                    <w:rPr>
                      <w:rFonts w:asciiTheme="majorHAnsi" w:hAnsiTheme="majorHAnsi"/>
                    </w:rPr>
                    <w:t>quartile</w:t>
                  </w:r>
                  <w:proofErr w:type="spellEnd"/>
                  <w:r w:rsidRPr="00F372CB">
                    <w:rPr>
                      <w:rFonts w:asciiTheme="majorHAnsi" w:hAnsiTheme="majorHAnsi"/>
                    </w:rPr>
                    <w:t xml:space="preserve"> (q) konusunda bilgi eksiğimi tamamlamış oldum. Oldukça verimli bir eğitimdi.</w:t>
                  </w:r>
                </w:p>
                <w:p w:rsidR="00F372CB" w:rsidRPr="00F372CB" w:rsidRDefault="00F372CB" w:rsidP="0001242C">
                  <w:pPr>
                    <w:rPr>
                      <w:rFonts w:asciiTheme="majorHAnsi" w:hAnsiTheme="majorHAnsi"/>
                    </w:rPr>
                  </w:pPr>
                  <w:r w:rsidRPr="00F372CB">
                    <w:rPr>
                      <w:rFonts w:asciiTheme="majorHAnsi" w:hAnsiTheme="majorHAnsi"/>
                    </w:rPr>
                    <w:t>Teşekkür ediyorum.</w:t>
                  </w:r>
                </w:p>
                <w:p w:rsidR="00F372CB" w:rsidRPr="00F372CB" w:rsidRDefault="00F372CB" w:rsidP="0001242C">
                  <w:pPr>
                    <w:rPr>
                      <w:rFonts w:asciiTheme="majorHAnsi" w:hAnsiTheme="majorHAnsi"/>
                    </w:rPr>
                  </w:pPr>
                  <w:r w:rsidRPr="00F372CB">
                    <w:rPr>
                      <w:rFonts w:asciiTheme="majorHAnsi" w:hAnsiTheme="majorHAnsi"/>
                    </w:rPr>
                    <w:t>Faydalı bir etkinlik</w:t>
                  </w:r>
                </w:p>
                <w:p w:rsidR="00F372CB" w:rsidRPr="00F372CB" w:rsidRDefault="00F372CB" w:rsidP="0001242C">
                  <w:pPr>
                    <w:rPr>
                      <w:rFonts w:asciiTheme="majorHAnsi" w:hAnsiTheme="majorHAnsi"/>
                    </w:rPr>
                  </w:pPr>
                  <w:r w:rsidRPr="00F372CB">
                    <w:rPr>
                      <w:rFonts w:asciiTheme="majorHAnsi" w:hAnsiTheme="majorHAnsi"/>
                    </w:rPr>
                    <w:t>Bilgiler için teşekkür ederim.</w:t>
                  </w:r>
                </w:p>
                <w:p w:rsidR="00F372CB" w:rsidRPr="00F372CB" w:rsidRDefault="00F372CB" w:rsidP="0001242C">
                  <w:pPr>
                    <w:rPr>
                      <w:rFonts w:asciiTheme="majorHAnsi" w:hAnsiTheme="majorHAnsi"/>
                    </w:rPr>
                  </w:pPr>
                  <w:r w:rsidRPr="00F372CB">
                    <w:rPr>
                      <w:rFonts w:asciiTheme="majorHAnsi" w:hAnsiTheme="majorHAnsi"/>
                    </w:rPr>
                    <w:t>Yayın süreçleriyle ilgili detaylı bilgiler edindim, çok fayda sağladı.</w:t>
                  </w:r>
                </w:p>
                <w:p w:rsidR="00F372CB" w:rsidRPr="00F372CB" w:rsidRDefault="00F372CB" w:rsidP="0001242C">
                  <w:pPr>
                    <w:rPr>
                      <w:rFonts w:asciiTheme="majorHAnsi" w:hAnsiTheme="majorHAnsi"/>
                    </w:rPr>
                  </w:pPr>
                </w:p>
              </w:tc>
            </w:tr>
          </w:tbl>
          <w:p w:rsidR="00F372CB" w:rsidRPr="00F372CB" w:rsidRDefault="00F372CB" w:rsidP="00F372CB">
            <w:pPr>
              <w:rPr>
                <w:rFonts w:asciiTheme="majorHAnsi" w:hAnsiTheme="majorHAnsi"/>
              </w:rPr>
            </w:pPr>
          </w:p>
          <w:p w:rsidR="00F372CB" w:rsidRPr="00F372CB" w:rsidRDefault="00F372CB" w:rsidP="00F372CB">
            <w:pPr>
              <w:rPr>
                <w:rFonts w:asciiTheme="majorHAnsi" w:hAnsiTheme="majorHAnsi"/>
                <w:b/>
              </w:rPr>
            </w:pPr>
            <w:r w:rsidRPr="00F372CB">
              <w:rPr>
                <w:rFonts w:asciiTheme="majorHAnsi" w:hAnsiTheme="majorHAnsi"/>
                <w:b/>
              </w:rPr>
              <w:t>TÜBİTAK 2209A-B Üniversite Öğrencileri Araştırma Projeleri Destekleme Programı Danışmanlık Süreçleri Hakkında Bilgilendirme" Etkinlik Değerlendirme Anketi ( danışmanlar için);</w:t>
            </w:r>
          </w:p>
          <w:p w:rsidR="00F372CB" w:rsidRPr="00F372CB" w:rsidRDefault="00F372CB" w:rsidP="00F372CB">
            <w:pPr>
              <w:jc w:val="both"/>
              <w:rPr>
                <w:rFonts w:asciiTheme="majorHAnsi" w:hAnsiTheme="majorHAnsi"/>
              </w:rPr>
            </w:pPr>
            <w:r w:rsidRPr="00F372CB">
              <w:rPr>
                <w:rFonts w:asciiTheme="majorHAnsi" w:hAnsiTheme="majorHAnsi"/>
              </w:rPr>
              <w:t xml:space="preserve"> </w:t>
            </w:r>
            <w:proofErr w:type="gramStart"/>
            <w:r w:rsidRPr="00F372CB">
              <w:rPr>
                <w:rFonts w:asciiTheme="majorHAnsi" w:hAnsiTheme="majorHAnsi"/>
              </w:rPr>
              <w:t>25  Mart</w:t>
            </w:r>
            <w:proofErr w:type="gramEnd"/>
            <w:r w:rsidRPr="00F372CB">
              <w:rPr>
                <w:rFonts w:asciiTheme="majorHAnsi" w:hAnsiTheme="majorHAnsi"/>
              </w:rPr>
              <w:t xml:space="preserve"> 2025 tarihinde online olarak gerçekleşen eğitim, Üniversitemizde TÜBİTAK 2209 A  proje başvuru/kabulü en fazla  olan öğretim elemanlarımız </w:t>
            </w:r>
            <w:proofErr w:type="spellStart"/>
            <w:r w:rsidRPr="00F372CB">
              <w:rPr>
                <w:rFonts w:asciiTheme="majorHAnsi" w:hAnsiTheme="majorHAnsi"/>
              </w:rPr>
              <w:t>Öğr</w:t>
            </w:r>
            <w:proofErr w:type="spellEnd"/>
            <w:r w:rsidRPr="00F372CB">
              <w:rPr>
                <w:rFonts w:asciiTheme="majorHAnsi" w:hAnsiTheme="majorHAnsi"/>
              </w:rPr>
              <w:t xml:space="preserve">. Gör. Şeyda ÇAVMAK </w:t>
            </w:r>
            <w:proofErr w:type="gramStart"/>
            <w:r w:rsidRPr="00F372CB">
              <w:rPr>
                <w:rFonts w:asciiTheme="majorHAnsi" w:hAnsiTheme="majorHAnsi"/>
              </w:rPr>
              <w:t>(</w:t>
            </w:r>
            <w:proofErr w:type="gramEnd"/>
            <w:r w:rsidRPr="00F372CB">
              <w:rPr>
                <w:rFonts w:asciiTheme="majorHAnsi" w:hAnsiTheme="majorHAnsi"/>
              </w:rPr>
              <w:t xml:space="preserve">BİGD Proje </w:t>
            </w:r>
            <w:proofErr w:type="spellStart"/>
            <w:r w:rsidRPr="00F372CB">
              <w:rPr>
                <w:rFonts w:asciiTheme="majorHAnsi" w:hAnsiTheme="majorHAnsi"/>
              </w:rPr>
              <w:t>Koord</w:t>
            </w:r>
            <w:proofErr w:type="spellEnd"/>
            <w:r w:rsidRPr="00F372CB">
              <w:rPr>
                <w:rFonts w:asciiTheme="majorHAnsi" w:hAnsiTheme="majorHAnsi"/>
              </w:rPr>
              <w:t xml:space="preserve">. &amp; toplumsal katkı </w:t>
            </w:r>
            <w:proofErr w:type="spellStart"/>
            <w:r w:rsidRPr="00F372CB">
              <w:rPr>
                <w:rFonts w:asciiTheme="majorHAnsi" w:hAnsiTheme="majorHAnsi"/>
              </w:rPr>
              <w:t>Koord</w:t>
            </w:r>
            <w:proofErr w:type="spellEnd"/>
            <w:r w:rsidRPr="00F372CB">
              <w:rPr>
                <w:rFonts w:asciiTheme="majorHAnsi" w:hAnsiTheme="majorHAnsi"/>
              </w:rPr>
              <w:t>.</w:t>
            </w:r>
            <w:proofErr w:type="gramStart"/>
            <w:r w:rsidRPr="00F372CB">
              <w:rPr>
                <w:rFonts w:asciiTheme="majorHAnsi" w:hAnsiTheme="majorHAnsi"/>
              </w:rPr>
              <w:t>)</w:t>
            </w:r>
            <w:proofErr w:type="gramEnd"/>
            <w:r w:rsidRPr="00F372CB">
              <w:rPr>
                <w:rFonts w:asciiTheme="majorHAnsi" w:hAnsiTheme="majorHAnsi"/>
              </w:rPr>
              <w:t xml:space="preserve">  ve </w:t>
            </w:r>
            <w:proofErr w:type="spellStart"/>
            <w:r w:rsidRPr="00F372CB">
              <w:rPr>
                <w:rFonts w:asciiTheme="majorHAnsi" w:hAnsiTheme="majorHAnsi"/>
              </w:rPr>
              <w:t>Öğr</w:t>
            </w:r>
            <w:proofErr w:type="spellEnd"/>
            <w:r w:rsidRPr="00F372CB">
              <w:rPr>
                <w:rFonts w:asciiTheme="majorHAnsi" w:hAnsiTheme="majorHAnsi"/>
              </w:rPr>
              <w:t xml:space="preserve">. Gör. Betül AKTAŞ </w:t>
            </w:r>
            <w:proofErr w:type="gramStart"/>
            <w:r w:rsidRPr="00F372CB">
              <w:rPr>
                <w:rFonts w:asciiTheme="majorHAnsi" w:hAnsiTheme="majorHAnsi"/>
              </w:rPr>
              <w:t>(</w:t>
            </w:r>
            <w:proofErr w:type="gramEnd"/>
            <w:r w:rsidRPr="00F372CB">
              <w:rPr>
                <w:rFonts w:asciiTheme="majorHAnsi" w:hAnsiTheme="majorHAnsi"/>
              </w:rPr>
              <w:t xml:space="preserve">BAP </w:t>
            </w:r>
            <w:proofErr w:type="spellStart"/>
            <w:r w:rsidRPr="00F372CB">
              <w:rPr>
                <w:rFonts w:asciiTheme="majorHAnsi" w:hAnsiTheme="majorHAnsi"/>
              </w:rPr>
              <w:t>Koord</w:t>
            </w:r>
            <w:proofErr w:type="spellEnd"/>
            <w:r w:rsidRPr="00F372CB">
              <w:rPr>
                <w:rFonts w:asciiTheme="majorHAnsi" w:hAnsiTheme="majorHAnsi"/>
              </w:rPr>
              <w:t xml:space="preserve">. </w:t>
            </w:r>
            <w:proofErr w:type="spellStart"/>
            <w:r w:rsidRPr="00F372CB">
              <w:rPr>
                <w:rFonts w:asciiTheme="majorHAnsi" w:hAnsiTheme="majorHAnsi"/>
              </w:rPr>
              <w:t>Yard</w:t>
            </w:r>
            <w:proofErr w:type="spellEnd"/>
            <w:r w:rsidRPr="00F372CB">
              <w:rPr>
                <w:rFonts w:asciiTheme="majorHAnsi" w:hAnsiTheme="majorHAnsi"/>
              </w:rPr>
              <w:t xml:space="preserve">.&amp; </w:t>
            </w:r>
            <w:proofErr w:type="spellStart"/>
            <w:r w:rsidRPr="00F372CB">
              <w:rPr>
                <w:rFonts w:asciiTheme="majorHAnsi" w:hAnsiTheme="majorHAnsi"/>
              </w:rPr>
              <w:t>Arge</w:t>
            </w:r>
            <w:proofErr w:type="spellEnd"/>
            <w:r w:rsidRPr="00F372CB">
              <w:rPr>
                <w:rFonts w:asciiTheme="majorHAnsi" w:hAnsiTheme="majorHAnsi"/>
              </w:rPr>
              <w:t xml:space="preserve"> </w:t>
            </w:r>
            <w:proofErr w:type="spellStart"/>
            <w:r w:rsidRPr="00F372CB">
              <w:rPr>
                <w:rFonts w:asciiTheme="majorHAnsi" w:hAnsiTheme="majorHAnsi"/>
              </w:rPr>
              <w:t>Koord</w:t>
            </w:r>
            <w:proofErr w:type="spellEnd"/>
            <w:r w:rsidRPr="00F372CB">
              <w:rPr>
                <w:rFonts w:asciiTheme="majorHAnsi" w:hAnsiTheme="majorHAnsi"/>
              </w:rPr>
              <w:t xml:space="preserve">. </w:t>
            </w:r>
            <w:proofErr w:type="spellStart"/>
            <w:r w:rsidRPr="00F372CB">
              <w:rPr>
                <w:rFonts w:asciiTheme="majorHAnsi" w:hAnsiTheme="majorHAnsi"/>
              </w:rPr>
              <w:t>Yard</w:t>
            </w:r>
            <w:proofErr w:type="spellEnd"/>
            <w:r w:rsidRPr="00F372CB">
              <w:rPr>
                <w:rFonts w:asciiTheme="majorHAnsi" w:hAnsiTheme="majorHAnsi"/>
              </w:rPr>
              <w:t>.</w:t>
            </w:r>
            <w:proofErr w:type="gramStart"/>
            <w:r w:rsidRPr="00F372CB">
              <w:rPr>
                <w:rFonts w:asciiTheme="majorHAnsi" w:hAnsiTheme="majorHAnsi"/>
              </w:rPr>
              <w:t>)</w:t>
            </w:r>
            <w:proofErr w:type="gramEnd"/>
            <w:r w:rsidRPr="00F372CB">
              <w:rPr>
                <w:rFonts w:asciiTheme="majorHAnsi" w:hAnsiTheme="majorHAnsi"/>
              </w:rPr>
              <w:t xml:space="preserve">  tarafından sunulmuş ve etkinlik sonunda soru cevaplar ile yürütülmüştür. Toplam 30 Kişi katılmıştır. Ankete katılım gönüllülük esasına dayalı olup, sonucu aşağıda özetlenmiştir.</w:t>
            </w:r>
          </w:p>
          <w:tbl>
            <w:tblPr>
              <w:tblStyle w:val="TabloKlavuzu"/>
              <w:tblW w:w="0" w:type="auto"/>
              <w:tblLayout w:type="fixed"/>
              <w:tblLook w:val="04A0" w:firstRow="1" w:lastRow="0" w:firstColumn="1" w:lastColumn="0" w:noHBand="0" w:noVBand="1"/>
            </w:tblPr>
            <w:tblGrid>
              <w:gridCol w:w="4374"/>
              <w:gridCol w:w="1124"/>
              <w:gridCol w:w="1427"/>
              <w:gridCol w:w="1184"/>
              <w:gridCol w:w="1179"/>
            </w:tblGrid>
            <w:tr w:rsidR="00F372CB" w:rsidRPr="00F372CB" w:rsidTr="0001242C">
              <w:tc>
                <w:tcPr>
                  <w:tcW w:w="4374" w:type="dxa"/>
                </w:tcPr>
                <w:p w:rsidR="00F372CB" w:rsidRPr="00F372CB" w:rsidRDefault="00F372CB" w:rsidP="0001242C">
                  <w:pPr>
                    <w:rPr>
                      <w:rFonts w:asciiTheme="majorHAnsi" w:hAnsiTheme="majorHAnsi"/>
                    </w:rPr>
                  </w:pPr>
                </w:p>
              </w:tc>
              <w:tc>
                <w:tcPr>
                  <w:tcW w:w="1124" w:type="dxa"/>
                </w:tcPr>
                <w:p w:rsidR="00F372CB" w:rsidRPr="00F372CB" w:rsidRDefault="00F372CB" w:rsidP="0001242C">
                  <w:pPr>
                    <w:rPr>
                      <w:rFonts w:asciiTheme="majorHAnsi" w:hAnsiTheme="majorHAnsi"/>
                    </w:rPr>
                  </w:pPr>
                  <w:r w:rsidRPr="00F372CB">
                    <w:rPr>
                      <w:rFonts w:asciiTheme="majorHAnsi" w:hAnsiTheme="majorHAnsi"/>
                    </w:rPr>
                    <w:t xml:space="preserve"> Evet (n)</w:t>
                  </w:r>
                </w:p>
              </w:tc>
              <w:tc>
                <w:tcPr>
                  <w:tcW w:w="1427" w:type="dxa"/>
                </w:tcPr>
                <w:p w:rsidR="00F372CB" w:rsidRPr="00F372CB" w:rsidRDefault="00F372CB" w:rsidP="0001242C">
                  <w:pPr>
                    <w:rPr>
                      <w:rFonts w:asciiTheme="majorHAnsi" w:hAnsiTheme="majorHAnsi"/>
                    </w:rPr>
                  </w:pPr>
                  <w:r w:rsidRPr="00F372CB">
                    <w:rPr>
                      <w:rFonts w:asciiTheme="majorHAnsi" w:hAnsiTheme="majorHAnsi"/>
                    </w:rPr>
                    <w:t>Kısmen (n)</w:t>
                  </w:r>
                </w:p>
              </w:tc>
              <w:tc>
                <w:tcPr>
                  <w:tcW w:w="1184" w:type="dxa"/>
                </w:tcPr>
                <w:p w:rsidR="00F372CB" w:rsidRPr="00F372CB" w:rsidRDefault="00F372CB" w:rsidP="0001242C">
                  <w:pPr>
                    <w:rPr>
                      <w:rFonts w:asciiTheme="majorHAnsi" w:hAnsiTheme="majorHAnsi"/>
                    </w:rPr>
                  </w:pPr>
                  <w:r w:rsidRPr="00F372CB">
                    <w:rPr>
                      <w:rFonts w:asciiTheme="majorHAnsi" w:hAnsiTheme="majorHAnsi"/>
                    </w:rPr>
                    <w:t>Hayır (n)</w:t>
                  </w:r>
                </w:p>
              </w:tc>
              <w:tc>
                <w:tcPr>
                  <w:tcW w:w="1179" w:type="dxa"/>
                </w:tcPr>
                <w:p w:rsidR="00F372CB" w:rsidRPr="00F372CB" w:rsidRDefault="00F372CB" w:rsidP="0001242C">
                  <w:pPr>
                    <w:rPr>
                      <w:rFonts w:asciiTheme="majorHAnsi" w:hAnsiTheme="majorHAnsi"/>
                    </w:rPr>
                  </w:pPr>
                  <w:r w:rsidRPr="00F372CB">
                    <w:rPr>
                      <w:rFonts w:asciiTheme="majorHAnsi" w:hAnsiTheme="majorHAnsi"/>
                    </w:rPr>
                    <w:t xml:space="preserve">Toplam </w:t>
                  </w:r>
                </w:p>
              </w:tc>
            </w:tr>
            <w:tr w:rsidR="00F372CB" w:rsidRPr="00F372CB" w:rsidTr="0001242C">
              <w:tc>
                <w:tcPr>
                  <w:tcW w:w="4374"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Etkinlik süresi sizin için yeterli miydi?</w:t>
                  </w:r>
                </w:p>
              </w:tc>
              <w:tc>
                <w:tcPr>
                  <w:tcW w:w="1124" w:type="dxa"/>
                </w:tcPr>
                <w:p w:rsidR="00F372CB" w:rsidRPr="00F372CB" w:rsidRDefault="00F372CB" w:rsidP="0001242C">
                  <w:pPr>
                    <w:rPr>
                      <w:rFonts w:asciiTheme="majorHAnsi" w:hAnsiTheme="majorHAnsi"/>
                    </w:rPr>
                  </w:pPr>
                  <w:r w:rsidRPr="00F372CB">
                    <w:rPr>
                      <w:rFonts w:asciiTheme="majorHAnsi" w:hAnsiTheme="majorHAnsi"/>
                    </w:rPr>
                    <w:t>13</w:t>
                  </w:r>
                </w:p>
              </w:tc>
              <w:tc>
                <w:tcPr>
                  <w:tcW w:w="1427" w:type="dxa"/>
                </w:tcPr>
                <w:p w:rsidR="00F372CB" w:rsidRPr="00F372CB" w:rsidRDefault="00F372CB" w:rsidP="0001242C">
                  <w:pPr>
                    <w:rPr>
                      <w:rFonts w:asciiTheme="majorHAnsi" w:hAnsiTheme="majorHAnsi"/>
                    </w:rPr>
                  </w:pPr>
                  <w:r w:rsidRPr="00F372CB">
                    <w:rPr>
                      <w:rFonts w:asciiTheme="majorHAnsi" w:hAnsiTheme="majorHAnsi"/>
                    </w:rPr>
                    <w:t>0</w:t>
                  </w:r>
                </w:p>
              </w:tc>
              <w:tc>
                <w:tcPr>
                  <w:tcW w:w="1184" w:type="dxa"/>
                </w:tcPr>
                <w:p w:rsidR="00F372CB" w:rsidRPr="00F372CB" w:rsidRDefault="00F372CB" w:rsidP="0001242C">
                  <w:pPr>
                    <w:rPr>
                      <w:rFonts w:asciiTheme="majorHAnsi" w:hAnsiTheme="majorHAnsi"/>
                    </w:rPr>
                  </w:pPr>
                  <w:r w:rsidRPr="00F372CB">
                    <w:rPr>
                      <w:rFonts w:asciiTheme="majorHAnsi" w:hAnsiTheme="majorHAnsi"/>
                    </w:rPr>
                    <w:t>0</w:t>
                  </w:r>
                </w:p>
              </w:tc>
              <w:tc>
                <w:tcPr>
                  <w:tcW w:w="1179" w:type="dxa"/>
                </w:tcPr>
                <w:p w:rsidR="00F372CB" w:rsidRPr="00F372CB" w:rsidRDefault="00F372CB" w:rsidP="0001242C">
                  <w:pPr>
                    <w:rPr>
                      <w:rFonts w:asciiTheme="majorHAnsi" w:hAnsiTheme="majorHAnsi"/>
                    </w:rPr>
                  </w:pPr>
                  <w:r w:rsidRPr="00F372CB">
                    <w:rPr>
                      <w:rFonts w:asciiTheme="majorHAnsi" w:hAnsiTheme="majorHAnsi"/>
                    </w:rPr>
                    <w:t>13</w:t>
                  </w:r>
                </w:p>
              </w:tc>
            </w:tr>
            <w:tr w:rsidR="00F372CB" w:rsidRPr="00F372CB" w:rsidTr="0001242C">
              <w:tc>
                <w:tcPr>
                  <w:tcW w:w="4374" w:type="dxa"/>
                </w:tcPr>
                <w:p w:rsidR="00F372CB" w:rsidRPr="00F372CB" w:rsidRDefault="00F372CB" w:rsidP="0001242C">
                  <w:pPr>
                    <w:rPr>
                      <w:rFonts w:asciiTheme="majorHAnsi" w:hAnsiTheme="majorHAnsi"/>
                    </w:rPr>
                  </w:pPr>
                  <w:r w:rsidRPr="00F372CB">
                    <w:rPr>
                      <w:rFonts w:asciiTheme="majorHAnsi" w:hAnsiTheme="majorHAnsi"/>
                    </w:rPr>
                    <w:lastRenderedPageBreak/>
                    <w:t>Etkinlik yeri sizin için uygun muydu?</w:t>
                  </w:r>
                </w:p>
              </w:tc>
              <w:tc>
                <w:tcPr>
                  <w:tcW w:w="1124" w:type="dxa"/>
                </w:tcPr>
                <w:p w:rsidR="00F372CB" w:rsidRPr="00F372CB" w:rsidRDefault="00F372CB" w:rsidP="0001242C">
                  <w:pPr>
                    <w:rPr>
                      <w:rFonts w:asciiTheme="majorHAnsi" w:hAnsiTheme="majorHAnsi"/>
                    </w:rPr>
                  </w:pPr>
                  <w:r w:rsidRPr="00F372CB">
                    <w:rPr>
                      <w:rFonts w:asciiTheme="majorHAnsi" w:hAnsiTheme="majorHAnsi"/>
                    </w:rPr>
                    <w:t>12</w:t>
                  </w:r>
                </w:p>
              </w:tc>
              <w:tc>
                <w:tcPr>
                  <w:tcW w:w="1427" w:type="dxa"/>
                </w:tcPr>
                <w:p w:rsidR="00F372CB" w:rsidRPr="00F372CB" w:rsidRDefault="00F372CB" w:rsidP="0001242C">
                  <w:pPr>
                    <w:rPr>
                      <w:rFonts w:asciiTheme="majorHAnsi" w:hAnsiTheme="majorHAnsi"/>
                    </w:rPr>
                  </w:pPr>
                  <w:r w:rsidRPr="00F372CB">
                    <w:rPr>
                      <w:rFonts w:asciiTheme="majorHAnsi" w:hAnsiTheme="majorHAnsi"/>
                    </w:rPr>
                    <w:t>1</w:t>
                  </w:r>
                </w:p>
              </w:tc>
              <w:tc>
                <w:tcPr>
                  <w:tcW w:w="1184" w:type="dxa"/>
                </w:tcPr>
                <w:p w:rsidR="00F372CB" w:rsidRPr="00F372CB" w:rsidRDefault="00F372CB" w:rsidP="0001242C">
                  <w:pPr>
                    <w:rPr>
                      <w:rFonts w:asciiTheme="majorHAnsi" w:hAnsiTheme="majorHAnsi"/>
                    </w:rPr>
                  </w:pPr>
                </w:p>
              </w:tc>
              <w:tc>
                <w:tcPr>
                  <w:tcW w:w="1179" w:type="dxa"/>
                </w:tcPr>
                <w:p w:rsidR="00F372CB" w:rsidRPr="00F372CB" w:rsidRDefault="00F372CB" w:rsidP="0001242C">
                  <w:pPr>
                    <w:rPr>
                      <w:rFonts w:asciiTheme="majorHAnsi" w:hAnsiTheme="majorHAnsi"/>
                    </w:rPr>
                  </w:pPr>
                  <w:r w:rsidRPr="00F372CB">
                    <w:rPr>
                      <w:rFonts w:asciiTheme="majorHAnsi" w:hAnsiTheme="majorHAnsi"/>
                    </w:rPr>
                    <w:t>13</w:t>
                  </w:r>
                </w:p>
              </w:tc>
            </w:tr>
            <w:tr w:rsidR="00F372CB" w:rsidRPr="00F372CB" w:rsidTr="0001242C">
              <w:tc>
                <w:tcPr>
                  <w:tcW w:w="4374" w:type="dxa"/>
                </w:tcPr>
                <w:p w:rsidR="00F372CB" w:rsidRPr="00F372CB" w:rsidRDefault="00F372CB" w:rsidP="0001242C">
                  <w:pPr>
                    <w:rPr>
                      <w:rFonts w:asciiTheme="majorHAnsi" w:hAnsiTheme="majorHAnsi"/>
                    </w:rPr>
                  </w:pPr>
                  <w:r w:rsidRPr="00F372CB">
                    <w:rPr>
                      <w:rFonts w:asciiTheme="majorHAnsi" w:hAnsiTheme="majorHAnsi"/>
                    </w:rPr>
                    <w:t>Eğitmen/Eğitmenler konuyu anlaşılır bir şekilde aktardı mı?</w:t>
                  </w:r>
                </w:p>
              </w:tc>
              <w:tc>
                <w:tcPr>
                  <w:tcW w:w="1124" w:type="dxa"/>
                </w:tcPr>
                <w:p w:rsidR="00F372CB" w:rsidRPr="00F372CB" w:rsidRDefault="00F372CB" w:rsidP="0001242C">
                  <w:pPr>
                    <w:rPr>
                      <w:rFonts w:asciiTheme="majorHAnsi" w:hAnsiTheme="majorHAnsi"/>
                    </w:rPr>
                  </w:pPr>
                  <w:r w:rsidRPr="00F372CB">
                    <w:rPr>
                      <w:rFonts w:asciiTheme="majorHAnsi" w:hAnsiTheme="majorHAnsi"/>
                    </w:rPr>
                    <w:t>10</w:t>
                  </w:r>
                </w:p>
              </w:tc>
              <w:tc>
                <w:tcPr>
                  <w:tcW w:w="1427" w:type="dxa"/>
                </w:tcPr>
                <w:p w:rsidR="00F372CB" w:rsidRPr="00F372CB" w:rsidRDefault="00F372CB" w:rsidP="0001242C">
                  <w:pPr>
                    <w:rPr>
                      <w:rFonts w:asciiTheme="majorHAnsi" w:hAnsiTheme="majorHAnsi"/>
                    </w:rPr>
                  </w:pPr>
                  <w:r w:rsidRPr="00F372CB">
                    <w:rPr>
                      <w:rFonts w:asciiTheme="majorHAnsi" w:hAnsiTheme="majorHAnsi"/>
                    </w:rPr>
                    <w:t>2</w:t>
                  </w:r>
                </w:p>
              </w:tc>
              <w:tc>
                <w:tcPr>
                  <w:tcW w:w="1184" w:type="dxa"/>
                </w:tcPr>
                <w:p w:rsidR="00F372CB" w:rsidRPr="00F372CB" w:rsidRDefault="00F372CB" w:rsidP="0001242C">
                  <w:pPr>
                    <w:rPr>
                      <w:rFonts w:asciiTheme="majorHAnsi" w:hAnsiTheme="majorHAnsi"/>
                    </w:rPr>
                  </w:pPr>
                  <w:r w:rsidRPr="00F372CB">
                    <w:rPr>
                      <w:rFonts w:asciiTheme="majorHAnsi" w:hAnsiTheme="majorHAnsi"/>
                    </w:rPr>
                    <w:t>1</w:t>
                  </w:r>
                </w:p>
              </w:tc>
              <w:tc>
                <w:tcPr>
                  <w:tcW w:w="1179" w:type="dxa"/>
                </w:tcPr>
                <w:p w:rsidR="00F372CB" w:rsidRPr="00F372CB" w:rsidRDefault="00F372CB" w:rsidP="0001242C">
                  <w:pPr>
                    <w:rPr>
                      <w:rFonts w:asciiTheme="majorHAnsi" w:hAnsiTheme="majorHAnsi"/>
                    </w:rPr>
                  </w:pPr>
                  <w:r w:rsidRPr="00F372CB">
                    <w:rPr>
                      <w:rFonts w:asciiTheme="majorHAnsi" w:hAnsiTheme="majorHAnsi"/>
                    </w:rPr>
                    <w:t>13</w:t>
                  </w:r>
                </w:p>
              </w:tc>
            </w:tr>
            <w:tr w:rsidR="00F372CB" w:rsidRPr="00F372CB" w:rsidTr="0001242C">
              <w:tc>
                <w:tcPr>
                  <w:tcW w:w="4374" w:type="dxa"/>
                </w:tcPr>
                <w:p w:rsidR="00F372CB" w:rsidRPr="00F372CB" w:rsidRDefault="00F372CB" w:rsidP="0001242C">
                  <w:pPr>
                    <w:rPr>
                      <w:rFonts w:asciiTheme="majorHAnsi" w:hAnsiTheme="majorHAnsi"/>
                    </w:rPr>
                  </w:pPr>
                  <w:r w:rsidRPr="00F372CB">
                    <w:rPr>
                      <w:rFonts w:asciiTheme="majorHAnsi" w:hAnsiTheme="majorHAnsi"/>
                    </w:rPr>
                    <w:t>Etkinlik içeriği beklentilerinizi karşıladı mı?</w:t>
                  </w:r>
                </w:p>
              </w:tc>
              <w:tc>
                <w:tcPr>
                  <w:tcW w:w="1124" w:type="dxa"/>
                </w:tcPr>
                <w:p w:rsidR="00F372CB" w:rsidRPr="00F372CB" w:rsidRDefault="00F372CB" w:rsidP="0001242C">
                  <w:pPr>
                    <w:rPr>
                      <w:rFonts w:asciiTheme="majorHAnsi" w:hAnsiTheme="majorHAnsi"/>
                    </w:rPr>
                  </w:pPr>
                  <w:r w:rsidRPr="00F372CB">
                    <w:rPr>
                      <w:rFonts w:asciiTheme="majorHAnsi" w:hAnsiTheme="majorHAnsi"/>
                    </w:rPr>
                    <w:t>12</w:t>
                  </w:r>
                </w:p>
              </w:tc>
              <w:tc>
                <w:tcPr>
                  <w:tcW w:w="1427" w:type="dxa"/>
                </w:tcPr>
                <w:p w:rsidR="00F372CB" w:rsidRPr="00F372CB" w:rsidRDefault="00F372CB" w:rsidP="0001242C">
                  <w:pPr>
                    <w:rPr>
                      <w:rFonts w:asciiTheme="majorHAnsi" w:hAnsiTheme="majorHAnsi"/>
                    </w:rPr>
                  </w:pPr>
                  <w:r w:rsidRPr="00F372CB">
                    <w:rPr>
                      <w:rFonts w:asciiTheme="majorHAnsi" w:hAnsiTheme="majorHAnsi"/>
                    </w:rPr>
                    <w:t>1</w:t>
                  </w:r>
                </w:p>
              </w:tc>
              <w:tc>
                <w:tcPr>
                  <w:tcW w:w="1184" w:type="dxa"/>
                </w:tcPr>
                <w:p w:rsidR="00F372CB" w:rsidRPr="00F372CB" w:rsidRDefault="00F372CB" w:rsidP="0001242C">
                  <w:pPr>
                    <w:rPr>
                      <w:rFonts w:asciiTheme="majorHAnsi" w:hAnsiTheme="majorHAnsi"/>
                    </w:rPr>
                  </w:pPr>
                  <w:r w:rsidRPr="00F372CB">
                    <w:rPr>
                      <w:rFonts w:asciiTheme="majorHAnsi" w:hAnsiTheme="majorHAnsi"/>
                    </w:rPr>
                    <w:t>0</w:t>
                  </w:r>
                </w:p>
              </w:tc>
              <w:tc>
                <w:tcPr>
                  <w:tcW w:w="1179" w:type="dxa"/>
                </w:tcPr>
                <w:p w:rsidR="00F372CB" w:rsidRPr="00F372CB" w:rsidRDefault="00F372CB" w:rsidP="0001242C">
                  <w:pPr>
                    <w:rPr>
                      <w:rFonts w:asciiTheme="majorHAnsi" w:hAnsiTheme="majorHAnsi"/>
                    </w:rPr>
                  </w:pPr>
                  <w:r w:rsidRPr="00F372CB">
                    <w:rPr>
                      <w:rFonts w:asciiTheme="majorHAnsi" w:hAnsiTheme="majorHAnsi"/>
                    </w:rPr>
                    <w:t>13</w:t>
                  </w:r>
                </w:p>
              </w:tc>
            </w:tr>
            <w:tr w:rsidR="00F372CB" w:rsidRPr="00F372CB" w:rsidTr="0001242C">
              <w:tc>
                <w:tcPr>
                  <w:tcW w:w="4374" w:type="dxa"/>
                </w:tcPr>
                <w:p w:rsidR="00F372CB" w:rsidRPr="00F372CB" w:rsidRDefault="00F372CB" w:rsidP="0001242C">
                  <w:pPr>
                    <w:rPr>
                      <w:rFonts w:asciiTheme="majorHAnsi" w:hAnsiTheme="majorHAnsi"/>
                    </w:rPr>
                  </w:pPr>
                  <w:r w:rsidRPr="00F372CB">
                    <w:rPr>
                      <w:rFonts w:asciiTheme="majorHAnsi" w:hAnsiTheme="majorHAnsi"/>
                      <w:color w:val="202124"/>
                      <w:spacing w:val="3"/>
                      <w:shd w:val="clear" w:color="auto" w:fill="FFFFFF"/>
                    </w:rPr>
                    <w:t>Genel olarak etkinlikle ilgili görüşleriniz ve önerileriniz nelerdir?</w:t>
                  </w:r>
                </w:p>
                <w:p w:rsidR="00F372CB" w:rsidRPr="00F372CB" w:rsidRDefault="00F372CB" w:rsidP="0001242C">
                  <w:pPr>
                    <w:rPr>
                      <w:rFonts w:asciiTheme="majorHAnsi" w:hAnsiTheme="majorHAnsi"/>
                      <w:color w:val="202124"/>
                      <w:spacing w:val="3"/>
                    </w:rPr>
                  </w:pPr>
                  <w:r w:rsidRPr="00F372CB">
                    <w:rPr>
                      <w:rFonts w:asciiTheme="majorHAnsi" w:hAnsiTheme="majorHAnsi"/>
                      <w:color w:val="202124"/>
                      <w:spacing w:val="3"/>
                    </w:rPr>
                    <w:t>(Lütfen kısaca belirtiniz)</w:t>
                  </w:r>
                </w:p>
                <w:p w:rsidR="00F372CB" w:rsidRPr="00F372CB" w:rsidRDefault="00F372CB" w:rsidP="0001242C">
                  <w:pPr>
                    <w:rPr>
                      <w:rFonts w:asciiTheme="majorHAnsi" w:hAnsiTheme="majorHAnsi"/>
                    </w:rPr>
                  </w:pPr>
                </w:p>
                <w:p w:rsidR="00F372CB" w:rsidRPr="00F372CB" w:rsidRDefault="00F372CB" w:rsidP="0001242C">
                  <w:pPr>
                    <w:rPr>
                      <w:rFonts w:asciiTheme="majorHAnsi" w:hAnsiTheme="majorHAnsi"/>
                    </w:rPr>
                  </w:pPr>
                </w:p>
              </w:tc>
              <w:tc>
                <w:tcPr>
                  <w:tcW w:w="4914" w:type="dxa"/>
                  <w:gridSpan w:val="4"/>
                </w:tcPr>
                <w:p w:rsidR="00F372CB" w:rsidRPr="00F372CB" w:rsidRDefault="00F372CB" w:rsidP="0001242C">
                  <w:pPr>
                    <w:rPr>
                      <w:rFonts w:asciiTheme="majorHAnsi" w:hAnsiTheme="majorHAnsi"/>
                    </w:rPr>
                  </w:pPr>
                  <w:r w:rsidRPr="00F372CB">
                    <w:rPr>
                      <w:rFonts w:asciiTheme="majorHAnsi" w:hAnsiTheme="majorHAnsi"/>
                    </w:rPr>
                    <w:t>Güzel ve verimli bir etkinlikti.</w:t>
                  </w:r>
                </w:p>
                <w:p w:rsidR="00F372CB" w:rsidRPr="00F372CB" w:rsidRDefault="00F372CB" w:rsidP="0001242C">
                  <w:pPr>
                    <w:rPr>
                      <w:rFonts w:asciiTheme="majorHAnsi" w:hAnsiTheme="majorHAnsi"/>
                    </w:rPr>
                  </w:pPr>
                  <w:r w:rsidRPr="00F372CB">
                    <w:rPr>
                      <w:rFonts w:asciiTheme="majorHAnsi" w:hAnsiTheme="majorHAnsi"/>
                    </w:rPr>
                    <w:t>İyi fikir ve düşündürücü bir etkinlik</w:t>
                  </w:r>
                </w:p>
                <w:p w:rsidR="00F372CB" w:rsidRPr="00F372CB" w:rsidRDefault="00F372CB" w:rsidP="0001242C">
                  <w:pPr>
                    <w:rPr>
                      <w:rFonts w:asciiTheme="majorHAnsi" w:hAnsiTheme="majorHAnsi"/>
                    </w:rPr>
                  </w:pPr>
                  <w:r w:rsidRPr="00F372CB">
                    <w:rPr>
                      <w:rFonts w:asciiTheme="majorHAnsi" w:hAnsiTheme="majorHAnsi"/>
                    </w:rPr>
                    <w:t>Gayet anlaşılır bir şekilde anlatıldı. Hocalarımıza teşekkür ediyorum.</w:t>
                  </w:r>
                </w:p>
                <w:p w:rsidR="00F372CB" w:rsidRPr="00F372CB" w:rsidRDefault="00F372CB" w:rsidP="0001242C">
                  <w:pPr>
                    <w:rPr>
                      <w:rFonts w:asciiTheme="majorHAnsi" w:hAnsiTheme="majorHAnsi"/>
                    </w:rPr>
                  </w:pPr>
                  <w:proofErr w:type="gramStart"/>
                  <w:r w:rsidRPr="00F372CB">
                    <w:rPr>
                      <w:rFonts w:asciiTheme="majorHAnsi" w:hAnsiTheme="majorHAnsi"/>
                    </w:rPr>
                    <w:t>teşekkür</w:t>
                  </w:r>
                  <w:proofErr w:type="gramEnd"/>
                  <w:r w:rsidRPr="00F372CB">
                    <w:rPr>
                      <w:rFonts w:asciiTheme="majorHAnsi" w:hAnsiTheme="majorHAnsi"/>
                    </w:rPr>
                    <w:t xml:space="preserve"> ederim</w:t>
                  </w:r>
                </w:p>
                <w:p w:rsidR="00F372CB" w:rsidRPr="00F372CB" w:rsidRDefault="00F372CB" w:rsidP="0001242C">
                  <w:pPr>
                    <w:rPr>
                      <w:rFonts w:asciiTheme="majorHAnsi" w:hAnsiTheme="majorHAnsi"/>
                    </w:rPr>
                  </w:pPr>
                  <w:r w:rsidRPr="00F372CB">
                    <w:rPr>
                      <w:rFonts w:asciiTheme="majorHAnsi" w:hAnsiTheme="majorHAnsi"/>
                    </w:rPr>
                    <w:t>Güzel ve verimli bir etkinlikti</w:t>
                  </w:r>
                </w:p>
                <w:p w:rsidR="00F372CB" w:rsidRPr="00F372CB" w:rsidRDefault="00F372CB" w:rsidP="0001242C">
                  <w:pPr>
                    <w:rPr>
                      <w:rFonts w:asciiTheme="majorHAnsi" w:hAnsiTheme="majorHAnsi"/>
                    </w:rPr>
                  </w:pPr>
                </w:p>
              </w:tc>
            </w:tr>
          </w:tbl>
          <w:p w:rsidR="00F372CB" w:rsidRPr="00F372CB" w:rsidRDefault="00F372CB" w:rsidP="00F372CB">
            <w:pPr>
              <w:rPr>
                <w:rFonts w:asciiTheme="majorHAnsi" w:hAnsiTheme="majorHAnsi"/>
              </w:rPr>
            </w:pPr>
          </w:p>
          <w:p w:rsidR="00F372CB" w:rsidRPr="00F372CB" w:rsidRDefault="00F372CB" w:rsidP="00F372CB">
            <w:pPr>
              <w:rPr>
                <w:rFonts w:asciiTheme="majorHAnsi" w:hAnsiTheme="majorHAnsi"/>
              </w:rPr>
            </w:pPr>
          </w:p>
          <w:p w:rsidR="00F372CB" w:rsidRPr="00F372CB" w:rsidRDefault="00F372CB" w:rsidP="00F372CB">
            <w:pPr>
              <w:rPr>
                <w:rFonts w:asciiTheme="majorHAnsi" w:hAnsiTheme="majorHAnsi"/>
              </w:rPr>
            </w:pPr>
            <w:r w:rsidRPr="00F372CB">
              <w:rPr>
                <w:rFonts w:asciiTheme="majorHAnsi" w:hAnsiTheme="majorHAnsi"/>
                <w:b/>
              </w:rPr>
              <w:t>TÜBİTAK 2209A-B Üniversite Öğrencileri Araştırma Projeleri Destekleme Programı Danışmanlık Süreçleri Hakkında Bilgilendirme" Etkinlik Değerlendirme Anketi ( öğrenciler için);</w:t>
            </w:r>
            <w:r w:rsidRPr="00F372CB">
              <w:rPr>
                <w:rFonts w:asciiTheme="majorHAnsi" w:hAnsiTheme="majorHAnsi"/>
              </w:rPr>
              <w:t xml:space="preserve"> </w:t>
            </w:r>
          </w:p>
          <w:p w:rsidR="00F372CB" w:rsidRPr="00F372CB" w:rsidRDefault="00F372CB" w:rsidP="00F372CB">
            <w:pPr>
              <w:jc w:val="both"/>
              <w:rPr>
                <w:rFonts w:asciiTheme="majorHAnsi" w:hAnsiTheme="majorHAnsi"/>
              </w:rPr>
            </w:pPr>
            <w:r w:rsidRPr="00F372CB">
              <w:rPr>
                <w:rFonts w:asciiTheme="majorHAnsi" w:hAnsiTheme="majorHAnsi"/>
              </w:rPr>
              <w:t xml:space="preserve">Bu </w:t>
            </w:r>
            <w:proofErr w:type="gramStart"/>
            <w:r w:rsidRPr="00F372CB">
              <w:rPr>
                <w:rFonts w:asciiTheme="majorHAnsi" w:hAnsiTheme="majorHAnsi"/>
              </w:rPr>
              <w:t>eğitim  2024</w:t>
            </w:r>
            <w:proofErr w:type="gramEnd"/>
            <w:r w:rsidRPr="00F372CB">
              <w:rPr>
                <w:rFonts w:asciiTheme="majorHAnsi" w:hAnsiTheme="majorHAnsi"/>
              </w:rPr>
              <w:t xml:space="preserve">-2025 güz döneminde de sürdürülebilirlik ofisi tarafından Ekim ayı içinde  öğrenci ve danışmanlara yönelik verilmiştir. 27 Mart 2025 tarihinde online olarak gerçekleşen eğitim, Üniversitemizde TÜBİTAK 2209 </w:t>
            </w:r>
            <w:proofErr w:type="gramStart"/>
            <w:r w:rsidRPr="00F372CB">
              <w:rPr>
                <w:rFonts w:asciiTheme="majorHAnsi" w:hAnsiTheme="majorHAnsi"/>
              </w:rPr>
              <w:t>A  proje</w:t>
            </w:r>
            <w:proofErr w:type="gramEnd"/>
            <w:r w:rsidRPr="00F372CB">
              <w:rPr>
                <w:rFonts w:asciiTheme="majorHAnsi" w:hAnsiTheme="majorHAnsi"/>
              </w:rPr>
              <w:t xml:space="preserve"> başvuru/kabulü en fazla  olan öğretim elemanlarımız </w:t>
            </w:r>
            <w:proofErr w:type="spellStart"/>
            <w:r w:rsidRPr="00F372CB">
              <w:rPr>
                <w:rFonts w:asciiTheme="majorHAnsi" w:hAnsiTheme="majorHAnsi"/>
              </w:rPr>
              <w:t>Öğr</w:t>
            </w:r>
            <w:proofErr w:type="spellEnd"/>
            <w:r w:rsidRPr="00F372CB">
              <w:rPr>
                <w:rFonts w:asciiTheme="majorHAnsi" w:hAnsiTheme="majorHAnsi"/>
              </w:rPr>
              <w:t xml:space="preserve">. Gör. Şeyda ÇAVMAK </w:t>
            </w:r>
            <w:proofErr w:type="gramStart"/>
            <w:r w:rsidRPr="00F372CB">
              <w:rPr>
                <w:rFonts w:asciiTheme="majorHAnsi" w:hAnsiTheme="majorHAnsi"/>
              </w:rPr>
              <w:t>(</w:t>
            </w:r>
            <w:proofErr w:type="gramEnd"/>
            <w:r w:rsidRPr="00F372CB">
              <w:rPr>
                <w:rFonts w:asciiTheme="majorHAnsi" w:hAnsiTheme="majorHAnsi"/>
              </w:rPr>
              <w:t xml:space="preserve">BİGD Proje </w:t>
            </w:r>
            <w:proofErr w:type="spellStart"/>
            <w:r w:rsidRPr="00F372CB">
              <w:rPr>
                <w:rFonts w:asciiTheme="majorHAnsi" w:hAnsiTheme="majorHAnsi"/>
              </w:rPr>
              <w:t>Koord</w:t>
            </w:r>
            <w:proofErr w:type="spellEnd"/>
            <w:r w:rsidRPr="00F372CB">
              <w:rPr>
                <w:rFonts w:asciiTheme="majorHAnsi" w:hAnsiTheme="majorHAnsi"/>
              </w:rPr>
              <w:t xml:space="preserve">. &amp; toplumsal katkı </w:t>
            </w:r>
            <w:proofErr w:type="spellStart"/>
            <w:r w:rsidRPr="00F372CB">
              <w:rPr>
                <w:rFonts w:asciiTheme="majorHAnsi" w:hAnsiTheme="majorHAnsi"/>
              </w:rPr>
              <w:t>Koord</w:t>
            </w:r>
            <w:proofErr w:type="spellEnd"/>
            <w:r w:rsidRPr="00F372CB">
              <w:rPr>
                <w:rFonts w:asciiTheme="majorHAnsi" w:hAnsiTheme="majorHAnsi"/>
              </w:rPr>
              <w:t>.</w:t>
            </w:r>
            <w:proofErr w:type="gramStart"/>
            <w:r w:rsidRPr="00F372CB">
              <w:rPr>
                <w:rFonts w:asciiTheme="majorHAnsi" w:hAnsiTheme="majorHAnsi"/>
              </w:rPr>
              <w:t>)</w:t>
            </w:r>
            <w:proofErr w:type="gramEnd"/>
            <w:r w:rsidRPr="00F372CB">
              <w:rPr>
                <w:rFonts w:asciiTheme="majorHAnsi" w:hAnsiTheme="majorHAnsi"/>
              </w:rPr>
              <w:t xml:space="preserve">  ve </w:t>
            </w:r>
            <w:proofErr w:type="spellStart"/>
            <w:r w:rsidRPr="00F372CB">
              <w:rPr>
                <w:rFonts w:asciiTheme="majorHAnsi" w:hAnsiTheme="majorHAnsi"/>
              </w:rPr>
              <w:t>Öğr</w:t>
            </w:r>
            <w:proofErr w:type="spellEnd"/>
            <w:r w:rsidRPr="00F372CB">
              <w:rPr>
                <w:rFonts w:asciiTheme="majorHAnsi" w:hAnsiTheme="majorHAnsi"/>
              </w:rPr>
              <w:t xml:space="preserve">. Gör. Betül AKTAŞ </w:t>
            </w:r>
            <w:proofErr w:type="gramStart"/>
            <w:r w:rsidRPr="00F372CB">
              <w:rPr>
                <w:rFonts w:asciiTheme="majorHAnsi" w:hAnsiTheme="majorHAnsi"/>
              </w:rPr>
              <w:t>(</w:t>
            </w:r>
            <w:proofErr w:type="gramEnd"/>
            <w:r w:rsidRPr="00F372CB">
              <w:rPr>
                <w:rFonts w:asciiTheme="majorHAnsi" w:hAnsiTheme="majorHAnsi"/>
              </w:rPr>
              <w:t xml:space="preserve">BAP </w:t>
            </w:r>
            <w:proofErr w:type="spellStart"/>
            <w:r w:rsidRPr="00F372CB">
              <w:rPr>
                <w:rFonts w:asciiTheme="majorHAnsi" w:hAnsiTheme="majorHAnsi"/>
              </w:rPr>
              <w:t>Koord</w:t>
            </w:r>
            <w:proofErr w:type="spellEnd"/>
            <w:r w:rsidRPr="00F372CB">
              <w:rPr>
                <w:rFonts w:asciiTheme="majorHAnsi" w:hAnsiTheme="majorHAnsi"/>
              </w:rPr>
              <w:t xml:space="preserve">. </w:t>
            </w:r>
            <w:proofErr w:type="spellStart"/>
            <w:r w:rsidRPr="00F372CB">
              <w:rPr>
                <w:rFonts w:asciiTheme="majorHAnsi" w:hAnsiTheme="majorHAnsi"/>
              </w:rPr>
              <w:t>Yard</w:t>
            </w:r>
            <w:proofErr w:type="spellEnd"/>
            <w:r w:rsidRPr="00F372CB">
              <w:rPr>
                <w:rFonts w:asciiTheme="majorHAnsi" w:hAnsiTheme="majorHAnsi"/>
              </w:rPr>
              <w:t xml:space="preserve">.&amp; </w:t>
            </w:r>
            <w:proofErr w:type="spellStart"/>
            <w:r w:rsidRPr="00F372CB">
              <w:rPr>
                <w:rFonts w:asciiTheme="majorHAnsi" w:hAnsiTheme="majorHAnsi"/>
              </w:rPr>
              <w:t>Arge</w:t>
            </w:r>
            <w:proofErr w:type="spellEnd"/>
            <w:r w:rsidRPr="00F372CB">
              <w:rPr>
                <w:rFonts w:asciiTheme="majorHAnsi" w:hAnsiTheme="majorHAnsi"/>
              </w:rPr>
              <w:t xml:space="preserve"> </w:t>
            </w:r>
            <w:proofErr w:type="spellStart"/>
            <w:r w:rsidRPr="00F372CB">
              <w:rPr>
                <w:rFonts w:asciiTheme="majorHAnsi" w:hAnsiTheme="majorHAnsi"/>
              </w:rPr>
              <w:t>Koord</w:t>
            </w:r>
            <w:proofErr w:type="spellEnd"/>
            <w:r w:rsidRPr="00F372CB">
              <w:rPr>
                <w:rFonts w:asciiTheme="majorHAnsi" w:hAnsiTheme="majorHAnsi"/>
              </w:rPr>
              <w:t xml:space="preserve">. </w:t>
            </w:r>
            <w:proofErr w:type="spellStart"/>
            <w:r w:rsidRPr="00F372CB">
              <w:rPr>
                <w:rFonts w:asciiTheme="majorHAnsi" w:hAnsiTheme="majorHAnsi"/>
              </w:rPr>
              <w:t>Yard</w:t>
            </w:r>
            <w:proofErr w:type="spellEnd"/>
            <w:r w:rsidRPr="00F372CB">
              <w:rPr>
                <w:rFonts w:asciiTheme="majorHAnsi" w:hAnsiTheme="majorHAnsi"/>
              </w:rPr>
              <w:t>.</w:t>
            </w:r>
            <w:proofErr w:type="gramStart"/>
            <w:r w:rsidRPr="00F372CB">
              <w:rPr>
                <w:rFonts w:asciiTheme="majorHAnsi" w:hAnsiTheme="majorHAnsi"/>
              </w:rPr>
              <w:t>)</w:t>
            </w:r>
            <w:proofErr w:type="gramEnd"/>
            <w:r w:rsidRPr="00F372CB">
              <w:rPr>
                <w:rFonts w:asciiTheme="majorHAnsi" w:hAnsiTheme="majorHAnsi"/>
              </w:rPr>
              <w:t xml:space="preserve">  tarafından sunulmuş ve etkinlik sonunda soru cevaplar ile yürütülmüştür. Toplam 59 iki farklı oturum olarak yapılmıştır.  100 Kişi katılmıştır. Ankete katılım gönüllülük esasına dayalı olup, sonucu aşağıda özetlenmiştir.</w:t>
            </w:r>
          </w:p>
          <w:tbl>
            <w:tblPr>
              <w:tblStyle w:val="TabloKlavuzu"/>
              <w:tblW w:w="0" w:type="auto"/>
              <w:tblLayout w:type="fixed"/>
              <w:tblLook w:val="04A0" w:firstRow="1" w:lastRow="0" w:firstColumn="1" w:lastColumn="0" w:noHBand="0" w:noVBand="1"/>
            </w:tblPr>
            <w:tblGrid>
              <w:gridCol w:w="3916"/>
              <w:gridCol w:w="1223"/>
              <w:gridCol w:w="1558"/>
              <w:gridCol w:w="1291"/>
              <w:gridCol w:w="1300"/>
            </w:tblGrid>
            <w:tr w:rsidR="00F372CB" w:rsidRPr="00F372CB" w:rsidTr="0001242C">
              <w:tc>
                <w:tcPr>
                  <w:tcW w:w="3916" w:type="dxa"/>
                </w:tcPr>
                <w:p w:rsidR="00F372CB" w:rsidRPr="00F372CB" w:rsidRDefault="00F372CB" w:rsidP="0001242C">
                  <w:pPr>
                    <w:rPr>
                      <w:rFonts w:asciiTheme="majorHAnsi" w:hAnsiTheme="majorHAnsi"/>
                    </w:rPr>
                  </w:pPr>
                </w:p>
              </w:tc>
              <w:tc>
                <w:tcPr>
                  <w:tcW w:w="1223" w:type="dxa"/>
                </w:tcPr>
                <w:p w:rsidR="00F372CB" w:rsidRPr="00F372CB" w:rsidRDefault="00F372CB" w:rsidP="0001242C">
                  <w:pPr>
                    <w:rPr>
                      <w:rFonts w:asciiTheme="majorHAnsi" w:hAnsiTheme="majorHAnsi"/>
                    </w:rPr>
                  </w:pPr>
                  <w:r w:rsidRPr="00F372CB">
                    <w:rPr>
                      <w:rFonts w:asciiTheme="majorHAnsi" w:hAnsiTheme="majorHAnsi"/>
                    </w:rPr>
                    <w:t xml:space="preserve"> Evet (n)</w:t>
                  </w:r>
                </w:p>
              </w:tc>
              <w:tc>
                <w:tcPr>
                  <w:tcW w:w="1558" w:type="dxa"/>
                </w:tcPr>
                <w:p w:rsidR="00F372CB" w:rsidRPr="00F372CB" w:rsidRDefault="00F372CB" w:rsidP="0001242C">
                  <w:pPr>
                    <w:rPr>
                      <w:rFonts w:asciiTheme="majorHAnsi" w:hAnsiTheme="majorHAnsi"/>
                    </w:rPr>
                  </w:pPr>
                  <w:r w:rsidRPr="00F372CB">
                    <w:rPr>
                      <w:rFonts w:asciiTheme="majorHAnsi" w:hAnsiTheme="majorHAnsi"/>
                    </w:rPr>
                    <w:t>Kısmen (n)</w:t>
                  </w:r>
                </w:p>
              </w:tc>
              <w:tc>
                <w:tcPr>
                  <w:tcW w:w="1291" w:type="dxa"/>
                </w:tcPr>
                <w:p w:rsidR="00F372CB" w:rsidRPr="00F372CB" w:rsidRDefault="00F372CB" w:rsidP="0001242C">
                  <w:pPr>
                    <w:rPr>
                      <w:rFonts w:asciiTheme="majorHAnsi" w:hAnsiTheme="majorHAnsi"/>
                    </w:rPr>
                  </w:pPr>
                  <w:r w:rsidRPr="00F372CB">
                    <w:rPr>
                      <w:rFonts w:asciiTheme="majorHAnsi" w:hAnsiTheme="majorHAnsi"/>
                    </w:rPr>
                    <w:t>Hayır (n)</w:t>
                  </w:r>
                </w:p>
              </w:tc>
              <w:tc>
                <w:tcPr>
                  <w:tcW w:w="1300" w:type="dxa"/>
                </w:tcPr>
                <w:p w:rsidR="00F372CB" w:rsidRPr="00F372CB" w:rsidRDefault="00F372CB" w:rsidP="0001242C">
                  <w:pPr>
                    <w:rPr>
                      <w:rFonts w:asciiTheme="majorHAnsi" w:hAnsiTheme="majorHAnsi"/>
                    </w:rPr>
                  </w:pPr>
                  <w:r w:rsidRPr="00F372CB">
                    <w:rPr>
                      <w:rFonts w:asciiTheme="majorHAnsi" w:hAnsiTheme="majorHAnsi"/>
                    </w:rPr>
                    <w:t xml:space="preserve">Toplam </w:t>
                  </w:r>
                </w:p>
              </w:tc>
            </w:tr>
            <w:tr w:rsidR="00F372CB" w:rsidRPr="00F372CB" w:rsidTr="0001242C">
              <w:tc>
                <w:tcPr>
                  <w:tcW w:w="3916" w:type="dxa"/>
                </w:tcPr>
                <w:p w:rsidR="00F372CB" w:rsidRPr="00F372CB" w:rsidRDefault="00F372CB" w:rsidP="0001242C">
                  <w:pPr>
                    <w:rPr>
                      <w:rFonts w:asciiTheme="majorHAnsi" w:hAnsiTheme="majorHAnsi"/>
                    </w:rPr>
                  </w:pPr>
                  <w:r w:rsidRPr="00F372CB">
                    <w:rPr>
                      <w:rFonts w:asciiTheme="majorHAnsi" w:hAnsiTheme="majorHAnsi"/>
                    </w:rPr>
                    <w:t>Etkinlik süresi sizin için yeterli miydi?</w:t>
                  </w:r>
                </w:p>
              </w:tc>
              <w:tc>
                <w:tcPr>
                  <w:tcW w:w="1223" w:type="dxa"/>
                </w:tcPr>
                <w:p w:rsidR="00F372CB" w:rsidRPr="00F372CB" w:rsidRDefault="00F372CB" w:rsidP="0001242C">
                  <w:pPr>
                    <w:rPr>
                      <w:rFonts w:asciiTheme="majorHAnsi" w:hAnsiTheme="majorHAnsi"/>
                    </w:rPr>
                  </w:pPr>
                  <w:r w:rsidRPr="00F372CB">
                    <w:rPr>
                      <w:rFonts w:asciiTheme="majorHAnsi" w:hAnsiTheme="majorHAnsi"/>
                    </w:rPr>
                    <w:t>17</w:t>
                  </w:r>
                </w:p>
              </w:tc>
              <w:tc>
                <w:tcPr>
                  <w:tcW w:w="1558" w:type="dxa"/>
                </w:tcPr>
                <w:p w:rsidR="00F372CB" w:rsidRPr="00F372CB" w:rsidRDefault="00F372CB" w:rsidP="0001242C">
                  <w:pPr>
                    <w:rPr>
                      <w:rFonts w:asciiTheme="majorHAnsi" w:hAnsiTheme="majorHAnsi"/>
                    </w:rPr>
                  </w:pPr>
                  <w:r w:rsidRPr="00F372CB">
                    <w:rPr>
                      <w:rFonts w:asciiTheme="majorHAnsi" w:hAnsiTheme="majorHAnsi"/>
                    </w:rPr>
                    <w:t>0</w:t>
                  </w:r>
                </w:p>
              </w:tc>
              <w:tc>
                <w:tcPr>
                  <w:tcW w:w="1291" w:type="dxa"/>
                </w:tcPr>
                <w:p w:rsidR="00F372CB" w:rsidRPr="00F372CB" w:rsidRDefault="00F372CB" w:rsidP="0001242C">
                  <w:pPr>
                    <w:rPr>
                      <w:rFonts w:asciiTheme="majorHAnsi" w:hAnsiTheme="majorHAnsi"/>
                    </w:rPr>
                  </w:pPr>
                  <w:r w:rsidRPr="00F372CB">
                    <w:rPr>
                      <w:rFonts w:asciiTheme="majorHAnsi" w:hAnsiTheme="majorHAnsi"/>
                    </w:rPr>
                    <w:t>0</w:t>
                  </w:r>
                </w:p>
              </w:tc>
              <w:tc>
                <w:tcPr>
                  <w:tcW w:w="1300" w:type="dxa"/>
                </w:tcPr>
                <w:p w:rsidR="00F372CB" w:rsidRPr="00F372CB" w:rsidRDefault="00F372CB" w:rsidP="0001242C">
                  <w:pPr>
                    <w:rPr>
                      <w:rFonts w:asciiTheme="majorHAnsi" w:hAnsiTheme="majorHAnsi"/>
                    </w:rPr>
                  </w:pPr>
                  <w:r w:rsidRPr="00F372CB">
                    <w:rPr>
                      <w:rFonts w:asciiTheme="majorHAnsi" w:hAnsiTheme="majorHAnsi"/>
                    </w:rPr>
                    <w:t>17</w:t>
                  </w:r>
                </w:p>
              </w:tc>
            </w:tr>
            <w:tr w:rsidR="00F372CB" w:rsidRPr="00F372CB" w:rsidTr="0001242C">
              <w:tc>
                <w:tcPr>
                  <w:tcW w:w="3916" w:type="dxa"/>
                </w:tcPr>
                <w:p w:rsidR="00F372CB" w:rsidRPr="00F372CB" w:rsidRDefault="00F372CB" w:rsidP="0001242C">
                  <w:pPr>
                    <w:rPr>
                      <w:rFonts w:asciiTheme="majorHAnsi" w:hAnsiTheme="majorHAnsi"/>
                    </w:rPr>
                  </w:pPr>
                  <w:r w:rsidRPr="00F372CB">
                    <w:rPr>
                      <w:rFonts w:asciiTheme="majorHAnsi" w:hAnsiTheme="majorHAnsi"/>
                    </w:rPr>
                    <w:t>Etkinlik yeri sizin için uygun muydu?</w:t>
                  </w:r>
                </w:p>
              </w:tc>
              <w:tc>
                <w:tcPr>
                  <w:tcW w:w="1223" w:type="dxa"/>
                </w:tcPr>
                <w:p w:rsidR="00F372CB" w:rsidRPr="00F372CB" w:rsidRDefault="00F372CB" w:rsidP="0001242C">
                  <w:pPr>
                    <w:rPr>
                      <w:rFonts w:asciiTheme="majorHAnsi" w:hAnsiTheme="majorHAnsi"/>
                    </w:rPr>
                  </w:pPr>
                  <w:r w:rsidRPr="00F372CB">
                    <w:rPr>
                      <w:rFonts w:asciiTheme="majorHAnsi" w:hAnsiTheme="majorHAnsi"/>
                    </w:rPr>
                    <w:t>17</w:t>
                  </w:r>
                </w:p>
              </w:tc>
              <w:tc>
                <w:tcPr>
                  <w:tcW w:w="1558" w:type="dxa"/>
                </w:tcPr>
                <w:p w:rsidR="00F372CB" w:rsidRPr="00F372CB" w:rsidRDefault="00F372CB" w:rsidP="0001242C">
                  <w:pPr>
                    <w:rPr>
                      <w:rFonts w:asciiTheme="majorHAnsi" w:hAnsiTheme="majorHAnsi"/>
                    </w:rPr>
                  </w:pPr>
                  <w:r w:rsidRPr="00F372CB">
                    <w:rPr>
                      <w:rFonts w:asciiTheme="majorHAnsi" w:hAnsiTheme="majorHAnsi"/>
                    </w:rPr>
                    <w:t>0</w:t>
                  </w:r>
                </w:p>
              </w:tc>
              <w:tc>
                <w:tcPr>
                  <w:tcW w:w="1291" w:type="dxa"/>
                </w:tcPr>
                <w:p w:rsidR="00F372CB" w:rsidRPr="00F372CB" w:rsidRDefault="00F372CB" w:rsidP="0001242C">
                  <w:pPr>
                    <w:rPr>
                      <w:rFonts w:asciiTheme="majorHAnsi" w:hAnsiTheme="majorHAnsi"/>
                    </w:rPr>
                  </w:pPr>
                  <w:r w:rsidRPr="00F372CB">
                    <w:rPr>
                      <w:rFonts w:asciiTheme="majorHAnsi" w:hAnsiTheme="majorHAnsi"/>
                    </w:rPr>
                    <w:t>0</w:t>
                  </w:r>
                </w:p>
              </w:tc>
              <w:tc>
                <w:tcPr>
                  <w:tcW w:w="1300" w:type="dxa"/>
                </w:tcPr>
                <w:p w:rsidR="00F372CB" w:rsidRPr="00F372CB" w:rsidRDefault="00F372CB" w:rsidP="0001242C">
                  <w:pPr>
                    <w:rPr>
                      <w:rFonts w:asciiTheme="majorHAnsi" w:hAnsiTheme="majorHAnsi"/>
                    </w:rPr>
                  </w:pPr>
                  <w:r w:rsidRPr="00F372CB">
                    <w:rPr>
                      <w:rFonts w:asciiTheme="majorHAnsi" w:hAnsiTheme="majorHAnsi"/>
                    </w:rPr>
                    <w:t>17</w:t>
                  </w:r>
                </w:p>
              </w:tc>
            </w:tr>
            <w:tr w:rsidR="00F372CB" w:rsidRPr="00F372CB" w:rsidTr="0001242C">
              <w:tc>
                <w:tcPr>
                  <w:tcW w:w="3916" w:type="dxa"/>
                </w:tcPr>
                <w:p w:rsidR="00F372CB" w:rsidRPr="00F372CB" w:rsidRDefault="00F372CB" w:rsidP="0001242C">
                  <w:pPr>
                    <w:rPr>
                      <w:rFonts w:asciiTheme="majorHAnsi" w:hAnsiTheme="majorHAnsi"/>
                    </w:rPr>
                  </w:pPr>
                  <w:r w:rsidRPr="00F372CB">
                    <w:rPr>
                      <w:rFonts w:asciiTheme="majorHAnsi" w:hAnsiTheme="majorHAnsi"/>
                    </w:rPr>
                    <w:t>Eğitmen/Eğitmenler konuyu anlaşılır bir şekilde aktardı mı?</w:t>
                  </w:r>
                </w:p>
              </w:tc>
              <w:tc>
                <w:tcPr>
                  <w:tcW w:w="1223" w:type="dxa"/>
                </w:tcPr>
                <w:p w:rsidR="00F372CB" w:rsidRPr="00F372CB" w:rsidRDefault="00F372CB" w:rsidP="0001242C">
                  <w:pPr>
                    <w:rPr>
                      <w:rFonts w:asciiTheme="majorHAnsi" w:hAnsiTheme="majorHAnsi"/>
                    </w:rPr>
                  </w:pPr>
                  <w:r w:rsidRPr="00F372CB">
                    <w:rPr>
                      <w:rFonts w:asciiTheme="majorHAnsi" w:hAnsiTheme="majorHAnsi"/>
                    </w:rPr>
                    <w:t>17</w:t>
                  </w:r>
                </w:p>
              </w:tc>
              <w:tc>
                <w:tcPr>
                  <w:tcW w:w="1558" w:type="dxa"/>
                </w:tcPr>
                <w:p w:rsidR="00F372CB" w:rsidRPr="00F372CB" w:rsidRDefault="00F372CB" w:rsidP="0001242C">
                  <w:pPr>
                    <w:rPr>
                      <w:rFonts w:asciiTheme="majorHAnsi" w:hAnsiTheme="majorHAnsi"/>
                    </w:rPr>
                  </w:pPr>
                  <w:r w:rsidRPr="00F372CB">
                    <w:rPr>
                      <w:rFonts w:asciiTheme="majorHAnsi" w:hAnsiTheme="majorHAnsi"/>
                    </w:rPr>
                    <w:t>0</w:t>
                  </w:r>
                </w:p>
              </w:tc>
              <w:tc>
                <w:tcPr>
                  <w:tcW w:w="1291" w:type="dxa"/>
                </w:tcPr>
                <w:p w:rsidR="00F372CB" w:rsidRPr="00F372CB" w:rsidRDefault="00F372CB" w:rsidP="0001242C">
                  <w:pPr>
                    <w:rPr>
                      <w:rFonts w:asciiTheme="majorHAnsi" w:hAnsiTheme="majorHAnsi"/>
                    </w:rPr>
                  </w:pPr>
                  <w:r w:rsidRPr="00F372CB">
                    <w:rPr>
                      <w:rFonts w:asciiTheme="majorHAnsi" w:hAnsiTheme="majorHAnsi"/>
                    </w:rPr>
                    <w:t>0</w:t>
                  </w:r>
                </w:p>
              </w:tc>
              <w:tc>
                <w:tcPr>
                  <w:tcW w:w="1300" w:type="dxa"/>
                </w:tcPr>
                <w:p w:rsidR="00F372CB" w:rsidRPr="00F372CB" w:rsidRDefault="00F372CB" w:rsidP="0001242C">
                  <w:pPr>
                    <w:rPr>
                      <w:rFonts w:asciiTheme="majorHAnsi" w:hAnsiTheme="majorHAnsi"/>
                    </w:rPr>
                  </w:pPr>
                  <w:r w:rsidRPr="00F372CB">
                    <w:rPr>
                      <w:rFonts w:asciiTheme="majorHAnsi" w:hAnsiTheme="majorHAnsi"/>
                    </w:rPr>
                    <w:t>17</w:t>
                  </w:r>
                </w:p>
              </w:tc>
            </w:tr>
            <w:tr w:rsidR="00F372CB" w:rsidRPr="00F372CB" w:rsidTr="0001242C">
              <w:tc>
                <w:tcPr>
                  <w:tcW w:w="3916" w:type="dxa"/>
                </w:tcPr>
                <w:p w:rsidR="00F372CB" w:rsidRPr="00F372CB" w:rsidRDefault="00F372CB" w:rsidP="0001242C">
                  <w:pPr>
                    <w:rPr>
                      <w:rFonts w:asciiTheme="majorHAnsi" w:hAnsiTheme="majorHAnsi"/>
                    </w:rPr>
                  </w:pPr>
                  <w:r w:rsidRPr="00F372CB">
                    <w:rPr>
                      <w:rFonts w:asciiTheme="majorHAnsi" w:hAnsiTheme="majorHAnsi"/>
                    </w:rPr>
                    <w:t>Etkinlik içeriği beklentilerinizi karşıladı mı?</w:t>
                  </w:r>
                </w:p>
              </w:tc>
              <w:tc>
                <w:tcPr>
                  <w:tcW w:w="1223" w:type="dxa"/>
                </w:tcPr>
                <w:p w:rsidR="00F372CB" w:rsidRPr="00F372CB" w:rsidRDefault="00F372CB" w:rsidP="0001242C">
                  <w:pPr>
                    <w:rPr>
                      <w:rFonts w:asciiTheme="majorHAnsi" w:hAnsiTheme="majorHAnsi"/>
                    </w:rPr>
                  </w:pPr>
                  <w:r w:rsidRPr="00F372CB">
                    <w:rPr>
                      <w:rFonts w:asciiTheme="majorHAnsi" w:hAnsiTheme="majorHAnsi"/>
                    </w:rPr>
                    <w:t>17</w:t>
                  </w:r>
                </w:p>
              </w:tc>
              <w:tc>
                <w:tcPr>
                  <w:tcW w:w="1558" w:type="dxa"/>
                </w:tcPr>
                <w:p w:rsidR="00F372CB" w:rsidRPr="00F372CB" w:rsidRDefault="00F372CB" w:rsidP="0001242C">
                  <w:pPr>
                    <w:rPr>
                      <w:rFonts w:asciiTheme="majorHAnsi" w:hAnsiTheme="majorHAnsi"/>
                    </w:rPr>
                  </w:pPr>
                  <w:r w:rsidRPr="00F372CB">
                    <w:rPr>
                      <w:rFonts w:asciiTheme="majorHAnsi" w:hAnsiTheme="majorHAnsi"/>
                    </w:rPr>
                    <w:t>0</w:t>
                  </w:r>
                </w:p>
              </w:tc>
              <w:tc>
                <w:tcPr>
                  <w:tcW w:w="1291" w:type="dxa"/>
                </w:tcPr>
                <w:p w:rsidR="00F372CB" w:rsidRPr="00F372CB" w:rsidRDefault="00F372CB" w:rsidP="0001242C">
                  <w:pPr>
                    <w:rPr>
                      <w:rFonts w:asciiTheme="majorHAnsi" w:hAnsiTheme="majorHAnsi"/>
                    </w:rPr>
                  </w:pPr>
                  <w:r w:rsidRPr="00F372CB">
                    <w:rPr>
                      <w:rFonts w:asciiTheme="majorHAnsi" w:hAnsiTheme="majorHAnsi"/>
                    </w:rPr>
                    <w:t>0</w:t>
                  </w:r>
                </w:p>
              </w:tc>
              <w:tc>
                <w:tcPr>
                  <w:tcW w:w="1300" w:type="dxa"/>
                </w:tcPr>
                <w:p w:rsidR="00F372CB" w:rsidRPr="00F372CB" w:rsidRDefault="00F372CB" w:rsidP="0001242C">
                  <w:pPr>
                    <w:rPr>
                      <w:rFonts w:asciiTheme="majorHAnsi" w:hAnsiTheme="majorHAnsi"/>
                    </w:rPr>
                  </w:pPr>
                  <w:r w:rsidRPr="00F372CB">
                    <w:rPr>
                      <w:rFonts w:asciiTheme="majorHAnsi" w:hAnsiTheme="majorHAnsi"/>
                    </w:rPr>
                    <w:t>17</w:t>
                  </w:r>
                </w:p>
              </w:tc>
            </w:tr>
            <w:tr w:rsidR="00F372CB" w:rsidRPr="00F372CB" w:rsidTr="0001242C">
              <w:tc>
                <w:tcPr>
                  <w:tcW w:w="3916" w:type="dxa"/>
                </w:tcPr>
                <w:p w:rsidR="00F372CB" w:rsidRPr="00F372CB" w:rsidRDefault="00F372CB" w:rsidP="0001242C">
                  <w:pPr>
                    <w:rPr>
                      <w:rFonts w:asciiTheme="majorHAnsi" w:hAnsiTheme="majorHAnsi"/>
                    </w:rPr>
                  </w:pPr>
                  <w:r w:rsidRPr="00F372CB">
                    <w:rPr>
                      <w:rFonts w:asciiTheme="majorHAnsi" w:hAnsiTheme="majorHAnsi"/>
                    </w:rPr>
                    <w:t>Genel olarak etkinlikle ilgili görüşleriniz ve önerileriniz nelerdir?</w:t>
                  </w:r>
                </w:p>
                <w:p w:rsidR="00F372CB" w:rsidRPr="00F372CB" w:rsidRDefault="00F372CB" w:rsidP="0001242C">
                  <w:pPr>
                    <w:rPr>
                      <w:rFonts w:asciiTheme="majorHAnsi" w:hAnsiTheme="majorHAnsi"/>
                    </w:rPr>
                  </w:pPr>
                  <w:r w:rsidRPr="00F372CB">
                    <w:rPr>
                      <w:rFonts w:asciiTheme="majorHAnsi" w:hAnsiTheme="majorHAnsi"/>
                    </w:rPr>
                    <w:t>(Lütfen kısaca belirtiniz)</w:t>
                  </w:r>
                </w:p>
                <w:p w:rsidR="00F372CB" w:rsidRPr="00F372CB" w:rsidRDefault="00F372CB" w:rsidP="0001242C">
                  <w:pPr>
                    <w:rPr>
                      <w:rFonts w:asciiTheme="majorHAnsi" w:hAnsiTheme="majorHAnsi"/>
                    </w:rPr>
                  </w:pPr>
                </w:p>
                <w:p w:rsidR="00F372CB" w:rsidRPr="00F372CB" w:rsidRDefault="00F372CB" w:rsidP="0001242C">
                  <w:pPr>
                    <w:rPr>
                      <w:rFonts w:asciiTheme="majorHAnsi" w:hAnsiTheme="majorHAnsi"/>
                    </w:rPr>
                  </w:pPr>
                </w:p>
              </w:tc>
              <w:tc>
                <w:tcPr>
                  <w:tcW w:w="5372" w:type="dxa"/>
                  <w:gridSpan w:val="4"/>
                </w:tcPr>
                <w:p w:rsidR="00F372CB" w:rsidRPr="00F372CB" w:rsidRDefault="00F372CB" w:rsidP="0001242C">
                  <w:pPr>
                    <w:rPr>
                      <w:rFonts w:asciiTheme="majorHAnsi" w:hAnsiTheme="majorHAnsi"/>
                    </w:rPr>
                  </w:pPr>
                  <w:r w:rsidRPr="00F372CB">
                    <w:rPr>
                      <w:rFonts w:asciiTheme="majorHAnsi" w:hAnsiTheme="majorHAnsi"/>
                    </w:rPr>
                    <w:t>Teşekkür ediyorum.</w:t>
                  </w:r>
                </w:p>
                <w:p w:rsidR="00F372CB" w:rsidRPr="00F372CB" w:rsidRDefault="00F372CB" w:rsidP="0001242C">
                  <w:pPr>
                    <w:rPr>
                      <w:rFonts w:asciiTheme="majorHAnsi" w:hAnsiTheme="majorHAnsi"/>
                    </w:rPr>
                  </w:pPr>
                  <w:r w:rsidRPr="00F372CB">
                    <w:rPr>
                      <w:rFonts w:asciiTheme="majorHAnsi" w:hAnsiTheme="majorHAnsi"/>
                    </w:rPr>
                    <w:t>Sürece dair açıklayıcı ve bilgilendirici toplantı oldu. Teşekkür ederim.</w:t>
                  </w:r>
                </w:p>
                <w:p w:rsidR="00F372CB" w:rsidRPr="00F372CB" w:rsidRDefault="00F372CB" w:rsidP="0001242C">
                  <w:pPr>
                    <w:rPr>
                      <w:rFonts w:asciiTheme="majorHAnsi" w:hAnsiTheme="majorHAnsi"/>
                    </w:rPr>
                  </w:pPr>
                  <w:r w:rsidRPr="00F372CB">
                    <w:rPr>
                      <w:rFonts w:asciiTheme="majorHAnsi" w:hAnsiTheme="majorHAnsi"/>
                    </w:rPr>
                    <w:t>Etkili bir sunum oldu. Beklentimi tamamıyla karşıladı çok teşekkür ederim</w:t>
                  </w:r>
                </w:p>
                <w:p w:rsidR="00F372CB" w:rsidRPr="00F372CB" w:rsidRDefault="00F372CB" w:rsidP="0001242C">
                  <w:pPr>
                    <w:rPr>
                      <w:rFonts w:asciiTheme="majorHAnsi" w:hAnsiTheme="majorHAnsi"/>
                    </w:rPr>
                  </w:pPr>
                  <w:r w:rsidRPr="00F372CB">
                    <w:rPr>
                      <w:rFonts w:asciiTheme="majorHAnsi" w:hAnsiTheme="majorHAnsi"/>
                    </w:rPr>
                    <w:t>Çok teşekkür ediyorum proje kabul sonuçları geldikten sonra tekrar görüşmek üzere.</w:t>
                  </w:r>
                </w:p>
                <w:p w:rsidR="00F372CB" w:rsidRPr="00F372CB" w:rsidRDefault="00F372CB" w:rsidP="0001242C">
                  <w:pPr>
                    <w:rPr>
                      <w:rFonts w:asciiTheme="majorHAnsi" w:hAnsiTheme="majorHAnsi"/>
                    </w:rPr>
                  </w:pPr>
                  <w:r w:rsidRPr="00F372CB">
                    <w:rPr>
                      <w:rFonts w:asciiTheme="majorHAnsi" w:hAnsiTheme="majorHAnsi"/>
                    </w:rPr>
                    <w:t>Olumlu bir eğitimdi.</w:t>
                  </w:r>
                </w:p>
                <w:p w:rsidR="00F372CB" w:rsidRPr="00F372CB" w:rsidRDefault="00F372CB" w:rsidP="0001242C">
                  <w:pPr>
                    <w:rPr>
                      <w:rFonts w:asciiTheme="majorHAnsi" w:hAnsiTheme="majorHAnsi"/>
                    </w:rPr>
                  </w:pPr>
                </w:p>
              </w:tc>
            </w:tr>
          </w:tbl>
          <w:p w:rsidR="00F372CB" w:rsidRDefault="00F372CB" w:rsidP="002803E1">
            <w:pPr>
              <w:jc w:val="both"/>
              <w:rPr>
                <w:rFonts w:asciiTheme="majorHAnsi" w:hAnsiTheme="majorHAnsi"/>
                <w:b/>
                <w:bCs/>
              </w:rPr>
            </w:pPr>
          </w:p>
          <w:p w:rsidR="00F372CB" w:rsidRPr="007E7957" w:rsidRDefault="00F372CB" w:rsidP="00F372CB">
            <w:pPr>
              <w:rPr>
                <w:b/>
              </w:rPr>
            </w:pPr>
            <w:r>
              <w:rPr>
                <w:b/>
              </w:rPr>
              <w:t xml:space="preserve">İlgili </w:t>
            </w:r>
            <w:r w:rsidRPr="007E7957">
              <w:rPr>
                <w:b/>
              </w:rPr>
              <w:t>Kanıtlar:</w:t>
            </w:r>
          </w:p>
          <w:p w:rsidR="00F372CB" w:rsidRDefault="00F372CB" w:rsidP="00F372CB">
            <w:r>
              <w:t xml:space="preserve"> Eğitimlere ilişkin </w:t>
            </w:r>
            <w:proofErr w:type="gramStart"/>
            <w:r>
              <w:t>fotoğraf  vb.</w:t>
            </w:r>
            <w:proofErr w:type="gramEnd"/>
            <w:r>
              <w:t xml:space="preserve"> kanıtlar:</w:t>
            </w:r>
            <w:r w:rsidRPr="007E7957">
              <w:t xml:space="preserve"> </w:t>
            </w:r>
            <w:hyperlink r:id="rId19" w:history="1">
              <w:r w:rsidRPr="00397940">
                <w:rPr>
                  <w:rStyle w:val="Kpr"/>
                </w:rPr>
                <w:t>https://www.cag.edu.tr/tr/universite-kalite-bilimsel-arastirma-projeleri-test/haberler</w:t>
              </w:r>
            </w:hyperlink>
          </w:p>
          <w:p w:rsidR="00F372CB" w:rsidRDefault="00F372CB" w:rsidP="00F372CB">
            <w:pPr>
              <w:rPr>
                <w:rStyle w:val="Kpr"/>
              </w:rPr>
            </w:pPr>
            <w:r>
              <w:t xml:space="preserve"> AR Ge koordinatörlüğü duyuru kanıtları:</w:t>
            </w:r>
            <w:r w:rsidRPr="007E7957">
              <w:t xml:space="preserve"> </w:t>
            </w:r>
            <w:hyperlink r:id="rId20" w:history="1">
              <w:r w:rsidRPr="00397940">
                <w:rPr>
                  <w:rStyle w:val="Kpr"/>
                </w:rPr>
                <w:t>https://www.cag.edu.tr/tr/universite-kalite-bilimsel-arastirma-projeleri-test/duyurular</w:t>
              </w:r>
            </w:hyperlink>
          </w:p>
          <w:p w:rsidR="00F372CB" w:rsidRDefault="00F372CB" w:rsidP="002803E1">
            <w:pPr>
              <w:jc w:val="both"/>
              <w:rPr>
                <w:rFonts w:asciiTheme="majorHAnsi" w:hAnsiTheme="majorHAnsi"/>
                <w:b/>
                <w:bCs/>
              </w:rPr>
            </w:pPr>
          </w:p>
          <w:p w:rsidR="009514FB" w:rsidRDefault="009514FB" w:rsidP="002803E1">
            <w:pPr>
              <w:jc w:val="both"/>
              <w:rPr>
                <w:rFonts w:asciiTheme="majorHAnsi" w:hAnsiTheme="majorHAnsi"/>
                <w:b/>
                <w:bCs/>
              </w:rPr>
            </w:pPr>
            <w:r>
              <w:rPr>
                <w:rFonts w:asciiTheme="majorHAnsi" w:hAnsiTheme="majorHAnsi"/>
                <w:b/>
                <w:bCs/>
              </w:rPr>
              <w:t>ÖNERİLER:</w:t>
            </w:r>
          </w:p>
          <w:p w:rsidR="002803E1" w:rsidRPr="007C63E3" w:rsidRDefault="002803E1" w:rsidP="002803E1">
            <w:pPr>
              <w:jc w:val="both"/>
              <w:rPr>
                <w:rFonts w:asciiTheme="majorHAnsi" w:hAnsiTheme="majorHAnsi"/>
                <w:b/>
                <w:bCs/>
              </w:rPr>
            </w:pPr>
            <w:r w:rsidRPr="007C63E3">
              <w:rPr>
                <w:rFonts w:asciiTheme="majorHAnsi" w:hAnsiTheme="majorHAnsi"/>
                <w:b/>
                <w:bCs/>
              </w:rPr>
              <w:t xml:space="preserve">Mevcut akademik </w:t>
            </w:r>
            <w:proofErr w:type="gramStart"/>
            <w:r w:rsidRPr="007C63E3">
              <w:rPr>
                <w:rFonts w:asciiTheme="majorHAnsi" w:hAnsiTheme="majorHAnsi"/>
                <w:b/>
                <w:bCs/>
              </w:rPr>
              <w:t>personel  için</w:t>
            </w:r>
            <w:proofErr w:type="gramEnd"/>
            <w:r w:rsidRPr="007C63E3">
              <w:rPr>
                <w:rFonts w:asciiTheme="majorHAnsi" w:hAnsiTheme="majorHAnsi"/>
                <w:b/>
                <w:bCs/>
              </w:rPr>
              <w:t>,</w:t>
            </w:r>
          </w:p>
          <w:p w:rsidR="002803E1" w:rsidRPr="007C63E3" w:rsidRDefault="002803E1" w:rsidP="002803E1">
            <w:pPr>
              <w:jc w:val="both"/>
              <w:rPr>
                <w:rFonts w:asciiTheme="majorHAnsi" w:hAnsiTheme="majorHAnsi"/>
              </w:rPr>
            </w:pPr>
            <w:r w:rsidRPr="007C63E3">
              <w:rPr>
                <w:rFonts w:asciiTheme="majorHAnsi" w:hAnsiTheme="majorHAnsi"/>
                <w:b/>
                <w:bCs/>
              </w:rPr>
              <w:t>Mevcut personelin teşvik edilmesi için öneriler.</w:t>
            </w:r>
          </w:p>
          <w:p w:rsidR="002803E1" w:rsidRPr="007C63E3" w:rsidRDefault="002803E1" w:rsidP="002803E1">
            <w:pPr>
              <w:pStyle w:val="ListeParagraf"/>
              <w:widowControl/>
              <w:numPr>
                <w:ilvl w:val="0"/>
                <w:numId w:val="17"/>
              </w:numPr>
              <w:autoSpaceDE/>
              <w:autoSpaceDN/>
              <w:spacing w:before="0" w:after="160" w:line="259" w:lineRule="auto"/>
              <w:ind w:right="0"/>
              <w:contextualSpacing/>
              <w:rPr>
                <w:rFonts w:asciiTheme="majorHAnsi" w:hAnsiTheme="majorHAnsi"/>
                <w:i/>
              </w:rPr>
            </w:pPr>
            <w:r w:rsidRPr="007C63E3">
              <w:rPr>
                <w:rFonts w:asciiTheme="majorHAnsi" w:hAnsiTheme="majorHAnsi"/>
                <w:b/>
                <w:bCs/>
              </w:rPr>
              <w:t xml:space="preserve"> </w:t>
            </w:r>
            <w:r w:rsidRPr="007C63E3">
              <w:rPr>
                <w:rFonts w:asciiTheme="majorHAnsi" w:hAnsiTheme="majorHAnsi"/>
                <w:b/>
                <w:bCs/>
                <w:i/>
              </w:rPr>
              <w:t xml:space="preserve">TÜBİTAK ve Diğer Destek </w:t>
            </w:r>
            <w:proofErr w:type="gramStart"/>
            <w:r w:rsidRPr="007C63E3">
              <w:rPr>
                <w:rFonts w:asciiTheme="majorHAnsi" w:hAnsiTheme="majorHAnsi"/>
                <w:b/>
                <w:bCs/>
                <w:i/>
              </w:rPr>
              <w:t>Programları  için</w:t>
            </w:r>
            <w:proofErr w:type="gramEnd"/>
            <w:r w:rsidRPr="007C63E3">
              <w:rPr>
                <w:rFonts w:asciiTheme="majorHAnsi" w:hAnsiTheme="majorHAnsi"/>
                <w:b/>
                <w:bCs/>
                <w:i/>
              </w:rPr>
              <w:t xml:space="preserve"> teşvik miktarlarının aktive edilmesi, bu tip proje başvuru hazırlığını arttıracaktır. </w:t>
            </w:r>
          </w:p>
          <w:p w:rsidR="002803E1" w:rsidRPr="007C63E3" w:rsidRDefault="007C63E3" w:rsidP="002803E1">
            <w:pPr>
              <w:pStyle w:val="ListeParagraf"/>
              <w:rPr>
                <w:rFonts w:asciiTheme="majorHAnsi" w:hAnsiTheme="majorHAnsi"/>
                <w:bCs/>
              </w:rPr>
            </w:pPr>
            <w:r w:rsidRPr="007C63E3">
              <w:rPr>
                <w:rFonts w:asciiTheme="majorHAnsi" w:hAnsiTheme="majorHAnsi"/>
                <w:bCs/>
              </w:rPr>
              <w:t xml:space="preserve">       </w:t>
            </w:r>
            <w:r w:rsidR="002803E1" w:rsidRPr="007C63E3">
              <w:rPr>
                <w:rFonts w:asciiTheme="majorHAnsi" w:hAnsiTheme="majorHAnsi"/>
                <w:bCs/>
              </w:rPr>
              <w:t xml:space="preserve">TÜBİTAK yurt dışı öğretim elemanı gidişlerine kısa ve uzun dönemli başvurulara ilişkin yönergede değişikliğe gidilebilir.  Kadroda yeterli öğretim elemanı var ise şartı </w:t>
            </w:r>
            <w:proofErr w:type="gramStart"/>
            <w:r w:rsidR="002803E1" w:rsidRPr="007C63E3">
              <w:rPr>
                <w:rFonts w:asciiTheme="majorHAnsi" w:hAnsiTheme="majorHAnsi"/>
                <w:bCs/>
              </w:rPr>
              <w:t>ile;</w:t>
            </w:r>
            <w:proofErr w:type="gramEnd"/>
            <w:r w:rsidR="002803E1" w:rsidRPr="007C63E3">
              <w:rPr>
                <w:rFonts w:asciiTheme="majorHAnsi" w:hAnsiTheme="majorHAnsi"/>
                <w:bCs/>
              </w:rPr>
              <w:t xml:space="preserve"> Desteklerden 3 aydan fazla (maaşlı olarak) yararlanmak için ilgili ön ve sonrası şartlar geliştirilmesi önerilmektedir.  Örneğin farklı fakültelere göre farklı </w:t>
            </w:r>
            <w:r w:rsidR="002803E1" w:rsidRPr="007C63E3">
              <w:rPr>
                <w:rFonts w:asciiTheme="majorHAnsi" w:hAnsiTheme="majorHAnsi"/>
                <w:bCs/>
              </w:rPr>
              <w:lastRenderedPageBreak/>
              <w:t>koşul yayın istenebilir; en az 2 TR dizin /ESCI/</w:t>
            </w:r>
            <w:proofErr w:type="spellStart"/>
            <w:r w:rsidR="002803E1" w:rsidRPr="007C63E3">
              <w:rPr>
                <w:rFonts w:asciiTheme="majorHAnsi" w:hAnsiTheme="majorHAnsi"/>
                <w:bCs/>
              </w:rPr>
              <w:t>Scopus</w:t>
            </w:r>
            <w:proofErr w:type="spellEnd"/>
            <w:r w:rsidR="002803E1" w:rsidRPr="007C63E3">
              <w:rPr>
                <w:rFonts w:asciiTheme="majorHAnsi" w:hAnsiTheme="majorHAnsi"/>
                <w:bCs/>
              </w:rPr>
              <w:t xml:space="preserve">/ ) ya da 1 SSCI, SCI, SCI-E olan gibi bir taslak, ön koşul, döndüğü yıl içinde aynı koşulu yerine getirmelidir.(Örneğin Doçentlik kriterlerinden 13 b) YÖK’ün kabul ettiği sıralama kuruluşlarının** herhangi birinde yer alan ilk 300 üniversitede kesintisiz en az altı ay yurt dışı araştırma veya öğretim faaliyetinde bulunmuş olmak istenmektedir, akademisyenleri teşvik ederken </w:t>
            </w:r>
            <w:proofErr w:type="gramStart"/>
            <w:r w:rsidR="002803E1" w:rsidRPr="007C63E3">
              <w:rPr>
                <w:rFonts w:asciiTheme="majorHAnsi" w:hAnsiTheme="majorHAnsi"/>
                <w:bCs/>
              </w:rPr>
              <w:t>bu  kriterler</w:t>
            </w:r>
            <w:proofErr w:type="gramEnd"/>
            <w:r w:rsidR="002803E1" w:rsidRPr="007C63E3">
              <w:rPr>
                <w:rFonts w:asciiTheme="majorHAnsi" w:hAnsiTheme="majorHAnsi"/>
                <w:bCs/>
              </w:rPr>
              <w:t xml:space="preserve"> uygulanabilir.</w:t>
            </w:r>
          </w:p>
          <w:p w:rsidR="002803E1" w:rsidRPr="007C63E3" w:rsidRDefault="002803E1" w:rsidP="002803E1">
            <w:pPr>
              <w:widowControl/>
              <w:numPr>
                <w:ilvl w:val="0"/>
                <w:numId w:val="17"/>
              </w:numPr>
              <w:autoSpaceDE/>
              <w:autoSpaceDN/>
              <w:spacing w:after="160" w:line="259" w:lineRule="auto"/>
              <w:jc w:val="both"/>
              <w:rPr>
                <w:rFonts w:asciiTheme="majorHAnsi" w:hAnsiTheme="majorHAnsi"/>
              </w:rPr>
            </w:pPr>
            <w:r w:rsidRPr="007C63E3">
              <w:rPr>
                <w:rFonts w:asciiTheme="majorHAnsi" w:hAnsiTheme="majorHAnsi"/>
                <w:b/>
                <w:bCs/>
              </w:rPr>
              <w:t>Akademik Başarı Teşvikleri:</w:t>
            </w:r>
          </w:p>
          <w:p w:rsidR="002803E1" w:rsidRPr="007C63E3" w:rsidRDefault="002803E1" w:rsidP="002803E1">
            <w:pPr>
              <w:ind w:left="360"/>
              <w:jc w:val="both"/>
              <w:rPr>
                <w:rFonts w:asciiTheme="majorHAnsi" w:hAnsiTheme="majorHAnsi"/>
              </w:rPr>
            </w:pPr>
            <w:r w:rsidRPr="007C63E3">
              <w:rPr>
                <w:rFonts w:asciiTheme="majorHAnsi" w:hAnsiTheme="majorHAnsi"/>
                <w:b/>
                <w:bCs/>
              </w:rPr>
              <w:t xml:space="preserve"> </w:t>
            </w:r>
            <w:r w:rsidRPr="007C63E3">
              <w:rPr>
                <w:rFonts w:asciiTheme="majorHAnsi" w:hAnsiTheme="majorHAnsi"/>
                <w:bCs/>
              </w:rPr>
              <w:t xml:space="preserve">Üreten akademik personelin teşviklerden aldığı bir sonraki yayınına destek </w:t>
            </w:r>
            <w:proofErr w:type="gramStart"/>
            <w:r w:rsidRPr="007C63E3">
              <w:rPr>
                <w:rFonts w:asciiTheme="majorHAnsi" w:hAnsiTheme="majorHAnsi"/>
                <w:bCs/>
              </w:rPr>
              <w:t>olarak  biriktirilmektedir</w:t>
            </w:r>
            <w:proofErr w:type="gramEnd"/>
            <w:r w:rsidRPr="007C63E3">
              <w:rPr>
                <w:rFonts w:asciiTheme="majorHAnsi" w:hAnsiTheme="majorHAnsi"/>
                <w:bCs/>
              </w:rPr>
              <w:t xml:space="preserve">. Bu bağlamda Türkiye’deki TR dizin  ( üniversite dergileri dahil)  ve ESCI ‘da taranan birçok bilimsel dergi yayın ücreti </w:t>
            </w:r>
            <w:proofErr w:type="gramStart"/>
            <w:r w:rsidRPr="007C63E3">
              <w:rPr>
                <w:rFonts w:asciiTheme="majorHAnsi" w:hAnsiTheme="majorHAnsi"/>
                <w:bCs/>
              </w:rPr>
              <w:t>olarak  en</w:t>
            </w:r>
            <w:proofErr w:type="gramEnd"/>
            <w:r w:rsidRPr="007C63E3">
              <w:rPr>
                <w:rFonts w:asciiTheme="majorHAnsi" w:hAnsiTheme="majorHAnsi"/>
                <w:bCs/>
              </w:rPr>
              <w:t xml:space="preserve"> az 3000-6000 T arası  bir ücret almaktadır.  Maalesef ki çoğu </w:t>
            </w:r>
            <w:r w:rsidRPr="007C63E3">
              <w:rPr>
                <w:rFonts w:asciiTheme="majorHAnsi" w:hAnsiTheme="majorHAnsi"/>
                <w:bCs/>
                <w:u w:val="single"/>
              </w:rPr>
              <w:t>Yayın değerlendirmeye girmeden bu ücreti istemektedir</w:t>
            </w:r>
            <w:r w:rsidRPr="007C63E3">
              <w:rPr>
                <w:rFonts w:asciiTheme="majorHAnsi" w:hAnsiTheme="majorHAnsi"/>
                <w:bCs/>
              </w:rPr>
              <w:t xml:space="preserve">. </w:t>
            </w:r>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r w:rsidRPr="007C63E3">
              <w:rPr>
                <w:rFonts w:asciiTheme="majorHAnsi" w:hAnsiTheme="majorHAnsi"/>
              </w:rPr>
              <w:t xml:space="preserve">Birim </w:t>
            </w:r>
            <w:proofErr w:type="gramStart"/>
            <w:r w:rsidRPr="007C63E3">
              <w:rPr>
                <w:rFonts w:asciiTheme="majorHAnsi" w:hAnsiTheme="majorHAnsi"/>
              </w:rPr>
              <w:t>bazlı</w:t>
            </w:r>
            <w:proofErr w:type="gramEnd"/>
            <w:r w:rsidRPr="007C63E3">
              <w:rPr>
                <w:rFonts w:asciiTheme="majorHAnsi" w:hAnsiTheme="majorHAnsi"/>
              </w:rPr>
              <w:t xml:space="preserve"> ilk üçe ödül/takdir belgesi verilmesi  (2024 yayınları için üniversite bazlı yapıldı)</w:t>
            </w:r>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proofErr w:type="spellStart"/>
            <w:r w:rsidRPr="007C63E3">
              <w:rPr>
                <w:rFonts w:asciiTheme="majorHAnsi" w:hAnsiTheme="majorHAnsi"/>
              </w:rPr>
              <w:t>Tübitak</w:t>
            </w:r>
            <w:proofErr w:type="spellEnd"/>
            <w:r w:rsidRPr="007C63E3">
              <w:rPr>
                <w:rFonts w:asciiTheme="majorHAnsi" w:hAnsiTheme="majorHAnsi"/>
              </w:rPr>
              <w:t xml:space="preserve">  proje ödülü  YÖK ödülleri (Doçentlikte geçen), </w:t>
            </w:r>
            <w:proofErr w:type="spellStart"/>
            <w:r w:rsidRPr="007C63E3">
              <w:rPr>
                <w:rFonts w:asciiTheme="majorHAnsi" w:hAnsiTheme="majorHAnsi"/>
              </w:rPr>
              <w:t>vb</w:t>
            </w:r>
            <w:proofErr w:type="spellEnd"/>
            <w:r w:rsidRPr="007C63E3">
              <w:rPr>
                <w:rFonts w:asciiTheme="majorHAnsi" w:hAnsiTheme="majorHAnsi"/>
              </w:rPr>
              <w:t xml:space="preserve"> Ödülleri konusunda akademisyen ve öğrencilere Teşekkür Belgesi  &amp;  olabilirse Maddi destek/  +1 kongre desteği </w:t>
            </w:r>
            <w:proofErr w:type="gramStart"/>
            <w:r w:rsidRPr="007C63E3">
              <w:rPr>
                <w:rFonts w:asciiTheme="majorHAnsi" w:hAnsiTheme="majorHAnsi"/>
              </w:rPr>
              <w:t>vb. .</w:t>
            </w:r>
            <w:proofErr w:type="gramEnd"/>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r w:rsidRPr="007C63E3">
              <w:rPr>
                <w:rFonts w:asciiTheme="majorHAnsi" w:hAnsiTheme="majorHAnsi"/>
              </w:rPr>
              <w:t xml:space="preserve">Açık erişim yayınlarının kabul sonrası yayın ücretleri 2000 $ -5000$ arasında değişebilmektedir.  Bu bağlamda akademik kadronun yayın sıklığı kabul sonrası ödeme yapma durumlarına göre zorluk gösterdiği için bu konuda personele avans </w:t>
            </w:r>
            <w:proofErr w:type="gramStart"/>
            <w:r w:rsidRPr="007C63E3">
              <w:rPr>
                <w:rFonts w:asciiTheme="majorHAnsi" w:hAnsiTheme="majorHAnsi"/>
              </w:rPr>
              <w:t>desteği  verilebilir</w:t>
            </w:r>
            <w:proofErr w:type="gramEnd"/>
            <w:r w:rsidRPr="007C63E3">
              <w:rPr>
                <w:rFonts w:asciiTheme="majorHAnsi" w:hAnsiTheme="majorHAnsi"/>
              </w:rPr>
              <w:t xml:space="preserve">. ( yayın Kabul sonrası için), yayın ödüllendirme yönerge zamanı bu avans  adayın ödül miktarından </w:t>
            </w:r>
            <w:proofErr w:type="spellStart"/>
            <w:proofErr w:type="gramStart"/>
            <w:r w:rsidRPr="007C63E3">
              <w:rPr>
                <w:rFonts w:asciiTheme="majorHAnsi" w:hAnsiTheme="majorHAnsi"/>
              </w:rPr>
              <w:t>düşülebilir.UBYT</w:t>
            </w:r>
            <w:proofErr w:type="spellEnd"/>
            <w:proofErr w:type="gramEnd"/>
            <w:r w:rsidRPr="007C63E3">
              <w:rPr>
                <w:rFonts w:asciiTheme="majorHAnsi" w:hAnsiTheme="majorHAnsi"/>
              </w:rPr>
              <w:t xml:space="preserve"> listelerinde yer </w:t>
            </w:r>
            <w:proofErr w:type="spellStart"/>
            <w:r w:rsidRPr="007C63E3">
              <w:rPr>
                <w:rFonts w:asciiTheme="majorHAnsi" w:hAnsiTheme="majorHAnsi"/>
              </w:rPr>
              <w:t>alaln</w:t>
            </w:r>
            <w:proofErr w:type="spellEnd"/>
            <w:r w:rsidRPr="007C63E3">
              <w:rPr>
                <w:rFonts w:asciiTheme="majorHAnsi" w:hAnsiTheme="majorHAnsi"/>
              </w:rPr>
              <w:t xml:space="preserve"> dergilerin  ne kadar destek alacağı  yer aldığı için bu desteğin hesaplanması çok zor olmayacaktır.  UBYT ‘de Yer alan ve Open Access yayını olan akademik personel için talep halinde ön avans ve destek sağlanması ( Örneği Aydın Üniversitesi’nde </w:t>
            </w:r>
            <w:proofErr w:type="spellStart"/>
            <w:r w:rsidRPr="007C63E3">
              <w:rPr>
                <w:rFonts w:asciiTheme="majorHAnsi" w:hAnsiTheme="majorHAnsi"/>
              </w:rPr>
              <w:t>KİDR’de</w:t>
            </w:r>
            <w:proofErr w:type="spellEnd"/>
            <w:r w:rsidRPr="007C63E3">
              <w:rPr>
                <w:rFonts w:asciiTheme="majorHAnsi" w:hAnsiTheme="majorHAnsi"/>
              </w:rPr>
              <w:t xml:space="preserve"> mevcut)</w:t>
            </w:r>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r w:rsidRPr="007C63E3">
              <w:rPr>
                <w:rFonts w:asciiTheme="majorHAnsi" w:hAnsiTheme="majorHAnsi"/>
              </w:rPr>
              <w:t xml:space="preserve">Akademik teşvik başvuruları yılda bir yerine </w:t>
            </w:r>
            <w:r w:rsidRPr="007C63E3">
              <w:rPr>
                <w:rFonts w:asciiTheme="majorHAnsi" w:hAnsiTheme="majorHAnsi"/>
                <w:b/>
                <w:bCs/>
              </w:rPr>
              <w:t>çeyrek dönemlerde</w:t>
            </w:r>
            <w:r w:rsidRPr="007C63E3">
              <w:rPr>
                <w:rFonts w:asciiTheme="majorHAnsi" w:hAnsiTheme="majorHAnsi"/>
              </w:rPr>
              <w:t xml:space="preserve"> alınmalı.</w:t>
            </w:r>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proofErr w:type="gramStart"/>
            <w:r w:rsidRPr="007C63E3">
              <w:rPr>
                <w:rFonts w:asciiTheme="majorHAnsi" w:hAnsiTheme="majorHAnsi"/>
              </w:rPr>
              <w:t xml:space="preserve">Atıf  </w:t>
            </w:r>
            <w:proofErr w:type="spellStart"/>
            <w:r w:rsidRPr="007C63E3">
              <w:rPr>
                <w:rFonts w:asciiTheme="majorHAnsi" w:hAnsiTheme="majorHAnsi"/>
              </w:rPr>
              <w:t>lar</w:t>
            </w:r>
            <w:proofErr w:type="spellEnd"/>
            <w:proofErr w:type="gramEnd"/>
            <w:r w:rsidRPr="007C63E3">
              <w:rPr>
                <w:rFonts w:asciiTheme="majorHAnsi" w:hAnsiTheme="majorHAnsi"/>
              </w:rPr>
              <w:t xml:space="preserve"> içinde (WOS, </w:t>
            </w:r>
            <w:proofErr w:type="spellStart"/>
            <w:r w:rsidRPr="007C63E3">
              <w:rPr>
                <w:rFonts w:asciiTheme="majorHAnsi" w:hAnsiTheme="majorHAnsi"/>
              </w:rPr>
              <w:t>Scopus</w:t>
            </w:r>
            <w:proofErr w:type="spellEnd"/>
            <w:r w:rsidRPr="007C63E3">
              <w:rPr>
                <w:rFonts w:asciiTheme="majorHAnsi" w:hAnsiTheme="majorHAnsi"/>
              </w:rPr>
              <w:t>) teşvik sistemleri geliştirilmeli</w:t>
            </w:r>
          </w:p>
          <w:p w:rsidR="002803E1" w:rsidRPr="007C63E3" w:rsidRDefault="002803E1" w:rsidP="002803E1">
            <w:pPr>
              <w:pStyle w:val="ListeParagraf"/>
              <w:widowControl/>
              <w:numPr>
                <w:ilvl w:val="0"/>
                <w:numId w:val="20"/>
              </w:numPr>
              <w:autoSpaceDE/>
              <w:autoSpaceDN/>
              <w:spacing w:before="0" w:after="160" w:line="259" w:lineRule="auto"/>
              <w:ind w:right="0"/>
              <w:contextualSpacing/>
              <w:rPr>
                <w:rFonts w:asciiTheme="majorHAnsi" w:hAnsiTheme="majorHAnsi"/>
              </w:rPr>
            </w:pPr>
            <w:r w:rsidRPr="007C63E3">
              <w:rPr>
                <w:rFonts w:asciiTheme="majorHAnsi" w:hAnsiTheme="majorHAnsi"/>
              </w:rPr>
              <w:t xml:space="preserve"> WOS h </w:t>
            </w:r>
            <w:proofErr w:type="spellStart"/>
            <w:r w:rsidRPr="007C63E3">
              <w:rPr>
                <w:rFonts w:asciiTheme="majorHAnsi" w:hAnsiTheme="majorHAnsi"/>
              </w:rPr>
              <w:t>ndeksi</w:t>
            </w:r>
            <w:proofErr w:type="spellEnd"/>
            <w:r w:rsidRPr="007C63E3">
              <w:rPr>
                <w:rFonts w:asciiTheme="majorHAnsi" w:hAnsiTheme="majorHAnsi"/>
              </w:rPr>
              <w:t xml:space="preserve"> 3 ve üzeri olanlar için teşvik yönergesi düzenlenebilir.  Google h </w:t>
            </w:r>
            <w:proofErr w:type="spellStart"/>
            <w:proofErr w:type="gramStart"/>
            <w:r w:rsidRPr="007C63E3">
              <w:rPr>
                <w:rFonts w:asciiTheme="majorHAnsi" w:hAnsiTheme="majorHAnsi"/>
              </w:rPr>
              <w:t>index</w:t>
            </w:r>
            <w:proofErr w:type="spellEnd"/>
            <w:r w:rsidRPr="007C63E3">
              <w:rPr>
                <w:rFonts w:asciiTheme="majorHAnsi" w:hAnsiTheme="majorHAnsi"/>
              </w:rPr>
              <w:t xml:space="preserve">  içinde</w:t>
            </w:r>
            <w:proofErr w:type="gramEnd"/>
            <w:r w:rsidRPr="007C63E3">
              <w:rPr>
                <w:rFonts w:asciiTheme="majorHAnsi" w:hAnsiTheme="majorHAnsi"/>
              </w:rPr>
              <w:t xml:space="preserve"> aynı şekilde  h </w:t>
            </w:r>
            <w:proofErr w:type="spellStart"/>
            <w:r w:rsidRPr="007C63E3">
              <w:rPr>
                <w:rFonts w:asciiTheme="majorHAnsi" w:hAnsiTheme="majorHAnsi"/>
              </w:rPr>
              <w:t>index</w:t>
            </w:r>
            <w:proofErr w:type="spellEnd"/>
            <w:r w:rsidRPr="007C63E3">
              <w:rPr>
                <w:rFonts w:asciiTheme="majorHAnsi" w:hAnsiTheme="majorHAnsi"/>
              </w:rPr>
              <w:t xml:space="preserve"> &gt;  10  için teşvik yönergesi  revize edilebilir. </w:t>
            </w:r>
          </w:p>
          <w:p w:rsidR="002803E1" w:rsidRPr="007C63E3" w:rsidRDefault="002803E1" w:rsidP="002803E1">
            <w:pPr>
              <w:widowControl/>
              <w:numPr>
                <w:ilvl w:val="0"/>
                <w:numId w:val="17"/>
              </w:numPr>
              <w:autoSpaceDE/>
              <w:autoSpaceDN/>
              <w:spacing w:after="160" w:line="259" w:lineRule="auto"/>
              <w:jc w:val="both"/>
              <w:rPr>
                <w:rFonts w:asciiTheme="majorHAnsi" w:hAnsiTheme="majorHAnsi"/>
              </w:rPr>
            </w:pPr>
            <w:r w:rsidRPr="007C63E3">
              <w:rPr>
                <w:rFonts w:asciiTheme="majorHAnsi" w:hAnsiTheme="majorHAnsi"/>
                <w:b/>
                <w:bCs/>
              </w:rPr>
              <w:t>Eğitim &amp; Seminerler:</w:t>
            </w:r>
            <w:r w:rsidRPr="007C63E3">
              <w:rPr>
                <w:rFonts w:asciiTheme="majorHAnsi" w:hAnsiTheme="majorHAnsi"/>
              </w:rPr>
              <w:br/>
            </w:r>
            <w:proofErr w:type="spellStart"/>
            <w:r w:rsidRPr="007C63E3">
              <w:rPr>
                <w:rFonts w:asciiTheme="majorHAnsi" w:hAnsiTheme="majorHAnsi"/>
              </w:rPr>
              <w:t>Erasmus</w:t>
            </w:r>
            <w:proofErr w:type="spellEnd"/>
            <w:r w:rsidRPr="007C63E3">
              <w:rPr>
                <w:rFonts w:asciiTheme="majorHAnsi" w:hAnsiTheme="majorHAnsi"/>
              </w:rPr>
              <w:t>+, TÜBİTAK vb. projelere katılan akademisyenlere yönelik yayın iş birliği ve proje geliştirme seminerleri düzenlenmelidir.</w:t>
            </w:r>
          </w:p>
          <w:p w:rsidR="002803E1" w:rsidRPr="007C63E3" w:rsidRDefault="002803E1" w:rsidP="002803E1">
            <w:pPr>
              <w:jc w:val="both"/>
              <w:rPr>
                <w:rFonts w:asciiTheme="majorHAnsi" w:hAnsiTheme="majorHAnsi"/>
                <w:b/>
                <w:bCs/>
              </w:rPr>
            </w:pPr>
            <w:r w:rsidRPr="007C63E3">
              <w:rPr>
                <w:rFonts w:asciiTheme="majorHAnsi" w:hAnsiTheme="majorHAnsi"/>
                <w:b/>
                <w:bCs/>
              </w:rPr>
              <w:t>Araştırma Altyapısını Geliştirmek</w:t>
            </w:r>
          </w:p>
          <w:p w:rsidR="002803E1" w:rsidRPr="007C63E3" w:rsidRDefault="002803E1" w:rsidP="002803E1">
            <w:pPr>
              <w:pStyle w:val="AralkYok"/>
              <w:numPr>
                <w:ilvl w:val="0"/>
                <w:numId w:val="21"/>
              </w:numPr>
              <w:jc w:val="both"/>
              <w:rPr>
                <w:rFonts w:asciiTheme="majorHAnsi" w:hAnsiTheme="majorHAnsi"/>
              </w:rPr>
            </w:pPr>
            <w:r w:rsidRPr="007C63E3">
              <w:rPr>
                <w:rFonts w:asciiTheme="majorHAnsi" w:hAnsiTheme="majorHAnsi"/>
              </w:rPr>
              <w:t>Laboratuvarlar, veri analiz merkezleri ve teknik altyapı modernize edilmeli.</w:t>
            </w:r>
          </w:p>
          <w:p w:rsidR="002803E1" w:rsidRPr="007C63E3" w:rsidRDefault="002803E1" w:rsidP="002803E1">
            <w:pPr>
              <w:pStyle w:val="AralkYok"/>
              <w:numPr>
                <w:ilvl w:val="0"/>
                <w:numId w:val="21"/>
              </w:numPr>
              <w:jc w:val="both"/>
              <w:rPr>
                <w:rFonts w:asciiTheme="majorHAnsi" w:hAnsiTheme="majorHAnsi"/>
              </w:rPr>
            </w:pPr>
            <w:r w:rsidRPr="007C63E3">
              <w:rPr>
                <w:rFonts w:asciiTheme="majorHAnsi" w:hAnsiTheme="majorHAnsi"/>
              </w:rPr>
              <w:t xml:space="preserve">SPSS, AMOS,  </w:t>
            </w:r>
            <w:proofErr w:type="spellStart"/>
            <w:r w:rsidRPr="007C63E3">
              <w:rPr>
                <w:rFonts w:asciiTheme="majorHAnsi" w:hAnsiTheme="majorHAnsi"/>
              </w:rPr>
              <w:t>vb</w:t>
            </w:r>
            <w:proofErr w:type="spellEnd"/>
            <w:r w:rsidRPr="007C63E3">
              <w:rPr>
                <w:rFonts w:asciiTheme="majorHAnsi" w:hAnsiTheme="majorHAnsi"/>
              </w:rPr>
              <w:t xml:space="preserve"> program yazılımları arttırılmalı.</w:t>
            </w:r>
          </w:p>
          <w:p w:rsidR="002803E1" w:rsidRPr="007C63E3" w:rsidRDefault="002803E1" w:rsidP="002803E1">
            <w:pPr>
              <w:pStyle w:val="AralkYok"/>
              <w:numPr>
                <w:ilvl w:val="0"/>
                <w:numId w:val="21"/>
              </w:numPr>
              <w:jc w:val="both"/>
              <w:rPr>
                <w:rFonts w:asciiTheme="majorHAnsi" w:hAnsiTheme="majorHAnsi"/>
              </w:rPr>
            </w:pPr>
            <w:r w:rsidRPr="007C63E3">
              <w:rPr>
                <w:rFonts w:asciiTheme="majorHAnsi" w:hAnsiTheme="majorHAnsi"/>
              </w:rPr>
              <w:t xml:space="preserve">Ortak kullanım araştırma merkezleri kurulmalı (örneğin: yapay </w:t>
            </w:r>
            <w:proofErr w:type="gramStart"/>
            <w:r w:rsidRPr="007C63E3">
              <w:rPr>
                <w:rFonts w:asciiTheme="majorHAnsi" w:hAnsiTheme="majorHAnsi"/>
              </w:rPr>
              <w:t>zeka</w:t>
            </w:r>
            <w:proofErr w:type="gramEnd"/>
            <w:r w:rsidRPr="007C63E3">
              <w:rPr>
                <w:rFonts w:asciiTheme="majorHAnsi" w:hAnsiTheme="majorHAnsi"/>
              </w:rPr>
              <w:t xml:space="preserve">,  </w:t>
            </w:r>
            <w:proofErr w:type="spellStart"/>
            <w:r w:rsidRPr="007C63E3">
              <w:rPr>
                <w:rFonts w:asciiTheme="majorHAnsi" w:hAnsiTheme="majorHAnsi"/>
              </w:rPr>
              <w:t>nöropazarlama</w:t>
            </w:r>
            <w:proofErr w:type="spellEnd"/>
            <w:r w:rsidRPr="007C63E3">
              <w:rPr>
                <w:rFonts w:asciiTheme="majorHAnsi" w:hAnsiTheme="majorHAnsi"/>
              </w:rPr>
              <w:t xml:space="preserve"> </w:t>
            </w:r>
            <w:proofErr w:type="spellStart"/>
            <w:r w:rsidRPr="007C63E3">
              <w:rPr>
                <w:rFonts w:asciiTheme="majorHAnsi" w:hAnsiTheme="majorHAnsi"/>
              </w:rPr>
              <w:t>vb</w:t>
            </w:r>
            <w:proofErr w:type="spellEnd"/>
            <w:r w:rsidRPr="007C63E3">
              <w:rPr>
                <w:rFonts w:asciiTheme="majorHAnsi" w:hAnsiTheme="majorHAnsi"/>
              </w:rPr>
              <w:t>, gibi alanlarda).</w:t>
            </w:r>
          </w:p>
          <w:p w:rsidR="002803E1" w:rsidRPr="007C63E3" w:rsidRDefault="002803E1" w:rsidP="002803E1">
            <w:pPr>
              <w:pStyle w:val="AralkYok"/>
              <w:numPr>
                <w:ilvl w:val="0"/>
                <w:numId w:val="21"/>
              </w:numPr>
              <w:jc w:val="both"/>
              <w:rPr>
                <w:rFonts w:asciiTheme="majorHAnsi" w:hAnsiTheme="majorHAnsi"/>
              </w:rPr>
            </w:pPr>
            <w:proofErr w:type="spellStart"/>
            <w:r w:rsidRPr="007C63E3">
              <w:rPr>
                <w:rFonts w:asciiTheme="majorHAnsi" w:hAnsiTheme="majorHAnsi"/>
              </w:rPr>
              <w:t>Vr</w:t>
            </w:r>
            <w:proofErr w:type="spellEnd"/>
            <w:r w:rsidRPr="007C63E3">
              <w:rPr>
                <w:rFonts w:asciiTheme="majorHAnsi" w:hAnsiTheme="majorHAnsi"/>
              </w:rPr>
              <w:t xml:space="preserve"> </w:t>
            </w:r>
            <w:proofErr w:type="spellStart"/>
            <w:r w:rsidRPr="007C63E3">
              <w:rPr>
                <w:rFonts w:asciiTheme="majorHAnsi" w:hAnsiTheme="majorHAnsi"/>
              </w:rPr>
              <w:t>lab</w:t>
            </w:r>
            <w:proofErr w:type="spellEnd"/>
            <w:r w:rsidRPr="007C63E3">
              <w:rPr>
                <w:rFonts w:asciiTheme="majorHAnsi" w:hAnsiTheme="majorHAnsi"/>
              </w:rPr>
              <w:t xml:space="preserve"> gibi, çocuk </w:t>
            </w:r>
            <w:proofErr w:type="gramStart"/>
            <w:r w:rsidRPr="007C63E3">
              <w:rPr>
                <w:rFonts w:asciiTheme="majorHAnsi" w:hAnsiTheme="majorHAnsi"/>
              </w:rPr>
              <w:t xml:space="preserve">gelişimi  </w:t>
            </w:r>
            <w:proofErr w:type="spellStart"/>
            <w:r w:rsidRPr="007C63E3">
              <w:rPr>
                <w:rFonts w:asciiTheme="majorHAnsi" w:hAnsiTheme="majorHAnsi"/>
              </w:rPr>
              <w:t>lab</w:t>
            </w:r>
            <w:proofErr w:type="spellEnd"/>
            <w:proofErr w:type="gramEnd"/>
            <w:r w:rsidRPr="007C63E3">
              <w:rPr>
                <w:rFonts w:asciiTheme="majorHAnsi" w:hAnsiTheme="majorHAnsi"/>
              </w:rPr>
              <w:t xml:space="preserve">, gibi  </w:t>
            </w:r>
            <w:proofErr w:type="spellStart"/>
            <w:r w:rsidRPr="007C63E3">
              <w:rPr>
                <w:rFonts w:asciiTheme="majorHAnsi" w:hAnsiTheme="majorHAnsi"/>
              </w:rPr>
              <w:t>labler</w:t>
            </w:r>
            <w:proofErr w:type="spellEnd"/>
            <w:r w:rsidRPr="007C63E3">
              <w:rPr>
                <w:rFonts w:asciiTheme="majorHAnsi" w:hAnsiTheme="majorHAnsi"/>
              </w:rPr>
              <w:t xml:space="preserve"> arttırılmalı.</w:t>
            </w:r>
          </w:p>
          <w:p w:rsidR="002803E1" w:rsidRPr="007C63E3" w:rsidRDefault="002803E1" w:rsidP="002803E1">
            <w:pPr>
              <w:pStyle w:val="AralkYok"/>
              <w:numPr>
                <w:ilvl w:val="0"/>
                <w:numId w:val="21"/>
              </w:numPr>
              <w:jc w:val="both"/>
              <w:rPr>
                <w:rFonts w:asciiTheme="majorHAnsi" w:hAnsiTheme="majorHAnsi"/>
              </w:rPr>
            </w:pPr>
            <w:r w:rsidRPr="007C63E3">
              <w:rPr>
                <w:rFonts w:asciiTheme="majorHAnsi" w:hAnsiTheme="majorHAnsi"/>
              </w:rPr>
              <w:t xml:space="preserve">Araştırma projeleri için </w:t>
            </w:r>
            <w:r w:rsidRPr="007C63E3">
              <w:rPr>
                <w:rFonts w:asciiTheme="majorHAnsi" w:hAnsiTheme="majorHAnsi"/>
                <w:bCs/>
              </w:rPr>
              <w:t>dijital kütüphane ve veri tabanı erişimi</w:t>
            </w:r>
            <w:r w:rsidRPr="007C63E3">
              <w:rPr>
                <w:rFonts w:asciiTheme="majorHAnsi" w:hAnsiTheme="majorHAnsi"/>
              </w:rPr>
              <w:t xml:space="preserve"> genişletilmeli. ( kütüphane işbirlikleri)</w:t>
            </w:r>
          </w:p>
          <w:p w:rsidR="002803E1" w:rsidRPr="00EF37BE" w:rsidRDefault="002803E1" w:rsidP="00EF37BE">
            <w:pPr>
              <w:widowControl/>
              <w:autoSpaceDE/>
              <w:autoSpaceDN/>
              <w:spacing w:after="160" w:line="259" w:lineRule="auto"/>
              <w:contextualSpacing/>
              <w:rPr>
                <w:rFonts w:asciiTheme="majorHAnsi" w:hAnsiTheme="majorHAnsi"/>
                <w:b/>
                <w:bCs/>
              </w:rPr>
            </w:pPr>
            <w:r w:rsidRPr="007C63E3">
              <w:rPr>
                <w:rFonts w:asciiTheme="majorHAnsi" w:hAnsiTheme="majorHAnsi"/>
                <w:b/>
                <w:bCs/>
              </w:rPr>
              <w:t>Fon ve Proje Kaynaklarına Erişimi Artırmak</w:t>
            </w:r>
          </w:p>
          <w:p w:rsidR="002803E1" w:rsidRPr="007C63E3" w:rsidRDefault="002803E1" w:rsidP="002803E1">
            <w:pPr>
              <w:pStyle w:val="AralkYok"/>
              <w:numPr>
                <w:ilvl w:val="0"/>
                <w:numId w:val="22"/>
              </w:numPr>
              <w:jc w:val="both"/>
              <w:rPr>
                <w:rFonts w:asciiTheme="majorHAnsi" w:hAnsiTheme="majorHAnsi"/>
              </w:rPr>
            </w:pPr>
            <w:r w:rsidRPr="007C63E3">
              <w:rPr>
                <w:rFonts w:asciiTheme="majorHAnsi" w:hAnsiTheme="majorHAnsi"/>
              </w:rPr>
              <w:t>TÜBİTAK, Avrupa Birliği (</w:t>
            </w:r>
            <w:proofErr w:type="spellStart"/>
            <w:r w:rsidRPr="007C63E3">
              <w:rPr>
                <w:rFonts w:asciiTheme="majorHAnsi" w:hAnsiTheme="majorHAnsi"/>
              </w:rPr>
              <w:t>Horizon</w:t>
            </w:r>
            <w:proofErr w:type="spellEnd"/>
            <w:r w:rsidRPr="007C63E3">
              <w:rPr>
                <w:rFonts w:asciiTheme="majorHAnsi" w:hAnsiTheme="majorHAnsi"/>
              </w:rPr>
              <w:t xml:space="preserve"> Europe), Kalkınma Ajansları gibi kaynaklardan aktif şekilde fon aranmalı.</w:t>
            </w:r>
          </w:p>
          <w:p w:rsidR="002803E1" w:rsidRPr="007C63E3" w:rsidRDefault="002803E1" w:rsidP="002803E1">
            <w:pPr>
              <w:pStyle w:val="AralkYok"/>
              <w:numPr>
                <w:ilvl w:val="0"/>
                <w:numId w:val="22"/>
              </w:numPr>
              <w:jc w:val="both"/>
              <w:rPr>
                <w:rFonts w:asciiTheme="majorHAnsi" w:hAnsiTheme="majorHAnsi"/>
              </w:rPr>
            </w:pPr>
            <w:r w:rsidRPr="007C63E3">
              <w:rPr>
                <w:rFonts w:asciiTheme="majorHAnsi" w:hAnsiTheme="majorHAnsi"/>
              </w:rPr>
              <w:t>Akademisyenlere proje yazma eğitimi sıklıkla verilmeli.</w:t>
            </w:r>
          </w:p>
          <w:p w:rsidR="002803E1" w:rsidRPr="007C63E3" w:rsidRDefault="002803E1" w:rsidP="002803E1">
            <w:pPr>
              <w:pStyle w:val="AralkYok"/>
              <w:numPr>
                <w:ilvl w:val="0"/>
                <w:numId w:val="22"/>
              </w:numPr>
              <w:jc w:val="both"/>
              <w:rPr>
                <w:rFonts w:asciiTheme="majorHAnsi" w:hAnsiTheme="majorHAnsi"/>
              </w:rPr>
            </w:pPr>
            <w:r w:rsidRPr="007C63E3">
              <w:rPr>
                <w:rFonts w:asciiTheme="majorHAnsi" w:hAnsiTheme="majorHAnsi"/>
              </w:rPr>
              <w:t>Üniversite bünyesinde proje destek ofisi kurulmalı (danışmanlık, başvuru süreci desteği, bütçe yönetimi vs.).</w:t>
            </w:r>
          </w:p>
          <w:p w:rsidR="002803E1" w:rsidRPr="007C63E3" w:rsidRDefault="002803E1" w:rsidP="002803E1">
            <w:pPr>
              <w:pStyle w:val="AralkYok"/>
              <w:numPr>
                <w:ilvl w:val="0"/>
                <w:numId w:val="22"/>
              </w:numPr>
              <w:jc w:val="both"/>
              <w:rPr>
                <w:rFonts w:asciiTheme="majorHAnsi" w:hAnsiTheme="majorHAnsi"/>
              </w:rPr>
            </w:pPr>
            <w:r w:rsidRPr="007C63E3">
              <w:rPr>
                <w:rFonts w:asciiTheme="majorHAnsi" w:hAnsiTheme="majorHAnsi"/>
              </w:rPr>
              <w:t>Girişimci eko sistemi destek ofisi kurulmalı ve destek süreçleri anlatılmalı.</w:t>
            </w:r>
          </w:p>
          <w:p w:rsidR="002803E1" w:rsidRPr="007C63E3" w:rsidRDefault="002803E1" w:rsidP="002803E1">
            <w:pPr>
              <w:jc w:val="both"/>
              <w:rPr>
                <w:rFonts w:asciiTheme="majorHAnsi" w:hAnsiTheme="majorHAnsi"/>
                <w:b/>
                <w:bCs/>
              </w:rPr>
            </w:pPr>
            <w:r w:rsidRPr="007C63E3">
              <w:rPr>
                <w:rFonts w:asciiTheme="majorHAnsi" w:hAnsiTheme="majorHAnsi"/>
                <w:b/>
                <w:bCs/>
              </w:rPr>
              <w:t>Yüksek Lisans ve Doktora Programlarını Geliştirmek</w:t>
            </w:r>
          </w:p>
          <w:p w:rsidR="002803E1" w:rsidRPr="007C63E3" w:rsidRDefault="002803E1" w:rsidP="002803E1">
            <w:pPr>
              <w:pStyle w:val="AralkYok"/>
              <w:numPr>
                <w:ilvl w:val="0"/>
                <w:numId w:val="23"/>
              </w:numPr>
              <w:jc w:val="both"/>
              <w:rPr>
                <w:rFonts w:asciiTheme="majorHAnsi" w:hAnsiTheme="majorHAnsi"/>
              </w:rPr>
            </w:pPr>
            <w:r w:rsidRPr="007C63E3">
              <w:rPr>
                <w:rFonts w:asciiTheme="majorHAnsi" w:hAnsiTheme="majorHAnsi"/>
              </w:rPr>
              <w:t>Araştırmaya yönelik yüksek lisans ve doktora programları (tezli, araştırma odaklı) yaygınlaştırılmalı.</w:t>
            </w:r>
          </w:p>
          <w:p w:rsidR="002803E1" w:rsidRPr="007C63E3" w:rsidRDefault="002803E1" w:rsidP="002803E1">
            <w:pPr>
              <w:pStyle w:val="AralkYok"/>
              <w:numPr>
                <w:ilvl w:val="0"/>
                <w:numId w:val="23"/>
              </w:numPr>
              <w:jc w:val="both"/>
              <w:rPr>
                <w:rFonts w:asciiTheme="majorHAnsi" w:hAnsiTheme="majorHAnsi"/>
              </w:rPr>
            </w:pPr>
            <w:r w:rsidRPr="007C63E3">
              <w:rPr>
                <w:rFonts w:asciiTheme="majorHAnsi" w:hAnsiTheme="majorHAnsi"/>
              </w:rPr>
              <w:t xml:space="preserve">YL ve Doktora Öğrencilerini tez sonrası yayına teşvik.(Danışmana Teşekkür/ takdir belgesi)  Yıl teşvik desteklerine eklenebilir. </w:t>
            </w:r>
          </w:p>
          <w:p w:rsidR="002803E1" w:rsidRPr="007C63E3" w:rsidRDefault="002803E1" w:rsidP="002803E1">
            <w:pPr>
              <w:pStyle w:val="AralkYok"/>
              <w:numPr>
                <w:ilvl w:val="0"/>
                <w:numId w:val="23"/>
              </w:numPr>
              <w:jc w:val="both"/>
              <w:rPr>
                <w:rFonts w:asciiTheme="majorHAnsi" w:hAnsiTheme="majorHAnsi"/>
              </w:rPr>
            </w:pPr>
            <w:r w:rsidRPr="007C63E3">
              <w:rPr>
                <w:rFonts w:asciiTheme="majorHAnsi" w:hAnsiTheme="majorHAnsi"/>
              </w:rPr>
              <w:lastRenderedPageBreak/>
              <w:t xml:space="preserve">Öğrenciler için </w:t>
            </w:r>
            <w:r w:rsidRPr="007C63E3">
              <w:rPr>
                <w:rFonts w:asciiTheme="majorHAnsi" w:hAnsiTheme="majorHAnsi"/>
                <w:b/>
                <w:bCs/>
              </w:rPr>
              <w:t>burs ve proje destekleri</w:t>
            </w:r>
            <w:r w:rsidRPr="007C63E3">
              <w:rPr>
                <w:rFonts w:asciiTheme="majorHAnsi" w:hAnsiTheme="majorHAnsi"/>
              </w:rPr>
              <w:t xml:space="preserve"> sağlanmalı &amp; duyurulmalı</w:t>
            </w:r>
          </w:p>
          <w:p w:rsidR="002803E1" w:rsidRPr="007C63E3" w:rsidRDefault="002803E1" w:rsidP="002803E1">
            <w:pPr>
              <w:pStyle w:val="AralkYok"/>
              <w:numPr>
                <w:ilvl w:val="0"/>
                <w:numId w:val="23"/>
              </w:numPr>
              <w:jc w:val="both"/>
              <w:rPr>
                <w:rFonts w:asciiTheme="majorHAnsi" w:hAnsiTheme="majorHAnsi"/>
              </w:rPr>
            </w:pPr>
            <w:proofErr w:type="spellStart"/>
            <w:r w:rsidRPr="007C63E3">
              <w:rPr>
                <w:rFonts w:asciiTheme="majorHAnsi" w:hAnsiTheme="majorHAnsi"/>
              </w:rPr>
              <w:t>Tübitak</w:t>
            </w:r>
            <w:proofErr w:type="spellEnd"/>
            <w:r w:rsidRPr="007C63E3">
              <w:rPr>
                <w:rFonts w:asciiTheme="majorHAnsi" w:hAnsiTheme="majorHAnsi"/>
              </w:rPr>
              <w:t xml:space="preserve"> 2209 A &amp; B projelerin için başvuran/Kabul alan Öğrencilere ödüllendirme  (</w:t>
            </w:r>
            <w:proofErr w:type="gramStart"/>
            <w:r w:rsidRPr="007C63E3">
              <w:rPr>
                <w:rFonts w:asciiTheme="majorHAnsi" w:hAnsiTheme="majorHAnsi"/>
              </w:rPr>
              <w:t>plaket</w:t>
            </w:r>
            <w:proofErr w:type="gramEnd"/>
            <w:r w:rsidRPr="007C63E3">
              <w:rPr>
                <w:rFonts w:asciiTheme="majorHAnsi" w:hAnsiTheme="majorHAnsi"/>
              </w:rPr>
              <w:t>/ onur belgesi vb. Olabilirse burs) (diğer üniversitelerde örnekleri mevcut)</w:t>
            </w:r>
          </w:p>
          <w:p w:rsidR="002803E1" w:rsidRPr="007C63E3" w:rsidRDefault="002803E1" w:rsidP="002803E1">
            <w:pPr>
              <w:pStyle w:val="AralkYok"/>
              <w:numPr>
                <w:ilvl w:val="0"/>
                <w:numId w:val="23"/>
              </w:numPr>
              <w:jc w:val="both"/>
              <w:rPr>
                <w:rFonts w:asciiTheme="majorHAnsi" w:hAnsiTheme="majorHAnsi"/>
              </w:rPr>
            </w:pPr>
            <w:r w:rsidRPr="007C63E3">
              <w:rPr>
                <w:rFonts w:asciiTheme="majorHAnsi" w:hAnsiTheme="majorHAnsi"/>
              </w:rPr>
              <w:t>Lisansüstü öğrencilere BAP hakkında bilgilendirme  ( tez öğrencileri için daha sık yapılmalı)</w:t>
            </w:r>
          </w:p>
          <w:p w:rsidR="002803E1" w:rsidRPr="007C63E3" w:rsidRDefault="002803E1" w:rsidP="002803E1">
            <w:pPr>
              <w:pStyle w:val="AralkYok"/>
              <w:numPr>
                <w:ilvl w:val="0"/>
                <w:numId w:val="23"/>
              </w:numPr>
              <w:jc w:val="both"/>
              <w:rPr>
                <w:rFonts w:asciiTheme="majorHAnsi" w:hAnsiTheme="majorHAnsi"/>
              </w:rPr>
            </w:pPr>
            <w:r w:rsidRPr="007C63E3">
              <w:rPr>
                <w:rFonts w:asciiTheme="majorHAnsi" w:hAnsiTheme="majorHAnsi"/>
              </w:rPr>
              <w:t xml:space="preserve">Başarılı lisansüstü özellikle Doktora sonrası Mezunlar, araştırmacı gibi üniversiteye </w:t>
            </w:r>
            <w:proofErr w:type="gramStart"/>
            <w:r w:rsidRPr="007C63E3">
              <w:rPr>
                <w:rFonts w:asciiTheme="majorHAnsi" w:hAnsiTheme="majorHAnsi"/>
              </w:rPr>
              <w:t>entegre</w:t>
            </w:r>
            <w:proofErr w:type="gramEnd"/>
            <w:r w:rsidRPr="007C63E3">
              <w:rPr>
                <w:rFonts w:asciiTheme="majorHAnsi" w:hAnsiTheme="majorHAnsi"/>
              </w:rPr>
              <w:t xml:space="preserve"> edilerek </w:t>
            </w:r>
            <w:r w:rsidRPr="007C63E3">
              <w:rPr>
                <w:rFonts w:asciiTheme="majorHAnsi" w:hAnsiTheme="majorHAnsi"/>
                <w:b/>
                <w:bCs/>
              </w:rPr>
              <w:t>araştırma tabanı ve ağları</w:t>
            </w:r>
            <w:r w:rsidRPr="007C63E3">
              <w:rPr>
                <w:rFonts w:asciiTheme="majorHAnsi" w:hAnsiTheme="majorHAnsi"/>
              </w:rPr>
              <w:t xml:space="preserve"> oluşturulmalı.</w:t>
            </w:r>
          </w:p>
          <w:p w:rsidR="002803E1" w:rsidRPr="007C63E3" w:rsidRDefault="002803E1" w:rsidP="002803E1">
            <w:pPr>
              <w:pStyle w:val="AralkYok"/>
              <w:ind w:left="720"/>
              <w:jc w:val="both"/>
              <w:rPr>
                <w:rFonts w:asciiTheme="majorHAnsi" w:hAnsiTheme="majorHAnsi"/>
              </w:rPr>
            </w:pPr>
          </w:p>
          <w:p w:rsidR="002803E1" w:rsidRPr="007C63E3" w:rsidRDefault="002803E1" w:rsidP="002803E1">
            <w:pPr>
              <w:jc w:val="both"/>
              <w:rPr>
                <w:rFonts w:asciiTheme="majorHAnsi" w:hAnsiTheme="majorHAnsi"/>
                <w:b/>
                <w:bCs/>
              </w:rPr>
            </w:pPr>
            <w:r w:rsidRPr="007C63E3">
              <w:rPr>
                <w:rFonts w:asciiTheme="majorHAnsi" w:hAnsiTheme="majorHAnsi"/>
                <w:b/>
                <w:bCs/>
              </w:rPr>
              <w:t>Ulusal ve Uluslararası İşbirliklerini Artırmak</w:t>
            </w:r>
          </w:p>
          <w:p w:rsidR="002803E1" w:rsidRPr="007C63E3" w:rsidRDefault="002803E1" w:rsidP="002803E1">
            <w:pPr>
              <w:pStyle w:val="AralkYok"/>
              <w:numPr>
                <w:ilvl w:val="0"/>
                <w:numId w:val="24"/>
              </w:numPr>
              <w:jc w:val="both"/>
              <w:rPr>
                <w:rFonts w:asciiTheme="majorHAnsi" w:hAnsiTheme="majorHAnsi"/>
              </w:rPr>
            </w:pPr>
            <w:r w:rsidRPr="007C63E3">
              <w:rPr>
                <w:rFonts w:asciiTheme="majorHAnsi" w:hAnsiTheme="majorHAnsi"/>
              </w:rPr>
              <w:t xml:space="preserve">Uluslararası üniversitelerle ikili protokoller, değişim programları ve </w:t>
            </w:r>
            <w:proofErr w:type="gramStart"/>
            <w:r w:rsidRPr="007C63E3">
              <w:rPr>
                <w:rFonts w:asciiTheme="majorHAnsi" w:hAnsiTheme="majorHAnsi"/>
              </w:rPr>
              <w:t>konsorsiyumlar</w:t>
            </w:r>
            <w:proofErr w:type="gramEnd"/>
            <w:r w:rsidRPr="007C63E3">
              <w:rPr>
                <w:rFonts w:asciiTheme="majorHAnsi" w:hAnsiTheme="majorHAnsi"/>
              </w:rPr>
              <w:t xml:space="preserve"> kurmak.</w:t>
            </w:r>
          </w:p>
          <w:p w:rsidR="002803E1" w:rsidRPr="007C63E3" w:rsidRDefault="002803E1" w:rsidP="002803E1">
            <w:pPr>
              <w:pStyle w:val="AralkYok"/>
              <w:numPr>
                <w:ilvl w:val="0"/>
                <w:numId w:val="24"/>
              </w:numPr>
              <w:jc w:val="both"/>
              <w:rPr>
                <w:rFonts w:asciiTheme="majorHAnsi" w:hAnsiTheme="majorHAnsi"/>
              </w:rPr>
            </w:pPr>
            <w:proofErr w:type="gramStart"/>
            <w:r w:rsidRPr="007C63E3">
              <w:rPr>
                <w:rFonts w:asciiTheme="majorHAnsi" w:hAnsiTheme="majorHAnsi"/>
              </w:rPr>
              <w:t>THE , QS</w:t>
            </w:r>
            <w:proofErr w:type="gramEnd"/>
            <w:r w:rsidRPr="007C63E3">
              <w:rPr>
                <w:rFonts w:asciiTheme="majorHAnsi" w:hAnsiTheme="majorHAnsi"/>
              </w:rPr>
              <w:t xml:space="preserve"> ve </w:t>
            </w:r>
            <w:proofErr w:type="spellStart"/>
            <w:r w:rsidRPr="007C63E3">
              <w:rPr>
                <w:rFonts w:asciiTheme="majorHAnsi" w:hAnsiTheme="majorHAnsi"/>
              </w:rPr>
              <w:t>Unimed</w:t>
            </w:r>
            <w:proofErr w:type="spellEnd"/>
            <w:r w:rsidRPr="007C63E3">
              <w:rPr>
                <w:rFonts w:asciiTheme="majorHAnsi" w:hAnsiTheme="majorHAnsi"/>
              </w:rPr>
              <w:t xml:space="preserve"> gibi birliklerin genel kurul toplantıları ve fuarlarına katılan personel çeşitliliği ve sıklığı  bu konuda ivme kazanmamıza  destek olacaktır.  </w:t>
            </w:r>
          </w:p>
          <w:p w:rsidR="002803E1" w:rsidRPr="007C63E3" w:rsidRDefault="002803E1" w:rsidP="002803E1">
            <w:pPr>
              <w:pStyle w:val="AralkYok"/>
              <w:numPr>
                <w:ilvl w:val="0"/>
                <w:numId w:val="24"/>
              </w:numPr>
              <w:jc w:val="both"/>
              <w:rPr>
                <w:rFonts w:asciiTheme="majorHAnsi" w:hAnsiTheme="majorHAnsi"/>
              </w:rPr>
            </w:pPr>
            <w:r w:rsidRPr="007C63E3">
              <w:rPr>
                <w:rFonts w:asciiTheme="majorHAnsi" w:hAnsiTheme="majorHAnsi"/>
              </w:rPr>
              <w:t xml:space="preserve">Uluslararası programlar TU Dublin Araştırma </w:t>
            </w:r>
            <w:proofErr w:type="spellStart"/>
            <w:r w:rsidRPr="007C63E3">
              <w:rPr>
                <w:rFonts w:asciiTheme="majorHAnsi" w:hAnsiTheme="majorHAnsi"/>
              </w:rPr>
              <w:t>lab</w:t>
            </w:r>
            <w:proofErr w:type="spellEnd"/>
            <w:r w:rsidRPr="007C63E3">
              <w:rPr>
                <w:rFonts w:asciiTheme="majorHAnsi" w:hAnsiTheme="majorHAnsi"/>
              </w:rPr>
              <w:t xml:space="preserve"> gibi işbirlikleri artmalı.</w:t>
            </w:r>
          </w:p>
          <w:p w:rsidR="002803E1" w:rsidRPr="007C63E3" w:rsidRDefault="002803E1" w:rsidP="002803E1">
            <w:pPr>
              <w:pStyle w:val="AralkYok"/>
              <w:numPr>
                <w:ilvl w:val="0"/>
                <w:numId w:val="24"/>
              </w:numPr>
              <w:jc w:val="both"/>
              <w:rPr>
                <w:rFonts w:asciiTheme="majorHAnsi" w:hAnsiTheme="majorHAnsi"/>
              </w:rPr>
            </w:pPr>
            <w:r w:rsidRPr="007C63E3">
              <w:rPr>
                <w:rFonts w:asciiTheme="majorHAnsi" w:hAnsiTheme="majorHAnsi"/>
              </w:rPr>
              <w:t>Araştırma çıktılarını uluslararası alanda yaygınlaştırmak ve görünür kılmak (yayınlar, konferanslar, dergiler)</w:t>
            </w:r>
          </w:p>
          <w:p w:rsidR="002803E1" w:rsidRPr="007C63E3" w:rsidRDefault="002803E1" w:rsidP="002803E1">
            <w:pPr>
              <w:pStyle w:val="AralkYok"/>
              <w:numPr>
                <w:ilvl w:val="0"/>
                <w:numId w:val="24"/>
              </w:numPr>
              <w:jc w:val="both"/>
              <w:rPr>
                <w:rFonts w:asciiTheme="majorHAnsi" w:hAnsiTheme="majorHAnsi"/>
              </w:rPr>
            </w:pPr>
            <w:proofErr w:type="spellStart"/>
            <w:r w:rsidRPr="007C63E3">
              <w:rPr>
                <w:rFonts w:asciiTheme="majorHAnsi" w:hAnsiTheme="majorHAnsi"/>
              </w:rPr>
              <w:t>Scopus</w:t>
            </w:r>
            <w:proofErr w:type="spellEnd"/>
            <w:r w:rsidRPr="007C63E3">
              <w:rPr>
                <w:rFonts w:asciiTheme="majorHAnsi" w:hAnsiTheme="majorHAnsi"/>
              </w:rPr>
              <w:t xml:space="preserve"> &amp; WOS, </w:t>
            </w:r>
            <w:proofErr w:type="spellStart"/>
            <w:r w:rsidRPr="007C63E3">
              <w:rPr>
                <w:rFonts w:asciiTheme="majorHAnsi" w:hAnsiTheme="majorHAnsi"/>
              </w:rPr>
              <w:t>google</w:t>
            </w:r>
            <w:proofErr w:type="spellEnd"/>
            <w:r w:rsidRPr="007C63E3">
              <w:rPr>
                <w:rFonts w:asciiTheme="majorHAnsi" w:hAnsiTheme="majorHAnsi"/>
              </w:rPr>
              <w:t xml:space="preserve"> </w:t>
            </w:r>
            <w:proofErr w:type="spellStart"/>
            <w:r w:rsidRPr="007C63E3">
              <w:rPr>
                <w:rFonts w:asciiTheme="majorHAnsi" w:hAnsiTheme="majorHAnsi"/>
              </w:rPr>
              <w:t>scholar</w:t>
            </w:r>
            <w:proofErr w:type="spellEnd"/>
            <w:r w:rsidRPr="007C63E3">
              <w:rPr>
                <w:rFonts w:asciiTheme="majorHAnsi" w:hAnsiTheme="majorHAnsi"/>
              </w:rPr>
              <w:t>,  güncel tutulmalı.</w:t>
            </w:r>
          </w:p>
          <w:p w:rsidR="002803E1" w:rsidRPr="007C63E3" w:rsidRDefault="002803E1" w:rsidP="002803E1">
            <w:pPr>
              <w:pStyle w:val="AralkYok"/>
              <w:numPr>
                <w:ilvl w:val="0"/>
                <w:numId w:val="24"/>
              </w:numPr>
              <w:jc w:val="both"/>
              <w:rPr>
                <w:rFonts w:asciiTheme="majorHAnsi" w:hAnsiTheme="majorHAnsi"/>
              </w:rPr>
            </w:pPr>
            <w:r w:rsidRPr="007C63E3">
              <w:rPr>
                <w:rFonts w:asciiTheme="majorHAnsi" w:hAnsiTheme="majorHAnsi"/>
              </w:rPr>
              <w:t xml:space="preserve">Ulusal araştırma merkezleri, sanayi kuruluşları ve diğer üniversitelerle </w:t>
            </w:r>
            <w:r w:rsidRPr="007C63E3">
              <w:rPr>
                <w:rFonts w:asciiTheme="majorHAnsi" w:hAnsiTheme="majorHAnsi"/>
                <w:b/>
                <w:bCs/>
              </w:rPr>
              <w:t>ortak projeler</w:t>
            </w:r>
            <w:r w:rsidRPr="007C63E3">
              <w:rPr>
                <w:rFonts w:asciiTheme="majorHAnsi" w:hAnsiTheme="majorHAnsi"/>
              </w:rPr>
              <w:t xml:space="preserve"> geliştirmek.</w:t>
            </w:r>
          </w:p>
          <w:p w:rsidR="002803E1" w:rsidRPr="007C63E3" w:rsidRDefault="002803E1" w:rsidP="002803E1">
            <w:pPr>
              <w:widowControl/>
              <w:numPr>
                <w:ilvl w:val="0"/>
                <w:numId w:val="18"/>
              </w:numPr>
              <w:autoSpaceDE/>
              <w:autoSpaceDN/>
              <w:spacing w:after="160" w:line="259" w:lineRule="auto"/>
              <w:jc w:val="both"/>
              <w:rPr>
                <w:rFonts w:asciiTheme="majorHAnsi" w:hAnsiTheme="majorHAnsi"/>
              </w:rPr>
            </w:pPr>
            <w:r w:rsidRPr="007C63E3">
              <w:rPr>
                <w:rFonts w:asciiTheme="majorHAnsi" w:hAnsiTheme="majorHAnsi"/>
              </w:rPr>
              <w:t xml:space="preserve">Araştırma protokolleri hazırlama ve sayısını arttırma  ( Tarsus Üniversitesi, Çukurova, Mersin Üniversitesi,              Boğaziçi, ODTÜ vb. ve yabancı üniversiteler )  Öncelikle araştırma </w:t>
            </w:r>
            <w:proofErr w:type="gramStart"/>
            <w:r w:rsidRPr="007C63E3">
              <w:rPr>
                <w:rFonts w:asciiTheme="majorHAnsi" w:hAnsiTheme="majorHAnsi"/>
              </w:rPr>
              <w:t>üniversiteleri  içinden</w:t>
            </w:r>
            <w:proofErr w:type="gramEnd"/>
            <w:r w:rsidRPr="007C63E3">
              <w:rPr>
                <w:rFonts w:asciiTheme="majorHAnsi" w:hAnsiTheme="majorHAnsi"/>
              </w:rPr>
              <w:t xml:space="preserve"> işbirlikleri arttırılmalı.</w:t>
            </w:r>
          </w:p>
          <w:p w:rsidR="002803E1" w:rsidRPr="007C63E3" w:rsidRDefault="002803E1" w:rsidP="002803E1">
            <w:pPr>
              <w:widowControl/>
              <w:numPr>
                <w:ilvl w:val="0"/>
                <w:numId w:val="18"/>
              </w:numPr>
              <w:autoSpaceDE/>
              <w:autoSpaceDN/>
              <w:spacing w:after="160" w:line="259" w:lineRule="auto"/>
              <w:jc w:val="both"/>
              <w:rPr>
                <w:rFonts w:asciiTheme="majorHAnsi" w:hAnsiTheme="majorHAnsi"/>
              </w:rPr>
            </w:pPr>
            <w:r w:rsidRPr="007C63E3">
              <w:rPr>
                <w:rFonts w:asciiTheme="majorHAnsi" w:hAnsiTheme="majorHAnsi"/>
              </w:rPr>
              <w:t xml:space="preserve"> Çağ Üniversitesi bünyesinde 11 Araştırma ve </w:t>
            </w:r>
            <w:r w:rsidR="006633A4">
              <w:rPr>
                <w:rFonts w:asciiTheme="majorHAnsi" w:hAnsiTheme="majorHAnsi"/>
              </w:rPr>
              <w:t xml:space="preserve">Uygulama Merkezi Mevcuttur.  ( </w:t>
            </w:r>
            <w:r w:rsidRPr="007C63E3">
              <w:rPr>
                <w:rFonts w:asciiTheme="majorHAnsi" w:hAnsiTheme="majorHAnsi"/>
              </w:rPr>
              <w:t>Yıl Bazlı proje/ Yayın /Kongre düzenleme vb. İstenebilir)</w:t>
            </w:r>
          </w:p>
          <w:p w:rsidR="007C63E3" w:rsidRPr="007C63E3" w:rsidRDefault="007C63E3" w:rsidP="007C63E3">
            <w:pPr>
              <w:widowControl/>
              <w:autoSpaceDE/>
              <w:autoSpaceDN/>
              <w:spacing w:after="160" w:line="259" w:lineRule="auto"/>
              <w:contextualSpacing/>
              <w:rPr>
                <w:rFonts w:asciiTheme="majorHAnsi" w:hAnsiTheme="majorHAnsi"/>
                <w:b/>
                <w:bCs/>
              </w:rPr>
            </w:pPr>
            <w:proofErr w:type="spellStart"/>
            <w:proofErr w:type="gramStart"/>
            <w:r w:rsidRPr="007C63E3">
              <w:rPr>
                <w:rFonts w:asciiTheme="majorHAnsi" w:hAnsiTheme="majorHAnsi"/>
                <w:b/>
                <w:bCs/>
              </w:rPr>
              <w:t>Lab</w:t>
            </w:r>
            <w:proofErr w:type="spellEnd"/>
            <w:r w:rsidRPr="007C63E3">
              <w:rPr>
                <w:rFonts w:asciiTheme="majorHAnsi" w:hAnsiTheme="majorHAnsi"/>
                <w:b/>
                <w:bCs/>
              </w:rPr>
              <w:t xml:space="preserve">  destekli</w:t>
            </w:r>
            <w:proofErr w:type="gramEnd"/>
            <w:r w:rsidRPr="007C63E3">
              <w:rPr>
                <w:rFonts w:asciiTheme="majorHAnsi" w:hAnsiTheme="majorHAnsi"/>
                <w:b/>
                <w:bCs/>
              </w:rPr>
              <w:t xml:space="preserve"> ya  da desteksiz çalışma  gruplarının yaygınlaştırılması önerilmektedir. </w:t>
            </w:r>
          </w:p>
          <w:p w:rsidR="007C63E3" w:rsidRDefault="007C63E3" w:rsidP="007C63E3">
            <w:pPr>
              <w:jc w:val="both"/>
              <w:rPr>
                <w:bCs/>
              </w:rPr>
            </w:pPr>
            <w:r w:rsidRPr="007C63E3">
              <w:rPr>
                <w:rFonts w:asciiTheme="majorHAnsi" w:hAnsiTheme="majorHAnsi"/>
                <w:b/>
                <w:bCs/>
              </w:rPr>
              <w:t xml:space="preserve"> Örnek </w:t>
            </w:r>
            <w:proofErr w:type="gramStart"/>
            <w:r w:rsidRPr="007C63E3">
              <w:rPr>
                <w:rFonts w:asciiTheme="majorHAnsi" w:hAnsiTheme="majorHAnsi"/>
                <w:b/>
                <w:bCs/>
              </w:rPr>
              <w:t>Uygulama :</w:t>
            </w:r>
            <w:r w:rsidRPr="007C63E3">
              <w:rPr>
                <w:rFonts w:asciiTheme="majorHAnsi" w:hAnsiTheme="majorHAnsi"/>
                <w:bCs/>
              </w:rPr>
              <w:t xml:space="preserve"> Çağ</w:t>
            </w:r>
            <w:proofErr w:type="gramEnd"/>
            <w:r w:rsidRPr="007C63E3">
              <w:rPr>
                <w:rFonts w:asciiTheme="majorHAnsi" w:hAnsiTheme="majorHAnsi"/>
                <w:bCs/>
              </w:rPr>
              <w:t xml:space="preserve"> Üniversitesi İİBF   Sanal gerçeklik </w:t>
            </w:r>
            <w:proofErr w:type="spellStart"/>
            <w:r w:rsidRPr="007C63E3">
              <w:rPr>
                <w:rFonts w:asciiTheme="majorHAnsi" w:hAnsiTheme="majorHAnsi"/>
                <w:bCs/>
              </w:rPr>
              <w:t>laboratuarı</w:t>
            </w:r>
            <w:proofErr w:type="spellEnd"/>
            <w:r w:rsidRPr="007C63E3">
              <w:rPr>
                <w:rFonts w:asciiTheme="majorHAnsi" w:hAnsiTheme="majorHAnsi"/>
                <w:bCs/>
              </w:rPr>
              <w:t xml:space="preserve"> gibi alt grupların diğer bölümlerden de benzer olarak yapılanması. Alt bilimsel araştırma ekipleri yönergesi hazırlayarak ekiplerin oluşmasını sağlamak faydalı olacaktır. Üniversitemizde birimler arası çalışma kültürü mevcut olup,</w:t>
            </w:r>
            <w:r w:rsidRPr="004E3862">
              <w:rPr>
                <w:bCs/>
              </w:rPr>
              <w:t xml:space="preserve"> yaygınlaştırılması ve arttırılmasına yönelik çalışma gruplarının artırılması faydalı olacaktır. </w:t>
            </w:r>
          </w:p>
          <w:p w:rsidR="007C63E3" w:rsidRDefault="007C63E3" w:rsidP="007C63E3">
            <w:pPr>
              <w:widowControl/>
              <w:autoSpaceDE/>
              <w:autoSpaceDN/>
              <w:spacing w:after="160" w:line="259" w:lineRule="auto"/>
              <w:contextualSpacing/>
              <w:rPr>
                <w:b/>
                <w:bCs/>
                <w:u w:val="single"/>
              </w:rPr>
            </w:pPr>
          </w:p>
          <w:p w:rsidR="007C63E3" w:rsidRPr="007C63E3" w:rsidRDefault="007C63E3" w:rsidP="007C63E3">
            <w:pPr>
              <w:widowControl/>
              <w:autoSpaceDE/>
              <w:autoSpaceDN/>
              <w:spacing w:after="160" w:line="259" w:lineRule="auto"/>
              <w:contextualSpacing/>
              <w:rPr>
                <w:rFonts w:asciiTheme="majorHAnsi" w:hAnsiTheme="majorHAnsi"/>
                <w:b/>
                <w:bCs/>
              </w:rPr>
            </w:pPr>
            <w:r w:rsidRPr="007C63E3">
              <w:rPr>
                <w:rFonts w:asciiTheme="majorHAnsi" w:hAnsiTheme="majorHAnsi"/>
                <w:b/>
                <w:bCs/>
              </w:rPr>
              <w:t xml:space="preserve">Kısmi </w:t>
            </w:r>
            <w:proofErr w:type="gramStart"/>
            <w:r w:rsidRPr="007C63E3">
              <w:rPr>
                <w:rFonts w:asciiTheme="majorHAnsi" w:hAnsiTheme="majorHAnsi"/>
                <w:b/>
                <w:bCs/>
              </w:rPr>
              <w:t>zamanlı  nitelikli</w:t>
            </w:r>
            <w:proofErr w:type="gramEnd"/>
            <w:r w:rsidRPr="007C63E3">
              <w:rPr>
                <w:rFonts w:asciiTheme="majorHAnsi" w:hAnsiTheme="majorHAnsi"/>
                <w:b/>
                <w:bCs/>
              </w:rPr>
              <w:t xml:space="preserve"> Akademik personel  ile Kadroyu Güçlendirilmesi önerilmektedir.</w:t>
            </w:r>
          </w:p>
          <w:p w:rsidR="007C63E3" w:rsidRPr="007C63E3" w:rsidRDefault="007C63E3" w:rsidP="006633A4">
            <w:pPr>
              <w:widowControl/>
              <w:numPr>
                <w:ilvl w:val="0"/>
                <w:numId w:val="17"/>
              </w:numPr>
              <w:autoSpaceDE/>
              <w:autoSpaceDN/>
              <w:spacing w:after="160" w:line="259" w:lineRule="auto"/>
              <w:rPr>
                <w:rFonts w:asciiTheme="majorHAnsi" w:hAnsiTheme="majorHAnsi"/>
                <w:b/>
                <w:bCs/>
              </w:rPr>
            </w:pPr>
            <w:r w:rsidRPr="007C63E3">
              <w:rPr>
                <w:rFonts w:asciiTheme="majorHAnsi" w:hAnsiTheme="majorHAnsi"/>
                <w:b/>
                <w:bCs/>
                <w:u w:val="single"/>
              </w:rPr>
              <w:t>Nitelikli İnsan Kaynağı İstihdamı:</w:t>
            </w:r>
            <w:r w:rsidRPr="007C63E3">
              <w:rPr>
                <w:rFonts w:asciiTheme="majorHAnsi" w:hAnsiTheme="majorHAnsi"/>
                <w:b/>
                <w:bCs/>
              </w:rPr>
              <w:br/>
            </w:r>
            <w:r w:rsidRPr="007C63E3">
              <w:rPr>
                <w:rFonts w:asciiTheme="majorHAnsi" w:hAnsiTheme="majorHAnsi"/>
                <w:bCs/>
              </w:rPr>
              <w:t xml:space="preserve">Doktora sonrası araştırma deneyimine sahip, yayın ağı güçlü, kurumsal kültüre uyum sağlayabilecek akademisyenler istihdam edilmelidir. Özellikle uluslararası araştırma geçmişi olan akademik programlarımızla uyumlu, devamlılığı olabilecek, etik yayın ilkelerini benimseyen öğretim elemanlarına öncelik verilmesi gerektiği önerilmektedir. </w:t>
            </w:r>
          </w:p>
          <w:p w:rsidR="007C63E3" w:rsidRPr="007C63E3" w:rsidRDefault="007C63E3" w:rsidP="007C63E3">
            <w:pPr>
              <w:widowControl/>
              <w:numPr>
                <w:ilvl w:val="0"/>
                <w:numId w:val="17"/>
              </w:numPr>
              <w:autoSpaceDE/>
              <w:autoSpaceDN/>
              <w:spacing w:after="160" w:line="259" w:lineRule="auto"/>
              <w:jc w:val="both"/>
              <w:rPr>
                <w:rFonts w:asciiTheme="majorHAnsi" w:hAnsiTheme="majorHAnsi"/>
                <w:b/>
                <w:bCs/>
              </w:rPr>
            </w:pPr>
            <w:r w:rsidRPr="007C63E3">
              <w:rPr>
                <w:rFonts w:asciiTheme="majorHAnsi" w:hAnsiTheme="majorHAnsi"/>
              </w:rPr>
              <w:t xml:space="preserve">En az doktora derecesine sahip Türk veya yabancı uyruklu nitelikli araştırmacıların yükseköğretim kurumlarında kısmi zamanlı görevlendirilmesine ilişkin usul ve esaslara uygun olarak, üniversitenin kadro planlaması ve araştırma kapasitesini geliştirmeye yönelik olarak alanında uzman kişilerin haftada en az bir gün kesintisiz olacak şekilde kısmi zamanlı görevlendirilmesi önerilmektedir.  Mevcut akademik kadronun % 2’si ile sınırlıdır. Bir yıllık görevlendirilmektedir.  Görevlendirilecek </w:t>
            </w:r>
            <w:r w:rsidRPr="007C63E3">
              <w:rPr>
                <w:rFonts w:asciiTheme="majorHAnsi" w:hAnsiTheme="majorHAnsi"/>
                <w:u w:val="single"/>
              </w:rPr>
              <w:t>araştırmacıların nitelikleri arasında</w:t>
            </w:r>
            <w:r w:rsidRPr="007C63E3">
              <w:rPr>
                <w:rFonts w:asciiTheme="majorHAnsi" w:hAnsiTheme="majorHAnsi"/>
              </w:rPr>
              <w:t xml:space="preserve"> </w:t>
            </w:r>
          </w:p>
          <w:p w:rsidR="007C63E3" w:rsidRPr="007C63E3" w:rsidRDefault="007C63E3" w:rsidP="007C63E3">
            <w:pPr>
              <w:pStyle w:val="NormalWeb"/>
              <w:numPr>
                <w:ilvl w:val="0"/>
                <w:numId w:val="17"/>
              </w:numPr>
              <w:jc w:val="both"/>
              <w:rPr>
                <w:rFonts w:asciiTheme="majorHAnsi" w:hAnsiTheme="majorHAnsi"/>
                <w:sz w:val="22"/>
                <w:szCs w:val="22"/>
              </w:rPr>
            </w:pPr>
            <w:r w:rsidRPr="007C63E3">
              <w:rPr>
                <w:rStyle w:val="relative"/>
                <w:rFonts w:asciiTheme="majorHAnsi" w:hAnsiTheme="majorHAnsi"/>
                <w:sz w:val="22"/>
                <w:szCs w:val="22"/>
              </w:rPr>
              <w:t>Patent veya tasarım sahibi olması,</w:t>
            </w:r>
          </w:p>
          <w:p w:rsidR="007C63E3" w:rsidRPr="007C63E3" w:rsidRDefault="007C63E3" w:rsidP="007C63E3">
            <w:pPr>
              <w:pStyle w:val="NormalWeb"/>
              <w:numPr>
                <w:ilvl w:val="0"/>
                <w:numId w:val="17"/>
              </w:numPr>
              <w:jc w:val="both"/>
              <w:rPr>
                <w:rFonts w:asciiTheme="majorHAnsi" w:hAnsiTheme="majorHAnsi"/>
                <w:sz w:val="22"/>
                <w:szCs w:val="22"/>
              </w:rPr>
            </w:pPr>
            <w:proofErr w:type="spellStart"/>
            <w:r w:rsidRPr="007C63E3">
              <w:rPr>
                <w:rStyle w:val="relative"/>
                <w:rFonts w:asciiTheme="majorHAnsi" w:hAnsiTheme="majorHAnsi"/>
                <w:sz w:val="22"/>
                <w:szCs w:val="22"/>
              </w:rPr>
              <w:t>Scopus</w:t>
            </w:r>
            <w:proofErr w:type="spellEnd"/>
            <w:r w:rsidRPr="007C63E3">
              <w:rPr>
                <w:rStyle w:val="relative"/>
                <w:rFonts w:asciiTheme="majorHAnsi" w:hAnsiTheme="majorHAnsi"/>
                <w:sz w:val="22"/>
                <w:szCs w:val="22"/>
              </w:rPr>
              <w:t xml:space="preserve"> veya Web of </w:t>
            </w:r>
            <w:proofErr w:type="spellStart"/>
            <w:r w:rsidRPr="007C63E3">
              <w:rPr>
                <w:rStyle w:val="relative"/>
                <w:rFonts w:asciiTheme="majorHAnsi" w:hAnsiTheme="majorHAnsi"/>
                <w:sz w:val="22"/>
                <w:szCs w:val="22"/>
              </w:rPr>
              <w:t>Science</w:t>
            </w:r>
            <w:proofErr w:type="spellEnd"/>
            <w:r w:rsidRPr="007C63E3">
              <w:rPr>
                <w:rStyle w:val="relative"/>
                <w:rFonts w:asciiTheme="majorHAnsi" w:hAnsiTheme="majorHAnsi"/>
                <w:sz w:val="22"/>
                <w:szCs w:val="22"/>
              </w:rPr>
              <w:t xml:space="preserve"> indeksli dergilerde birinci yazar olarak en az bir yayın,</w:t>
            </w:r>
          </w:p>
          <w:p w:rsidR="007C63E3" w:rsidRPr="007C63E3" w:rsidRDefault="007C63E3" w:rsidP="007C63E3">
            <w:pPr>
              <w:pStyle w:val="NormalWeb"/>
              <w:numPr>
                <w:ilvl w:val="0"/>
                <w:numId w:val="17"/>
              </w:numPr>
              <w:jc w:val="both"/>
              <w:rPr>
                <w:rFonts w:asciiTheme="majorHAnsi" w:hAnsiTheme="majorHAnsi"/>
                <w:sz w:val="22"/>
                <w:szCs w:val="22"/>
              </w:rPr>
            </w:pPr>
            <w:r w:rsidRPr="007C63E3">
              <w:rPr>
                <w:rFonts w:asciiTheme="majorHAnsi" w:hAnsiTheme="majorHAnsi"/>
                <w:sz w:val="22"/>
                <w:szCs w:val="22"/>
              </w:rPr>
              <w:t xml:space="preserve"> </w:t>
            </w:r>
            <w:r w:rsidRPr="007C63E3">
              <w:rPr>
                <w:rStyle w:val="relative"/>
                <w:rFonts w:asciiTheme="majorHAnsi" w:hAnsiTheme="majorHAnsi"/>
                <w:sz w:val="22"/>
                <w:szCs w:val="22"/>
              </w:rPr>
              <w:t>Ar-Ge/</w:t>
            </w:r>
            <w:proofErr w:type="spellStart"/>
            <w:r w:rsidRPr="007C63E3">
              <w:rPr>
                <w:rStyle w:val="relative"/>
                <w:rFonts w:asciiTheme="majorHAnsi" w:hAnsiTheme="majorHAnsi"/>
                <w:sz w:val="22"/>
                <w:szCs w:val="22"/>
              </w:rPr>
              <w:t>Ür</w:t>
            </w:r>
            <w:proofErr w:type="spellEnd"/>
            <w:r w:rsidRPr="007C63E3">
              <w:rPr>
                <w:rStyle w:val="relative"/>
                <w:rFonts w:asciiTheme="majorHAnsi" w:hAnsiTheme="majorHAnsi"/>
                <w:sz w:val="22"/>
                <w:szCs w:val="22"/>
              </w:rPr>
              <w:t>-Ge içerikli projede yürütücü ya da araştırmacı olarak görev almış olması,</w:t>
            </w:r>
          </w:p>
          <w:p w:rsidR="007C63E3" w:rsidRPr="007C63E3" w:rsidRDefault="007C63E3" w:rsidP="007C63E3">
            <w:pPr>
              <w:pStyle w:val="NormalWeb"/>
              <w:numPr>
                <w:ilvl w:val="0"/>
                <w:numId w:val="17"/>
              </w:numPr>
              <w:jc w:val="both"/>
              <w:rPr>
                <w:rFonts w:asciiTheme="majorHAnsi" w:hAnsiTheme="majorHAnsi"/>
                <w:sz w:val="22"/>
                <w:szCs w:val="22"/>
              </w:rPr>
            </w:pPr>
            <w:r w:rsidRPr="007C63E3">
              <w:rPr>
                <w:rFonts w:asciiTheme="majorHAnsi" w:hAnsiTheme="majorHAnsi"/>
                <w:sz w:val="22"/>
                <w:szCs w:val="22"/>
              </w:rPr>
              <w:t xml:space="preserve"> </w:t>
            </w:r>
            <w:r w:rsidRPr="007C63E3">
              <w:rPr>
                <w:rStyle w:val="relative"/>
                <w:rFonts w:asciiTheme="majorHAnsi" w:hAnsiTheme="majorHAnsi"/>
                <w:sz w:val="22"/>
                <w:szCs w:val="22"/>
              </w:rPr>
              <w:t>Doktora sonrası en az üç yıl Ar-Ge/</w:t>
            </w:r>
            <w:proofErr w:type="spellStart"/>
            <w:r w:rsidRPr="007C63E3">
              <w:rPr>
                <w:rStyle w:val="relative"/>
                <w:rFonts w:asciiTheme="majorHAnsi" w:hAnsiTheme="majorHAnsi"/>
                <w:sz w:val="22"/>
                <w:szCs w:val="22"/>
              </w:rPr>
              <w:t>Ür</w:t>
            </w:r>
            <w:proofErr w:type="spellEnd"/>
            <w:r w:rsidRPr="007C63E3">
              <w:rPr>
                <w:rStyle w:val="relative"/>
                <w:rFonts w:asciiTheme="majorHAnsi" w:hAnsiTheme="majorHAnsi"/>
                <w:sz w:val="22"/>
                <w:szCs w:val="22"/>
              </w:rPr>
              <w:t xml:space="preserve">-Ge odaklı </w:t>
            </w:r>
            <w:proofErr w:type="spellStart"/>
            <w:r w:rsidRPr="007C63E3">
              <w:rPr>
                <w:rStyle w:val="relative"/>
                <w:rFonts w:asciiTheme="majorHAnsi" w:hAnsiTheme="majorHAnsi"/>
                <w:sz w:val="22"/>
                <w:szCs w:val="22"/>
              </w:rPr>
              <w:t>sektörel</w:t>
            </w:r>
            <w:proofErr w:type="spellEnd"/>
            <w:r w:rsidRPr="007C63E3">
              <w:rPr>
                <w:rStyle w:val="relative"/>
                <w:rFonts w:asciiTheme="majorHAnsi" w:hAnsiTheme="majorHAnsi"/>
                <w:sz w:val="22"/>
                <w:szCs w:val="22"/>
              </w:rPr>
              <w:t xml:space="preserve"> deneyimi bulunması</w:t>
            </w:r>
            <w:r w:rsidRPr="007C63E3">
              <w:rPr>
                <w:rFonts w:asciiTheme="majorHAnsi" w:hAnsiTheme="majorHAnsi"/>
                <w:sz w:val="22"/>
                <w:szCs w:val="22"/>
              </w:rPr>
              <w:t xml:space="preserve"> şartlarından en az birini sağlıyor olması gerekmektedir. </w:t>
            </w:r>
          </w:p>
          <w:p w:rsidR="007B3804" w:rsidRPr="0025487A" w:rsidRDefault="007C63E3" w:rsidP="0025487A">
            <w:pPr>
              <w:jc w:val="both"/>
              <w:rPr>
                <w:bCs/>
              </w:rPr>
            </w:pPr>
            <w:r>
              <w:rPr>
                <w:rFonts w:asciiTheme="majorHAnsi" w:hAnsiTheme="majorHAnsi"/>
                <w:bCs/>
              </w:rPr>
              <w:t xml:space="preserve"> </w:t>
            </w:r>
            <w:r w:rsidRPr="007C63E3">
              <w:rPr>
                <w:rFonts w:asciiTheme="majorHAnsi" w:hAnsiTheme="majorHAnsi"/>
                <w:bCs/>
              </w:rPr>
              <w:t xml:space="preserve">Yabancı  uyruklu  nitelikli araştırmacılar için üniversitenin ilk binde sıralamalarda yer alması (THE, </w:t>
            </w:r>
            <w:proofErr w:type="gramStart"/>
            <w:r w:rsidRPr="007C63E3">
              <w:rPr>
                <w:rFonts w:asciiTheme="majorHAnsi" w:hAnsiTheme="majorHAnsi"/>
                <w:bCs/>
              </w:rPr>
              <w:t>QS ,CWUR</w:t>
            </w:r>
            <w:proofErr w:type="gramEnd"/>
            <w:r w:rsidRPr="007C63E3">
              <w:rPr>
                <w:rFonts w:asciiTheme="majorHAnsi" w:hAnsiTheme="majorHAnsi"/>
                <w:bCs/>
              </w:rPr>
              <w:t xml:space="preserve">, </w:t>
            </w:r>
            <w:proofErr w:type="spellStart"/>
            <w:r w:rsidRPr="007C63E3">
              <w:rPr>
                <w:rFonts w:asciiTheme="majorHAnsi" w:hAnsiTheme="majorHAnsi"/>
                <w:bCs/>
              </w:rPr>
              <w:t>Leiden</w:t>
            </w:r>
            <w:proofErr w:type="spellEnd"/>
            <w:r w:rsidRPr="007C63E3">
              <w:rPr>
                <w:rFonts w:asciiTheme="majorHAnsi" w:hAnsiTheme="majorHAnsi"/>
                <w:bCs/>
              </w:rPr>
              <w:t xml:space="preserve">) ve ek olarak konu alanında ise ilk beş yüzde yer alıyor olma şartı </w:t>
            </w:r>
            <w:r w:rsidRPr="007C63E3">
              <w:rPr>
                <w:rFonts w:asciiTheme="majorHAnsi" w:hAnsiTheme="majorHAnsi"/>
                <w:bCs/>
              </w:rPr>
              <w:lastRenderedPageBreak/>
              <w:t xml:space="preserve">bulunmaktadır.  Bu bağlamda araştırma yapılmalı ve nitelikli önerilerin birim görüşleri alınarak, üniversite çalışma </w:t>
            </w:r>
            <w:proofErr w:type="gramStart"/>
            <w:r w:rsidRPr="007C63E3">
              <w:rPr>
                <w:rFonts w:asciiTheme="majorHAnsi" w:hAnsiTheme="majorHAnsi"/>
                <w:bCs/>
              </w:rPr>
              <w:t>misyonumuza</w:t>
            </w:r>
            <w:proofErr w:type="gramEnd"/>
            <w:r w:rsidRPr="007C63E3">
              <w:rPr>
                <w:rFonts w:asciiTheme="majorHAnsi" w:hAnsiTheme="majorHAnsi"/>
                <w:bCs/>
              </w:rPr>
              <w:t xml:space="preserve"> ve yapımıza uygun olarak değerlendirilmelerinin faydalı olacağı düşünülmektedir. </w:t>
            </w:r>
          </w:p>
        </w:tc>
      </w:tr>
    </w:tbl>
    <w:p w:rsidR="0025487A" w:rsidRDefault="0025487A">
      <w:pPr>
        <w:pStyle w:val="TableParagraph"/>
        <w:jc w:val="both"/>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2552"/>
        <w:gridCol w:w="2838"/>
      </w:tblGrid>
      <w:tr w:rsidR="0025487A" w:rsidRPr="007C63E3" w:rsidTr="0001242C">
        <w:trPr>
          <w:trHeight w:val="424"/>
        </w:trPr>
        <w:tc>
          <w:tcPr>
            <w:tcW w:w="10635" w:type="dxa"/>
            <w:gridSpan w:val="3"/>
            <w:shd w:val="clear" w:color="auto" w:fill="D9D9D9"/>
          </w:tcPr>
          <w:p w:rsidR="0025487A" w:rsidRPr="007C63E3" w:rsidRDefault="0025487A" w:rsidP="0001242C">
            <w:pPr>
              <w:pStyle w:val="TableParagraph"/>
            </w:pPr>
          </w:p>
        </w:tc>
      </w:tr>
      <w:tr w:rsidR="0025487A" w:rsidRPr="007C63E3" w:rsidTr="0001242C">
        <w:trPr>
          <w:trHeight w:val="474"/>
        </w:trPr>
        <w:tc>
          <w:tcPr>
            <w:tcW w:w="5245" w:type="dxa"/>
            <w:shd w:val="clear" w:color="auto" w:fill="D9D9D9"/>
          </w:tcPr>
          <w:p w:rsidR="0025487A" w:rsidRPr="007C63E3" w:rsidRDefault="0025487A" w:rsidP="0001242C">
            <w:pPr>
              <w:pStyle w:val="TableParagraph"/>
              <w:spacing w:before="111"/>
              <w:ind w:left="107"/>
              <w:rPr>
                <w:b/>
              </w:rPr>
            </w:pPr>
            <w:r w:rsidRPr="007C63E3">
              <w:rPr>
                <w:b/>
              </w:rPr>
              <w:t>Adı</w:t>
            </w:r>
            <w:r w:rsidRPr="007C63E3">
              <w:rPr>
                <w:b/>
                <w:spacing w:val="-1"/>
              </w:rPr>
              <w:t xml:space="preserve"> </w:t>
            </w:r>
            <w:r w:rsidRPr="007C63E3">
              <w:rPr>
                <w:b/>
              </w:rPr>
              <w:t xml:space="preserve">ve </w:t>
            </w:r>
            <w:r w:rsidRPr="007C63E3">
              <w:rPr>
                <w:b/>
                <w:spacing w:val="-2"/>
              </w:rPr>
              <w:t>Soyadı</w:t>
            </w:r>
          </w:p>
        </w:tc>
        <w:tc>
          <w:tcPr>
            <w:tcW w:w="2552" w:type="dxa"/>
            <w:shd w:val="clear" w:color="auto" w:fill="D9D9D9"/>
          </w:tcPr>
          <w:p w:rsidR="0025487A" w:rsidRPr="007C63E3" w:rsidRDefault="0025487A" w:rsidP="0001242C">
            <w:pPr>
              <w:pStyle w:val="TableParagraph"/>
              <w:spacing w:before="111"/>
              <w:ind w:left="693"/>
              <w:rPr>
                <w:b/>
              </w:rPr>
            </w:pPr>
            <w:r w:rsidRPr="007C63E3">
              <w:rPr>
                <w:b/>
              </w:rPr>
              <w:t>İmza</w:t>
            </w:r>
            <w:r w:rsidRPr="007C63E3">
              <w:rPr>
                <w:b/>
                <w:spacing w:val="-2"/>
              </w:rPr>
              <w:t xml:space="preserve"> </w:t>
            </w:r>
            <w:r w:rsidRPr="007C63E3">
              <w:rPr>
                <w:b/>
              </w:rPr>
              <w:t>/</w:t>
            </w:r>
            <w:r w:rsidRPr="007C63E3">
              <w:rPr>
                <w:b/>
                <w:spacing w:val="-1"/>
              </w:rPr>
              <w:t xml:space="preserve"> </w:t>
            </w:r>
            <w:r w:rsidRPr="007C63E3">
              <w:rPr>
                <w:b/>
                <w:spacing w:val="-4"/>
              </w:rPr>
              <w:t>Onay</w:t>
            </w:r>
          </w:p>
        </w:tc>
        <w:tc>
          <w:tcPr>
            <w:tcW w:w="2838" w:type="dxa"/>
            <w:shd w:val="clear" w:color="auto" w:fill="D9D9D9"/>
          </w:tcPr>
          <w:p w:rsidR="0025487A" w:rsidRPr="007C63E3" w:rsidRDefault="0025487A" w:rsidP="0001242C">
            <w:pPr>
              <w:pStyle w:val="TableParagraph"/>
              <w:spacing w:before="111"/>
              <w:ind w:left="6"/>
              <w:jc w:val="center"/>
              <w:rPr>
                <w:b/>
              </w:rPr>
            </w:pPr>
            <w:r w:rsidRPr="007C63E3">
              <w:rPr>
                <w:b/>
                <w:spacing w:val="-2"/>
              </w:rPr>
              <w:t>Tarih</w:t>
            </w:r>
          </w:p>
        </w:tc>
      </w:tr>
      <w:tr w:rsidR="0025487A" w:rsidRPr="007C63E3" w:rsidTr="0001242C">
        <w:trPr>
          <w:trHeight w:val="475"/>
        </w:trPr>
        <w:tc>
          <w:tcPr>
            <w:tcW w:w="5245" w:type="dxa"/>
          </w:tcPr>
          <w:p w:rsidR="0025487A" w:rsidRPr="007C63E3" w:rsidRDefault="0025487A" w:rsidP="0001242C">
            <w:pPr>
              <w:pStyle w:val="TableParagraph"/>
              <w:spacing w:line="251" w:lineRule="exact"/>
              <w:ind w:left="107"/>
            </w:pPr>
            <w:r w:rsidRPr="007C63E3">
              <w:t>Prof. Dr. Eda YAŞA ÖZELTÜRKAY</w:t>
            </w:r>
          </w:p>
          <w:p w:rsidR="0025487A" w:rsidRPr="007C63E3" w:rsidRDefault="0025487A" w:rsidP="0001242C">
            <w:pPr>
              <w:pStyle w:val="TableParagraph"/>
              <w:spacing w:before="3" w:line="201" w:lineRule="exact"/>
              <w:ind w:left="107"/>
            </w:pPr>
            <w:r w:rsidRPr="007C63E3">
              <w:t xml:space="preserve">(AR-GE </w:t>
            </w:r>
            <w:r w:rsidRPr="007C63E3">
              <w:rPr>
                <w:spacing w:val="-2"/>
              </w:rPr>
              <w:t>Koordinatörü)</w:t>
            </w:r>
          </w:p>
        </w:tc>
        <w:tc>
          <w:tcPr>
            <w:tcW w:w="2552" w:type="dxa"/>
          </w:tcPr>
          <w:p w:rsidR="0025487A" w:rsidRPr="007C63E3" w:rsidRDefault="0025487A" w:rsidP="0001242C">
            <w:pPr>
              <w:pStyle w:val="TableParagraph"/>
            </w:pPr>
          </w:p>
        </w:tc>
        <w:tc>
          <w:tcPr>
            <w:tcW w:w="2838" w:type="dxa"/>
          </w:tcPr>
          <w:p w:rsidR="0025487A" w:rsidRPr="007C63E3" w:rsidRDefault="0025487A" w:rsidP="0001242C">
            <w:pPr>
              <w:pStyle w:val="TableParagraph"/>
            </w:pPr>
          </w:p>
        </w:tc>
      </w:tr>
      <w:tr w:rsidR="0025487A" w:rsidRPr="007C63E3" w:rsidTr="0001242C">
        <w:trPr>
          <w:trHeight w:val="474"/>
        </w:trPr>
        <w:tc>
          <w:tcPr>
            <w:tcW w:w="5245" w:type="dxa"/>
          </w:tcPr>
          <w:p w:rsidR="0025487A" w:rsidRPr="007C63E3" w:rsidRDefault="0025487A" w:rsidP="0001242C">
            <w:pPr>
              <w:pStyle w:val="TableParagraph"/>
              <w:spacing w:line="275" w:lineRule="exact"/>
              <w:ind w:left="107"/>
            </w:pPr>
            <w:r w:rsidRPr="007C63E3">
              <w:t>Dr.</w:t>
            </w:r>
            <w:r w:rsidRPr="007C63E3">
              <w:rPr>
                <w:spacing w:val="-2"/>
              </w:rPr>
              <w:t xml:space="preserve"> </w:t>
            </w:r>
            <w:proofErr w:type="spellStart"/>
            <w:r w:rsidRPr="007C63E3">
              <w:t>Öğr</w:t>
            </w:r>
            <w:proofErr w:type="spellEnd"/>
            <w:r w:rsidRPr="007C63E3">
              <w:t>.</w:t>
            </w:r>
            <w:r w:rsidRPr="007C63E3">
              <w:rPr>
                <w:spacing w:val="-1"/>
              </w:rPr>
              <w:t xml:space="preserve"> </w:t>
            </w:r>
            <w:r w:rsidRPr="007C63E3">
              <w:t>Üyesi</w:t>
            </w:r>
            <w:r w:rsidRPr="007C63E3">
              <w:rPr>
                <w:spacing w:val="-2"/>
              </w:rPr>
              <w:t xml:space="preserve"> </w:t>
            </w:r>
            <w:r w:rsidRPr="007C63E3">
              <w:t>Duygu GÜR</w:t>
            </w:r>
          </w:p>
        </w:tc>
        <w:tc>
          <w:tcPr>
            <w:tcW w:w="2552" w:type="dxa"/>
          </w:tcPr>
          <w:p w:rsidR="0025487A" w:rsidRPr="007C63E3" w:rsidRDefault="0025487A" w:rsidP="0001242C">
            <w:pPr>
              <w:pStyle w:val="TableParagraph"/>
            </w:pPr>
          </w:p>
        </w:tc>
        <w:tc>
          <w:tcPr>
            <w:tcW w:w="2838" w:type="dxa"/>
          </w:tcPr>
          <w:p w:rsidR="0025487A" w:rsidRPr="007C63E3" w:rsidRDefault="0025487A" w:rsidP="0001242C">
            <w:pPr>
              <w:pStyle w:val="TableParagraph"/>
            </w:pPr>
          </w:p>
        </w:tc>
      </w:tr>
      <w:tr w:rsidR="0025487A" w:rsidRPr="007C63E3" w:rsidTr="0001242C">
        <w:trPr>
          <w:trHeight w:val="477"/>
        </w:trPr>
        <w:tc>
          <w:tcPr>
            <w:tcW w:w="5245" w:type="dxa"/>
          </w:tcPr>
          <w:p w:rsidR="0025487A" w:rsidRPr="007C63E3" w:rsidRDefault="0025487A" w:rsidP="0001242C">
            <w:pPr>
              <w:pStyle w:val="TableParagraph"/>
              <w:spacing w:before="1"/>
              <w:ind w:left="107"/>
            </w:pPr>
            <w:proofErr w:type="spellStart"/>
            <w:r w:rsidRPr="007C63E3">
              <w:t>Öğr</w:t>
            </w:r>
            <w:proofErr w:type="spellEnd"/>
            <w:r w:rsidRPr="007C63E3">
              <w:t>.</w:t>
            </w:r>
            <w:r w:rsidRPr="007C63E3">
              <w:rPr>
                <w:spacing w:val="-2"/>
              </w:rPr>
              <w:t xml:space="preserve"> </w:t>
            </w:r>
            <w:r w:rsidRPr="007C63E3">
              <w:t>Gör.</w:t>
            </w:r>
            <w:r w:rsidRPr="007C63E3">
              <w:rPr>
                <w:spacing w:val="-2"/>
              </w:rPr>
              <w:t xml:space="preserve"> </w:t>
            </w:r>
            <w:r w:rsidRPr="007C63E3">
              <w:t>Betül AKTAŞ</w:t>
            </w:r>
          </w:p>
        </w:tc>
        <w:tc>
          <w:tcPr>
            <w:tcW w:w="2552" w:type="dxa"/>
          </w:tcPr>
          <w:p w:rsidR="0025487A" w:rsidRPr="007C63E3" w:rsidRDefault="0025487A" w:rsidP="0001242C">
            <w:pPr>
              <w:pStyle w:val="TableParagraph"/>
            </w:pPr>
          </w:p>
        </w:tc>
        <w:tc>
          <w:tcPr>
            <w:tcW w:w="2838" w:type="dxa"/>
          </w:tcPr>
          <w:p w:rsidR="0025487A" w:rsidRPr="007C63E3" w:rsidRDefault="0025487A" w:rsidP="0001242C">
            <w:pPr>
              <w:pStyle w:val="TableParagraph"/>
            </w:pPr>
          </w:p>
        </w:tc>
      </w:tr>
    </w:tbl>
    <w:p w:rsidR="007B3804" w:rsidRPr="007C63E3" w:rsidRDefault="007B3804">
      <w:pPr>
        <w:pStyle w:val="GvdeMetni"/>
        <w:sectPr w:rsidR="007B3804" w:rsidRPr="007C63E3">
          <w:pgSz w:w="11910" w:h="16840"/>
          <w:pgMar w:top="2000" w:right="425" w:bottom="280" w:left="708" w:header="708" w:footer="0" w:gutter="0"/>
          <w:cols w:space="708"/>
        </w:sectPr>
      </w:pPr>
    </w:p>
    <w:p w:rsidR="0001242C" w:rsidRPr="007C63E3" w:rsidRDefault="0001242C" w:rsidP="00884030"/>
    <w:sectPr w:rsidR="0001242C" w:rsidRPr="007C63E3">
      <w:pgSz w:w="11910" w:h="16840"/>
      <w:pgMar w:top="2000" w:right="425" w:bottom="280" w:left="70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6D" w:rsidRDefault="002E1B6D">
      <w:r>
        <w:separator/>
      </w:r>
    </w:p>
  </w:endnote>
  <w:endnote w:type="continuationSeparator" w:id="0">
    <w:p w:rsidR="002E1B6D" w:rsidRDefault="002E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6D" w:rsidRDefault="002E1B6D">
      <w:r>
        <w:separator/>
      </w:r>
    </w:p>
  </w:footnote>
  <w:footnote w:type="continuationSeparator" w:id="0">
    <w:p w:rsidR="002E1B6D" w:rsidRDefault="002E1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2C" w:rsidRDefault="0001242C">
    <w:pPr>
      <w:pStyle w:val="GvdeMetni"/>
      <w:spacing w:line="14" w:lineRule="auto"/>
      <w:rPr>
        <w:sz w:val="20"/>
      </w:rPr>
    </w:pPr>
    <w:r>
      <w:rPr>
        <w:noProof/>
        <w:sz w:val="20"/>
        <w:lang w:eastAsia="tr-TR"/>
      </w:rPr>
      <mc:AlternateContent>
        <mc:Choice Requires="wps">
          <w:drawing>
            <wp:anchor distT="0" distB="0" distL="0" distR="0" simplePos="0" relativeHeight="487425024" behindDoc="1" locked="0" layoutInCell="1" allowOverlap="1" wp14:anchorId="18B0A87C" wp14:editId="4C3C4D13">
              <wp:simplePos x="0" y="0"/>
              <wp:positionH relativeFrom="page">
                <wp:posOffset>464819</wp:posOffset>
              </wp:positionH>
              <wp:positionV relativeFrom="page">
                <wp:posOffset>449579</wp:posOffset>
              </wp:positionV>
              <wp:extent cx="6758940" cy="7962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8940" cy="796290"/>
                        <a:chOff x="0" y="0"/>
                        <a:chExt cx="6758940" cy="796290"/>
                      </a:xfrm>
                    </wpg:grpSpPr>
                    <pic:pic xmlns:pic="http://schemas.openxmlformats.org/drawingml/2006/picture">
                      <pic:nvPicPr>
                        <pic:cNvPr id="2" name="Image 2"/>
                        <pic:cNvPicPr/>
                      </pic:nvPicPr>
                      <pic:blipFill>
                        <a:blip r:embed="rId1" cstate="print"/>
                        <a:stretch>
                          <a:fillRect/>
                        </a:stretch>
                      </pic:blipFill>
                      <pic:spPr>
                        <a:xfrm>
                          <a:off x="5231765" y="6350"/>
                          <a:ext cx="822960" cy="782954"/>
                        </a:xfrm>
                        <a:prstGeom prst="rect">
                          <a:avLst/>
                        </a:prstGeom>
                      </pic:spPr>
                    </pic:pic>
                    <wps:wsp>
                      <wps:cNvPr id="3" name="Graphic 3"/>
                      <wps:cNvSpPr/>
                      <wps:spPr>
                        <a:xfrm>
                          <a:off x="0" y="0"/>
                          <a:ext cx="6758940" cy="796290"/>
                        </a:xfrm>
                        <a:custGeom>
                          <a:avLst/>
                          <a:gdLst/>
                          <a:ahLst/>
                          <a:cxnLst/>
                          <a:rect l="l" t="t" r="r" b="b"/>
                          <a:pathLst>
                            <a:path w="6758940" h="796290">
                              <a:moveTo>
                                <a:pt x="6752463" y="0"/>
                              </a:moveTo>
                              <a:lnTo>
                                <a:pt x="4539361" y="0"/>
                              </a:lnTo>
                              <a:lnTo>
                                <a:pt x="4533265" y="0"/>
                              </a:lnTo>
                              <a:lnTo>
                                <a:pt x="4533265" y="6096"/>
                              </a:lnTo>
                              <a:lnTo>
                                <a:pt x="4533265" y="789686"/>
                              </a:lnTo>
                              <a:lnTo>
                                <a:pt x="6096" y="789686"/>
                              </a:lnTo>
                              <a:lnTo>
                                <a:pt x="6096" y="6096"/>
                              </a:lnTo>
                              <a:lnTo>
                                <a:pt x="4533265" y="6096"/>
                              </a:lnTo>
                              <a:lnTo>
                                <a:pt x="4533265" y="0"/>
                              </a:lnTo>
                              <a:lnTo>
                                <a:pt x="6096" y="0"/>
                              </a:lnTo>
                              <a:lnTo>
                                <a:pt x="0" y="0"/>
                              </a:lnTo>
                              <a:lnTo>
                                <a:pt x="0" y="6045"/>
                              </a:lnTo>
                              <a:lnTo>
                                <a:pt x="0" y="789686"/>
                              </a:lnTo>
                              <a:lnTo>
                                <a:pt x="0" y="795782"/>
                              </a:lnTo>
                              <a:lnTo>
                                <a:pt x="6096" y="795782"/>
                              </a:lnTo>
                              <a:lnTo>
                                <a:pt x="4533265" y="795782"/>
                              </a:lnTo>
                              <a:lnTo>
                                <a:pt x="4539361" y="795782"/>
                              </a:lnTo>
                              <a:lnTo>
                                <a:pt x="6752463" y="795782"/>
                              </a:lnTo>
                              <a:lnTo>
                                <a:pt x="6752463" y="789686"/>
                              </a:lnTo>
                              <a:lnTo>
                                <a:pt x="4539361" y="789686"/>
                              </a:lnTo>
                              <a:lnTo>
                                <a:pt x="4539361" y="6096"/>
                              </a:lnTo>
                              <a:lnTo>
                                <a:pt x="6752463" y="6096"/>
                              </a:lnTo>
                              <a:lnTo>
                                <a:pt x="6752463" y="0"/>
                              </a:lnTo>
                              <a:close/>
                            </a:path>
                            <a:path w="6758940" h="796290">
                              <a:moveTo>
                                <a:pt x="6758673" y="0"/>
                              </a:moveTo>
                              <a:lnTo>
                                <a:pt x="6752590" y="0"/>
                              </a:lnTo>
                              <a:lnTo>
                                <a:pt x="6752590" y="6045"/>
                              </a:lnTo>
                              <a:lnTo>
                                <a:pt x="6752590" y="789686"/>
                              </a:lnTo>
                              <a:lnTo>
                                <a:pt x="6752590" y="795782"/>
                              </a:lnTo>
                              <a:lnTo>
                                <a:pt x="6758673" y="795782"/>
                              </a:lnTo>
                              <a:lnTo>
                                <a:pt x="6758673" y="789686"/>
                              </a:lnTo>
                              <a:lnTo>
                                <a:pt x="6758673" y="6096"/>
                              </a:lnTo>
                              <a:lnTo>
                                <a:pt x="67586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6.599998pt;margin-top:35.399982pt;width:532.2pt;height:62.7pt;mso-position-horizontal-relative:page;mso-position-vertical-relative:page;z-index:-15891456" id="docshapegroup1" coordorigin="732,708" coordsize="10644,1254">
              <v:shape style="position:absolute;left:8971;top:718;width:1296;height:1233" type="#_x0000_t75" id="docshape2" stroked="false">
                <v:imagedata r:id="rId2" o:title=""/>
              </v:shape>
              <v:shape style="position:absolute;left:732;top:708;width:10644;height:1254" id="docshape3" coordorigin="732,708" coordsize="10644,1254" path="m11366,708l7881,708,7871,708,7871,718,7871,1952,742,1952,742,718,7871,718,7871,708,742,708,732,708,732,718,732,718,732,1952,732,1961,742,1961,7871,1961,7881,1961,11366,1961,11366,1952,7881,1952,7881,718,11366,718,11366,708xm11376,708l11366,708,11366,718,11366,718,11366,1952,11366,1961,11376,1961,11376,1952,11376,718,11376,718,11376,708xe" filled="true" fillcolor="#000000" stroked="false">
                <v:path arrowok="t"/>
                <v:fill type="solid"/>
              </v:shape>
              <w10:wrap type="none"/>
            </v:group>
          </w:pict>
        </mc:Fallback>
      </mc:AlternateContent>
    </w:r>
    <w:r>
      <w:rPr>
        <w:noProof/>
        <w:sz w:val="20"/>
        <w:lang w:eastAsia="tr-TR"/>
      </w:rPr>
      <mc:AlternateContent>
        <mc:Choice Requires="wps">
          <w:drawing>
            <wp:anchor distT="0" distB="0" distL="0" distR="0" simplePos="0" relativeHeight="487425536" behindDoc="1" locked="0" layoutInCell="1" allowOverlap="1" wp14:anchorId="4065BC4D" wp14:editId="19F5AD1E">
              <wp:simplePos x="0" y="0"/>
              <wp:positionH relativeFrom="page">
                <wp:posOffset>868476</wp:posOffset>
              </wp:positionH>
              <wp:positionV relativeFrom="page">
                <wp:posOffset>654415</wp:posOffset>
              </wp:positionV>
              <wp:extent cx="3729354" cy="427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9354" cy="427355"/>
                      </a:xfrm>
                      <a:prstGeom prst="rect">
                        <a:avLst/>
                      </a:prstGeom>
                    </wps:spPr>
                    <wps:txbx>
                      <w:txbxContent>
                        <w:p w:rsidR="0001242C" w:rsidRDefault="0001242C">
                          <w:pPr>
                            <w:spacing w:before="9" w:line="322" w:lineRule="exact"/>
                            <w:ind w:left="1" w:right="1"/>
                            <w:jc w:val="center"/>
                            <w:rPr>
                              <w:b/>
                              <w:sz w:val="28"/>
                            </w:rPr>
                          </w:pPr>
                          <w:r>
                            <w:rPr>
                              <w:b/>
                              <w:sz w:val="28"/>
                            </w:rPr>
                            <w:t>AR-GE</w:t>
                          </w:r>
                          <w:r>
                            <w:rPr>
                              <w:b/>
                              <w:spacing w:val="-7"/>
                              <w:sz w:val="28"/>
                            </w:rPr>
                            <w:t xml:space="preserve"> </w:t>
                          </w:r>
                          <w:r>
                            <w:rPr>
                              <w:b/>
                              <w:spacing w:val="-2"/>
                              <w:sz w:val="28"/>
                            </w:rPr>
                            <w:t>KOORDİNATÖRLÜĞÜ</w:t>
                          </w:r>
                        </w:p>
                        <w:p w:rsidR="0001242C" w:rsidRDefault="0001242C">
                          <w:pPr>
                            <w:ind w:left="1"/>
                            <w:jc w:val="center"/>
                            <w:rPr>
                              <w:b/>
                              <w:sz w:val="28"/>
                            </w:rPr>
                          </w:pPr>
                          <w:r>
                            <w:rPr>
                              <w:b/>
                              <w:sz w:val="28"/>
                            </w:rPr>
                            <w:t>ARA</w:t>
                          </w:r>
                          <w:r>
                            <w:rPr>
                              <w:b/>
                              <w:spacing w:val="-5"/>
                              <w:sz w:val="28"/>
                            </w:rPr>
                            <w:t xml:space="preserve"> </w:t>
                          </w:r>
                          <w:r>
                            <w:rPr>
                              <w:b/>
                              <w:spacing w:val="-2"/>
                              <w:sz w:val="28"/>
                            </w:rPr>
                            <w:t>RAPOR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68.4pt;margin-top:51.55pt;width:293.65pt;height:33.6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" filled="f" stroked="f">
              <v:path arrowok="t"/>
              <v:textbox inset="0,0,0,0">
                <w:txbxContent>
                  <w:p w:rsidR="0001242C" w:rsidRDefault="0001242C">
                    <w:pPr>
                      <w:spacing w:before="9" w:line="322" w:lineRule="exact"/>
                      <w:ind w:left="1" w:right="1"/>
                      <w:jc w:val="center"/>
                      <w:rPr>
                        <w:b/>
                        <w:sz w:val="28"/>
                      </w:rPr>
                    </w:pPr>
                    <w:r>
                      <w:rPr>
                        <w:b/>
                        <w:sz w:val="28"/>
                      </w:rPr>
                      <w:t>AR-GE</w:t>
                    </w:r>
                    <w:r>
                      <w:rPr>
                        <w:b/>
                        <w:spacing w:val="-7"/>
                        <w:sz w:val="28"/>
                      </w:rPr>
                      <w:t xml:space="preserve"> </w:t>
                    </w:r>
                    <w:r>
                      <w:rPr>
                        <w:b/>
                        <w:spacing w:val="-2"/>
                        <w:sz w:val="28"/>
                      </w:rPr>
                      <w:t>KOORDİNATÖRLÜĞÜ</w:t>
                    </w:r>
                  </w:p>
                  <w:p w:rsidR="0001242C" w:rsidRDefault="0001242C">
                    <w:pPr>
                      <w:ind w:left="1"/>
                      <w:jc w:val="center"/>
                      <w:rPr>
                        <w:b/>
                        <w:sz w:val="28"/>
                      </w:rPr>
                    </w:pPr>
                    <w:r>
                      <w:rPr>
                        <w:b/>
                        <w:sz w:val="28"/>
                      </w:rPr>
                      <w:t>ARA</w:t>
                    </w:r>
                    <w:r>
                      <w:rPr>
                        <w:b/>
                        <w:spacing w:val="-5"/>
                        <w:sz w:val="28"/>
                      </w:rPr>
                      <w:t xml:space="preserve"> </w:t>
                    </w:r>
                    <w:r>
                      <w:rPr>
                        <w:b/>
                        <w:spacing w:val="-2"/>
                        <w:sz w:val="28"/>
                      </w:rPr>
                      <w:t>RAPOR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652C"/>
    <w:multiLevelType w:val="hybridMultilevel"/>
    <w:tmpl w:val="163E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958E9"/>
    <w:multiLevelType w:val="multilevel"/>
    <w:tmpl w:val="395841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77142"/>
    <w:multiLevelType w:val="multilevel"/>
    <w:tmpl w:val="9DC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818F5"/>
    <w:multiLevelType w:val="hybridMultilevel"/>
    <w:tmpl w:val="44C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C78EB"/>
    <w:multiLevelType w:val="hybridMultilevel"/>
    <w:tmpl w:val="628045EC"/>
    <w:lvl w:ilvl="0" w:tplc="E8E059F8">
      <w:numFmt w:val="bullet"/>
      <w:lvlText w:val=""/>
      <w:lvlJc w:val="left"/>
      <w:pPr>
        <w:ind w:left="852" w:hanging="360"/>
      </w:pPr>
      <w:rPr>
        <w:rFonts w:ascii="Symbol" w:eastAsia="Symbol" w:hAnsi="Symbol" w:cs="Symbol" w:hint="default"/>
        <w:b w:val="0"/>
        <w:bCs w:val="0"/>
        <w:i w:val="0"/>
        <w:iCs w:val="0"/>
        <w:spacing w:val="0"/>
        <w:w w:val="99"/>
        <w:sz w:val="20"/>
        <w:szCs w:val="20"/>
        <w:lang w:val="tr-TR" w:eastAsia="en-US" w:bidi="ar-SA"/>
      </w:rPr>
    </w:lvl>
    <w:lvl w:ilvl="1" w:tplc="D17E46F2">
      <w:numFmt w:val="bullet"/>
      <w:lvlText w:val=""/>
      <w:lvlJc w:val="left"/>
      <w:pPr>
        <w:ind w:left="2441" w:hanging="360"/>
      </w:pPr>
      <w:rPr>
        <w:rFonts w:ascii="Symbol" w:eastAsia="Symbol" w:hAnsi="Symbol" w:cs="Symbol" w:hint="default"/>
        <w:b w:val="0"/>
        <w:bCs w:val="0"/>
        <w:i w:val="0"/>
        <w:iCs w:val="0"/>
        <w:spacing w:val="0"/>
        <w:w w:val="99"/>
        <w:sz w:val="20"/>
        <w:szCs w:val="20"/>
        <w:lang w:val="tr-TR" w:eastAsia="en-US" w:bidi="ar-SA"/>
      </w:rPr>
    </w:lvl>
    <w:lvl w:ilvl="2" w:tplc="00AE7E4A">
      <w:numFmt w:val="bullet"/>
      <w:lvlText w:val="•"/>
      <w:lvlJc w:val="left"/>
      <w:pPr>
        <w:ind w:left="3189" w:hanging="360"/>
      </w:pPr>
      <w:rPr>
        <w:rFonts w:hint="default"/>
        <w:lang w:val="tr-TR" w:eastAsia="en-US" w:bidi="ar-SA"/>
      </w:rPr>
    </w:lvl>
    <w:lvl w:ilvl="3" w:tplc="5C28F65C">
      <w:numFmt w:val="bullet"/>
      <w:lvlText w:val="•"/>
      <w:lvlJc w:val="left"/>
      <w:pPr>
        <w:ind w:left="3938" w:hanging="360"/>
      </w:pPr>
      <w:rPr>
        <w:rFonts w:hint="default"/>
        <w:lang w:val="tr-TR" w:eastAsia="en-US" w:bidi="ar-SA"/>
      </w:rPr>
    </w:lvl>
    <w:lvl w:ilvl="4" w:tplc="C2AA6C4A">
      <w:numFmt w:val="bullet"/>
      <w:lvlText w:val="•"/>
      <w:lvlJc w:val="left"/>
      <w:pPr>
        <w:ind w:left="4688" w:hanging="360"/>
      </w:pPr>
      <w:rPr>
        <w:rFonts w:hint="default"/>
        <w:lang w:val="tr-TR" w:eastAsia="en-US" w:bidi="ar-SA"/>
      </w:rPr>
    </w:lvl>
    <w:lvl w:ilvl="5" w:tplc="F31ADC52">
      <w:numFmt w:val="bullet"/>
      <w:lvlText w:val="•"/>
      <w:lvlJc w:val="left"/>
      <w:pPr>
        <w:ind w:left="5437" w:hanging="360"/>
      </w:pPr>
      <w:rPr>
        <w:rFonts w:hint="default"/>
        <w:lang w:val="tr-TR" w:eastAsia="en-US" w:bidi="ar-SA"/>
      </w:rPr>
    </w:lvl>
    <w:lvl w:ilvl="6" w:tplc="F648DDAC">
      <w:numFmt w:val="bullet"/>
      <w:lvlText w:val="•"/>
      <w:lvlJc w:val="left"/>
      <w:pPr>
        <w:ind w:left="6186" w:hanging="360"/>
      </w:pPr>
      <w:rPr>
        <w:rFonts w:hint="default"/>
        <w:lang w:val="tr-TR" w:eastAsia="en-US" w:bidi="ar-SA"/>
      </w:rPr>
    </w:lvl>
    <w:lvl w:ilvl="7" w:tplc="A2DA2EF0">
      <w:numFmt w:val="bullet"/>
      <w:lvlText w:val="•"/>
      <w:lvlJc w:val="left"/>
      <w:pPr>
        <w:ind w:left="6936" w:hanging="360"/>
      </w:pPr>
      <w:rPr>
        <w:rFonts w:hint="default"/>
        <w:lang w:val="tr-TR" w:eastAsia="en-US" w:bidi="ar-SA"/>
      </w:rPr>
    </w:lvl>
    <w:lvl w:ilvl="8" w:tplc="22F09A56">
      <w:numFmt w:val="bullet"/>
      <w:lvlText w:val="•"/>
      <w:lvlJc w:val="left"/>
      <w:pPr>
        <w:ind w:left="7685" w:hanging="360"/>
      </w:pPr>
      <w:rPr>
        <w:rFonts w:hint="default"/>
        <w:lang w:val="tr-TR" w:eastAsia="en-US" w:bidi="ar-SA"/>
      </w:rPr>
    </w:lvl>
  </w:abstractNum>
  <w:abstractNum w:abstractNumId="5">
    <w:nsid w:val="204B09D0"/>
    <w:multiLevelType w:val="multilevel"/>
    <w:tmpl w:val="5868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7A3CEE"/>
    <w:multiLevelType w:val="multilevel"/>
    <w:tmpl w:val="395841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6C7655"/>
    <w:multiLevelType w:val="hybridMultilevel"/>
    <w:tmpl w:val="0BD8D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E5971"/>
    <w:multiLevelType w:val="hybridMultilevel"/>
    <w:tmpl w:val="F8FA1D34"/>
    <w:lvl w:ilvl="0" w:tplc="A40252BA">
      <w:numFmt w:val="bullet"/>
      <w:lvlText w:val=""/>
      <w:lvlJc w:val="left"/>
      <w:pPr>
        <w:ind w:left="828" w:hanging="360"/>
      </w:pPr>
      <w:rPr>
        <w:rFonts w:ascii="Symbol" w:eastAsia="Symbol" w:hAnsi="Symbol" w:cs="Symbol" w:hint="default"/>
        <w:b w:val="0"/>
        <w:bCs w:val="0"/>
        <w:i w:val="0"/>
        <w:iCs w:val="0"/>
        <w:spacing w:val="0"/>
        <w:w w:val="99"/>
        <w:sz w:val="20"/>
        <w:szCs w:val="20"/>
        <w:lang w:val="tr-TR" w:eastAsia="en-US" w:bidi="ar-SA"/>
      </w:rPr>
    </w:lvl>
    <w:lvl w:ilvl="1" w:tplc="15722B94">
      <w:numFmt w:val="bullet"/>
      <w:lvlText w:val="•"/>
      <w:lvlJc w:val="left"/>
      <w:pPr>
        <w:ind w:left="1641" w:hanging="360"/>
      </w:pPr>
      <w:rPr>
        <w:rFonts w:hint="default"/>
        <w:lang w:val="tr-TR" w:eastAsia="en-US" w:bidi="ar-SA"/>
      </w:rPr>
    </w:lvl>
    <w:lvl w:ilvl="2" w:tplc="49525E8C">
      <w:numFmt w:val="bullet"/>
      <w:lvlText w:val="•"/>
      <w:lvlJc w:val="left"/>
      <w:pPr>
        <w:ind w:left="2463" w:hanging="360"/>
      </w:pPr>
      <w:rPr>
        <w:rFonts w:hint="default"/>
        <w:lang w:val="tr-TR" w:eastAsia="en-US" w:bidi="ar-SA"/>
      </w:rPr>
    </w:lvl>
    <w:lvl w:ilvl="3" w:tplc="A90E1D32">
      <w:numFmt w:val="bullet"/>
      <w:lvlText w:val="•"/>
      <w:lvlJc w:val="left"/>
      <w:pPr>
        <w:ind w:left="3284" w:hanging="360"/>
      </w:pPr>
      <w:rPr>
        <w:rFonts w:hint="default"/>
        <w:lang w:val="tr-TR" w:eastAsia="en-US" w:bidi="ar-SA"/>
      </w:rPr>
    </w:lvl>
    <w:lvl w:ilvl="4" w:tplc="762C00D4">
      <w:numFmt w:val="bullet"/>
      <w:lvlText w:val="•"/>
      <w:lvlJc w:val="left"/>
      <w:pPr>
        <w:ind w:left="4106" w:hanging="360"/>
      </w:pPr>
      <w:rPr>
        <w:rFonts w:hint="default"/>
        <w:lang w:val="tr-TR" w:eastAsia="en-US" w:bidi="ar-SA"/>
      </w:rPr>
    </w:lvl>
    <w:lvl w:ilvl="5" w:tplc="25D23E8A">
      <w:numFmt w:val="bullet"/>
      <w:lvlText w:val="•"/>
      <w:lvlJc w:val="left"/>
      <w:pPr>
        <w:ind w:left="4927" w:hanging="360"/>
      </w:pPr>
      <w:rPr>
        <w:rFonts w:hint="default"/>
        <w:lang w:val="tr-TR" w:eastAsia="en-US" w:bidi="ar-SA"/>
      </w:rPr>
    </w:lvl>
    <w:lvl w:ilvl="6" w:tplc="86C0EAE6">
      <w:numFmt w:val="bullet"/>
      <w:lvlText w:val="•"/>
      <w:lvlJc w:val="left"/>
      <w:pPr>
        <w:ind w:left="5749" w:hanging="360"/>
      </w:pPr>
      <w:rPr>
        <w:rFonts w:hint="default"/>
        <w:lang w:val="tr-TR" w:eastAsia="en-US" w:bidi="ar-SA"/>
      </w:rPr>
    </w:lvl>
    <w:lvl w:ilvl="7" w:tplc="02721C98">
      <w:numFmt w:val="bullet"/>
      <w:lvlText w:val="•"/>
      <w:lvlJc w:val="left"/>
      <w:pPr>
        <w:ind w:left="6570" w:hanging="360"/>
      </w:pPr>
      <w:rPr>
        <w:rFonts w:hint="default"/>
        <w:lang w:val="tr-TR" w:eastAsia="en-US" w:bidi="ar-SA"/>
      </w:rPr>
    </w:lvl>
    <w:lvl w:ilvl="8" w:tplc="43EE7E72">
      <w:numFmt w:val="bullet"/>
      <w:lvlText w:val="•"/>
      <w:lvlJc w:val="left"/>
      <w:pPr>
        <w:ind w:left="7392" w:hanging="360"/>
      </w:pPr>
      <w:rPr>
        <w:rFonts w:hint="default"/>
        <w:lang w:val="tr-TR" w:eastAsia="en-US" w:bidi="ar-SA"/>
      </w:rPr>
    </w:lvl>
  </w:abstractNum>
  <w:abstractNum w:abstractNumId="9">
    <w:nsid w:val="3D3738C2"/>
    <w:multiLevelType w:val="hybridMultilevel"/>
    <w:tmpl w:val="41B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E2708"/>
    <w:multiLevelType w:val="hybridMultilevel"/>
    <w:tmpl w:val="2402E2EE"/>
    <w:lvl w:ilvl="0" w:tplc="5FBE5BA8">
      <w:numFmt w:val="bullet"/>
      <w:lvlText w:val=""/>
      <w:lvlJc w:val="left"/>
      <w:pPr>
        <w:ind w:left="214" w:hanging="143"/>
      </w:pPr>
      <w:rPr>
        <w:rFonts w:ascii="Symbol" w:eastAsia="Symbol" w:hAnsi="Symbol" w:cs="Symbol" w:hint="default"/>
        <w:b w:val="0"/>
        <w:bCs w:val="0"/>
        <w:i w:val="0"/>
        <w:iCs w:val="0"/>
        <w:spacing w:val="0"/>
        <w:w w:val="100"/>
        <w:sz w:val="22"/>
        <w:szCs w:val="22"/>
        <w:lang w:val="tr-TR" w:eastAsia="en-US" w:bidi="ar-SA"/>
      </w:rPr>
    </w:lvl>
    <w:lvl w:ilvl="1" w:tplc="9D5C552E">
      <w:numFmt w:val="bullet"/>
      <w:lvlText w:val="•"/>
      <w:lvlJc w:val="left"/>
      <w:pPr>
        <w:ind w:left="959" w:hanging="143"/>
      </w:pPr>
      <w:rPr>
        <w:rFonts w:hint="default"/>
        <w:lang w:val="tr-TR" w:eastAsia="en-US" w:bidi="ar-SA"/>
      </w:rPr>
    </w:lvl>
    <w:lvl w:ilvl="2" w:tplc="61F0D1CE">
      <w:numFmt w:val="bullet"/>
      <w:lvlText w:val="•"/>
      <w:lvlJc w:val="left"/>
      <w:pPr>
        <w:ind w:left="1699" w:hanging="143"/>
      </w:pPr>
      <w:rPr>
        <w:rFonts w:hint="default"/>
        <w:lang w:val="tr-TR" w:eastAsia="en-US" w:bidi="ar-SA"/>
      </w:rPr>
    </w:lvl>
    <w:lvl w:ilvl="3" w:tplc="5DDEABD6">
      <w:numFmt w:val="bullet"/>
      <w:lvlText w:val="•"/>
      <w:lvlJc w:val="left"/>
      <w:pPr>
        <w:ind w:left="2439" w:hanging="143"/>
      </w:pPr>
      <w:rPr>
        <w:rFonts w:hint="default"/>
        <w:lang w:val="tr-TR" w:eastAsia="en-US" w:bidi="ar-SA"/>
      </w:rPr>
    </w:lvl>
    <w:lvl w:ilvl="4" w:tplc="CF22C136">
      <w:numFmt w:val="bullet"/>
      <w:lvlText w:val="•"/>
      <w:lvlJc w:val="left"/>
      <w:pPr>
        <w:ind w:left="3179" w:hanging="143"/>
      </w:pPr>
      <w:rPr>
        <w:rFonts w:hint="default"/>
        <w:lang w:val="tr-TR" w:eastAsia="en-US" w:bidi="ar-SA"/>
      </w:rPr>
    </w:lvl>
    <w:lvl w:ilvl="5" w:tplc="DD2EABF0">
      <w:numFmt w:val="bullet"/>
      <w:lvlText w:val="•"/>
      <w:lvlJc w:val="left"/>
      <w:pPr>
        <w:ind w:left="3919" w:hanging="143"/>
      </w:pPr>
      <w:rPr>
        <w:rFonts w:hint="default"/>
        <w:lang w:val="tr-TR" w:eastAsia="en-US" w:bidi="ar-SA"/>
      </w:rPr>
    </w:lvl>
    <w:lvl w:ilvl="6" w:tplc="8A44EED8">
      <w:numFmt w:val="bullet"/>
      <w:lvlText w:val="•"/>
      <w:lvlJc w:val="left"/>
      <w:pPr>
        <w:ind w:left="4659" w:hanging="143"/>
      </w:pPr>
      <w:rPr>
        <w:rFonts w:hint="default"/>
        <w:lang w:val="tr-TR" w:eastAsia="en-US" w:bidi="ar-SA"/>
      </w:rPr>
    </w:lvl>
    <w:lvl w:ilvl="7" w:tplc="5704CDC4">
      <w:numFmt w:val="bullet"/>
      <w:lvlText w:val="•"/>
      <w:lvlJc w:val="left"/>
      <w:pPr>
        <w:ind w:left="5399" w:hanging="143"/>
      </w:pPr>
      <w:rPr>
        <w:rFonts w:hint="default"/>
        <w:lang w:val="tr-TR" w:eastAsia="en-US" w:bidi="ar-SA"/>
      </w:rPr>
    </w:lvl>
    <w:lvl w:ilvl="8" w:tplc="6F82651E">
      <w:numFmt w:val="bullet"/>
      <w:lvlText w:val="•"/>
      <w:lvlJc w:val="left"/>
      <w:pPr>
        <w:ind w:left="6139" w:hanging="143"/>
      </w:pPr>
      <w:rPr>
        <w:rFonts w:hint="default"/>
        <w:lang w:val="tr-TR" w:eastAsia="en-US" w:bidi="ar-SA"/>
      </w:rPr>
    </w:lvl>
  </w:abstractNum>
  <w:abstractNum w:abstractNumId="11">
    <w:nsid w:val="40EB319E"/>
    <w:multiLevelType w:val="multilevel"/>
    <w:tmpl w:val="595C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95394"/>
    <w:multiLevelType w:val="hybridMultilevel"/>
    <w:tmpl w:val="496AC548"/>
    <w:lvl w:ilvl="0" w:tplc="E714996C">
      <w:numFmt w:val="bullet"/>
      <w:lvlText w:val=""/>
      <w:lvlJc w:val="left"/>
      <w:pPr>
        <w:ind w:left="214" w:hanging="143"/>
      </w:pPr>
      <w:rPr>
        <w:rFonts w:ascii="Symbol" w:eastAsia="Symbol" w:hAnsi="Symbol" w:cs="Symbol" w:hint="default"/>
        <w:b w:val="0"/>
        <w:bCs w:val="0"/>
        <w:i w:val="0"/>
        <w:iCs w:val="0"/>
        <w:spacing w:val="0"/>
        <w:w w:val="100"/>
        <w:sz w:val="22"/>
        <w:szCs w:val="22"/>
        <w:lang w:val="tr-TR" w:eastAsia="en-US" w:bidi="ar-SA"/>
      </w:rPr>
    </w:lvl>
    <w:lvl w:ilvl="1" w:tplc="43AEE690">
      <w:numFmt w:val="bullet"/>
      <w:lvlText w:val="•"/>
      <w:lvlJc w:val="left"/>
      <w:pPr>
        <w:ind w:left="959" w:hanging="143"/>
      </w:pPr>
      <w:rPr>
        <w:rFonts w:hint="default"/>
        <w:lang w:val="tr-TR" w:eastAsia="en-US" w:bidi="ar-SA"/>
      </w:rPr>
    </w:lvl>
    <w:lvl w:ilvl="2" w:tplc="AFC0D1D6">
      <w:numFmt w:val="bullet"/>
      <w:lvlText w:val="•"/>
      <w:lvlJc w:val="left"/>
      <w:pPr>
        <w:ind w:left="1699" w:hanging="143"/>
      </w:pPr>
      <w:rPr>
        <w:rFonts w:hint="default"/>
        <w:lang w:val="tr-TR" w:eastAsia="en-US" w:bidi="ar-SA"/>
      </w:rPr>
    </w:lvl>
    <w:lvl w:ilvl="3" w:tplc="B79C5D84">
      <w:numFmt w:val="bullet"/>
      <w:lvlText w:val="•"/>
      <w:lvlJc w:val="left"/>
      <w:pPr>
        <w:ind w:left="2439" w:hanging="143"/>
      </w:pPr>
      <w:rPr>
        <w:rFonts w:hint="default"/>
        <w:lang w:val="tr-TR" w:eastAsia="en-US" w:bidi="ar-SA"/>
      </w:rPr>
    </w:lvl>
    <w:lvl w:ilvl="4" w:tplc="064CE796">
      <w:numFmt w:val="bullet"/>
      <w:lvlText w:val="•"/>
      <w:lvlJc w:val="left"/>
      <w:pPr>
        <w:ind w:left="3179" w:hanging="143"/>
      </w:pPr>
      <w:rPr>
        <w:rFonts w:hint="default"/>
        <w:lang w:val="tr-TR" w:eastAsia="en-US" w:bidi="ar-SA"/>
      </w:rPr>
    </w:lvl>
    <w:lvl w:ilvl="5" w:tplc="024A3FE4">
      <w:numFmt w:val="bullet"/>
      <w:lvlText w:val="•"/>
      <w:lvlJc w:val="left"/>
      <w:pPr>
        <w:ind w:left="3919" w:hanging="143"/>
      </w:pPr>
      <w:rPr>
        <w:rFonts w:hint="default"/>
        <w:lang w:val="tr-TR" w:eastAsia="en-US" w:bidi="ar-SA"/>
      </w:rPr>
    </w:lvl>
    <w:lvl w:ilvl="6" w:tplc="5DF8594E">
      <w:numFmt w:val="bullet"/>
      <w:lvlText w:val="•"/>
      <w:lvlJc w:val="left"/>
      <w:pPr>
        <w:ind w:left="4659" w:hanging="143"/>
      </w:pPr>
      <w:rPr>
        <w:rFonts w:hint="default"/>
        <w:lang w:val="tr-TR" w:eastAsia="en-US" w:bidi="ar-SA"/>
      </w:rPr>
    </w:lvl>
    <w:lvl w:ilvl="7" w:tplc="981E1FBC">
      <w:numFmt w:val="bullet"/>
      <w:lvlText w:val="•"/>
      <w:lvlJc w:val="left"/>
      <w:pPr>
        <w:ind w:left="5399" w:hanging="143"/>
      </w:pPr>
      <w:rPr>
        <w:rFonts w:hint="default"/>
        <w:lang w:val="tr-TR" w:eastAsia="en-US" w:bidi="ar-SA"/>
      </w:rPr>
    </w:lvl>
    <w:lvl w:ilvl="8" w:tplc="B2F25E18">
      <w:numFmt w:val="bullet"/>
      <w:lvlText w:val="•"/>
      <w:lvlJc w:val="left"/>
      <w:pPr>
        <w:ind w:left="6139" w:hanging="143"/>
      </w:pPr>
      <w:rPr>
        <w:rFonts w:hint="default"/>
        <w:lang w:val="tr-TR" w:eastAsia="en-US" w:bidi="ar-SA"/>
      </w:rPr>
    </w:lvl>
  </w:abstractNum>
  <w:abstractNum w:abstractNumId="13">
    <w:nsid w:val="469D3B4A"/>
    <w:multiLevelType w:val="multilevel"/>
    <w:tmpl w:val="AF38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A078B"/>
    <w:multiLevelType w:val="multilevel"/>
    <w:tmpl w:val="22904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37C3D"/>
    <w:multiLevelType w:val="multilevel"/>
    <w:tmpl w:val="E59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7E36E2"/>
    <w:multiLevelType w:val="hybridMultilevel"/>
    <w:tmpl w:val="9708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00274D"/>
    <w:multiLevelType w:val="multilevel"/>
    <w:tmpl w:val="BA5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0A3BD3"/>
    <w:multiLevelType w:val="multilevel"/>
    <w:tmpl w:val="7C8C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637483"/>
    <w:multiLevelType w:val="multilevel"/>
    <w:tmpl w:val="6014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CD4AC2"/>
    <w:multiLevelType w:val="hybridMultilevel"/>
    <w:tmpl w:val="8E2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B5551"/>
    <w:multiLevelType w:val="multilevel"/>
    <w:tmpl w:val="BA2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3413C7"/>
    <w:multiLevelType w:val="multilevel"/>
    <w:tmpl w:val="FE90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2D416B"/>
    <w:multiLevelType w:val="multilevel"/>
    <w:tmpl w:val="EC0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12"/>
  </w:num>
  <w:num w:numId="5">
    <w:abstractNumId w:val="5"/>
  </w:num>
  <w:num w:numId="6">
    <w:abstractNumId w:val="2"/>
  </w:num>
  <w:num w:numId="7">
    <w:abstractNumId w:val="13"/>
  </w:num>
  <w:num w:numId="8">
    <w:abstractNumId w:val="18"/>
  </w:num>
  <w:num w:numId="9">
    <w:abstractNumId w:val="21"/>
  </w:num>
  <w:num w:numId="10">
    <w:abstractNumId w:val="15"/>
  </w:num>
  <w:num w:numId="11">
    <w:abstractNumId w:val="17"/>
  </w:num>
  <w:num w:numId="12">
    <w:abstractNumId w:val="0"/>
  </w:num>
  <w:num w:numId="13">
    <w:abstractNumId w:val="14"/>
  </w:num>
  <w:num w:numId="14">
    <w:abstractNumId w:val="11"/>
  </w:num>
  <w:num w:numId="15">
    <w:abstractNumId w:val="22"/>
  </w:num>
  <w:num w:numId="16">
    <w:abstractNumId w:val="23"/>
  </w:num>
  <w:num w:numId="17">
    <w:abstractNumId w:val="19"/>
  </w:num>
  <w:num w:numId="18">
    <w:abstractNumId w:val="1"/>
  </w:num>
  <w:num w:numId="19">
    <w:abstractNumId w:val="7"/>
  </w:num>
  <w:num w:numId="20">
    <w:abstractNumId w:val="20"/>
  </w:num>
  <w:num w:numId="21">
    <w:abstractNumId w:val="16"/>
  </w:num>
  <w:num w:numId="22">
    <w:abstractNumId w:val="9"/>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B3804"/>
    <w:rsid w:val="0001242C"/>
    <w:rsid w:val="00040B23"/>
    <w:rsid w:val="000F322E"/>
    <w:rsid w:val="00154758"/>
    <w:rsid w:val="00165864"/>
    <w:rsid w:val="001C44EA"/>
    <w:rsid w:val="0025487A"/>
    <w:rsid w:val="002803E1"/>
    <w:rsid w:val="002E1B6D"/>
    <w:rsid w:val="002E729E"/>
    <w:rsid w:val="0034799F"/>
    <w:rsid w:val="0040619C"/>
    <w:rsid w:val="004225C3"/>
    <w:rsid w:val="006633A4"/>
    <w:rsid w:val="00755C1B"/>
    <w:rsid w:val="007B3804"/>
    <w:rsid w:val="007B5D93"/>
    <w:rsid w:val="007C63E3"/>
    <w:rsid w:val="00872B94"/>
    <w:rsid w:val="00884030"/>
    <w:rsid w:val="008C2C7F"/>
    <w:rsid w:val="009514FB"/>
    <w:rsid w:val="009C50D4"/>
    <w:rsid w:val="00B61D2B"/>
    <w:rsid w:val="00C77F15"/>
    <w:rsid w:val="00CF2C09"/>
    <w:rsid w:val="00CF5B52"/>
    <w:rsid w:val="00E31D0F"/>
    <w:rsid w:val="00E92E52"/>
    <w:rsid w:val="00EE170A"/>
    <w:rsid w:val="00EF37BE"/>
    <w:rsid w:val="00F372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2"/>
      <w:jc w:val="both"/>
      <w:outlineLvl w:val="0"/>
    </w:pPr>
    <w:rPr>
      <w:b/>
      <w:bCs/>
    </w:rPr>
  </w:style>
  <w:style w:type="paragraph" w:styleId="Balk3">
    <w:name w:val="heading 3"/>
    <w:basedOn w:val="Normal"/>
    <w:next w:val="Normal"/>
    <w:link w:val="Balk3Char"/>
    <w:uiPriority w:val="9"/>
    <w:unhideWhenUsed/>
    <w:qFormat/>
    <w:rsid w:val="009C50D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755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
      <w:jc w:val="center"/>
    </w:pPr>
    <w:rPr>
      <w:b/>
      <w:bCs/>
      <w:sz w:val="28"/>
      <w:szCs w:val="28"/>
    </w:rPr>
  </w:style>
  <w:style w:type="paragraph" w:styleId="ListeParagraf">
    <w:name w:val="List Paragraph"/>
    <w:basedOn w:val="Normal"/>
    <w:uiPriority w:val="34"/>
    <w:qFormat/>
    <w:pPr>
      <w:spacing w:before="38"/>
      <w:ind w:left="852" w:right="223"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31D0F"/>
    <w:pPr>
      <w:tabs>
        <w:tab w:val="center" w:pos="4536"/>
        <w:tab w:val="right" w:pos="9072"/>
      </w:tabs>
    </w:pPr>
  </w:style>
  <w:style w:type="character" w:customStyle="1" w:styleId="stbilgiChar">
    <w:name w:val="Üstbilgi Char"/>
    <w:basedOn w:val="VarsaylanParagrafYazTipi"/>
    <w:link w:val="stbilgi"/>
    <w:uiPriority w:val="99"/>
    <w:rsid w:val="00E31D0F"/>
    <w:rPr>
      <w:rFonts w:ascii="Times New Roman" w:eastAsia="Times New Roman" w:hAnsi="Times New Roman" w:cs="Times New Roman"/>
      <w:lang w:val="tr-TR"/>
    </w:rPr>
  </w:style>
  <w:style w:type="paragraph" w:styleId="Altbilgi">
    <w:name w:val="footer"/>
    <w:basedOn w:val="Normal"/>
    <w:link w:val="AltbilgiChar"/>
    <w:uiPriority w:val="99"/>
    <w:unhideWhenUsed/>
    <w:rsid w:val="00E31D0F"/>
    <w:pPr>
      <w:tabs>
        <w:tab w:val="center" w:pos="4536"/>
        <w:tab w:val="right" w:pos="9072"/>
      </w:tabs>
    </w:pPr>
  </w:style>
  <w:style w:type="character" w:customStyle="1" w:styleId="AltbilgiChar">
    <w:name w:val="Altbilgi Char"/>
    <w:basedOn w:val="VarsaylanParagrafYazTipi"/>
    <w:link w:val="Altbilgi"/>
    <w:uiPriority w:val="99"/>
    <w:rsid w:val="00E31D0F"/>
    <w:rPr>
      <w:rFonts w:ascii="Times New Roman" w:eastAsia="Times New Roman" w:hAnsi="Times New Roman" w:cs="Times New Roman"/>
      <w:lang w:val="tr-TR"/>
    </w:rPr>
  </w:style>
  <w:style w:type="character" w:customStyle="1" w:styleId="Balk3Char">
    <w:name w:val="Başlık 3 Char"/>
    <w:basedOn w:val="VarsaylanParagrafYazTipi"/>
    <w:link w:val="Balk3"/>
    <w:uiPriority w:val="9"/>
    <w:rsid w:val="009C50D4"/>
    <w:rPr>
      <w:rFonts w:asciiTheme="majorHAnsi" w:eastAsiaTheme="majorEastAsia" w:hAnsiTheme="majorHAnsi" w:cstheme="majorBidi"/>
      <w:b/>
      <w:bCs/>
      <w:color w:val="4F81BD" w:themeColor="accent1"/>
      <w:lang w:val="tr-TR"/>
    </w:rPr>
  </w:style>
  <w:style w:type="character" w:styleId="Gl">
    <w:name w:val="Strong"/>
    <w:basedOn w:val="VarsaylanParagrafYazTipi"/>
    <w:uiPriority w:val="22"/>
    <w:qFormat/>
    <w:rsid w:val="009C50D4"/>
    <w:rPr>
      <w:b/>
      <w:bCs/>
    </w:rPr>
  </w:style>
  <w:style w:type="paragraph" w:styleId="NormalWeb">
    <w:name w:val="Normal (Web)"/>
    <w:basedOn w:val="Normal"/>
    <w:uiPriority w:val="99"/>
    <w:unhideWhenUsed/>
    <w:rsid w:val="009C50D4"/>
    <w:pPr>
      <w:widowControl/>
      <w:autoSpaceDE/>
      <w:autoSpaceDN/>
      <w:spacing w:before="100" w:beforeAutospacing="1" w:after="100" w:afterAutospacing="1"/>
    </w:pPr>
    <w:rPr>
      <w:sz w:val="24"/>
      <w:szCs w:val="24"/>
      <w:lang w:eastAsia="tr-TR"/>
    </w:rPr>
  </w:style>
  <w:style w:type="character" w:customStyle="1" w:styleId="Balk4Char">
    <w:name w:val="Başlık 4 Char"/>
    <w:basedOn w:val="VarsaylanParagrafYazTipi"/>
    <w:link w:val="Balk4"/>
    <w:uiPriority w:val="9"/>
    <w:rsid w:val="00755C1B"/>
    <w:rPr>
      <w:rFonts w:asciiTheme="majorHAnsi" w:eastAsiaTheme="majorEastAsia" w:hAnsiTheme="majorHAnsi" w:cstheme="majorBidi"/>
      <w:b/>
      <w:bCs/>
      <w:i/>
      <w:iCs/>
      <w:color w:val="4F81BD" w:themeColor="accent1"/>
      <w:lang w:val="tr-TR"/>
    </w:rPr>
  </w:style>
  <w:style w:type="paragraph" w:styleId="BalonMetni">
    <w:name w:val="Balloon Text"/>
    <w:basedOn w:val="Normal"/>
    <w:link w:val="BalonMetniChar"/>
    <w:uiPriority w:val="99"/>
    <w:semiHidden/>
    <w:unhideWhenUsed/>
    <w:rsid w:val="00755C1B"/>
    <w:rPr>
      <w:rFonts w:ascii="Tahoma" w:hAnsi="Tahoma" w:cs="Tahoma"/>
      <w:sz w:val="16"/>
      <w:szCs w:val="16"/>
    </w:rPr>
  </w:style>
  <w:style w:type="character" w:customStyle="1" w:styleId="BalonMetniChar">
    <w:name w:val="Balon Metni Char"/>
    <w:basedOn w:val="VarsaylanParagrafYazTipi"/>
    <w:link w:val="BalonMetni"/>
    <w:uiPriority w:val="99"/>
    <w:semiHidden/>
    <w:rsid w:val="00755C1B"/>
    <w:rPr>
      <w:rFonts w:ascii="Tahoma" w:eastAsia="Times New Roman" w:hAnsi="Tahoma" w:cs="Tahoma"/>
      <w:sz w:val="16"/>
      <w:szCs w:val="16"/>
      <w:lang w:val="tr-TR"/>
    </w:rPr>
  </w:style>
  <w:style w:type="character" w:styleId="Kpr">
    <w:name w:val="Hyperlink"/>
    <w:basedOn w:val="VarsaylanParagrafYazTipi"/>
    <w:uiPriority w:val="99"/>
    <w:unhideWhenUsed/>
    <w:rsid w:val="00755C1B"/>
    <w:rPr>
      <w:color w:val="0000FF"/>
      <w:u w:val="single"/>
    </w:rPr>
  </w:style>
  <w:style w:type="table" w:styleId="TabloKlavuzu">
    <w:name w:val="Table Grid"/>
    <w:basedOn w:val="NormalTablo"/>
    <w:uiPriority w:val="39"/>
    <w:rsid w:val="00755C1B"/>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803E1"/>
    <w:pPr>
      <w:widowControl/>
      <w:autoSpaceDE/>
      <w:autoSpaceDN/>
    </w:pPr>
    <w:rPr>
      <w:lang w:val="tr-TR"/>
    </w:rPr>
  </w:style>
  <w:style w:type="character" w:customStyle="1" w:styleId="relative">
    <w:name w:val="relative"/>
    <w:basedOn w:val="VarsaylanParagrafYazTipi"/>
    <w:rsid w:val="007C6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2"/>
      <w:jc w:val="both"/>
      <w:outlineLvl w:val="0"/>
    </w:pPr>
    <w:rPr>
      <w:b/>
      <w:bCs/>
    </w:rPr>
  </w:style>
  <w:style w:type="paragraph" w:styleId="Balk3">
    <w:name w:val="heading 3"/>
    <w:basedOn w:val="Normal"/>
    <w:next w:val="Normal"/>
    <w:link w:val="Balk3Char"/>
    <w:uiPriority w:val="9"/>
    <w:unhideWhenUsed/>
    <w:qFormat/>
    <w:rsid w:val="009C50D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755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
      <w:jc w:val="center"/>
    </w:pPr>
    <w:rPr>
      <w:b/>
      <w:bCs/>
      <w:sz w:val="28"/>
      <w:szCs w:val="28"/>
    </w:rPr>
  </w:style>
  <w:style w:type="paragraph" w:styleId="ListeParagraf">
    <w:name w:val="List Paragraph"/>
    <w:basedOn w:val="Normal"/>
    <w:uiPriority w:val="34"/>
    <w:qFormat/>
    <w:pPr>
      <w:spacing w:before="38"/>
      <w:ind w:left="852" w:right="223"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31D0F"/>
    <w:pPr>
      <w:tabs>
        <w:tab w:val="center" w:pos="4536"/>
        <w:tab w:val="right" w:pos="9072"/>
      </w:tabs>
    </w:pPr>
  </w:style>
  <w:style w:type="character" w:customStyle="1" w:styleId="stbilgiChar">
    <w:name w:val="Üstbilgi Char"/>
    <w:basedOn w:val="VarsaylanParagrafYazTipi"/>
    <w:link w:val="stbilgi"/>
    <w:uiPriority w:val="99"/>
    <w:rsid w:val="00E31D0F"/>
    <w:rPr>
      <w:rFonts w:ascii="Times New Roman" w:eastAsia="Times New Roman" w:hAnsi="Times New Roman" w:cs="Times New Roman"/>
      <w:lang w:val="tr-TR"/>
    </w:rPr>
  </w:style>
  <w:style w:type="paragraph" w:styleId="Altbilgi">
    <w:name w:val="footer"/>
    <w:basedOn w:val="Normal"/>
    <w:link w:val="AltbilgiChar"/>
    <w:uiPriority w:val="99"/>
    <w:unhideWhenUsed/>
    <w:rsid w:val="00E31D0F"/>
    <w:pPr>
      <w:tabs>
        <w:tab w:val="center" w:pos="4536"/>
        <w:tab w:val="right" w:pos="9072"/>
      </w:tabs>
    </w:pPr>
  </w:style>
  <w:style w:type="character" w:customStyle="1" w:styleId="AltbilgiChar">
    <w:name w:val="Altbilgi Char"/>
    <w:basedOn w:val="VarsaylanParagrafYazTipi"/>
    <w:link w:val="Altbilgi"/>
    <w:uiPriority w:val="99"/>
    <w:rsid w:val="00E31D0F"/>
    <w:rPr>
      <w:rFonts w:ascii="Times New Roman" w:eastAsia="Times New Roman" w:hAnsi="Times New Roman" w:cs="Times New Roman"/>
      <w:lang w:val="tr-TR"/>
    </w:rPr>
  </w:style>
  <w:style w:type="character" w:customStyle="1" w:styleId="Balk3Char">
    <w:name w:val="Başlık 3 Char"/>
    <w:basedOn w:val="VarsaylanParagrafYazTipi"/>
    <w:link w:val="Balk3"/>
    <w:uiPriority w:val="9"/>
    <w:rsid w:val="009C50D4"/>
    <w:rPr>
      <w:rFonts w:asciiTheme="majorHAnsi" w:eastAsiaTheme="majorEastAsia" w:hAnsiTheme="majorHAnsi" w:cstheme="majorBidi"/>
      <w:b/>
      <w:bCs/>
      <w:color w:val="4F81BD" w:themeColor="accent1"/>
      <w:lang w:val="tr-TR"/>
    </w:rPr>
  </w:style>
  <w:style w:type="character" w:styleId="Gl">
    <w:name w:val="Strong"/>
    <w:basedOn w:val="VarsaylanParagrafYazTipi"/>
    <w:uiPriority w:val="22"/>
    <w:qFormat/>
    <w:rsid w:val="009C50D4"/>
    <w:rPr>
      <w:b/>
      <w:bCs/>
    </w:rPr>
  </w:style>
  <w:style w:type="paragraph" w:styleId="NormalWeb">
    <w:name w:val="Normal (Web)"/>
    <w:basedOn w:val="Normal"/>
    <w:uiPriority w:val="99"/>
    <w:unhideWhenUsed/>
    <w:rsid w:val="009C50D4"/>
    <w:pPr>
      <w:widowControl/>
      <w:autoSpaceDE/>
      <w:autoSpaceDN/>
      <w:spacing w:before="100" w:beforeAutospacing="1" w:after="100" w:afterAutospacing="1"/>
    </w:pPr>
    <w:rPr>
      <w:sz w:val="24"/>
      <w:szCs w:val="24"/>
      <w:lang w:eastAsia="tr-TR"/>
    </w:rPr>
  </w:style>
  <w:style w:type="character" w:customStyle="1" w:styleId="Balk4Char">
    <w:name w:val="Başlık 4 Char"/>
    <w:basedOn w:val="VarsaylanParagrafYazTipi"/>
    <w:link w:val="Balk4"/>
    <w:uiPriority w:val="9"/>
    <w:rsid w:val="00755C1B"/>
    <w:rPr>
      <w:rFonts w:asciiTheme="majorHAnsi" w:eastAsiaTheme="majorEastAsia" w:hAnsiTheme="majorHAnsi" w:cstheme="majorBidi"/>
      <w:b/>
      <w:bCs/>
      <w:i/>
      <w:iCs/>
      <w:color w:val="4F81BD" w:themeColor="accent1"/>
      <w:lang w:val="tr-TR"/>
    </w:rPr>
  </w:style>
  <w:style w:type="paragraph" w:styleId="BalonMetni">
    <w:name w:val="Balloon Text"/>
    <w:basedOn w:val="Normal"/>
    <w:link w:val="BalonMetniChar"/>
    <w:uiPriority w:val="99"/>
    <w:semiHidden/>
    <w:unhideWhenUsed/>
    <w:rsid w:val="00755C1B"/>
    <w:rPr>
      <w:rFonts w:ascii="Tahoma" w:hAnsi="Tahoma" w:cs="Tahoma"/>
      <w:sz w:val="16"/>
      <w:szCs w:val="16"/>
    </w:rPr>
  </w:style>
  <w:style w:type="character" w:customStyle="1" w:styleId="BalonMetniChar">
    <w:name w:val="Balon Metni Char"/>
    <w:basedOn w:val="VarsaylanParagrafYazTipi"/>
    <w:link w:val="BalonMetni"/>
    <w:uiPriority w:val="99"/>
    <w:semiHidden/>
    <w:rsid w:val="00755C1B"/>
    <w:rPr>
      <w:rFonts w:ascii="Tahoma" w:eastAsia="Times New Roman" w:hAnsi="Tahoma" w:cs="Tahoma"/>
      <w:sz w:val="16"/>
      <w:szCs w:val="16"/>
      <w:lang w:val="tr-TR"/>
    </w:rPr>
  </w:style>
  <w:style w:type="character" w:styleId="Kpr">
    <w:name w:val="Hyperlink"/>
    <w:basedOn w:val="VarsaylanParagrafYazTipi"/>
    <w:uiPriority w:val="99"/>
    <w:unhideWhenUsed/>
    <w:rsid w:val="00755C1B"/>
    <w:rPr>
      <w:color w:val="0000FF"/>
      <w:u w:val="single"/>
    </w:rPr>
  </w:style>
  <w:style w:type="table" w:styleId="TabloKlavuzu">
    <w:name w:val="Table Grid"/>
    <w:basedOn w:val="NormalTablo"/>
    <w:uiPriority w:val="39"/>
    <w:rsid w:val="00755C1B"/>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803E1"/>
    <w:pPr>
      <w:widowControl/>
      <w:autoSpaceDE/>
      <w:autoSpaceDN/>
    </w:pPr>
    <w:rPr>
      <w:lang w:val="tr-TR"/>
    </w:rPr>
  </w:style>
  <w:style w:type="character" w:customStyle="1" w:styleId="relative">
    <w:name w:val="relative"/>
    <w:basedOn w:val="VarsaylanParagrafYazTipi"/>
    <w:rsid w:val="007C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19947">
      <w:bodyDiv w:val="1"/>
      <w:marLeft w:val="0"/>
      <w:marRight w:val="0"/>
      <w:marTop w:val="0"/>
      <w:marBottom w:val="0"/>
      <w:divBdr>
        <w:top w:val="none" w:sz="0" w:space="0" w:color="auto"/>
        <w:left w:val="none" w:sz="0" w:space="0" w:color="auto"/>
        <w:bottom w:val="none" w:sz="0" w:space="0" w:color="auto"/>
        <w:right w:val="none" w:sz="0" w:space="0" w:color="auto"/>
      </w:divBdr>
    </w:div>
    <w:div w:id="466362106">
      <w:bodyDiv w:val="1"/>
      <w:marLeft w:val="0"/>
      <w:marRight w:val="0"/>
      <w:marTop w:val="0"/>
      <w:marBottom w:val="0"/>
      <w:divBdr>
        <w:top w:val="none" w:sz="0" w:space="0" w:color="auto"/>
        <w:left w:val="none" w:sz="0" w:space="0" w:color="auto"/>
        <w:bottom w:val="none" w:sz="0" w:space="0" w:color="auto"/>
        <w:right w:val="none" w:sz="0" w:space="0" w:color="auto"/>
      </w:divBdr>
    </w:div>
    <w:div w:id="798500177">
      <w:bodyDiv w:val="1"/>
      <w:marLeft w:val="0"/>
      <w:marRight w:val="0"/>
      <w:marTop w:val="0"/>
      <w:marBottom w:val="0"/>
      <w:divBdr>
        <w:top w:val="none" w:sz="0" w:space="0" w:color="auto"/>
        <w:left w:val="none" w:sz="0" w:space="0" w:color="auto"/>
        <w:bottom w:val="none" w:sz="0" w:space="0" w:color="auto"/>
        <w:right w:val="none" w:sz="0" w:space="0" w:color="auto"/>
      </w:divBdr>
      <w:divsChild>
        <w:div w:id="1267889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66650">
      <w:bodyDiv w:val="1"/>
      <w:marLeft w:val="0"/>
      <w:marRight w:val="0"/>
      <w:marTop w:val="0"/>
      <w:marBottom w:val="0"/>
      <w:divBdr>
        <w:top w:val="none" w:sz="0" w:space="0" w:color="auto"/>
        <w:left w:val="none" w:sz="0" w:space="0" w:color="auto"/>
        <w:bottom w:val="none" w:sz="0" w:space="0" w:color="auto"/>
        <w:right w:val="none" w:sz="0" w:space="0" w:color="auto"/>
      </w:divBdr>
    </w:div>
    <w:div w:id="1346444334">
      <w:bodyDiv w:val="1"/>
      <w:marLeft w:val="0"/>
      <w:marRight w:val="0"/>
      <w:marTop w:val="0"/>
      <w:marBottom w:val="0"/>
      <w:divBdr>
        <w:top w:val="none" w:sz="0" w:space="0" w:color="auto"/>
        <w:left w:val="none" w:sz="0" w:space="0" w:color="auto"/>
        <w:bottom w:val="none" w:sz="0" w:space="0" w:color="auto"/>
        <w:right w:val="none" w:sz="0" w:space="0" w:color="auto"/>
      </w:divBdr>
    </w:div>
    <w:div w:id="200108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usbak.medipol.edu.tr/wp-content/uploads/Kongre-Programi.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dgsreview.org/LifestyleJournal/article/view/6043" TargetMode="External"/><Relationship Id="rId17" Type="http://schemas.openxmlformats.org/officeDocument/2006/relationships/hyperlink" Target="https://izu.edu.tr/saglikbilimlerikongresi2" TargetMode="External"/><Relationship Id="rId2" Type="http://schemas.openxmlformats.org/officeDocument/2006/relationships/styles" Target="styles.xml"/><Relationship Id="rId16" Type="http://schemas.openxmlformats.org/officeDocument/2006/relationships/hyperlink" Target="https://dergipark.org.tr/tr/download/article-file/4269024" TargetMode="External"/><Relationship Id="rId20" Type="http://schemas.openxmlformats.org/officeDocument/2006/relationships/hyperlink" Target="https://www.cag.edu.tr/tr/universite-kalite-bilimsel-arastirma-projeleri-test/duyurul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package" Target="embeddings/Microsoft_Word_Belgesi2.docx"/><Relationship Id="rId10" Type="http://schemas.openxmlformats.org/officeDocument/2006/relationships/package" Target="embeddings/Microsoft_Word_Belgesi1.docx"/><Relationship Id="rId19" Type="http://schemas.openxmlformats.org/officeDocument/2006/relationships/hyperlink" Target="https://www.cag.edu.tr/tr/universite-kalite-bilimsel-arastirma-projeleri-test/haberle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3910</Words>
  <Characters>22287</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none</cp:lastModifiedBy>
  <cp:revision>2</cp:revision>
  <dcterms:created xsi:type="dcterms:W3CDTF">2025-10-10T11:23:00Z</dcterms:created>
  <dcterms:modified xsi:type="dcterms:W3CDTF">2025-10-10T11:23:00Z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2021</vt:lpwstr>
  </property>
  <property fmtid="{D5CDD505-2E9C-101B-9397-08002B2CF9AE}" pid="4" name="LastSaved">
    <vt:filetime>2025-10-10T00:00:00Z</vt:filetime>
  </property>
  <property fmtid="{D5CDD505-2E9C-101B-9397-08002B2CF9AE}" pid="5" name="Producer">
    <vt:lpwstr>3-Heights(TM) PDF Security Shell 4.8.25.2 (http://www.pdf-tools.com)</vt:lpwstr>
  </property>
</Properties>
</file>