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F2" w:rsidRPr="008521F2" w:rsidRDefault="008521F2" w:rsidP="006A46D7">
      <w:pPr>
        <w:pStyle w:val="AralkYok"/>
        <w:rPr>
          <w:rFonts w:asciiTheme="majorHAnsi" w:hAnsiTheme="majorHAnsi"/>
          <w:b/>
          <w:sz w:val="20"/>
          <w:szCs w:val="20"/>
        </w:rPr>
      </w:pPr>
      <w:r w:rsidRPr="008521F2">
        <w:rPr>
          <w:rFonts w:asciiTheme="majorHAnsi" w:hAnsiTheme="majorHAnsi"/>
          <w:b/>
          <w:sz w:val="20"/>
          <w:szCs w:val="20"/>
        </w:rPr>
        <w:t>STRATEJİK PLAN ANAHTAR GÖSTERGELERİ/PROSES KARTLARI İLİŞKİSİ</w:t>
      </w:r>
    </w:p>
    <w:p w:rsidR="008521F2" w:rsidRDefault="008521F2" w:rsidP="006A46D7">
      <w:pPr>
        <w:pStyle w:val="AralkYok"/>
        <w:rPr>
          <w:rFonts w:asciiTheme="majorHAnsi" w:hAnsiTheme="majorHAnsi"/>
          <w:sz w:val="20"/>
          <w:szCs w:val="20"/>
        </w:rPr>
      </w:pPr>
    </w:p>
    <w:p w:rsid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  <w:r w:rsidRPr="006A46D7">
        <w:rPr>
          <w:rFonts w:asciiTheme="majorHAnsi" w:hAnsiTheme="majorHAnsi"/>
          <w:sz w:val="20"/>
          <w:szCs w:val="20"/>
        </w:rPr>
        <w:t>P = Birincil sorumluluk / ana etki, S = Destekleyici etki</w:t>
      </w:r>
    </w:p>
    <w:p w:rsidR="006A46D7" w:rsidRP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</w:p>
    <w:p w:rsid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  <w:r w:rsidRPr="006A46D7">
        <w:rPr>
          <w:rFonts w:asciiTheme="majorHAnsi" w:hAnsiTheme="majorHAnsi"/>
          <w:sz w:val="20"/>
          <w:szCs w:val="20"/>
        </w:rPr>
        <w:t>PRS-0001 Toplumsal Katkı</w:t>
      </w:r>
      <w:r>
        <w:rPr>
          <w:rFonts w:asciiTheme="majorHAnsi" w:hAnsiTheme="majorHAnsi"/>
          <w:sz w:val="20"/>
          <w:szCs w:val="20"/>
        </w:rPr>
        <w:t xml:space="preserve"> Faaliyetleri Süreç Kartı</w:t>
      </w:r>
    </w:p>
    <w:p w:rsid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  <w:r w:rsidRPr="006A46D7">
        <w:rPr>
          <w:rFonts w:asciiTheme="majorHAnsi" w:hAnsiTheme="majorHAnsi"/>
          <w:sz w:val="20"/>
          <w:szCs w:val="20"/>
        </w:rPr>
        <w:t>PRS-0002 Ar-Ge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Faaliyetleri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Süreç Kartı</w:t>
      </w:r>
    </w:p>
    <w:p w:rsid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  <w:r w:rsidRPr="006A46D7">
        <w:rPr>
          <w:rFonts w:asciiTheme="majorHAnsi" w:hAnsiTheme="majorHAnsi"/>
          <w:sz w:val="20"/>
          <w:szCs w:val="20"/>
        </w:rPr>
        <w:t>PRS-0003 Eğitim-Öğretim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Faaliyetleri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Süreç Kartı</w:t>
      </w:r>
    </w:p>
    <w:p w:rsid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  <w:r w:rsidRPr="006A46D7">
        <w:rPr>
          <w:rFonts w:asciiTheme="majorHAnsi" w:hAnsiTheme="majorHAnsi"/>
          <w:sz w:val="20"/>
          <w:szCs w:val="20"/>
        </w:rPr>
        <w:t>PRS-0004 Uluslararasılaşma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Süreç Kartı</w:t>
      </w:r>
    </w:p>
    <w:p w:rsid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  <w:r w:rsidRPr="006A46D7">
        <w:rPr>
          <w:rFonts w:asciiTheme="majorHAnsi" w:hAnsiTheme="majorHAnsi"/>
          <w:sz w:val="20"/>
          <w:szCs w:val="20"/>
        </w:rPr>
        <w:t>PRS-0005 Stratejik Yönetim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Süreç Kartı</w:t>
      </w:r>
    </w:p>
    <w:p w:rsid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PRS-0006 İdari ve </w:t>
      </w:r>
      <w:r w:rsidRPr="006A46D7">
        <w:rPr>
          <w:rFonts w:asciiTheme="majorHAnsi" w:hAnsiTheme="majorHAnsi"/>
          <w:sz w:val="20"/>
          <w:szCs w:val="20"/>
        </w:rPr>
        <w:t>Destek</w:t>
      </w:r>
      <w:r>
        <w:rPr>
          <w:rFonts w:asciiTheme="majorHAnsi" w:hAnsiTheme="majorHAnsi"/>
          <w:sz w:val="20"/>
          <w:szCs w:val="20"/>
        </w:rPr>
        <w:t xml:space="preserve"> Hizmetleri </w:t>
      </w:r>
      <w:r>
        <w:rPr>
          <w:rFonts w:asciiTheme="majorHAnsi" w:hAnsiTheme="majorHAnsi"/>
          <w:sz w:val="20"/>
          <w:szCs w:val="20"/>
        </w:rPr>
        <w:t>Süreç Kartı</w:t>
      </w:r>
    </w:p>
    <w:p w:rsidR="006A46D7" w:rsidRPr="006A46D7" w:rsidRDefault="006A46D7" w:rsidP="006A46D7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AkListe-Vurgu5"/>
        <w:tblW w:w="0" w:type="auto"/>
        <w:tblLook w:val="04A0" w:firstRow="1" w:lastRow="0" w:firstColumn="1" w:lastColumn="0" w:noHBand="0" w:noVBand="1"/>
      </w:tblPr>
      <w:tblGrid>
        <w:gridCol w:w="4626"/>
        <w:gridCol w:w="777"/>
        <w:gridCol w:w="777"/>
        <w:gridCol w:w="777"/>
        <w:gridCol w:w="777"/>
        <w:gridCol w:w="777"/>
        <w:gridCol w:w="777"/>
      </w:tblGrid>
      <w:tr w:rsidR="008521F2" w:rsidRPr="008521F2" w:rsidTr="00297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color w:val="auto"/>
                <w:sz w:val="20"/>
                <w:szCs w:val="20"/>
              </w:rPr>
              <w:t>APG \ PRS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color w:val="auto"/>
                <w:sz w:val="20"/>
                <w:szCs w:val="20"/>
              </w:rPr>
              <w:t>PRS-0001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color w:val="auto"/>
                <w:sz w:val="20"/>
                <w:szCs w:val="20"/>
              </w:rPr>
              <w:t>PRS-0002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color w:val="auto"/>
                <w:sz w:val="20"/>
                <w:szCs w:val="20"/>
              </w:rPr>
              <w:t>PRS-0003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color w:val="auto"/>
                <w:sz w:val="20"/>
                <w:szCs w:val="20"/>
              </w:rPr>
              <w:t>PRS-0004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color w:val="auto"/>
                <w:sz w:val="20"/>
                <w:szCs w:val="20"/>
              </w:rPr>
              <w:t>PRS-0005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color w:val="auto"/>
                <w:sz w:val="20"/>
                <w:szCs w:val="20"/>
              </w:rPr>
              <w:t>PRS-0006</w:t>
            </w:r>
          </w:p>
        </w:tc>
      </w:tr>
      <w:tr w:rsidR="008521F2" w:rsidRPr="008521F2" w:rsidTr="00297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1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Öğrencilerin Kayıtlı Oldukları Programdan Memnuniyet Oranı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  <w:tr w:rsidR="008521F2" w:rsidRPr="008521F2" w:rsidTr="00297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2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Pr="008521F2">
              <w:rPr>
                <w:rFonts w:asciiTheme="majorHAnsi" w:hAnsiTheme="majorHAnsi"/>
                <w:sz w:val="20"/>
                <w:szCs w:val="20"/>
              </w:rPr>
              <w:t>Staj Yapan Öğrenci Sayısı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  <w:tr w:rsidR="008521F2" w:rsidRPr="008521F2" w:rsidTr="00297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3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Pr="008521F2">
              <w:rPr>
                <w:rFonts w:asciiTheme="majorHAnsi" w:hAnsiTheme="majorHAnsi"/>
                <w:sz w:val="20"/>
                <w:szCs w:val="20"/>
              </w:rPr>
              <w:t>Öğrenci Danışmanlığından Memnuniyet Oranı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  <w:tr w:rsidR="008521F2" w:rsidRPr="008521F2" w:rsidTr="00297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4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Pr="008521F2">
              <w:rPr>
                <w:rFonts w:asciiTheme="majorHAnsi" w:hAnsiTheme="majorHAnsi"/>
                <w:sz w:val="20"/>
                <w:szCs w:val="20"/>
              </w:rPr>
              <w:t xml:space="preserve">Öğrenci Başına Düşen 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K</w:t>
            </w:r>
            <w:r w:rsidRPr="008521F2">
              <w:rPr>
                <w:rFonts w:asciiTheme="majorHAnsi" w:hAnsiTheme="majorHAnsi"/>
                <w:sz w:val="20"/>
                <w:szCs w:val="20"/>
              </w:rPr>
              <w:t>itap Sayısı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</w:tr>
      <w:tr w:rsidR="008521F2" w:rsidRPr="008521F2" w:rsidTr="00297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5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Bilimsel Araştırma Teşviklerinden Yararlanan Öğretim Elemanı Sayısı (Kurum içi ve dışı destekli)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  <w:tr w:rsidR="008521F2" w:rsidRPr="008521F2" w:rsidTr="00297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6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Üniversitenin SSCI, SCI, SCI- Expanded veya AHCI Veri Tabanları Dışındaki Uluslararası Dergilerdeki ve Ulusal Hakemli Dergilerde Yayımlanan Makale Sayısı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21F2" w:rsidRPr="008521F2" w:rsidTr="00297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7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Uluslararası Hareketlilikten Yararlanan Öğrenci Sayısı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  <w:tr w:rsidR="008521F2" w:rsidRPr="008521F2" w:rsidTr="00297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8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ÇAĞ SOSAM Tarafından Yürütülen Proje Sayısı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21F2" w:rsidRPr="008521F2" w:rsidTr="00297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9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Sürekli Eğitim Uygulama ve Araştırma Merkezinin Verdiği Eğitim Sayısı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  <w:tr w:rsidR="008521F2" w:rsidRPr="008521F2" w:rsidTr="00297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10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Sürdürülebilir Kalkınma Amaçlarına Katkıyı Artırmak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  <w:tr w:rsidR="008521F2" w:rsidRPr="008521F2" w:rsidTr="00297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11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Akademik Personel Memnuniyet Oranı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</w:tr>
      <w:tr w:rsidR="008521F2" w:rsidRPr="008521F2" w:rsidTr="00297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12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İdari Personel Memnuniyet Oranı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</w:tr>
      <w:tr w:rsidR="008521F2" w:rsidRPr="008521F2" w:rsidTr="00297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APG 13</w:t>
            </w:r>
            <w:r w:rsidR="008521F2" w:rsidRPr="008521F2">
              <w:rPr>
                <w:rFonts w:asciiTheme="majorHAnsi" w:hAnsiTheme="majorHAnsi"/>
                <w:sz w:val="20"/>
                <w:szCs w:val="20"/>
              </w:rPr>
              <w:t>-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="008521F2" w:rsidRPr="008521F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Kalite Kültürünü Yaymak Amacıyla Yapılan Etkinlik Sayısı (toplantı, çalıştay gibi)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46D7" w:rsidRPr="008521F2" w:rsidRDefault="006A46D7" w:rsidP="002979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521F2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</w:tr>
    </w:tbl>
    <w:p w:rsidR="00AC011F" w:rsidRPr="006A46D7" w:rsidRDefault="002979C7" w:rsidP="006A46D7">
      <w:pPr>
        <w:pStyle w:val="AralkYok"/>
        <w:rPr>
          <w:rFonts w:asciiTheme="majorHAnsi" w:hAnsiTheme="majorHAnsi"/>
          <w:sz w:val="20"/>
          <w:szCs w:val="20"/>
        </w:rPr>
      </w:pPr>
    </w:p>
    <w:sectPr w:rsidR="00AC011F" w:rsidRPr="006A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D7"/>
    <w:rsid w:val="002979C7"/>
    <w:rsid w:val="004E5DC5"/>
    <w:rsid w:val="005D2887"/>
    <w:rsid w:val="006A46D7"/>
    <w:rsid w:val="007961C6"/>
    <w:rsid w:val="008521F2"/>
    <w:rsid w:val="00CF61F7"/>
    <w:rsid w:val="00D17933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A46D7"/>
    <w:rPr>
      <w:b/>
      <w:bCs/>
    </w:rPr>
  </w:style>
  <w:style w:type="paragraph" w:styleId="AralkYok">
    <w:name w:val="No Spacing"/>
    <w:uiPriority w:val="1"/>
    <w:qFormat/>
    <w:rsid w:val="006A46D7"/>
    <w:pPr>
      <w:spacing w:after="0" w:line="240" w:lineRule="auto"/>
    </w:pPr>
  </w:style>
  <w:style w:type="table" w:styleId="AkListe-Vurgu1">
    <w:name w:val="Light List Accent 1"/>
    <w:basedOn w:val="NormalTablo"/>
    <w:uiPriority w:val="61"/>
    <w:rsid w:val="008521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5">
    <w:name w:val="Light List Accent 5"/>
    <w:basedOn w:val="NormalTablo"/>
    <w:uiPriority w:val="61"/>
    <w:rsid w:val="008521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A46D7"/>
    <w:rPr>
      <w:b/>
      <w:bCs/>
    </w:rPr>
  </w:style>
  <w:style w:type="paragraph" w:styleId="AralkYok">
    <w:name w:val="No Spacing"/>
    <w:uiPriority w:val="1"/>
    <w:qFormat/>
    <w:rsid w:val="006A46D7"/>
    <w:pPr>
      <w:spacing w:after="0" w:line="240" w:lineRule="auto"/>
    </w:pPr>
  </w:style>
  <w:style w:type="table" w:styleId="AkListe-Vurgu1">
    <w:name w:val="Light List Accent 1"/>
    <w:basedOn w:val="NormalTablo"/>
    <w:uiPriority w:val="61"/>
    <w:rsid w:val="008521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5">
    <w:name w:val="Light List Accent 5"/>
    <w:basedOn w:val="NormalTablo"/>
    <w:uiPriority w:val="61"/>
    <w:rsid w:val="008521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C4A6-92B6-4324-8711-0CE85D2D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KANDEMIR</dc:creator>
  <cp:lastModifiedBy>Senol KANDEMIR</cp:lastModifiedBy>
  <cp:revision>2</cp:revision>
  <dcterms:created xsi:type="dcterms:W3CDTF">2025-10-28T07:04:00Z</dcterms:created>
  <dcterms:modified xsi:type="dcterms:W3CDTF">2025-10-28T07:21:00Z</dcterms:modified>
</cp:coreProperties>
</file>