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32049426"/>
        <w:docPartObj>
          <w:docPartGallery w:val="Cover Pages"/>
          <w:docPartUnique/>
        </w:docPartObj>
      </w:sdtPr>
      <w:sdtEndPr>
        <w:rPr>
          <w:noProof/>
          <w:sz w:val="32"/>
          <w:szCs w:val="32"/>
          <w:lang w:eastAsia="tr-TR"/>
        </w:rPr>
      </w:sdtEndPr>
      <w:sdtContent>
        <w:p w:rsidR="00B364B2" w:rsidRDefault="00B364B2">
          <w:r>
            <w:rPr>
              <w:noProof/>
              <w:lang w:eastAsia="tr-TR"/>
            </w:rPr>
            <mc:AlternateContent>
              <mc:Choice Requires="wps">
                <w:drawing>
                  <wp:anchor distT="0" distB="0" distL="114300" distR="114300" simplePos="0" relativeHeight="251659264" behindDoc="0" locked="0" layoutInCell="1" allowOverlap="1" wp14:editId="6484A8B0">
                    <wp:simplePos x="0" y="0"/>
                    <mc:AlternateContent>
                      <mc:Choice Requires="wp14">
                        <wp:positionH relativeFrom="page">
                          <wp14:pctPosHOffset>2000</wp14:pctPosHOffset>
                        </wp:positionH>
                      </mc:Choice>
                      <mc:Fallback>
                        <wp:positionH relativeFrom="page">
                          <wp:posOffset>213360</wp:posOffset>
                        </wp:positionH>
                      </mc:Fallback>
                    </mc:AlternateContent>
                    <mc:AlternateContent>
                      <mc:Choice Requires="wp14">
                        <wp:positionV relativeFrom="page">
                          <wp14:pctPosVOffset>2000</wp14:pctPosVOffset>
                        </wp:positionV>
                      </mc:Choice>
                      <mc:Fallback>
                        <wp:positionV relativeFrom="page">
                          <wp:posOffset>151130</wp:posOffset>
                        </wp:positionV>
                      </mc:Fallback>
                    </mc:AlternateContent>
                    <wp:extent cx="5363210" cy="9655810"/>
                    <wp:effectExtent l="0" t="0" r="0" b="0"/>
                    <wp:wrapNone/>
                    <wp:docPr id="47" name="Dikdörtgen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8264" w:type="dxa"/>
                                  <w:tblInd w:w="108" w:type="dxa"/>
                                  <w:tblLook w:val="04A0" w:firstRow="1" w:lastRow="0" w:firstColumn="1" w:lastColumn="0" w:noHBand="0" w:noVBand="1"/>
                                </w:tblPr>
                                <w:tblGrid>
                                  <w:gridCol w:w="8264"/>
                                </w:tblGrid>
                                <w:tr w:rsidR="00B364B2" w:rsidTr="00B364B2">
                                  <w:trPr>
                                    <w:trHeight w:val="1201"/>
                                  </w:trPr>
                                  <w:tc>
                                    <w:tcPr>
                                      <w:tcW w:w="8264" w:type="dxa"/>
                                      <w:hideMark/>
                                    </w:tcPr>
                                    <w:p w:rsidR="00B364B2" w:rsidRDefault="00B364B2">
                                      <w:pPr>
                                        <w:pStyle w:val="AralkYok"/>
                                        <w:spacing w:line="276" w:lineRule="auto"/>
                                        <w:rPr>
                                          <w:rFonts w:ascii="Arial Black" w:eastAsiaTheme="majorEastAsia" w:hAnsi="Arial Black" w:cstheme="majorBidi"/>
                                          <w:b/>
                                          <w:bCs/>
                                          <w:color w:val="365F91" w:themeColor="accent1" w:themeShade="BF"/>
                                          <w:sz w:val="48"/>
                                          <w:szCs w:val="48"/>
                                          <w:lang w:eastAsia="en-US"/>
                                        </w:rPr>
                                      </w:pPr>
                                      <w:r>
                                        <w:rPr>
                                          <w:rFonts w:ascii="Arial Black" w:eastAsiaTheme="majorEastAsia" w:hAnsi="Arial Black" w:cstheme="majorBidi"/>
                                          <w:b/>
                                          <w:bCs/>
                                          <w:color w:val="365F91" w:themeColor="accent1" w:themeShade="BF"/>
                                          <w:sz w:val="48"/>
                                          <w:szCs w:val="48"/>
                                          <w:lang w:eastAsia="en-US"/>
                                        </w:rPr>
                                        <w:t>ÇAĞ ÜNİVERSİTESİ</w:t>
                                      </w:r>
                                    </w:p>
                                  </w:tc>
                                </w:tr>
                                <w:tr w:rsidR="00B364B2" w:rsidTr="00B364B2">
                                  <w:trPr>
                                    <w:trHeight w:val="1201"/>
                                  </w:trPr>
                                  <w:tc>
                                    <w:tcPr>
                                      <w:tcW w:w="8264" w:type="dxa"/>
                                      <w:hideMark/>
                                    </w:tcPr>
                                    <w:p w:rsidR="00B364B2" w:rsidRDefault="00B364B2">
                                      <w:pPr>
                                        <w:pStyle w:val="AralkYok"/>
                                        <w:spacing w:line="276" w:lineRule="auto"/>
                                        <w:rPr>
                                          <w:rFonts w:ascii="Arial Black" w:eastAsiaTheme="majorEastAsia" w:hAnsi="Arial Black" w:cstheme="majorBidi"/>
                                          <w:b/>
                                          <w:bCs/>
                                          <w:color w:val="365F91" w:themeColor="accent1" w:themeShade="BF"/>
                                          <w:sz w:val="48"/>
                                          <w:szCs w:val="48"/>
                                          <w:lang w:eastAsia="en-US"/>
                                        </w:rPr>
                                      </w:pPr>
                                      <w:r>
                                        <w:rPr>
                                          <w:rFonts w:ascii="Arial Black" w:eastAsiaTheme="majorEastAsia" w:hAnsi="Arial Black" w:cstheme="majorBidi"/>
                                          <w:b/>
                                          <w:bCs/>
                                          <w:color w:val="365F91" w:themeColor="accent1" w:themeShade="BF"/>
                                          <w:sz w:val="48"/>
                                          <w:szCs w:val="48"/>
                                          <w:lang w:eastAsia="en-US"/>
                                        </w:rPr>
                                        <w:t>İKTİSADİ VE İDARİ BİLİMLER FAKÜLTESİ</w:t>
                                      </w:r>
                                    </w:p>
                                  </w:tc>
                                </w:tr>
                                <w:tr w:rsidR="00B364B2" w:rsidTr="00B364B2">
                                  <w:trPr>
                                    <w:trHeight w:val="1201"/>
                                  </w:trPr>
                                  <w:tc>
                                    <w:tcPr>
                                      <w:tcW w:w="8264" w:type="dxa"/>
                                    </w:tcPr>
                                    <w:p w:rsidR="00B364B2" w:rsidRDefault="00B364B2">
                                      <w:pPr>
                                        <w:pStyle w:val="AralkYok"/>
                                        <w:spacing w:line="276" w:lineRule="auto"/>
                                        <w:rPr>
                                          <w:rFonts w:ascii="Arial Black" w:hAnsi="Arial Black"/>
                                          <w:sz w:val="40"/>
                                          <w:szCs w:val="40"/>
                                          <w:lang w:eastAsia="en-US"/>
                                        </w:rPr>
                                      </w:pPr>
                                    </w:p>
                                    <w:p w:rsidR="00B364B2" w:rsidRDefault="00B364B2">
                                      <w:pPr>
                                        <w:pStyle w:val="AralkYok"/>
                                        <w:spacing w:line="276" w:lineRule="auto"/>
                                        <w:rPr>
                                          <w:rFonts w:ascii="Arial Black" w:hAnsi="Arial Black"/>
                                          <w:sz w:val="40"/>
                                          <w:szCs w:val="40"/>
                                          <w:lang w:eastAsia="en-US"/>
                                        </w:rPr>
                                      </w:pPr>
                                      <w:r>
                                        <w:rPr>
                                          <w:rFonts w:ascii="Arial Black" w:hAnsi="Arial Black"/>
                                          <w:sz w:val="40"/>
                                          <w:szCs w:val="40"/>
                                          <w:lang w:eastAsia="en-US"/>
                                        </w:rPr>
                                        <w:t xml:space="preserve">BİLİMSEL VE PROFESYONEL </w:t>
                                      </w:r>
                                    </w:p>
                                    <w:p w:rsidR="00B364B2" w:rsidRDefault="00B364B2">
                                      <w:pPr>
                                        <w:pStyle w:val="AralkYok"/>
                                        <w:spacing w:line="276" w:lineRule="auto"/>
                                        <w:rPr>
                                          <w:rFonts w:ascii="Arial Black" w:eastAsiaTheme="majorEastAsia" w:hAnsi="Arial Black" w:cstheme="majorBidi"/>
                                          <w:b/>
                                          <w:bCs/>
                                          <w:color w:val="365F91" w:themeColor="accent1" w:themeShade="BF"/>
                                          <w:sz w:val="40"/>
                                          <w:szCs w:val="40"/>
                                          <w:lang w:eastAsia="en-US"/>
                                        </w:rPr>
                                      </w:pPr>
                                      <w:r>
                                        <w:rPr>
                                          <w:rFonts w:ascii="Arial Black" w:hAnsi="Arial Black"/>
                                          <w:sz w:val="40"/>
                                          <w:szCs w:val="40"/>
                                          <w:lang w:eastAsia="en-US"/>
                                        </w:rPr>
                                        <w:t>ETKİNLİKLER</w:t>
                                      </w:r>
                                    </w:p>
                                  </w:tc>
                                </w:tr>
                              </w:tbl>
                              <w:p w:rsidR="00B364B2" w:rsidRDefault="00B364B2">
                                <w:pPr>
                                  <w:spacing w:before="240"/>
                                  <w:ind w:left="720"/>
                                  <w:jc w:val="right"/>
                                  <w:rPr>
                                    <w:color w:val="FFFFFF" w:themeColor="background1"/>
                                  </w:rPr>
                                </w:pPr>
                              </w:p>
                              <w:p w:rsidR="00B364B2" w:rsidRDefault="00B364B2">
                                <w:pPr>
                                  <w:spacing w:before="240"/>
                                  <w:ind w:left="1008"/>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Dikdörtgen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" fillcolor="#4f81bd [3204]" stroked="f" strokeweight="2pt">
                    <v:path arrowok="t"/>
                    <v:textbox inset="21.6pt,1in,21.6pt">
                      <w:txbxContent>
                        <w:tbl>
                          <w:tblPr>
                            <w:tblW w:w="8264" w:type="dxa"/>
                            <w:tblInd w:w="108" w:type="dxa"/>
                            <w:tblLook w:val="04A0" w:firstRow="1" w:lastRow="0" w:firstColumn="1" w:lastColumn="0" w:noHBand="0" w:noVBand="1"/>
                          </w:tblPr>
                          <w:tblGrid>
                            <w:gridCol w:w="8264"/>
                          </w:tblGrid>
                          <w:tr w:rsidR="00B364B2" w:rsidTr="00B364B2">
                            <w:trPr>
                              <w:trHeight w:val="1201"/>
                            </w:trPr>
                            <w:tc>
                              <w:tcPr>
                                <w:tcW w:w="8264" w:type="dxa"/>
                                <w:hideMark/>
                              </w:tcPr>
                              <w:p w:rsidR="00B364B2" w:rsidRDefault="00B364B2">
                                <w:pPr>
                                  <w:pStyle w:val="AralkYok"/>
                                  <w:spacing w:line="276" w:lineRule="auto"/>
                                  <w:rPr>
                                    <w:rFonts w:ascii="Arial Black" w:eastAsiaTheme="majorEastAsia" w:hAnsi="Arial Black" w:cstheme="majorBidi"/>
                                    <w:b/>
                                    <w:bCs/>
                                    <w:color w:val="365F91" w:themeColor="accent1" w:themeShade="BF"/>
                                    <w:sz w:val="48"/>
                                    <w:szCs w:val="48"/>
                                    <w:lang w:eastAsia="en-US"/>
                                  </w:rPr>
                                </w:pPr>
                                <w:r>
                                  <w:rPr>
                                    <w:rFonts w:ascii="Arial Black" w:eastAsiaTheme="majorEastAsia" w:hAnsi="Arial Black" w:cstheme="majorBidi"/>
                                    <w:b/>
                                    <w:bCs/>
                                    <w:color w:val="365F91" w:themeColor="accent1" w:themeShade="BF"/>
                                    <w:sz w:val="48"/>
                                    <w:szCs w:val="48"/>
                                    <w:lang w:eastAsia="en-US"/>
                                  </w:rPr>
                                  <w:t>ÇAĞ ÜNİVERSİTESİ</w:t>
                                </w:r>
                              </w:p>
                            </w:tc>
                          </w:tr>
                          <w:tr w:rsidR="00B364B2" w:rsidTr="00B364B2">
                            <w:trPr>
                              <w:trHeight w:val="1201"/>
                            </w:trPr>
                            <w:tc>
                              <w:tcPr>
                                <w:tcW w:w="8264" w:type="dxa"/>
                                <w:hideMark/>
                              </w:tcPr>
                              <w:p w:rsidR="00B364B2" w:rsidRDefault="00B364B2">
                                <w:pPr>
                                  <w:pStyle w:val="AralkYok"/>
                                  <w:spacing w:line="276" w:lineRule="auto"/>
                                  <w:rPr>
                                    <w:rFonts w:ascii="Arial Black" w:eastAsiaTheme="majorEastAsia" w:hAnsi="Arial Black" w:cstheme="majorBidi"/>
                                    <w:b/>
                                    <w:bCs/>
                                    <w:color w:val="365F91" w:themeColor="accent1" w:themeShade="BF"/>
                                    <w:sz w:val="48"/>
                                    <w:szCs w:val="48"/>
                                    <w:lang w:eastAsia="en-US"/>
                                  </w:rPr>
                                </w:pPr>
                                <w:r>
                                  <w:rPr>
                                    <w:rFonts w:ascii="Arial Black" w:eastAsiaTheme="majorEastAsia" w:hAnsi="Arial Black" w:cstheme="majorBidi"/>
                                    <w:b/>
                                    <w:bCs/>
                                    <w:color w:val="365F91" w:themeColor="accent1" w:themeShade="BF"/>
                                    <w:sz w:val="48"/>
                                    <w:szCs w:val="48"/>
                                    <w:lang w:eastAsia="en-US"/>
                                  </w:rPr>
                                  <w:t>İKTİSADİ VE İDARİ BİLİMLER FAKÜLTESİ</w:t>
                                </w:r>
                              </w:p>
                            </w:tc>
                          </w:tr>
                          <w:tr w:rsidR="00B364B2" w:rsidTr="00B364B2">
                            <w:trPr>
                              <w:trHeight w:val="1201"/>
                            </w:trPr>
                            <w:tc>
                              <w:tcPr>
                                <w:tcW w:w="8264" w:type="dxa"/>
                              </w:tcPr>
                              <w:p w:rsidR="00B364B2" w:rsidRDefault="00B364B2">
                                <w:pPr>
                                  <w:pStyle w:val="AralkYok"/>
                                  <w:spacing w:line="276" w:lineRule="auto"/>
                                  <w:rPr>
                                    <w:rFonts w:ascii="Arial Black" w:hAnsi="Arial Black"/>
                                    <w:sz w:val="40"/>
                                    <w:szCs w:val="40"/>
                                    <w:lang w:eastAsia="en-US"/>
                                  </w:rPr>
                                </w:pPr>
                              </w:p>
                              <w:p w:rsidR="00B364B2" w:rsidRDefault="00B364B2">
                                <w:pPr>
                                  <w:pStyle w:val="AralkYok"/>
                                  <w:spacing w:line="276" w:lineRule="auto"/>
                                  <w:rPr>
                                    <w:rFonts w:ascii="Arial Black" w:hAnsi="Arial Black"/>
                                    <w:sz w:val="40"/>
                                    <w:szCs w:val="40"/>
                                    <w:lang w:eastAsia="en-US"/>
                                  </w:rPr>
                                </w:pPr>
                                <w:r>
                                  <w:rPr>
                                    <w:rFonts w:ascii="Arial Black" w:hAnsi="Arial Black"/>
                                    <w:sz w:val="40"/>
                                    <w:szCs w:val="40"/>
                                    <w:lang w:eastAsia="en-US"/>
                                  </w:rPr>
                                  <w:t xml:space="preserve">BİLİMSEL VE PROFESYONEL </w:t>
                                </w:r>
                              </w:p>
                              <w:p w:rsidR="00B364B2" w:rsidRDefault="00B364B2">
                                <w:pPr>
                                  <w:pStyle w:val="AralkYok"/>
                                  <w:spacing w:line="276" w:lineRule="auto"/>
                                  <w:rPr>
                                    <w:rFonts w:ascii="Arial Black" w:eastAsiaTheme="majorEastAsia" w:hAnsi="Arial Black" w:cstheme="majorBidi"/>
                                    <w:b/>
                                    <w:bCs/>
                                    <w:color w:val="365F91" w:themeColor="accent1" w:themeShade="BF"/>
                                    <w:sz w:val="40"/>
                                    <w:szCs w:val="40"/>
                                    <w:lang w:eastAsia="en-US"/>
                                  </w:rPr>
                                </w:pPr>
                                <w:r>
                                  <w:rPr>
                                    <w:rFonts w:ascii="Arial Black" w:hAnsi="Arial Black"/>
                                    <w:sz w:val="40"/>
                                    <w:szCs w:val="40"/>
                                    <w:lang w:eastAsia="en-US"/>
                                  </w:rPr>
                                  <w:t>ETKİNLİKLER</w:t>
                                </w:r>
                              </w:p>
                            </w:tc>
                          </w:tr>
                        </w:tbl>
                        <w:p w:rsidR="00B364B2" w:rsidRDefault="00B364B2">
                          <w:pPr>
                            <w:spacing w:before="240"/>
                            <w:ind w:left="720"/>
                            <w:jc w:val="right"/>
                            <w:rPr>
                              <w:color w:val="FFFFFF" w:themeColor="background1"/>
                            </w:rPr>
                          </w:pPr>
                        </w:p>
                        <w:p w:rsidR="00B364B2" w:rsidRDefault="00B364B2">
                          <w:pPr>
                            <w:spacing w:before="240"/>
                            <w:ind w:left="1008"/>
                            <w:jc w:val="right"/>
                            <w:rPr>
                              <w:color w:val="FFFFFF" w:themeColor="background1"/>
                            </w:rPr>
                          </w:pPr>
                        </w:p>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editId="5DFADEE9">
                    <wp:simplePos x="0" y="0"/>
                    <mc:AlternateContent>
                      <mc:Choice Requires="wp14">
                        <wp:positionH relativeFrom="page">
                          <wp14:pctPosHOffset>73000</wp14:pctPosHOffset>
                        </wp:positionH>
                      </mc:Choice>
                      <mc:Fallback>
                        <wp:positionH relativeFrom="page">
                          <wp:posOffset>7804785</wp:posOffset>
                        </wp:positionH>
                      </mc:Fallback>
                    </mc:AlternateContent>
                    <wp:positionV relativeFrom="page">
                      <wp:align>center</wp:align>
                    </wp:positionV>
                    <wp:extent cx="1880870" cy="9655810"/>
                    <wp:effectExtent l="0" t="0" r="0" b="0"/>
                    <wp:wrapNone/>
                    <wp:docPr id="48" name="Dikdörtgen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144"/>
                                    <w:szCs w:val="144"/>
                                  </w:rPr>
                                  <w:alias w:val="Altyazı"/>
                                  <w:id w:val="1090039369"/>
                                  <w:dataBinding w:prefixMappings="xmlns:ns0='http://schemas.openxmlformats.org/package/2006/metadata/core-properties' xmlns:ns1='http://purl.org/dc/elements/1.1/'" w:xpath="/ns0:coreProperties[1]/ns1:subject[1]" w:storeItemID="{6C3C8BC8-F283-45AE-878A-BAB7291924A1}"/>
                                  <w:text/>
                                </w:sdtPr>
                                <w:sdtEndPr/>
                                <w:sdtContent>
                                  <w:p w:rsidR="00B364B2" w:rsidRPr="00B364B2" w:rsidRDefault="00B364B2">
                                    <w:pPr>
                                      <w:pStyle w:val="AltKonuBal"/>
                                      <w:rPr>
                                        <w:color w:val="FFFFFF" w:themeColor="background1"/>
                                        <w:sz w:val="144"/>
                                        <w:szCs w:val="144"/>
                                      </w:rPr>
                                    </w:pPr>
                                    <w:r w:rsidRPr="00B364B2">
                                      <w:rPr>
                                        <w:color w:val="FFFFFF" w:themeColor="background1"/>
                                        <w:sz w:val="144"/>
                                        <w:szCs w:val="144"/>
                                      </w:rPr>
                                      <w:t>2021</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Dikdörtgen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" fillcolor="#1f497d [3215]" stroked="f" strokeweight="2pt">
                    <v:path arrowok="t"/>
                    <v:textbox inset="14.4pt,,14.4pt">
                      <w:txbxContent>
                        <w:sdt>
                          <w:sdtPr>
                            <w:rPr>
                              <w:color w:val="FFFFFF" w:themeColor="background1"/>
                              <w:sz w:val="144"/>
                              <w:szCs w:val="144"/>
                            </w:rPr>
                            <w:alias w:val="Altyazı"/>
                            <w:id w:val="1090039369"/>
                            <w:dataBinding w:prefixMappings="xmlns:ns0='http://schemas.openxmlformats.org/package/2006/metadata/core-properties' xmlns:ns1='http://purl.org/dc/elements/1.1/'" w:xpath="/ns0:coreProperties[1]/ns1:subject[1]" w:storeItemID="{6C3C8BC8-F283-45AE-878A-BAB7291924A1}"/>
                            <w:text/>
                          </w:sdtPr>
                          <w:sdtContent>
                            <w:p w:rsidR="00B364B2" w:rsidRPr="00B364B2" w:rsidRDefault="00B364B2">
                              <w:pPr>
                                <w:pStyle w:val="AltKonuBal"/>
                                <w:rPr>
                                  <w:color w:val="FFFFFF" w:themeColor="background1"/>
                                  <w:sz w:val="144"/>
                                  <w:szCs w:val="144"/>
                                </w:rPr>
                              </w:pPr>
                              <w:r w:rsidRPr="00B364B2">
                                <w:rPr>
                                  <w:color w:val="FFFFFF" w:themeColor="background1"/>
                                  <w:sz w:val="144"/>
                                  <w:szCs w:val="144"/>
                                </w:rPr>
                                <w:t>2021</w:t>
                              </w:r>
                            </w:p>
                          </w:sdtContent>
                        </w:sdt>
                      </w:txbxContent>
                    </v:textbox>
                    <w10:wrap anchorx="page" anchory="page"/>
                  </v:rect>
                </w:pict>
              </mc:Fallback>
            </mc:AlternateContent>
          </w:r>
        </w:p>
        <w:p w:rsidR="00B364B2" w:rsidRDefault="00B364B2"/>
        <w:p w:rsidR="00B364B2" w:rsidRDefault="00B364B2">
          <w:pPr>
            <w:rPr>
              <w:noProof/>
              <w:sz w:val="32"/>
              <w:szCs w:val="32"/>
              <w:lang w:eastAsia="tr-TR"/>
            </w:rPr>
          </w:pPr>
          <w:r>
            <w:rPr>
              <w:noProof/>
              <w:sz w:val="32"/>
              <w:szCs w:val="32"/>
              <w:lang w:eastAsia="tr-TR"/>
            </w:rPr>
            <w:br w:type="page"/>
          </w:r>
        </w:p>
      </w:sdtContent>
    </w:sdt>
    <w:p w:rsidR="00F51153" w:rsidRDefault="00F51153">
      <w:pPr>
        <w:rPr>
          <w:noProof/>
          <w:sz w:val="32"/>
          <w:szCs w:val="32"/>
          <w:lang w:eastAsia="tr-TR"/>
        </w:rPr>
      </w:pPr>
      <w:bookmarkStart w:id="0" w:name="_GoBack"/>
      <w:bookmarkEnd w:id="0"/>
    </w:p>
    <w:p w:rsidR="008B2689" w:rsidRPr="008B2689" w:rsidRDefault="004819FE" w:rsidP="008B2689">
      <w:pPr>
        <w:pStyle w:val="ListeParagraf"/>
        <w:numPr>
          <w:ilvl w:val="0"/>
          <w:numId w:val="7"/>
        </w:numPr>
        <w:tabs>
          <w:tab w:val="left" w:pos="885"/>
          <w:tab w:val="left" w:pos="4989"/>
          <w:tab w:val="left" w:pos="6654"/>
          <w:tab w:val="left" w:pos="8535"/>
          <w:tab w:val="left" w:pos="12338"/>
        </w:tabs>
        <w:spacing w:after="0"/>
        <w:rPr>
          <w:rFonts w:ascii="Cambria" w:hAnsi="Cambria"/>
          <w:b/>
          <w:sz w:val="28"/>
          <w:szCs w:val="28"/>
        </w:rPr>
      </w:pPr>
      <w:r>
        <w:rPr>
          <w:rFonts w:ascii="Cambria" w:hAnsi="Cambria"/>
          <w:b/>
          <w:sz w:val="28"/>
          <w:szCs w:val="28"/>
        </w:rPr>
        <w:t>BİLİMSEL</w:t>
      </w:r>
      <w:r w:rsidR="008B2689" w:rsidRPr="008B2689">
        <w:rPr>
          <w:rFonts w:ascii="Cambria" w:hAnsi="Cambria"/>
          <w:b/>
          <w:sz w:val="28"/>
          <w:szCs w:val="28"/>
        </w:rPr>
        <w:t xml:space="preserve"> ETKİNLİKLER</w:t>
      </w:r>
    </w:p>
    <w:p w:rsidR="008B2689" w:rsidRPr="008B2689" w:rsidRDefault="008B2689" w:rsidP="008B2689">
      <w:pPr>
        <w:pStyle w:val="ListeParagraf"/>
        <w:tabs>
          <w:tab w:val="left" w:pos="885"/>
          <w:tab w:val="left" w:pos="4989"/>
          <w:tab w:val="left" w:pos="6654"/>
          <w:tab w:val="left" w:pos="8535"/>
          <w:tab w:val="left" w:pos="12338"/>
        </w:tabs>
        <w:spacing w:after="0"/>
        <w:ind w:left="786"/>
        <w:rPr>
          <w:rFonts w:ascii="Cambria" w:hAnsi="Cambria"/>
          <w:sz w:val="20"/>
          <w:szCs w:val="20"/>
        </w:rPr>
      </w:pPr>
    </w:p>
    <w:p w:rsidR="008B2689" w:rsidRDefault="008B2689" w:rsidP="008B2689">
      <w:pPr>
        <w:pStyle w:val="ListeParagraf"/>
        <w:numPr>
          <w:ilvl w:val="0"/>
          <w:numId w:val="5"/>
        </w:numPr>
        <w:suppressAutoHyphens w:val="0"/>
        <w:rPr>
          <w:rFonts w:asciiTheme="majorHAnsi" w:hAnsiTheme="majorHAnsi"/>
          <w:b/>
          <w:sz w:val="28"/>
          <w:szCs w:val="28"/>
        </w:rPr>
      </w:pPr>
      <w:r w:rsidRPr="00F475D9">
        <w:rPr>
          <w:rFonts w:asciiTheme="majorHAnsi" w:hAnsiTheme="majorHAnsi"/>
          <w:b/>
          <w:sz w:val="28"/>
          <w:szCs w:val="28"/>
        </w:rPr>
        <w:t>Yayınlar</w:t>
      </w:r>
    </w:p>
    <w:p w:rsidR="00BB142F" w:rsidRPr="00F40411" w:rsidRDefault="00BB142F" w:rsidP="00BB142F">
      <w:pPr>
        <w:pStyle w:val="ListeParagraf"/>
        <w:tabs>
          <w:tab w:val="left" w:pos="885"/>
          <w:tab w:val="left" w:pos="4989"/>
          <w:tab w:val="left" w:pos="6654"/>
          <w:tab w:val="left" w:pos="8535"/>
          <w:tab w:val="left" w:pos="12338"/>
        </w:tabs>
        <w:spacing w:after="0"/>
        <w:ind w:left="786"/>
        <w:rPr>
          <w:rFonts w:asciiTheme="majorHAnsi" w:hAnsiTheme="majorHAnsi"/>
          <w:sz w:val="20"/>
          <w:szCs w:val="20"/>
        </w:rPr>
      </w:pPr>
    </w:p>
    <w:p w:rsidR="00BB142F" w:rsidRPr="00BB142F" w:rsidRDefault="00BB142F" w:rsidP="00241552">
      <w:pPr>
        <w:pStyle w:val="ListeParagraf"/>
        <w:numPr>
          <w:ilvl w:val="0"/>
          <w:numId w:val="14"/>
        </w:numPr>
        <w:suppressAutoHyphens w:val="0"/>
        <w:rPr>
          <w:rFonts w:asciiTheme="majorHAnsi" w:hAnsiTheme="majorHAnsi"/>
          <w:b/>
          <w:sz w:val="24"/>
          <w:szCs w:val="24"/>
        </w:rPr>
      </w:pPr>
      <w:r w:rsidRPr="00BB142F">
        <w:rPr>
          <w:rFonts w:asciiTheme="majorHAnsi" w:hAnsiTheme="majorHAnsi"/>
          <w:b/>
          <w:sz w:val="24"/>
          <w:szCs w:val="24"/>
        </w:rPr>
        <w:t xml:space="preserve">SSCI, SCI, SCI- Expanded veya AHCI </w:t>
      </w:r>
      <w:r>
        <w:rPr>
          <w:rFonts w:asciiTheme="majorHAnsi" w:hAnsiTheme="majorHAnsi"/>
          <w:b/>
          <w:sz w:val="24"/>
          <w:szCs w:val="24"/>
        </w:rPr>
        <w:t>V</w:t>
      </w:r>
      <w:r w:rsidRPr="00BB142F">
        <w:rPr>
          <w:rFonts w:asciiTheme="majorHAnsi" w:hAnsiTheme="majorHAnsi"/>
          <w:b/>
          <w:sz w:val="24"/>
          <w:szCs w:val="24"/>
        </w:rPr>
        <w:t xml:space="preserve">eri </w:t>
      </w:r>
      <w:r>
        <w:rPr>
          <w:rFonts w:asciiTheme="majorHAnsi" w:hAnsiTheme="majorHAnsi"/>
          <w:b/>
          <w:sz w:val="24"/>
          <w:szCs w:val="24"/>
        </w:rPr>
        <w:t>T</w:t>
      </w:r>
      <w:r w:rsidRPr="00BB142F">
        <w:rPr>
          <w:rFonts w:asciiTheme="majorHAnsi" w:hAnsiTheme="majorHAnsi"/>
          <w:b/>
          <w:sz w:val="24"/>
          <w:szCs w:val="24"/>
        </w:rPr>
        <w:t xml:space="preserve">abanları </w:t>
      </w:r>
      <w:r>
        <w:rPr>
          <w:rFonts w:asciiTheme="majorHAnsi" w:hAnsiTheme="majorHAnsi"/>
          <w:b/>
          <w:sz w:val="24"/>
          <w:szCs w:val="24"/>
        </w:rPr>
        <w:t>T</w:t>
      </w:r>
      <w:r w:rsidRPr="00BB142F">
        <w:rPr>
          <w:rFonts w:asciiTheme="majorHAnsi" w:hAnsiTheme="majorHAnsi"/>
          <w:b/>
          <w:sz w:val="24"/>
          <w:szCs w:val="24"/>
        </w:rPr>
        <w:t xml:space="preserve">arafından </w:t>
      </w:r>
      <w:r>
        <w:rPr>
          <w:rFonts w:asciiTheme="majorHAnsi" w:hAnsiTheme="majorHAnsi"/>
          <w:b/>
          <w:sz w:val="24"/>
          <w:szCs w:val="24"/>
        </w:rPr>
        <w:t>T</w:t>
      </w:r>
      <w:r w:rsidRPr="00BB142F">
        <w:rPr>
          <w:rFonts w:asciiTheme="majorHAnsi" w:hAnsiTheme="majorHAnsi"/>
          <w:b/>
          <w:sz w:val="24"/>
          <w:szCs w:val="24"/>
        </w:rPr>
        <w:t xml:space="preserve">aranan </w:t>
      </w:r>
      <w:r>
        <w:rPr>
          <w:rFonts w:asciiTheme="majorHAnsi" w:hAnsiTheme="majorHAnsi"/>
          <w:b/>
          <w:sz w:val="24"/>
          <w:szCs w:val="24"/>
        </w:rPr>
        <w:t>U</w:t>
      </w:r>
      <w:r w:rsidRPr="00BB142F">
        <w:rPr>
          <w:rFonts w:asciiTheme="majorHAnsi" w:hAnsiTheme="majorHAnsi"/>
          <w:b/>
          <w:sz w:val="24"/>
          <w:szCs w:val="24"/>
        </w:rPr>
        <w:t xml:space="preserve">luslararası </w:t>
      </w:r>
      <w:r>
        <w:rPr>
          <w:rFonts w:asciiTheme="majorHAnsi" w:hAnsiTheme="majorHAnsi"/>
          <w:b/>
          <w:sz w:val="24"/>
          <w:szCs w:val="24"/>
        </w:rPr>
        <w:t>B</w:t>
      </w:r>
      <w:r w:rsidRPr="00BB142F">
        <w:rPr>
          <w:rFonts w:asciiTheme="majorHAnsi" w:hAnsiTheme="majorHAnsi"/>
          <w:b/>
          <w:sz w:val="24"/>
          <w:szCs w:val="24"/>
        </w:rPr>
        <w:t xml:space="preserve">ilimsel </w:t>
      </w:r>
      <w:r>
        <w:rPr>
          <w:rFonts w:asciiTheme="majorHAnsi" w:hAnsiTheme="majorHAnsi"/>
          <w:b/>
          <w:sz w:val="24"/>
          <w:szCs w:val="24"/>
        </w:rPr>
        <w:t>D</w:t>
      </w:r>
      <w:r w:rsidRPr="00BB142F">
        <w:rPr>
          <w:rFonts w:asciiTheme="majorHAnsi" w:hAnsiTheme="majorHAnsi"/>
          <w:b/>
          <w:sz w:val="24"/>
          <w:szCs w:val="24"/>
        </w:rPr>
        <w:t xml:space="preserve">ergilerdeki </w:t>
      </w:r>
      <w:r>
        <w:rPr>
          <w:rFonts w:asciiTheme="majorHAnsi" w:hAnsiTheme="majorHAnsi"/>
          <w:b/>
          <w:sz w:val="24"/>
          <w:szCs w:val="24"/>
        </w:rPr>
        <w:t>Y</w:t>
      </w:r>
      <w:r w:rsidRPr="00BB142F">
        <w:rPr>
          <w:rFonts w:asciiTheme="majorHAnsi" w:hAnsiTheme="majorHAnsi"/>
          <w:b/>
          <w:sz w:val="24"/>
          <w:szCs w:val="24"/>
        </w:rPr>
        <w:t>ayınlar</w:t>
      </w:r>
    </w:p>
    <w:tbl>
      <w:tblPr>
        <w:tblW w:w="15597" w:type="dxa"/>
        <w:tblInd w:w="-229" w:type="dxa"/>
        <w:tblLayout w:type="fixed"/>
        <w:tblCellMar>
          <w:top w:w="55" w:type="dxa"/>
          <w:left w:w="55" w:type="dxa"/>
          <w:bottom w:w="55" w:type="dxa"/>
          <w:right w:w="55" w:type="dxa"/>
        </w:tblCellMar>
        <w:tblLook w:val="04A0" w:firstRow="1" w:lastRow="0" w:firstColumn="1" w:lastColumn="0" w:noHBand="0" w:noVBand="1"/>
      </w:tblPr>
      <w:tblGrid>
        <w:gridCol w:w="993"/>
        <w:gridCol w:w="13750"/>
        <w:gridCol w:w="854"/>
      </w:tblGrid>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p>
        </w:tc>
        <w:tc>
          <w:tcPr>
            <w:tcW w:w="13750"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BB142F" w:rsidRPr="00BB142F" w:rsidRDefault="00BB142F" w:rsidP="006149A9">
            <w:pPr>
              <w:autoSpaceDE w:val="0"/>
              <w:autoSpaceDN w:val="0"/>
              <w:adjustRightInd w:val="0"/>
              <w:ind w:left="709" w:hanging="709"/>
              <w:jc w:val="both"/>
              <w:rPr>
                <w:rFonts w:asciiTheme="majorHAnsi" w:hAnsiTheme="majorHAnsi"/>
                <w:b/>
                <w:color w:val="000000"/>
                <w:sz w:val="20"/>
                <w:szCs w:val="20"/>
                <w:shd w:val="clear" w:color="auto" w:fill="FFFFFF"/>
              </w:rPr>
            </w:pPr>
            <w:r w:rsidRPr="006149A9">
              <w:rPr>
                <w:rFonts w:asciiTheme="majorHAnsi" w:hAnsiTheme="majorHAnsi"/>
                <w:b/>
                <w:color w:val="000000"/>
                <w:sz w:val="20"/>
                <w:szCs w:val="20"/>
                <w:shd w:val="clear" w:color="auto" w:fill="8DB3E2" w:themeFill="text2" w:themeFillTint="66"/>
              </w:rPr>
              <w:t xml:space="preserve">Makale </w:t>
            </w:r>
            <w:r w:rsidR="006149A9">
              <w:rPr>
                <w:rFonts w:asciiTheme="majorHAnsi" w:hAnsiTheme="majorHAnsi"/>
                <w:b/>
                <w:color w:val="000000"/>
                <w:sz w:val="20"/>
                <w:szCs w:val="20"/>
                <w:shd w:val="clear" w:color="auto" w:fill="8DB3E2" w:themeFill="text2" w:themeFillTint="66"/>
              </w:rPr>
              <w:t>K</w:t>
            </w:r>
            <w:r w:rsidRPr="006149A9">
              <w:rPr>
                <w:rFonts w:asciiTheme="majorHAnsi" w:hAnsiTheme="majorHAnsi"/>
                <w:b/>
                <w:color w:val="000000"/>
                <w:sz w:val="20"/>
                <w:szCs w:val="20"/>
                <w:shd w:val="clear" w:color="auto" w:fill="8DB3E2" w:themeFill="text2" w:themeFillTint="66"/>
              </w:rPr>
              <w:t>ünyesi</w:t>
            </w:r>
          </w:p>
        </w:tc>
        <w:tc>
          <w:tcPr>
            <w:tcW w:w="854" w:type="dxa"/>
            <w:tcBorders>
              <w:top w:val="single" w:sz="4" w:space="0" w:color="000000"/>
              <w:left w:val="single" w:sz="4" w:space="0" w:color="auto"/>
              <w:bottom w:val="single" w:sz="4" w:space="0" w:color="000000"/>
              <w:right w:val="single" w:sz="4" w:space="0" w:color="000000"/>
            </w:tcBorders>
            <w:shd w:val="clear" w:color="auto" w:fill="8DB3E2" w:themeFill="text2" w:themeFillTint="66"/>
            <w:vAlign w:val="center"/>
          </w:tcPr>
          <w:p w:rsidR="00BB142F" w:rsidRPr="007803AD" w:rsidRDefault="00BB142F" w:rsidP="007803AD">
            <w:pPr>
              <w:tabs>
                <w:tab w:val="center" w:pos="7020"/>
              </w:tabs>
              <w:jc w:val="center"/>
              <w:rPr>
                <w:rFonts w:asciiTheme="majorHAnsi" w:hAnsiTheme="majorHAnsi" w:cs="Times New Roman"/>
                <w:b/>
                <w:sz w:val="20"/>
                <w:szCs w:val="20"/>
              </w:rPr>
            </w:pPr>
            <w:r w:rsidRPr="007803AD">
              <w:rPr>
                <w:rFonts w:asciiTheme="majorHAnsi" w:hAnsiTheme="majorHAnsi" w:cs="Times New Roman"/>
                <w:b/>
                <w:sz w:val="20"/>
                <w:szCs w:val="20"/>
              </w:rPr>
              <w:t>Endeks Türü</w:t>
            </w:r>
          </w:p>
        </w:tc>
      </w:tr>
      <w:tr w:rsidR="00BB142F" w:rsidRPr="00BB142F" w:rsidTr="006149A9">
        <w:trPr>
          <w:trHeight w:val="246"/>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1</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222222"/>
                <w:sz w:val="20"/>
                <w:szCs w:val="20"/>
                <w:shd w:val="clear" w:color="auto" w:fill="FFFFFF"/>
              </w:rPr>
              <w:t>Adedoyin, F. F., Agboola, P. O., Ozturk, I., Bekun, F. V., &amp; Agboola, M. O. (2021). Environmental Consequences of Economic Complexities in the EU amidst a booming Tourism Industry: Accounting for the role of Brexit and other Crisis Events. </w:t>
            </w:r>
            <w:r w:rsidRPr="00BB142F">
              <w:rPr>
                <w:rFonts w:asciiTheme="majorHAnsi" w:hAnsiTheme="majorHAnsi"/>
                <w:i/>
                <w:iCs/>
                <w:color w:val="222222"/>
                <w:sz w:val="20"/>
                <w:szCs w:val="20"/>
                <w:shd w:val="clear" w:color="auto" w:fill="FFFFFF"/>
              </w:rPr>
              <w:t>Journal of Cleaner Production</w:t>
            </w:r>
            <w:r w:rsidRPr="00BB142F">
              <w:rPr>
                <w:rFonts w:asciiTheme="majorHAnsi" w:hAnsiTheme="majorHAnsi"/>
                <w:color w:val="222222"/>
                <w:sz w:val="20"/>
                <w:szCs w:val="20"/>
                <w:shd w:val="clear" w:color="auto" w:fill="FFFFFF"/>
              </w:rPr>
              <w:t>, 127117.</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tabs>
                <w:tab w:val="center" w:pos="7020"/>
              </w:tabs>
              <w:ind w:left="75"/>
              <w:jc w:val="center"/>
              <w:rPr>
                <w:rFonts w:asciiTheme="majorHAnsi" w:hAnsiTheme="majorHAnsi" w:cs="Times New Roman"/>
                <w:b/>
                <w:sz w:val="20"/>
                <w:szCs w:val="20"/>
              </w:rPr>
            </w:pPr>
            <w:r w:rsidRPr="007803AD">
              <w:rPr>
                <w:rFonts w:asciiTheme="majorHAnsi" w:hAnsiTheme="majorHAnsi" w:cs="Times New Roman"/>
                <w:b/>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2</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333333"/>
                <w:sz w:val="20"/>
                <w:szCs w:val="20"/>
                <w:shd w:val="clear" w:color="auto" w:fill="FCFCFC"/>
              </w:rPr>
              <w:t>Ozturk, I., Majeed, M.T. &amp; Khan, S. Decoupling and decomposition analysis of environmental impact from economic growth: a comparative analysis of Pakistan, India, and China. </w:t>
            </w:r>
            <w:r w:rsidRPr="00BB142F">
              <w:rPr>
                <w:rFonts w:asciiTheme="majorHAnsi" w:hAnsiTheme="majorHAnsi"/>
                <w:i/>
                <w:iCs/>
                <w:color w:val="333333"/>
                <w:sz w:val="20"/>
                <w:szCs w:val="20"/>
                <w:shd w:val="clear" w:color="auto" w:fill="FCFCFC"/>
              </w:rPr>
              <w:t>Environ Ecol Stat</w:t>
            </w:r>
            <w:r w:rsidRPr="00BB142F">
              <w:rPr>
                <w:rFonts w:asciiTheme="majorHAnsi" w:hAnsiTheme="majorHAnsi"/>
                <w:color w:val="333333"/>
                <w:sz w:val="20"/>
                <w:szCs w:val="20"/>
                <w:shd w:val="clear" w:color="auto" w:fill="FCFCFC"/>
              </w:rPr>
              <w:t> (2021). https://doi.org/10.1007/s10651-021-00495-3</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tabs>
                <w:tab w:val="center" w:pos="7020"/>
              </w:tabs>
              <w:ind w:left="75"/>
              <w:jc w:val="center"/>
              <w:rPr>
                <w:rFonts w:asciiTheme="majorHAnsi" w:hAnsiTheme="majorHAnsi" w:cs="Times New Roman"/>
                <w:b/>
                <w:sz w:val="20"/>
                <w:szCs w:val="20"/>
              </w:rPr>
            </w:pPr>
            <w:r w:rsidRPr="007803AD">
              <w:rPr>
                <w:rFonts w:asciiTheme="majorHAnsi" w:hAnsiTheme="majorHAnsi" w:cs="Times New Roman"/>
                <w:b/>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3</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333333"/>
                <w:sz w:val="20"/>
                <w:szCs w:val="20"/>
                <w:shd w:val="clear" w:color="auto" w:fill="FCFCFC"/>
              </w:rPr>
              <w:t>Rehman, A., Ma, H. &amp; Ozturk, I. (2021) Do industrialization, energy importations, and economic progress influence carbon emission in Pakistan. </w:t>
            </w:r>
            <w:r w:rsidRPr="00BB142F">
              <w:rPr>
                <w:rFonts w:asciiTheme="majorHAnsi" w:hAnsiTheme="majorHAnsi"/>
                <w:i/>
                <w:iCs/>
                <w:color w:val="333333"/>
                <w:sz w:val="20"/>
                <w:szCs w:val="20"/>
                <w:shd w:val="clear" w:color="auto" w:fill="FCFCFC"/>
              </w:rPr>
              <w:t>Environ Sci Pollut Res</w:t>
            </w:r>
            <w:r w:rsidRPr="00BB142F">
              <w:rPr>
                <w:rFonts w:asciiTheme="majorHAnsi" w:hAnsiTheme="majorHAnsi"/>
                <w:color w:val="333333"/>
                <w:sz w:val="20"/>
                <w:szCs w:val="20"/>
                <w:shd w:val="clear" w:color="auto" w:fill="FCFCFC"/>
              </w:rPr>
              <w:t> (2021). https://doi.org/10.1007/s11356-021-13916-4</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4</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222222"/>
                <w:sz w:val="20"/>
                <w:szCs w:val="20"/>
                <w:shd w:val="clear" w:color="auto" w:fill="FFFFFF"/>
              </w:rPr>
              <w:t>Gyamfi, B. A., Ozturk, I., Bein, M. A., &amp; Bekun, F. V. (2021). An investigation into the anthropogenic effect of biomass energy utilization and economic sustainability on environmental degradation in E7 economies. </w:t>
            </w:r>
            <w:r w:rsidRPr="00BB142F">
              <w:rPr>
                <w:rFonts w:asciiTheme="majorHAnsi" w:hAnsiTheme="majorHAnsi"/>
                <w:i/>
                <w:iCs/>
                <w:color w:val="222222"/>
                <w:sz w:val="20"/>
                <w:szCs w:val="20"/>
                <w:shd w:val="clear" w:color="auto" w:fill="FFFFFF"/>
              </w:rPr>
              <w:t>Biofuels, Bioproducts and Biorefining</w:t>
            </w:r>
            <w:r w:rsidRPr="00BB142F">
              <w:rPr>
                <w:rFonts w:asciiTheme="majorHAnsi" w:hAnsiTheme="majorHAnsi"/>
                <w:color w:val="222222"/>
                <w:sz w:val="20"/>
                <w:szCs w:val="20"/>
                <w:shd w:val="clear" w:color="auto" w:fill="FFFFFF"/>
              </w:rPr>
              <w:t>, 15(3), 840-851.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5</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333333"/>
                <w:sz w:val="20"/>
                <w:szCs w:val="20"/>
                <w:shd w:val="clear" w:color="auto" w:fill="FCFCFC"/>
              </w:rPr>
              <w:t>Koondhar, M.A., Shahbaz, M., Ozturk, I. </w:t>
            </w:r>
            <w:r w:rsidRPr="00BB142F">
              <w:rPr>
                <w:rFonts w:asciiTheme="majorHAnsi" w:hAnsiTheme="majorHAnsi"/>
                <w:i/>
                <w:iCs/>
                <w:color w:val="333333"/>
                <w:sz w:val="20"/>
                <w:szCs w:val="20"/>
                <w:shd w:val="clear" w:color="auto" w:fill="FCFCFC"/>
              </w:rPr>
              <w:t>et al.</w:t>
            </w:r>
            <w:r w:rsidRPr="00BB142F">
              <w:rPr>
                <w:rFonts w:asciiTheme="majorHAnsi" w:hAnsiTheme="majorHAnsi"/>
                <w:color w:val="333333"/>
                <w:sz w:val="20"/>
                <w:szCs w:val="20"/>
                <w:shd w:val="clear" w:color="auto" w:fill="FCFCFC"/>
              </w:rPr>
              <w:t> 2021. Revisiting the relationship between carbon emission, renewable energy consumption, forestry, and agricultural financial development for China. </w:t>
            </w:r>
            <w:r w:rsidRPr="00BB142F">
              <w:rPr>
                <w:rFonts w:asciiTheme="majorHAnsi" w:hAnsiTheme="majorHAnsi"/>
                <w:i/>
                <w:iCs/>
                <w:color w:val="333333"/>
                <w:sz w:val="20"/>
                <w:szCs w:val="20"/>
                <w:shd w:val="clear" w:color="auto" w:fill="FCFCFC"/>
              </w:rPr>
              <w:t>Environ Sci Pollut Res</w:t>
            </w:r>
            <w:r w:rsidRPr="00BB142F">
              <w:rPr>
                <w:rFonts w:asciiTheme="majorHAnsi" w:hAnsiTheme="majorHAnsi"/>
                <w:color w:val="333333"/>
                <w:sz w:val="20"/>
                <w:szCs w:val="20"/>
                <w:shd w:val="clear" w:color="auto" w:fill="FCFCFC"/>
              </w:rPr>
              <w:t> (2021). https://doi.org/10.1007/s11356-021-13606-1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6</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000000"/>
                <w:sz w:val="20"/>
                <w:szCs w:val="20"/>
                <w:shd w:val="clear" w:color="auto" w:fill="FFFFFF"/>
              </w:rPr>
              <w:t>Rehman, A., Ma, H., Ahmad, M., Ozturk, I., &amp; Chishti, M. Z. (2021). How do climatic change, cereal crops and livestock production interact with carbon emissions? Updated evidence from China. </w:t>
            </w:r>
            <w:r w:rsidRPr="00BB142F">
              <w:rPr>
                <w:rFonts w:asciiTheme="majorHAnsi" w:hAnsiTheme="majorHAnsi"/>
                <w:i/>
                <w:iCs/>
                <w:color w:val="000000"/>
                <w:sz w:val="20"/>
                <w:szCs w:val="20"/>
                <w:shd w:val="clear" w:color="auto" w:fill="FFFFFF"/>
              </w:rPr>
              <w:t>Environmental Science and Pollution Research</w:t>
            </w:r>
            <w:r w:rsidRPr="00BB142F">
              <w:rPr>
                <w:rFonts w:asciiTheme="majorHAnsi" w:hAnsiTheme="majorHAnsi"/>
                <w:color w:val="000000"/>
                <w:sz w:val="20"/>
                <w:szCs w:val="20"/>
                <w:shd w:val="clear" w:color="auto" w:fill="FFFFFF"/>
              </w:rPr>
              <w:t>, 1-12.</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7</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000000"/>
                <w:sz w:val="20"/>
                <w:szCs w:val="20"/>
                <w:shd w:val="clear" w:color="auto" w:fill="FFFFFF"/>
              </w:rPr>
              <w:t>Ahmad, M., Işık, C., Jabeen, G., Ali, T., Ozturk, I., &amp; Atchike, D. W. (2021). Heterogeneous links among urban concentration, non-renewable energy use intensity, economic development, and environmental emissions across regional development levels. </w:t>
            </w:r>
            <w:r w:rsidRPr="00BB142F">
              <w:rPr>
                <w:rFonts w:asciiTheme="majorHAnsi" w:hAnsiTheme="majorHAnsi"/>
                <w:i/>
                <w:iCs/>
                <w:color w:val="000000"/>
                <w:sz w:val="20"/>
                <w:szCs w:val="20"/>
                <w:shd w:val="clear" w:color="auto" w:fill="FFFFFF"/>
              </w:rPr>
              <w:t>Science of The Total Environment</w:t>
            </w:r>
            <w:r w:rsidRPr="00BB142F">
              <w:rPr>
                <w:rFonts w:asciiTheme="majorHAnsi" w:hAnsiTheme="majorHAnsi"/>
                <w:color w:val="000000"/>
                <w:sz w:val="20"/>
                <w:szCs w:val="20"/>
                <w:shd w:val="clear" w:color="auto" w:fill="FFFFFF"/>
              </w:rPr>
              <w:t>, 144527.</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8</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000000"/>
                <w:sz w:val="20"/>
                <w:szCs w:val="20"/>
                <w:lang w:eastAsia="tr-TR"/>
              </w:rPr>
              <w:t>Ahmed K, Khan B, Ozturk I. (2021) Dynamics between disaggregates of governance and stock market performance in selected South Asia countries. International Journal of Finance &amp; Economics, 26(1), 802-813.</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9</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000000"/>
                <w:sz w:val="20"/>
                <w:szCs w:val="20"/>
                <w:shd w:val="clear" w:color="auto" w:fill="FCFCFC"/>
              </w:rPr>
              <w:t>Rehman, A., Ma, H., Chishti, M.Z., Ozturk, I., Irfan, M., Ahmad, M. (2021) Asymmetric investigation to track the effect of urbanization, energy utilization, fossil fuel energy and CO</w:t>
            </w:r>
            <w:r w:rsidRPr="00BB142F">
              <w:rPr>
                <w:rFonts w:asciiTheme="majorHAnsi" w:hAnsiTheme="majorHAnsi"/>
                <w:color w:val="000000"/>
                <w:sz w:val="20"/>
                <w:szCs w:val="20"/>
                <w:shd w:val="clear" w:color="auto" w:fill="FCFCFC"/>
                <w:vertAlign w:val="subscript"/>
              </w:rPr>
              <w:t>2</w:t>
            </w:r>
            <w:r w:rsidRPr="00BB142F">
              <w:rPr>
                <w:rFonts w:asciiTheme="majorHAnsi" w:hAnsiTheme="majorHAnsi"/>
                <w:color w:val="000000"/>
                <w:sz w:val="20"/>
                <w:szCs w:val="20"/>
                <w:shd w:val="clear" w:color="auto" w:fill="FCFCFC"/>
              </w:rPr>
              <w:t> emission on economic efficiency in China: another outlook. </w:t>
            </w:r>
            <w:r w:rsidRPr="00BB142F">
              <w:rPr>
                <w:rFonts w:asciiTheme="majorHAnsi" w:hAnsiTheme="majorHAnsi"/>
                <w:i/>
                <w:iCs/>
                <w:color w:val="000000"/>
                <w:sz w:val="20"/>
                <w:szCs w:val="20"/>
                <w:shd w:val="clear" w:color="auto" w:fill="FCFCFC"/>
              </w:rPr>
              <w:t>Environ Sci Pollut Res</w:t>
            </w:r>
            <w:r w:rsidRPr="00BB142F">
              <w:rPr>
                <w:rFonts w:asciiTheme="majorHAnsi" w:hAnsiTheme="majorHAnsi"/>
                <w:color w:val="000000"/>
                <w:sz w:val="20"/>
                <w:szCs w:val="20"/>
                <w:shd w:val="clear" w:color="auto" w:fill="FCFCFC"/>
              </w:rPr>
              <w:t> (2021). https://doi.org/10.1007/s11356-020-12186-w</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10</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i/>
                <w:iCs/>
                <w:color w:val="000000"/>
                <w:sz w:val="20"/>
                <w:szCs w:val="20"/>
                <w:shd w:val="clear" w:color="auto" w:fill="FFFFFF"/>
              </w:rPr>
            </w:pPr>
            <w:r w:rsidRPr="00BB142F">
              <w:rPr>
                <w:rFonts w:asciiTheme="majorHAnsi" w:hAnsiTheme="majorHAnsi"/>
                <w:color w:val="000000"/>
                <w:sz w:val="20"/>
                <w:szCs w:val="20"/>
                <w:shd w:val="clear" w:color="auto" w:fill="FFFFFF"/>
              </w:rPr>
              <w:t xml:space="preserve">Koondhar, M. A., Shahbaz, M., Memon, K. A., Ozturk, I., &amp; Rong, K. (2021). A visualization review analysis of the last two decades for Environmental Kuznets Curve “EKC” based on co-citation analysis theory and pathfinder network scaling algorithms. </w:t>
            </w:r>
            <w:r w:rsidRPr="00BB142F">
              <w:rPr>
                <w:rFonts w:asciiTheme="majorHAnsi" w:hAnsiTheme="majorHAnsi"/>
                <w:i/>
                <w:iCs/>
                <w:color w:val="000000"/>
                <w:sz w:val="20"/>
                <w:szCs w:val="20"/>
                <w:shd w:val="clear" w:color="auto" w:fill="FFFFFF"/>
              </w:rPr>
              <w:t>Environmental Science and Pollution Research.</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11</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000000"/>
                <w:sz w:val="20"/>
                <w:szCs w:val="20"/>
                <w:shd w:val="clear" w:color="auto" w:fill="FFFFFF"/>
              </w:rPr>
              <w:t>Adedoyin, F. F., Ozturk, I., Agboola, M. O., Agboola, P. O., &amp; Bekun, F. V. (2021) The implications of renewable and non-renewable energy generating in Sub-Saharan Africa: The role of economic policy uncertainties. </w:t>
            </w:r>
            <w:r w:rsidRPr="00BB142F">
              <w:rPr>
                <w:rFonts w:asciiTheme="majorHAnsi" w:hAnsiTheme="majorHAnsi"/>
                <w:i/>
                <w:iCs/>
                <w:color w:val="000000"/>
                <w:sz w:val="20"/>
                <w:szCs w:val="20"/>
                <w:shd w:val="clear" w:color="auto" w:fill="FFFFFF"/>
              </w:rPr>
              <w:t>Energy Policy</w:t>
            </w:r>
            <w:r w:rsidRPr="00BB142F">
              <w:rPr>
                <w:rFonts w:asciiTheme="majorHAnsi" w:hAnsiTheme="majorHAnsi"/>
                <w:color w:val="000000"/>
                <w:sz w:val="20"/>
                <w:szCs w:val="20"/>
                <w:shd w:val="clear" w:color="auto" w:fill="FFFFFF"/>
              </w:rPr>
              <w:t>, </w:t>
            </w:r>
            <w:r w:rsidRPr="00BB142F">
              <w:rPr>
                <w:rFonts w:asciiTheme="majorHAnsi" w:hAnsiTheme="majorHAnsi"/>
                <w:i/>
                <w:iCs/>
                <w:color w:val="000000"/>
                <w:sz w:val="20"/>
                <w:szCs w:val="20"/>
                <w:shd w:val="clear" w:color="auto" w:fill="FFFFFF"/>
              </w:rPr>
              <w:t>150</w:t>
            </w:r>
            <w:r w:rsidRPr="00BB142F">
              <w:rPr>
                <w:rFonts w:asciiTheme="majorHAnsi" w:hAnsiTheme="majorHAnsi"/>
                <w:color w:val="000000"/>
                <w:sz w:val="20"/>
                <w:szCs w:val="20"/>
                <w:shd w:val="clear" w:color="auto" w:fill="FFFFFF"/>
              </w:rPr>
              <w:t>, 112115.</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12</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222222"/>
                <w:sz w:val="20"/>
                <w:szCs w:val="20"/>
                <w:shd w:val="clear" w:color="auto" w:fill="FFFFFF"/>
              </w:rPr>
              <w:t>Rehman, A., Ma, H., Ozturk, I., Ahmad, M., Rauf, A., &amp; Irfan, M. (2021). Another outlook to sector-level energy consumption in Pakistan from dominant energy sources and correlation with economic growth. </w:t>
            </w:r>
            <w:r w:rsidRPr="00BB142F">
              <w:rPr>
                <w:rFonts w:asciiTheme="majorHAnsi" w:hAnsiTheme="majorHAnsi"/>
                <w:i/>
                <w:iCs/>
                <w:color w:val="222222"/>
                <w:sz w:val="20"/>
                <w:szCs w:val="20"/>
                <w:shd w:val="clear" w:color="auto" w:fill="FFFFFF"/>
              </w:rPr>
              <w:t>Environmental Science and Pollution Research, 28</w:t>
            </w:r>
            <w:r w:rsidRPr="00BB142F">
              <w:rPr>
                <w:rFonts w:asciiTheme="majorHAnsi" w:hAnsiTheme="majorHAnsi"/>
                <w:color w:val="222222"/>
                <w:sz w:val="20"/>
                <w:szCs w:val="20"/>
                <w:shd w:val="clear" w:color="auto" w:fill="FFFFFF"/>
              </w:rPr>
              <w:t>(26), 33735-33750.</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13</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000000"/>
                <w:sz w:val="20"/>
                <w:szCs w:val="20"/>
                <w:shd w:val="clear" w:color="auto" w:fill="FFFFFF"/>
              </w:rPr>
              <w:t>Usman, A., Ozturk, I., Hassan, A., Zafar, S. M., &amp; Ullah, S. (2021). The effect of ICT on energy consumption and economic growth in South Asian economies: An empirical analysis. </w:t>
            </w:r>
            <w:r w:rsidRPr="00BB142F">
              <w:rPr>
                <w:rFonts w:asciiTheme="majorHAnsi" w:hAnsiTheme="majorHAnsi"/>
                <w:i/>
                <w:iCs/>
                <w:color w:val="000000"/>
                <w:sz w:val="20"/>
                <w:szCs w:val="20"/>
                <w:shd w:val="clear" w:color="auto" w:fill="FFFFFF"/>
              </w:rPr>
              <w:t>Telematics and Informatics</w:t>
            </w:r>
            <w:r w:rsidRPr="00BB142F">
              <w:rPr>
                <w:rFonts w:asciiTheme="majorHAnsi" w:hAnsiTheme="majorHAnsi"/>
                <w:color w:val="000000"/>
                <w:sz w:val="20"/>
                <w:szCs w:val="20"/>
                <w:shd w:val="clear" w:color="auto" w:fill="FFFFFF"/>
              </w:rPr>
              <w:t>, 58, 101537.</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14</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222222"/>
                <w:sz w:val="20"/>
                <w:szCs w:val="20"/>
                <w:shd w:val="clear" w:color="auto" w:fill="FFFFFF"/>
              </w:rPr>
              <w:t xml:space="preserve">Tarazkar, M. H., Dehbidi, N. K., Ozturk, I., &amp; Al-Mulali, U. (2021). The impact of age structure on carbon emission in the Middle East: the panel autoregressive </w:t>
            </w:r>
            <w:r w:rsidRPr="00BB142F">
              <w:rPr>
                <w:rFonts w:asciiTheme="majorHAnsi" w:hAnsiTheme="majorHAnsi"/>
                <w:color w:val="222222"/>
                <w:sz w:val="20"/>
                <w:szCs w:val="20"/>
                <w:shd w:val="clear" w:color="auto" w:fill="FFFFFF"/>
              </w:rPr>
              <w:lastRenderedPageBreak/>
              <w:t>distributed lag approach. </w:t>
            </w:r>
            <w:r w:rsidRPr="00BB142F">
              <w:rPr>
                <w:rFonts w:asciiTheme="majorHAnsi" w:hAnsiTheme="majorHAnsi"/>
                <w:i/>
                <w:iCs/>
                <w:color w:val="222222"/>
                <w:sz w:val="20"/>
                <w:szCs w:val="20"/>
                <w:shd w:val="clear" w:color="auto" w:fill="FFFFFF"/>
              </w:rPr>
              <w:t>Environmental Science and Pollution Research</w:t>
            </w:r>
            <w:r w:rsidRPr="00BB142F">
              <w:rPr>
                <w:rFonts w:asciiTheme="majorHAnsi" w:hAnsiTheme="majorHAnsi"/>
                <w:color w:val="222222"/>
                <w:sz w:val="20"/>
                <w:szCs w:val="20"/>
                <w:shd w:val="clear" w:color="auto" w:fill="FFFFFF"/>
              </w:rPr>
              <w:t xml:space="preserve">, </w:t>
            </w:r>
            <w:r w:rsidRPr="00BB142F">
              <w:rPr>
                <w:rFonts w:asciiTheme="majorHAnsi" w:hAnsiTheme="majorHAnsi"/>
                <w:sz w:val="20"/>
                <w:szCs w:val="20"/>
              </w:rPr>
              <w:t>28:33722–33734</w:t>
            </w:r>
            <w:r w:rsidRPr="00BB142F">
              <w:rPr>
                <w:rFonts w:asciiTheme="majorHAnsi" w:hAnsiTheme="majorHAnsi"/>
                <w:color w:val="222222"/>
                <w:sz w:val="20"/>
                <w:szCs w:val="20"/>
                <w:shd w:val="clear" w:color="auto" w:fill="FFFFFF"/>
              </w:rPr>
              <w:t>.</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lastRenderedPageBreak/>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lastRenderedPageBreak/>
              <w:t>15</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rPr>
            </w:pPr>
            <w:r w:rsidRPr="00BB142F">
              <w:rPr>
                <w:rFonts w:asciiTheme="majorHAnsi" w:hAnsiTheme="majorHAnsi"/>
                <w:color w:val="000000"/>
                <w:sz w:val="20"/>
                <w:szCs w:val="20"/>
                <w:shd w:val="clear" w:color="auto" w:fill="FFFFFF"/>
              </w:rPr>
              <w:t>Ahmad, F., Xu, H., Draz, M. U., Wang, Ozturk, I., Chandio, A. A., Zhang, D. (2021). Is it worthwhile or just a bootless errand? The case of China's fiscal decentralization and eco-efficiency. </w:t>
            </w:r>
            <w:r w:rsidRPr="00BB142F">
              <w:rPr>
                <w:rFonts w:asciiTheme="majorHAnsi" w:hAnsiTheme="majorHAnsi"/>
                <w:i/>
                <w:iCs/>
                <w:color w:val="000000"/>
                <w:sz w:val="20"/>
                <w:szCs w:val="20"/>
                <w:shd w:val="clear" w:color="auto" w:fill="FFFFFF"/>
              </w:rPr>
              <w:t>Sustainable Production and Consumption</w:t>
            </w:r>
            <w:r w:rsidRPr="00BB142F">
              <w:rPr>
                <w:rFonts w:asciiTheme="majorHAnsi" w:hAnsiTheme="majorHAnsi"/>
                <w:color w:val="000000"/>
                <w:sz w:val="20"/>
                <w:szCs w:val="20"/>
                <w:shd w:val="clear" w:color="auto" w:fill="FFFFFF"/>
              </w:rPr>
              <w:t xml:space="preserve">. </w:t>
            </w:r>
            <w:r w:rsidRPr="00BB142F">
              <w:rPr>
                <w:rFonts w:asciiTheme="majorHAnsi" w:hAnsiTheme="majorHAnsi"/>
                <w:color w:val="000000"/>
                <w:sz w:val="20"/>
                <w:szCs w:val="20"/>
              </w:rPr>
              <w:t>26(April), 89-100.</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BB142F" w:rsidRPr="00BB142F" w:rsidTr="006149A9">
        <w:trPr>
          <w:trHeight w:val="617"/>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16</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222222"/>
                <w:sz w:val="20"/>
                <w:szCs w:val="20"/>
                <w:shd w:val="clear" w:color="auto" w:fill="FFFFFF"/>
              </w:rPr>
            </w:pPr>
            <w:r w:rsidRPr="00BB142F">
              <w:rPr>
                <w:rFonts w:asciiTheme="majorHAnsi" w:hAnsiTheme="majorHAnsi"/>
                <w:color w:val="222222"/>
                <w:sz w:val="20"/>
                <w:szCs w:val="20"/>
                <w:shd w:val="clear" w:color="auto" w:fill="FFFFFF"/>
              </w:rPr>
              <w:t>Ullah, S., Ozturk, I., &amp; Sohail, S. (2021). The asymmetric effects of fiscal and monetary policy instruments on Pakistan’s environmental pollution. </w:t>
            </w:r>
            <w:r w:rsidRPr="00BB142F">
              <w:rPr>
                <w:rFonts w:asciiTheme="majorHAnsi" w:hAnsiTheme="majorHAnsi"/>
                <w:i/>
                <w:iCs/>
                <w:color w:val="222222"/>
                <w:sz w:val="20"/>
                <w:szCs w:val="20"/>
                <w:shd w:val="clear" w:color="auto" w:fill="FFFFFF"/>
              </w:rPr>
              <w:t>Environmental Science and Pollution Research</w:t>
            </w:r>
            <w:r w:rsidRPr="00BB142F">
              <w:rPr>
                <w:rFonts w:asciiTheme="majorHAnsi" w:hAnsiTheme="majorHAnsi"/>
                <w:color w:val="222222"/>
                <w:sz w:val="20"/>
                <w:szCs w:val="20"/>
                <w:shd w:val="clear" w:color="auto" w:fill="FFFFFF"/>
              </w:rPr>
              <w:t>, </w:t>
            </w:r>
            <w:r w:rsidRPr="00BB142F">
              <w:rPr>
                <w:rFonts w:asciiTheme="majorHAnsi" w:hAnsiTheme="majorHAnsi"/>
                <w:i/>
                <w:iCs/>
                <w:color w:val="222222"/>
                <w:sz w:val="20"/>
                <w:szCs w:val="20"/>
                <w:shd w:val="clear" w:color="auto" w:fill="FFFFFF"/>
              </w:rPr>
              <w:t>28</w:t>
            </w:r>
            <w:r w:rsidRPr="00BB142F">
              <w:rPr>
                <w:rFonts w:asciiTheme="majorHAnsi" w:hAnsiTheme="majorHAnsi"/>
                <w:color w:val="222222"/>
                <w:sz w:val="20"/>
                <w:szCs w:val="20"/>
                <w:shd w:val="clear" w:color="auto" w:fill="FFFFFF"/>
              </w:rPr>
              <w:t>(6), 7450-7461.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17</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000000"/>
                <w:sz w:val="20"/>
                <w:szCs w:val="20"/>
                <w:shd w:val="clear" w:color="auto" w:fill="FFFFFF"/>
              </w:rPr>
              <w:t>Baloch, M. A., Ozturk, I., Bekun, F. V., &amp; Khan, D. (2021) Modeling the dynamic linkage between financial development, energy innovation, and environmental quality: Does globalization matter?. </w:t>
            </w:r>
            <w:r w:rsidRPr="00BB142F">
              <w:rPr>
                <w:rFonts w:asciiTheme="majorHAnsi" w:hAnsiTheme="majorHAnsi"/>
                <w:i/>
                <w:iCs/>
                <w:color w:val="000000"/>
                <w:sz w:val="20"/>
                <w:szCs w:val="20"/>
                <w:shd w:val="clear" w:color="auto" w:fill="FFFFFF"/>
              </w:rPr>
              <w:t>Business Strategy and the Environment</w:t>
            </w:r>
            <w:r w:rsidRPr="00BB142F">
              <w:rPr>
                <w:rFonts w:asciiTheme="majorHAnsi" w:hAnsiTheme="majorHAnsi"/>
                <w:color w:val="000000"/>
                <w:sz w:val="20"/>
                <w:szCs w:val="20"/>
                <w:shd w:val="clear" w:color="auto" w:fill="FFFFFF"/>
              </w:rPr>
              <w:t>, 30(1), 176-184.</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18</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222222"/>
                <w:sz w:val="20"/>
                <w:szCs w:val="20"/>
                <w:shd w:val="clear" w:color="auto" w:fill="FFFFFF"/>
              </w:rPr>
            </w:pPr>
            <w:r w:rsidRPr="00BB142F">
              <w:rPr>
                <w:rFonts w:asciiTheme="majorHAnsi" w:hAnsiTheme="majorHAnsi"/>
                <w:color w:val="222222"/>
                <w:sz w:val="20"/>
                <w:szCs w:val="20"/>
                <w:shd w:val="clear" w:color="auto" w:fill="FFFFFF"/>
              </w:rPr>
              <w:t>Ahmad, W., Ullah, S., Ozturk, I., &amp; Majeed, M. T. (2021). Does inflation instability affect environmental pollution? Fresh evidence from Asian economies. </w:t>
            </w:r>
            <w:r w:rsidRPr="00BB142F">
              <w:rPr>
                <w:rFonts w:asciiTheme="majorHAnsi" w:hAnsiTheme="majorHAnsi"/>
                <w:i/>
                <w:iCs/>
                <w:color w:val="222222"/>
                <w:sz w:val="20"/>
                <w:szCs w:val="20"/>
                <w:shd w:val="clear" w:color="auto" w:fill="FFFFFF"/>
              </w:rPr>
              <w:t>Energy &amp; Environment</w:t>
            </w:r>
            <w:r w:rsidRPr="00BB142F">
              <w:rPr>
                <w:rFonts w:asciiTheme="majorHAnsi" w:hAnsiTheme="majorHAnsi"/>
                <w:color w:val="222222"/>
                <w:sz w:val="20"/>
                <w:szCs w:val="20"/>
                <w:shd w:val="clear" w:color="auto" w:fill="FFFFFF"/>
              </w:rPr>
              <w:t>, 32(7), 1275-1291.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19</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222222"/>
                <w:sz w:val="20"/>
                <w:szCs w:val="20"/>
                <w:shd w:val="clear" w:color="auto" w:fill="FFFFFF"/>
              </w:rPr>
              <w:t xml:space="preserve">Salahuddin, M., Habib, M. A., Al-Mulali, U., Ozturk, I., Marshall, M., &amp; Ali, M. I. (2020). </w:t>
            </w:r>
            <w:r w:rsidRPr="00BB142F">
              <w:rPr>
                <w:rFonts w:asciiTheme="majorHAnsi" w:hAnsiTheme="majorHAnsi"/>
                <w:color w:val="000000"/>
                <w:sz w:val="20"/>
                <w:szCs w:val="20"/>
                <w:shd w:val="clear" w:color="auto" w:fill="FFFFFF"/>
              </w:rPr>
              <w:t>Renewable energy and environmental quality: A second-generation panel evidence from the Sub Saharan Africa (SSA) Countries. </w:t>
            </w:r>
            <w:r w:rsidRPr="00BB142F">
              <w:rPr>
                <w:rFonts w:asciiTheme="majorHAnsi" w:hAnsiTheme="majorHAnsi"/>
                <w:i/>
                <w:iCs/>
                <w:color w:val="000000"/>
                <w:sz w:val="20"/>
                <w:szCs w:val="20"/>
                <w:shd w:val="clear" w:color="auto" w:fill="FFFFFF"/>
              </w:rPr>
              <w:t>Environmental Research</w:t>
            </w:r>
            <w:r w:rsidRPr="00BB142F">
              <w:rPr>
                <w:rFonts w:asciiTheme="majorHAnsi" w:hAnsiTheme="majorHAnsi"/>
                <w:color w:val="000000"/>
                <w:sz w:val="20"/>
                <w:szCs w:val="20"/>
                <w:shd w:val="clear" w:color="auto" w:fill="FFFFFF"/>
              </w:rPr>
              <w:t>, 191, 110094.</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20</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lang w:eastAsia="tr-TR"/>
              </w:rPr>
            </w:pPr>
            <w:r w:rsidRPr="00BB142F">
              <w:rPr>
                <w:rFonts w:asciiTheme="majorHAnsi" w:hAnsiTheme="majorHAnsi"/>
                <w:color w:val="000000"/>
                <w:sz w:val="20"/>
                <w:szCs w:val="20"/>
                <w:shd w:val="clear" w:color="auto" w:fill="FCFCFC"/>
              </w:rPr>
              <w:t>Irfan, M., Zhao, Z., Rehman, A., Ozturk, I., Li, H.</w:t>
            </w:r>
            <w:r w:rsidR="00F44502">
              <w:rPr>
                <w:rFonts w:asciiTheme="majorHAnsi" w:hAnsiTheme="majorHAnsi"/>
                <w:color w:val="000000"/>
                <w:sz w:val="20"/>
                <w:szCs w:val="20"/>
                <w:shd w:val="clear" w:color="auto" w:fill="FCFCFC"/>
              </w:rPr>
              <w:t xml:space="preserve"> </w:t>
            </w:r>
            <w:r w:rsidRPr="00BB142F">
              <w:rPr>
                <w:rFonts w:asciiTheme="majorHAnsi" w:hAnsiTheme="majorHAnsi"/>
                <w:color w:val="000000"/>
                <w:sz w:val="20"/>
                <w:szCs w:val="20"/>
                <w:shd w:val="clear" w:color="auto" w:fill="FCFCFC"/>
              </w:rPr>
              <w:t>(2021). Consumers’ intention-based influence factors of renewable energy adoption in Pakistan: a structural equation modeling approach. </w:t>
            </w:r>
            <w:r w:rsidRPr="00BB142F">
              <w:rPr>
                <w:rFonts w:asciiTheme="majorHAnsi" w:hAnsiTheme="majorHAnsi"/>
                <w:i/>
                <w:iCs/>
                <w:color w:val="222222"/>
                <w:sz w:val="20"/>
                <w:szCs w:val="20"/>
                <w:shd w:val="clear" w:color="auto" w:fill="FFFFFF"/>
              </w:rPr>
              <w:t>Environmental Science and Pollution Research</w:t>
            </w:r>
            <w:r w:rsidRPr="00BB142F">
              <w:rPr>
                <w:rFonts w:asciiTheme="majorHAnsi" w:hAnsiTheme="majorHAnsi"/>
                <w:color w:val="000000"/>
                <w:sz w:val="20"/>
                <w:szCs w:val="20"/>
                <w:shd w:val="clear" w:color="auto" w:fill="FCFCFC"/>
              </w:rPr>
              <w:t>, 28(1), 432-445.</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BB142F" w:rsidRPr="00BB142F"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142F" w:rsidRPr="00BB142F" w:rsidRDefault="00BB142F" w:rsidP="006149A9">
            <w:pPr>
              <w:tabs>
                <w:tab w:val="center" w:pos="7020"/>
              </w:tabs>
              <w:jc w:val="center"/>
              <w:rPr>
                <w:rFonts w:asciiTheme="majorHAnsi" w:hAnsiTheme="majorHAnsi" w:cs="Times New Roman"/>
                <w:b/>
                <w:bCs/>
                <w:sz w:val="20"/>
                <w:szCs w:val="20"/>
              </w:rPr>
            </w:pPr>
            <w:r w:rsidRPr="00BB142F">
              <w:rPr>
                <w:rFonts w:asciiTheme="majorHAnsi" w:hAnsiTheme="majorHAnsi" w:cs="Times New Roman"/>
                <w:b/>
                <w:bCs/>
                <w:sz w:val="20"/>
                <w:szCs w:val="20"/>
              </w:rPr>
              <w:t>21</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42F" w:rsidRPr="00BB142F" w:rsidRDefault="00BB142F" w:rsidP="00BA322A">
            <w:pPr>
              <w:autoSpaceDE w:val="0"/>
              <w:autoSpaceDN w:val="0"/>
              <w:adjustRightInd w:val="0"/>
              <w:jc w:val="both"/>
              <w:rPr>
                <w:rFonts w:asciiTheme="majorHAnsi" w:hAnsiTheme="majorHAnsi"/>
                <w:color w:val="000000"/>
                <w:sz w:val="20"/>
                <w:szCs w:val="20"/>
                <w:shd w:val="clear" w:color="auto" w:fill="FFFFFF"/>
              </w:rPr>
            </w:pPr>
            <w:r w:rsidRPr="00BB142F">
              <w:rPr>
                <w:rFonts w:asciiTheme="majorHAnsi" w:hAnsiTheme="majorHAnsi"/>
                <w:color w:val="000000"/>
                <w:sz w:val="20"/>
                <w:szCs w:val="20"/>
                <w:shd w:val="clear" w:color="auto" w:fill="FFFFFF"/>
              </w:rPr>
              <w:t>Godil, D. I., Sharif, A., Ali, M. I., Ozturk, I., &amp; Usman, R. (2021). The role of financial development, R&amp;D expenditure, globalization and institutional quality in energy consumption in India: New evidence from the QARDL approach. </w:t>
            </w:r>
            <w:r w:rsidRPr="00BB142F">
              <w:rPr>
                <w:rFonts w:asciiTheme="majorHAnsi" w:hAnsiTheme="majorHAnsi"/>
                <w:i/>
                <w:iCs/>
                <w:color w:val="000000"/>
                <w:sz w:val="20"/>
                <w:szCs w:val="20"/>
                <w:shd w:val="clear" w:color="auto" w:fill="FFFFFF"/>
              </w:rPr>
              <w:t>Journal of Environmental Management</w:t>
            </w:r>
            <w:r w:rsidRPr="00BB142F">
              <w:rPr>
                <w:rFonts w:asciiTheme="majorHAnsi" w:hAnsiTheme="majorHAnsi"/>
                <w:color w:val="000000"/>
                <w:sz w:val="20"/>
                <w:szCs w:val="20"/>
                <w:shd w:val="clear" w:color="auto" w:fill="FFFFFF"/>
              </w:rPr>
              <w:t>, </w:t>
            </w:r>
            <w:r w:rsidRPr="00BB142F">
              <w:rPr>
                <w:rFonts w:asciiTheme="majorHAnsi" w:hAnsiTheme="majorHAnsi"/>
                <w:i/>
                <w:iCs/>
                <w:color w:val="000000"/>
                <w:sz w:val="20"/>
                <w:szCs w:val="20"/>
                <w:shd w:val="clear" w:color="auto" w:fill="FFFFFF"/>
              </w:rPr>
              <w:t>285</w:t>
            </w:r>
            <w:r w:rsidRPr="00BB142F">
              <w:rPr>
                <w:rFonts w:asciiTheme="majorHAnsi" w:hAnsiTheme="majorHAnsi"/>
                <w:color w:val="000000"/>
                <w:sz w:val="20"/>
                <w:szCs w:val="20"/>
                <w:shd w:val="clear" w:color="auto" w:fill="FFFFFF"/>
              </w:rPr>
              <w:t>, 112208.</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142F" w:rsidRPr="007803AD" w:rsidRDefault="00BB142F" w:rsidP="007803AD">
            <w:pPr>
              <w:widowControl w:val="0"/>
              <w:suppressAutoHyphens w:val="0"/>
              <w:jc w:val="center"/>
              <w:rPr>
                <w:rFonts w:asciiTheme="majorHAnsi" w:hAnsiTheme="majorHAnsi" w:cs="Times New Roman"/>
                <w:b/>
                <w:snapToGrid w:val="0"/>
                <w:sz w:val="20"/>
                <w:szCs w:val="20"/>
              </w:rPr>
            </w:pPr>
            <w:r w:rsidRPr="007803AD">
              <w:rPr>
                <w:rFonts w:asciiTheme="majorHAnsi" w:hAnsiTheme="majorHAnsi" w:cs="Times New Roman"/>
                <w:b/>
                <w:snapToGrid w:val="0"/>
                <w:sz w:val="20"/>
                <w:szCs w:val="20"/>
              </w:rPr>
              <w:t>SCI</w:t>
            </w:r>
          </w:p>
        </w:tc>
      </w:tr>
      <w:tr w:rsidR="00132DDE" w:rsidRPr="00132DDE"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132DDE" w:rsidRPr="00132DDE" w:rsidRDefault="00132DDE" w:rsidP="006149A9">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22</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132DDE" w:rsidRPr="00BA322A" w:rsidRDefault="00132DDE" w:rsidP="00BA322A">
            <w:pPr>
              <w:suppressAutoHyphens w:val="0"/>
              <w:jc w:val="both"/>
              <w:rPr>
                <w:rFonts w:asciiTheme="majorHAnsi" w:hAnsiTheme="majorHAnsi" w:cs="Times New Roman"/>
                <w:sz w:val="20"/>
                <w:szCs w:val="20"/>
              </w:rPr>
            </w:pPr>
            <w:r w:rsidRPr="00BA322A">
              <w:rPr>
                <w:rFonts w:asciiTheme="majorHAnsi" w:eastAsia="Times New Roman" w:hAnsiTheme="majorHAnsi" w:cs="Times New Roman"/>
                <w:bCs/>
                <w:sz w:val="20"/>
                <w:szCs w:val="20"/>
                <w:lang w:eastAsia="tr-TR"/>
              </w:rPr>
              <w:t>Bahadır Yüzbaşı, Mohammed Arashi and Fikri Akdeniz ( 2021)</w:t>
            </w:r>
            <w:r w:rsidRPr="00BA322A">
              <w:rPr>
                <w:rFonts w:asciiTheme="majorHAnsi" w:eastAsia="Times New Roman" w:hAnsiTheme="majorHAnsi" w:cs="Times New Roman"/>
                <w:sz w:val="20"/>
                <w:szCs w:val="20"/>
                <w:lang w:eastAsia="tr-TR"/>
              </w:rPr>
              <w:t xml:space="preserve"> </w:t>
            </w:r>
            <w:r w:rsidRPr="00BA322A">
              <w:rPr>
                <w:rFonts w:asciiTheme="majorHAnsi" w:eastAsia="Times New Roman" w:hAnsiTheme="majorHAnsi" w:cs="Times New Roman"/>
                <w:bCs/>
                <w:sz w:val="20"/>
                <w:szCs w:val="20"/>
                <w:lang w:eastAsia="tr-TR"/>
              </w:rPr>
              <w:t xml:space="preserve">On Penalized regression via the restricted bridge estimator  </w:t>
            </w:r>
            <w:r w:rsidRPr="00BA322A">
              <w:rPr>
                <w:rFonts w:asciiTheme="majorHAnsi" w:eastAsia="Times New Roman" w:hAnsiTheme="majorHAnsi" w:cs="Times New Roman"/>
                <w:sz w:val="20"/>
                <w:szCs w:val="20"/>
                <w:lang w:eastAsia="tr-TR"/>
              </w:rPr>
              <w:t xml:space="preserve">(SCI-E) </w:t>
            </w:r>
            <w:r w:rsidRPr="00BA322A">
              <w:rPr>
                <w:rFonts w:asciiTheme="majorHAnsi" w:eastAsia="Times New Roman" w:hAnsiTheme="majorHAnsi" w:cs="Times New Roman"/>
                <w:i/>
                <w:sz w:val="20"/>
                <w:szCs w:val="20"/>
                <w:lang w:eastAsia="tr-TR"/>
              </w:rPr>
              <w:t>Soft Computing</w:t>
            </w:r>
            <w:r w:rsidRPr="00BA322A">
              <w:rPr>
                <w:rFonts w:asciiTheme="majorHAnsi" w:eastAsia="Times New Roman" w:hAnsiTheme="majorHAnsi" w:cs="Times New Roman"/>
                <w:color w:val="333333"/>
                <w:sz w:val="20"/>
                <w:szCs w:val="20"/>
                <w:shd w:val="clear" w:color="auto" w:fill="FFFFFF"/>
                <w:lang w:eastAsia="tr-TR"/>
              </w:rPr>
              <w:t xml:space="preserve"> A Fusion of Foundations, Methodologies and Applications</w:t>
            </w:r>
            <w:r w:rsidRPr="00BA322A">
              <w:rPr>
                <w:rFonts w:asciiTheme="majorHAnsi" w:eastAsia="Times New Roman" w:hAnsiTheme="majorHAnsi" w:cs="Times New Roman"/>
                <w:sz w:val="20"/>
                <w:szCs w:val="20"/>
                <w:lang w:eastAsia="tr-TR"/>
              </w:rPr>
              <w:t>, 25 (13) :8401–8416</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132DDE" w:rsidRPr="007803AD" w:rsidRDefault="00132DDE" w:rsidP="007803AD">
            <w:pPr>
              <w:tabs>
                <w:tab w:val="center" w:pos="7020"/>
              </w:tabs>
              <w:ind w:left="75"/>
              <w:jc w:val="center"/>
              <w:rPr>
                <w:rFonts w:asciiTheme="majorHAnsi" w:hAnsiTheme="majorHAnsi" w:cs="Times New Roman"/>
                <w:b/>
                <w:sz w:val="20"/>
                <w:szCs w:val="20"/>
              </w:rPr>
            </w:pPr>
            <w:r w:rsidRPr="007803AD">
              <w:rPr>
                <w:rFonts w:asciiTheme="majorHAnsi" w:hAnsiTheme="majorHAnsi" w:cs="Times New Roman"/>
                <w:b/>
                <w:sz w:val="20"/>
                <w:szCs w:val="20"/>
              </w:rPr>
              <w:t>SCI-E</w:t>
            </w:r>
          </w:p>
        </w:tc>
      </w:tr>
      <w:tr w:rsidR="00571E77" w:rsidRPr="00571E77"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71E77" w:rsidRPr="00571E77" w:rsidRDefault="00571E77" w:rsidP="006149A9">
            <w:pPr>
              <w:tabs>
                <w:tab w:val="center" w:pos="7020"/>
              </w:tabs>
              <w:jc w:val="center"/>
              <w:rPr>
                <w:rFonts w:asciiTheme="majorHAnsi" w:hAnsiTheme="majorHAnsi" w:cs="Times New Roman"/>
                <w:b/>
                <w:bCs/>
                <w:sz w:val="20"/>
                <w:szCs w:val="20"/>
              </w:rPr>
            </w:pPr>
            <w:r w:rsidRPr="00571E77">
              <w:rPr>
                <w:rFonts w:asciiTheme="majorHAnsi" w:hAnsiTheme="majorHAnsi" w:cs="Times New Roman"/>
                <w:b/>
                <w:bCs/>
                <w:sz w:val="20"/>
                <w:szCs w:val="20"/>
              </w:rPr>
              <w:t>23</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571E77" w:rsidRPr="00571E77" w:rsidRDefault="00571E77" w:rsidP="00571E77">
            <w:pPr>
              <w:pStyle w:val="Default"/>
              <w:jc w:val="both"/>
              <w:rPr>
                <w:rFonts w:asciiTheme="majorHAnsi" w:hAnsiTheme="majorHAnsi"/>
                <w:sz w:val="20"/>
                <w:szCs w:val="20"/>
              </w:rPr>
            </w:pPr>
            <w:r w:rsidRPr="00571E77">
              <w:rPr>
                <w:rFonts w:asciiTheme="majorHAnsi" w:hAnsiTheme="majorHAnsi"/>
                <w:sz w:val="20"/>
                <w:szCs w:val="20"/>
              </w:rPr>
              <w:t xml:space="preserve">Balkan-Şahin, Sevgi and </w:t>
            </w:r>
            <w:r w:rsidRPr="00571E77">
              <w:rPr>
                <w:rFonts w:asciiTheme="majorHAnsi" w:hAnsiTheme="majorHAnsi"/>
                <w:color w:val="auto"/>
                <w:sz w:val="20"/>
                <w:szCs w:val="20"/>
              </w:rPr>
              <w:t>Bodur-Ün, Marella  (2021). “</w:t>
            </w:r>
            <w:r w:rsidRPr="00571E77">
              <w:rPr>
                <w:rFonts w:asciiTheme="majorHAnsi" w:hAnsiTheme="majorHAnsi"/>
                <w:sz w:val="20"/>
                <w:szCs w:val="20"/>
                <w:shd w:val="clear" w:color="auto" w:fill="FFFFFF"/>
              </w:rPr>
              <w:t xml:space="preserve">The counter-hegemonic struggle and the framing practices of the Anti-Nuclear Platform in Turkey (2002-2018)”. </w:t>
            </w:r>
            <w:r w:rsidRPr="00571E77">
              <w:rPr>
                <w:rFonts w:asciiTheme="majorHAnsi" w:hAnsiTheme="majorHAnsi"/>
                <w:i/>
                <w:sz w:val="20"/>
                <w:szCs w:val="20"/>
                <w:shd w:val="clear" w:color="auto" w:fill="FFFFFF"/>
              </w:rPr>
              <w:t>Environment &amp; Planning C: Politics &amp; Space.</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571E77" w:rsidRPr="007803AD" w:rsidRDefault="00571E77" w:rsidP="007803AD">
            <w:pPr>
              <w:tabs>
                <w:tab w:val="center" w:pos="7020"/>
              </w:tabs>
              <w:ind w:left="75"/>
              <w:jc w:val="center"/>
              <w:rPr>
                <w:rFonts w:asciiTheme="majorHAnsi" w:hAnsiTheme="majorHAnsi" w:cs="Times New Roman"/>
                <w:b/>
                <w:sz w:val="20"/>
                <w:szCs w:val="20"/>
              </w:rPr>
            </w:pPr>
            <w:r w:rsidRPr="007803AD">
              <w:rPr>
                <w:rFonts w:asciiTheme="majorHAnsi" w:hAnsiTheme="majorHAnsi" w:cs="Times New Roman"/>
                <w:b/>
                <w:sz w:val="20"/>
                <w:szCs w:val="20"/>
              </w:rPr>
              <w:t>SSCI</w:t>
            </w:r>
          </w:p>
        </w:tc>
      </w:tr>
      <w:tr w:rsidR="00BB411C" w:rsidRPr="00545BE8"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411C" w:rsidRPr="00545BE8" w:rsidRDefault="00BB411C" w:rsidP="006149A9">
            <w:pPr>
              <w:tabs>
                <w:tab w:val="center" w:pos="7020"/>
              </w:tabs>
              <w:jc w:val="center"/>
              <w:rPr>
                <w:rFonts w:asciiTheme="majorHAnsi" w:hAnsiTheme="majorHAnsi" w:cs="Times New Roman"/>
                <w:b/>
                <w:bCs/>
                <w:sz w:val="20"/>
                <w:szCs w:val="20"/>
              </w:rPr>
            </w:pPr>
            <w:r w:rsidRPr="00545BE8">
              <w:rPr>
                <w:rFonts w:asciiTheme="majorHAnsi" w:hAnsiTheme="majorHAnsi" w:cs="Times New Roman"/>
                <w:b/>
                <w:bCs/>
                <w:sz w:val="20"/>
                <w:szCs w:val="20"/>
              </w:rPr>
              <w:t>24</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BB411C" w:rsidRPr="00545BE8" w:rsidRDefault="00BB411C" w:rsidP="00821354">
            <w:pPr>
              <w:tabs>
                <w:tab w:val="center" w:pos="7020"/>
              </w:tabs>
              <w:ind w:left="75"/>
              <w:rPr>
                <w:rFonts w:asciiTheme="majorHAnsi" w:hAnsiTheme="majorHAnsi" w:cs="Times New Roman"/>
                <w:sz w:val="20"/>
                <w:szCs w:val="20"/>
              </w:rPr>
            </w:pPr>
            <w:r w:rsidRPr="00545BE8">
              <w:rPr>
                <w:rFonts w:asciiTheme="majorHAnsi" w:hAnsiTheme="majorHAnsi" w:cs="Times New Roman"/>
                <w:sz w:val="20"/>
                <w:szCs w:val="20"/>
              </w:rPr>
              <w:t>Tayyar Sasmaz, Aslıhan Ardıç Çobaner, Fügen Ozcanraslan, Murat Koç, Emel Bahar, Şenel Acar, Bengü Nehir Buğdaycı Yalçın, Derya Akıcı &amp; Emine Öztosun (2021, Nisan) The investigation of drug or stimulant usage prevalence and related factors among university students in Mersin in Turkey, Journal of Substance Use, DOI: </w:t>
            </w:r>
            <w:hyperlink r:id="rId7" w:history="1">
              <w:r w:rsidRPr="00545BE8">
                <w:rPr>
                  <w:rFonts w:asciiTheme="majorHAnsi" w:hAnsiTheme="majorHAnsi" w:cs="Times New Roman"/>
                  <w:color w:val="0000FF" w:themeColor="hyperlink"/>
                  <w:sz w:val="20"/>
                  <w:szCs w:val="20"/>
                  <w:u w:val="single"/>
                </w:rPr>
                <w:t>10.1080/14659891.2021.1916845</w:t>
              </w:r>
            </w:hyperlink>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BB411C" w:rsidRPr="00545BE8" w:rsidRDefault="00BB411C" w:rsidP="007803AD">
            <w:pPr>
              <w:tabs>
                <w:tab w:val="center" w:pos="7020"/>
              </w:tabs>
              <w:ind w:left="75"/>
              <w:jc w:val="center"/>
              <w:rPr>
                <w:rFonts w:asciiTheme="majorHAnsi" w:hAnsiTheme="majorHAnsi" w:cs="Times New Roman"/>
                <w:b/>
                <w:sz w:val="20"/>
                <w:szCs w:val="20"/>
              </w:rPr>
            </w:pPr>
            <w:r w:rsidRPr="00545BE8">
              <w:rPr>
                <w:rFonts w:asciiTheme="majorHAnsi" w:hAnsiTheme="majorHAnsi" w:cs="Times New Roman"/>
                <w:b/>
                <w:sz w:val="20"/>
                <w:szCs w:val="20"/>
              </w:rPr>
              <w:t>SSCI</w:t>
            </w:r>
          </w:p>
        </w:tc>
      </w:tr>
      <w:tr w:rsidR="00627FC4" w:rsidRPr="00A14408"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A14408" w:rsidRDefault="00627FC4" w:rsidP="006149A9">
            <w:pPr>
              <w:pStyle w:val="ListeParagraf"/>
              <w:tabs>
                <w:tab w:val="center" w:pos="7020"/>
              </w:tabs>
              <w:ind w:left="87"/>
              <w:jc w:val="center"/>
              <w:rPr>
                <w:rFonts w:asciiTheme="majorHAnsi" w:hAnsiTheme="majorHAnsi" w:cs="Times New Roman"/>
                <w:b/>
                <w:bCs/>
                <w:sz w:val="20"/>
                <w:szCs w:val="20"/>
              </w:rPr>
            </w:pPr>
            <w:r>
              <w:rPr>
                <w:rFonts w:asciiTheme="majorHAnsi" w:hAnsiTheme="majorHAnsi" w:cs="Times New Roman"/>
                <w:b/>
                <w:bCs/>
                <w:sz w:val="20"/>
                <w:szCs w:val="20"/>
              </w:rPr>
              <w:t>25</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627FC4" w:rsidRDefault="00627FC4" w:rsidP="00627FC4">
            <w:pPr>
              <w:tabs>
                <w:tab w:val="center" w:pos="7020"/>
              </w:tabs>
              <w:ind w:left="75"/>
              <w:rPr>
                <w:rFonts w:asciiTheme="majorHAnsi" w:hAnsiTheme="majorHAnsi" w:cs="Times New Roman"/>
                <w:sz w:val="20"/>
                <w:szCs w:val="20"/>
              </w:rPr>
            </w:pPr>
            <w:r w:rsidRPr="00627FC4">
              <w:rPr>
                <w:rFonts w:asciiTheme="majorHAnsi" w:hAnsiTheme="majorHAnsi" w:cs="Times New Roman"/>
                <w:sz w:val="20"/>
                <w:szCs w:val="20"/>
              </w:rPr>
              <w:t>Bamidele, R., Ozturk, I., Gyamfi, B. A., &amp; Bekun, F. V. (2021). Tourism-induced pollution emission amidst energy mix: evidence from Nigeria. Environmental Science and Pollution Research, 1-10. (31.11.2021)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ind w:left="75"/>
              <w:jc w:val="center"/>
              <w:rPr>
                <w:rFonts w:asciiTheme="majorHAnsi" w:hAnsiTheme="majorHAnsi" w:cs="Times New Roman"/>
                <w:b/>
                <w:sz w:val="20"/>
                <w:szCs w:val="20"/>
              </w:rPr>
            </w:pPr>
            <w:r w:rsidRPr="00A14408">
              <w:rPr>
                <w:rFonts w:asciiTheme="majorHAnsi" w:hAnsiTheme="majorHAnsi" w:cs="Times New Roman"/>
                <w:b/>
                <w:sz w:val="20"/>
                <w:szCs w:val="20"/>
              </w:rPr>
              <w:t>SCI</w:t>
            </w:r>
          </w:p>
        </w:tc>
      </w:tr>
      <w:tr w:rsidR="00627FC4" w:rsidRPr="00A14408"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A14408" w:rsidRDefault="00627FC4" w:rsidP="006149A9">
            <w:pPr>
              <w:pStyle w:val="ListeParagraf"/>
              <w:tabs>
                <w:tab w:val="center" w:pos="7020"/>
              </w:tabs>
              <w:ind w:left="87"/>
              <w:jc w:val="center"/>
              <w:rPr>
                <w:rFonts w:asciiTheme="majorHAnsi" w:hAnsiTheme="majorHAnsi" w:cs="Times New Roman"/>
                <w:b/>
                <w:bCs/>
                <w:sz w:val="20"/>
                <w:szCs w:val="20"/>
              </w:rPr>
            </w:pPr>
            <w:r>
              <w:rPr>
                <w:rFonts w:asciiTheme="majorHAnsi" w:hAnsiTheme="majorHAnsi" w:cs="Times New Roman"/>
                <w:b/>
                <w:bCs/>
                <w:sz w:val="20"/>
                <w:szCs w:val="20"/>
              </w:rPr>
              <w:t>26</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627FC4" w:rsidRDefault="00627FC4" w:rsidP="00627FC4">
            <w:pPr>
              <w:tabs>
                <w:tab w:val="center" w:pos="7020"/>
              </w:tabs>
              <w:ind w:left="75"/>
              <w:rPr>
                <w:rFonts w:asciiTheme="majorHAnsi" w:hAnsiTheme="majorHAnsi" w:cs="Times New Roman"/>
                <w:sz w:val="20"/>
                <w:szCs w:val="20"/>
              </w:rPr>
            </w:pPr>
            <w:r w:rsidRPr="00627FC4">
              <w:rPr>
                <w:rFonts w:asciiTheme="majorHAnsi" w:hAnsiTheme="majorHAnsi" w:cs="Times New Roman"/>
                <w:sz w:val="20"/>
                <w:szCs w:val="20"/>
              </w:rPr>
              <w:t>Rehman, A., Ma, H., Ozturk, I., &amp; Ulucak, R. (2021). Sustainable development and pollution: the effects of CO2 emission on population growth, food production, economic development, and energy consumption in Pakistan. Environmental Science and Pollution Research, 1-12.  (18.11.2021)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ind w:left="75"/>
              <w:jc w:val="center"/>
              <w:rPr>
                <w:rFonts w:asciiTheme="majorHAnsi" w:hAnsiTheme="majorHAnsi" w:cs="Times New Roman"/>
                <w:b/>
                <w:sz w:val="20"/>
                <w:szCs w:val="20"/>
              </w:rPr>
            </w:pPr>
            <w:r w:rsidRPr="00A14408">
              <w:rPr>
                <w:rFonts w:asciiTheme="majorHAnsi" w:hAnsiTheme="majorHAnsi" w:cs="Times New Roman"/>
                <w:b/>
                <w:sz w:val="20"/>
                <w:szCs w:val="20"/>
              </w:rPr>
              <w:t>SCI</w:t>
            </w:r>
          </w:p>
        </w:tc>
      </w:tr>
      <w:tr w:rsidR="00627FC4" w:rsidRPr="00A14408"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627FC4" w:rsidRDefault="00627FC4" w:rsidP="006149A9">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27</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627FC4" w:rsidRDefault="00627FC4" w:rsidP="00627FC4">
            <w:pPr>
              <w:tabs>
                <w:tab w:val="center" w:pos="7020"/>
              </w:tabs>
              <w:ind w:left="75"/>
              <w:rPr>
                <w:rFonts w:asciiTheme="majorHAnsi" w:hAnsiTheme="majorHAnsi" w:cs="Times New Roman"/>
                <w:sz w:val="20"/>
                <w:szCs w:val="20"/>
              </w:rPr>
            </w:pPr>
            <w:r w:rsidRPr="00627FC4">
              <w:rPr>
                <w:rFonts w:asciiTheme="majorHAnsi" w:hAnsiTheme="majorHAnsi" w:cs="Times New Roman"/>
                <w:sz w:val="20"/>
                <w:szCs w:val="20"/>
              </w:rPr>
              <w:t>Rehman, A., Ozcan, R., Badshah, W., Radulescu, M., &amp; Ozturk, I. (2021). Symmetric and Asymmetric Impacts of Commercial Energy Distribution from Key Sources on Economic Progress in Pakistan. Sustainability, 13(22), 12670. (16.11.2021)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ind w:left="75"/>
              <w:jc w:val="center"/>
              <w:rPr>
                <w:rFonts w:asciiTheme="majorHAnsi" w:hAnsiTheme="majorHAnsi" w:cs="Times New Roman"/>
                <w:b/>
                <w:sz w:val="20"/>
                <w:szCs w:val="20"/>
              </w:rPr>
            </w:pPr>
            <w:r w:rsidRPr="00A14408">
              <w:rPr>
                <w:rFonts w:asciiTheme="majorHAnsi" w:hAnsiTheme="majorHAnsi" w:cs="Times New Roman"/>
                <w:b/>
                <w:sz w:val="20"/>
                <w:szCs w:val="20"/>
              </w:rPr>
              <w:t>SSCI</w:t>
            </w:r>
          </w:p>
        </w:tc>
      </w:tr>
      <w:tr w:rsidR="00627FC4" w:rsidRPr="00A14408"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627FC4" w:rsidRDefault="00627FC4" w:rsidP="006149A9">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28</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627FC4" w:rsidRDefault="00627FC4" w:rsidP="00627FC4">
            <w:pPr>
              <w:tabs>
                <w:tab w:val="center" w:pos="7020"/>
              </w:tabs>
              <w:ind w:left="75"/>
              <w:rPr>
                <w:rFonts w:asciiTheme="majorHAnsi" w:hAnsiTheme="majorHAnsi" w:cs="Times New Roman"/>
                <w:sz w:val="20"/>
                <w:szCs w:val="20"/>
              </w:rPr>
            </w:pPr>
            <w:r w:rsidRPr="00627FC4">
              <w:rPr>
                <w:rFonts w:asciiTheme="majorHAnsi" w:hAnsiTheme="majorHAnsi" w:cs="Times New Roman"/>
                <w:sz w:val="20"/>
                <w:szCs w:val="20"/>
              </w:rPr>
              <w:t>Rauf, A., Ozturk, I., Ahmad, F., Shehzad, K., Chandiao, A. A., Irfan, M., ... &amp; Jinkai, L. (2021). Do Tourism Development, Energy Consumption and Transportation Demolish Sustainable Environments? Evidence from Chinese Provinces. Sustainability, 13(22), 12361. (09.11.2021)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627FC4" w:rsidRDefault="00627FC4" w:rsidP="0026163A">
            <w:pPr>
              <w:tabs>
                <w:tab w:val="center" w:pos="7020"/>
              </w:tabs>
              <w:ind w:left="75"/>
              <w:jc w:val="center"/>
              <w:rPr>
                <w:rFonts w:asciiTheme="majorHAnsi" w:hAnsiTheme="majorHAnsi" w:cs="Times New Roman"/>
                <w:b/>
                <w:sz w:val="20"/>
                <w:szCs w:val="20"/>
              </w:rPr>
            </w:pPr>
            <w:r w:rsidRPr="00A14408">
              <w:rPr>
                <w:rFonts w:asciiTheme="majorHAnsi" w:hAnsiTheme="majorHAnsi" w:cs="Times New Roman"/>
                <w:b/>
                <w:sz w:val="20"/>
                <w:szCs w:val="20"/>
              </w:rPr>
              <w:t>SSCI</w:t>
            </w:r>
          </w:p>
        </w:tc>
      </w:tr>
      <w:tr w:rsidR="00627FC4" w:rsidRPr="00A14408"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A14408" w:rsidRDefault="00627FC4" w:rsidP="006149A9">
            <w:pPr>
              <w:pStyle w:val="ListeParagraf"/>
              <w:tabs>
                <w:tab w:val="center" w:pos="7020"/>
              </w:tabs>
              <w:ind w:left="87"/>
              <w:jc w:val="center"/>
              <w:rPr>
                <w:rFonts w:asciiTheme="majorHAnsi" w:hAnsiTheme="majorHAnsi" w:cs="Times New Roman"/>
                <w:b/>
                <w:bCs/>
                <w:sz w:val="20"/>
                <w:szCs w:val="20"/>
              </w:rPr>
            </w:pPr>
            <w:r>
              <w:rPr>
                <w:rFonts w:asciiTheme="majorHAnsi" w:hAnsiTheme="majorHAnsi" w:cs="Times New Roman"/>
                <w:b/>
                <w:bCs/>
                <w:sz w:val="20"/>
                <w:szCs w:val="20"/>
              </w:rPr>
              <w:t>29</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627FC4" w:rsidRDefault="00627FC4" w:rsidP="00627FC4">
            <w:pPr>
              <w:tabs>
                <w:tab w:val="center" w:pos="7020"/>
              </w:tabs>
              <w:ind w:left="75"/>
              <w:rPr>
                <w:rFonts w:asciiTheme="majorHAnsi" w:hAnsiTheme="majorHAnsi" w:cs="Times New Roman"/>
                <w:sz w:val="20"/>
                <w:szCs w:val="20"/>
              </w:rPr>
            </w:pPr>
            <w:r w:rsidRPr="00627FC4">
              <w:rPr>
                <w:rFonts w:asciiTheme="majorHAnsi" w:hAnsiTheme="majorHAnsi" w:cs="Times New Roman"/>
                <w:sz w:val="20"/>
                <w:szCs w:val="20"/>
              </w:rPr>
              <w:t>Chandio, A. A., Jiang, Y., Amin, A., Akram, W., Ozturk, I., Sinha, A., &amp; Ahmad, F. (2021). Modeling the impact of climatic and non-climatic factors on cereal production: evidence from Indian agricultural sector. Environmental Science and Pollution Research, 1-20. (06.11.2021)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ind w:left="75"/>
              <w:jc w:val="center"/>
              <w:rPr>
                <w:rFonts w:asciiTheme="majorHAnsi" w:hAnsiTheme="majorHAnsi" w:cs="Times New Roman"/>
                <w:b/>
                <w:sz w:val="20"/>
                <w:szCs w:val="20"/>
              </w:rPr>
            </w:pPr>
            <w:r w:rsidRPr="00A14408">
              <w:rPr>
                <w:rFonts w:asciiTheme="majorHAnsi" w:hAnsiTheme="majorHAnsi" w:cs="Times New Roman"/>
                <w:b/>
                <w:sz w:val="20"/>
                <w:szCs w:val="20"/>
              </w:rPr>
              <w:t>SSCI</w:t>
            </w:r>
          </w:p>
        </w:tc>
      </w:tr>
      <w:tr w:rsidR="00627FC4" w:rsidRPr="00A14408"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627FC4" w:rsidRDefault="00627FC4" w:rsidP="006149A9">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30</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627FC4" w:rsidRDefault="00627FC4" w:rsidP="00627FC4">
            <w:pPr>
              <w:tabs>
                <w:tab w:val="center" w:pos="7020"/>
              </w:tabs>
              <w:ind w:left="75"/>
              <w:rPr>
                <w:rFonts w:asciiTheme="majorHAnsi" w:hAnsiTheme="majorHAnsi" w:cs="Times New Roman"/>
                <w:sz w:val="20"/>
                <w:szCs w:val="20"/>
              </w:rPr>
            </w:pPr>
            <w:r w:rsidRPr="00627FC4">
              <w:rPr>
                <w:rFonts w:asciiTheme="majorHAnsi" w:hAnsiTheme="majorHAnsi" w:cs="Times New Roman"/>
                <w:sz w:val="20"/>
                <w:szCs w:val="20"/>
              </w:rPr>
              <w:t>Abbasi, K. R., Hussain, K., Redulescu, M., &amp; Ozturk, I. (2021). Does natural resources depletion and economic growth achieve the carbon neutrality target of the UK? A way forward towards sustainable development (30.10.2021)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ind w:left="75"/>
              <w:jc w:val="center"/>
              <w:rPr>
                <w:rFonts w:asciiTheme="majorHAnsi" w:hAnsiTheme="majorHAnsi" w:cs="Times New Roman"/>
                <w:b/>
                <w:sz w:val="20"/>
                <w:szCs w:val="20"/>
              </w:rPr>
            </w:pPr>
            <w:r w:rsidRPr="00A14408">
              <w:rPr>
                <w:rFonts w:asciiTheme="majorHAnsi" w:hAnsiTheme="majorHAnsi" w:cs="Times New Roman"/>
                <w:b/>
                <w:sz w:val="20"/>
                <w:szCs w:val="20"/>
              </w:rPr>
              <w:t>SSCI</w:t>
            </w:r>
          </w:p>
        </w:tc>
      </w:tr>
      <w:tr w:rsidR="00627FC4" w:rsidRPr="00A14408"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627FC4" w:rsidRDefault="00627FC4" w:rsidP="006149A9">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31</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627FC4" w:rsidRDefault="00627FC4" w:rsidP="00627FC4">
            <w:pPr>
              <w:tabs>
                <w:tab w:val="center" w:pos="7020"/>
              </w:tabs>
              <w:ind w:left="75"/>
              <w:rPr>
                <w:rFonts w:asciiTheme="majorHAnsi" w:hAnsiTheme="majorHAnsi" w:cs="Times New Roman"/>
                <w:sz w:val="20"/>
                <w:szCs w:val="20"/>
              </w:rPr>
            </w:pPr>
            <w:r w:rsidRPr="00627FC4">
              <w:rPr>
                <w:rFonts w:asciiTheme="majorHAnsi" w:hAnsiTheme="majorHAnsi" w:cs="Times New Roman"/>
                <w:sz w:val="20"/>
                <w:szCs w:val="20"/>
              </w:rPr>
              <w:t>Alola, A. A., Ozturk, I., &amp; Bekun, F. V. (2021). Is clean energy prosperity and technological innovation rapidly mitigating sustainable energy-development deficit in selected sub-Saharan Africa? A myth or reality. Energy Policy, 158, 112520. (28.08.2021)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ind w:left="75"/>
              <w:jc w:val="center"/>
              <w:rPr>
                <w:rFonts w:asciiTheme="majorHAnsi" w:hAnsiTheme="majorHAnsi" w:cs="Times New Roman"/>
                <w:b/>
                <w:sz w:val="20"/>
                <w:szCs w:val="20"/>
              </w:rPr>
            </w:pPr>
            <w:r w:rsidRPr="00A14408">
              <w:rPr>
                <w:rFonts w:asciiTheme="majorHAnsi" w:hAnsiTheme="majorHAnsi" w:cs="Times New Roman"/>
                <w:b/>
                <w:sz w:val="20"/>
                <w:szCs w:val="20"/>
              </w:rPr>
              <w:t>SSCI</w:t>
            </w:r>
          </w:p>
        </w:tc>
      </w:tr>
      <w:tr w:rsidR="00627FC4" w:rsidRPr="00A14408"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A14408" w:rsidRDefault="00627FC4" w:rsidP="006149A9">
            <w:pPr>
              <w:pStyle w:val="ListeParagraf"/>
              <w:tabs>
                <w:tab w:val="center" w:pos="7020"/>
              </w:tabs>
              <w:ind w:left="87"/>
              <w:jc w:val="center"/>
              <w:rPr>
                <w:rFonts w:asciiTheme="majorHAnsi" w:hAnsiTheme="majorHAnsi" w:cs="Times New Roman"/>
                <w:b/>
                <w:bCs/>
                <w:sz w:val="20"/>
                <w:szCs w:val="20"/>
              </w:rPr>
            </w:pPr>
            <w:r>
              <w:rPr>
                <w:rFonts w:asciiTheme="majorHAnsi" w:hAnsiTheme="majorHAnsi" w:cs="Times New Roman"/>
                <w:b/>
                <w:bCs/>
                <w:sz w:val="20"/>
                <w:szCs w:val="20"/>
              </w:rPr>
              <w:lastRenderedPageBreak/>
              <w:t>32</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627FC4" w:rsidRDefault="00627FC4" w:rsidP="00627FC4">
            <w:pPr>
              <w:tabs>
                <w:tab w:val="center" w:pos="7020"/>
              </w:tabs>
              <w:ind w:left="75"/>
              <w:rPr>
                <w:rFonts w:asciiTheme="majorHAnsi" w:hAnsiTheme="majorHAnsi" w:cs="Times New Roman"/>
                <w:sz w:val="20"/>
                <w:szCs w:val="20"/>
              </w:rPr>
            </w:pPr>
            <w:r w:rsidRPr="00627FC4">
              <w:rPr>
                <w:rFonts w:asciiTheme="majorHAnsi" w:hAnsiTheme="majorHAnsi" w:cs="Times New Roman"/>
                <w:sz w:val="20"/>
                <w:szCs w:val="20"/>
              </w:rPr>
              <w:t>Usman, A., Ozturk, I., Ullah, S., &amp; Hassan, A. (2021). Does ICT have symmetric or asymmetric effects on CO2 emissions? Evidence from selected Asian economies. Technology in Society, 67, 101692. (05.08.2021)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ind w:left="75"/>
              <w:jc w:val="center"/>
              <w:rPr>
                <w:rFonts w:asciiTheme="majorHAnsi" w:hAnsiTheme="majorHAnsi" w:cs="Times New Roman"/>
                <w:b/>
                <w:sz w:val="20"/>
                <w:szCs w:val="20"/>
              </w:rPr>
            </w:pPr>
            <w:r w:rsidRPr="00A14408">
              <w:rPr>
                <w:rFonts w:asciiTheme="majorHAnsi" w:hAnsiTheme="majorHAnsi" w:cs="Times New Roman"/>
                <w:b/>
                <w:sz w:val="20"/>
                <w:szCs w:val="20"/>
              </w:rPr>
              <w:t>SSCI</w:t>
            </w:r>
          </w:p>
        </w:tc>
      </w:tr>
      <w:tr w:rsidR="00627FC4" w:rsidRPr="00A14408"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627FC4" w:rsidRDefault="00627FC4" w:rsidP="006149A9">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33</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627FC4" w:rsidRDefault="00627FC4" w:rsidP="00627FC4">
            <w:pPr>
              <w:tabs>
                <w:tab w:val="center" w:pos="7020"/>
              </w:tabs>
              <w:ind w:left="75"/>
              <w:rPr>
                <w:rFonts w:asciiTheme="majorHAnsi" w:hAnsiTheme="majorHAnsi" w:cs="Times New Roman"/>
                <w:sz w:val="20"/>
                <w:szCs w:val="20"/>
              </w:rPr>
            </w:pPr>
            <w:r w:rsidRPr="00627FC4">
              <w:rPr>
                <w:rFonts w:asciiTheme="majorHAnsi" w:hAnsiTheme="majorHAnsi" w:cs="Times New Roman"/>
                <w:sz w:val="20"/>
                <w:szCs w:val="20"/>
              </w:rPr>
              <w:t>Rehman, A., Ma, H., Ozturk, I., &amp; Ahmad, M. I. (2021). Examining the carbon emissions and climate impacts on main agricultural crops production and land use: updated evidence from Pakistan. Environmental Science and Pollution Research, 1-15. (03.08.2021)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ind w:left="75"/>
              <w:jc w:val="center"/>
              <w:rPr>
                <w:rFonts w:asciiTheme="majorHAnsi" w:hAnsiTheme="majorHAnsi" w:cs="Times New Roman"/>
                <w:b/>
                <w:sz w:val="20"/>
                <w:szCs w:val="20"/>
              </w:rPr>
            </w:pPr>
            <w:r w:rsidRPr="00A14408">
              <w:rPr>
                <w:rFonts w:asciiTheme="majorHAnsi" w:hAnsiTheme="majorHAnsi" w:cs="Times New Roman"/>
                <w:b/>
                <w:sz w:val="20"/>
                <w:szCs w:val="20"/>
              </w:rPr>
              <w:t>SCI</w:t>
            </w:r>
          </w:p>
        </w:tc>
      </w:tr>
      <w:tr w:rsidR="00627FC4" w:rsidRPr="00A14408" w:rsidTr="006149A9">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627FC4" w:rsidRDefault="00627FC4" w:rsidP="006149A9">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34</w:t>
            </w:r>
          </w:p>
        </w:tc>
        <w:tc>
          <w:tcPr>
            <w:tcW w:w="13750"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627FC4" w:rsidRDefault="00627FC4" w:rsidP="00627FC4">
            <w:pPr>
              <w:tabs>
                <w:tab w:val="center" w:pos="7020"/>
              </w:tabs>
              <w:ind w:left="75"/>
              <w:rPr>
                <w:rFonts w:asciiTheme="majorHAnsi" w:hAnsiTheme="majorHAnsi" w:cs="Times New Roman"/>
                <w:sz w:val="20"/>
                <w:szCs w:val="20"/>
              </w:rPr>
            </w:pPr>
            <w:r w:rsidRPr="00627FC4">
              <w:rPr>
                <w:rFonts w:asciiTheme="majorHAnsi" w:hAnsiTheme="majorHAnsi" w:cs="Times New Roman"/>
                <w:sz w:val="20"/>
                <w:szCs w:val="20"/>
              </w:rPr>
              <w:t>Ullah, S., Ozturk, I., Majeed, M. T., &amp; Ahmad, W. (2021). Do technological innovations have symmetric or asymmetric effects on environmental quality? Evidence from Pakistan. Journal of Cleaner Production, 316, 128239. (07.07.2021)</w:t>
            </w:r>
          </w:p>
        </w:tc>
        <w:tc>
          <w:tcPr>
            <w:tcW w:w="854"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ind w:left="75"/>
              <w:jc w:val="center"/>
              <w:rPr>
                <w:rFonts w:asciiTheme="majorHAnsi" w:hAnsiTheme="majorHAnsi" w:cs="Times New Roman"/>
                <w:b/>
                <w:sz w:val="20"/>
                <w:szCs w:val="20"/>
              </w:rPr>
            </w:pPr>
            <w:r w:rsidRPr="00A14408">
              <w:rPr>
                <w:rFonts w:asciiTheme="majorHAnsi" w:hAnsiTheme="majorHAnsi" w:cs="Times New Roman"/>
                <w:b/>
                <w:sz w:val="20"/>
                <w:szCs w:val="20"/>
              </w:rPr>
              <w:t>SCI</w:t>
            </w:r>
          </w:p>
        </w:tc>
      </w:tr>
    </w:tbl>
    <w:p w:rsidR="00627FC4" w:rsidRDefault="00627FC4" w:rsidP="00BB142F">
      <w:pPr>
        <w:pStyle w:val="ListeParagraf"/>
        <w:suppressAutoHyphens w:val="0"/>
        <w:ind w:left="786"/>
        <w:rPr>
          <w:rFonts w:asciiTheme="majorHAnsi" w:hAnsiTheme="majorHAnsi"/>
          <w:b/>
          <w:sz w:val="28"/>
          <w:szCs w:val="28"/>
        </w:rPr>
      </w:pPr>
    </w:p>
    <w:p w:rsidR="00627FC4" w:rsidRDefault="00627FC4" w:rsidP="00241552">
      <w:pPr>
        <w:pStyle w:val="ListeParagraf"/>
        <w:numPr>
          <w:ilvl w:val="0"/>
          <w:numId w:val="14"/>
        </w:numPr>
        <w:tabs>
          <w:tab w:val="left" w:pos="885"/>
          <w:tab w:val="left" w:pos="4989"/>
          <w:tab w:val="left" w:pos="6654"/>
          <w:tab w:val="left" w:pos="8535"/>
          <w:tab w:val="left" w:pos="12338"/>
        </w:tabs>
        <w:spacing w:after="0"/>
        <w:rPr>
          <w:rFonts w:asciiTheme="majorHAnsi" w:hAnsiTheme="majorHAnsi"/>
          <w:b/>
          <w:sz w:val="28"/>
          <w:szCs w:val="28"/>
        </w:rPr>
      </w:pPr>
      <w:r>
        <w:rPr>
          <w:rFonts w:asciiTheme="majorHAnsi" w:hAnsiTheme="majorHAnsi"/>
          <w:b/>
          <w:sz w:val="28"/>
          <w:szCs w:val="28"/>
        </w:rPr>
        <w:t>SSCB, SCI, SCI – Expended veya AHCI Veri Tabanları Dışındaki Uluslararası Dergilerdeki Yayınlar</w:t>
      </w:r>
    </w:p>
    <w:p w:rsidR="00627FC4" w:rsidRDefault="00627FC4" w:rsidP="00627FC4">
      <w:pPr>
        <w:pStyle w:val="ListeParagraf"/>
        <w:tabs>
          <w:tab w:val="left" w:pos="885"/>
          <w:tab w:val="left" w:pos="4989"/>
          <w:tab w:val="left" w:pos="6654"/>
          <w:tab w:val="left" w:pos="8535"/>
          <w:tab w:val="left" w:pos="12338"/>
        </w:tabs>
        <w:spacing w:after="0"/>
        <w:ind w:left="1146"/>
        <w:rPr>
          <w:rFonts w:asciiTheme="majorHAnsi" w:hAnsiTheme="majorHAnsi"/>
          <w:b/>
          <w:sz w:val="28"/>
          <w:szCs w:val="28"/>
        </w:rPr>
      </w:pPr>
    </w:p>
    <w:tbl>
      <w:tblPr>
        <w:tblW w:w="15593" w:type="dxa"/>
        <w:tblInd w:w="-229" w:type="dxa"/>
        <w:tblCellMar>
          <w:top w:w="55" w:type="dxa"/>
          <w:left w:w="55" w:type="dxa"/>
          <w:bottom w:w="55" w:type="dxa"/>
          <w:right w:w="55" w:type="dxa"/>
        </w:tblCellMar>
        <w:tblLook w:val="04A0" w:firstRow="1" w:lastRow="0" w:firstColumn="1" w:lastColumn="0" w:noHBand="0" w:noVBand="1"/>
      </w:tblPr>
      <w:tblGrid>
        <w:gridCol w:w="838"/>
        <w:gridCol w:w="9652"/>
        <w:gridCol w:w="5103"/>
      </w:tblGrid>
      <w:tr w:rsidR="00627FC4" w:rsidRPr="00A14408" w:rsidTr="00627FC4">
        <w:trPr>
          <w:trHeight w:val="246"/>
        </w:trPr>
        <w:tc>
          <w:tcPr>
            <w:tcW w:w="83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A14408" w:rsidRDefault="00627FC4" w:rsidP="005960A2">
            <w:pPr>
              <w:pStyle w:val="ListeParagraf"/>
              <w:numPr>
                <w:ilvl w:val="0"/>
                <w:numId w:val="17"/>
              </w:numPr>
              <w:tabs>
                <w:tab w:val="center" w:pos="7020"/>
              </w:tabs>
              <w:ind w:left="87" w:firstLine="0"/>
              <w:rPr>
                <w:rFonts w:asciiTheme="majorHAnsi" w:hAnsiTheme="majorHAnsi" w:cs="Times New Roman"/>
                <w:b/>
                <w:bCs/>
                <w:sz w:val="20"/>
                <w:szCs w:val="20"/>
              </w:rPr>
            </w:pPr>
          </w:p>
        </w:tc>
        <w:tc>
          <w:tcPr>
            <w:tcW w:w="9652"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A14408" w:rsidRDefault="00627FC4" w:rsidP="002605D7">
            <w:pPr>
              <w:tabs>
                <w:tab w:val="center" w:pos="7020"/>
              </w:tabs>
              <w:ind w:left="75"/>
              <w:rPr>
                <w:rFonts w:asciiTheme="majorHAnsi" w:hAnsiTheme="majorHAnsi" w:cs="Times New Roman"/>
                <w:sz w:val="20"/>
                <w:szCs w:val="20"/>
              </w:rPr>
            </w:pPr>
            <w:r w:rsidRPr="00A14408">
              <w:rPr>
                <w:rFonts w:asciiTheme="majorHAnsi" w:hAnsiTheme="majorHAnsi" w:cs="Times New Roman"/>
                <w:sz w:val="20"/>
                <w:szCs w:val="20"/>
              </w:rPr>
              <w:t>K</w:t>
            </w:r>
            <w:r w:rsidR="002605D7">
              <w:rPr>
                <w:rFonts w:asciiTheme="majorHAnsi" w:hAnsiTheme="majorHAnsi" w:cs="Times New Roman"/>
                <w:sz w:val="20"/>
                <w:szCs w:val="20"/>
              </w:rPr>
              <w:t>oç</w:t>
            </w:r>
            <w:r w:rsidRPr="00A14408">
              <w:rPr>
                <w:rFonts w:asciiTheme="majorHAnsi" w:hAnsiTheme="majorHAnsi" w:cs="Times New Roman"/>
                <w:sz w:val="20"/>
                <w:szCs w:val="20"/>
              </w:rPr>
              <w:t xml:space="preserve"> </w:t>
            </w:r>
            <w:r w:rsidR="002605D7">
              <w:rPr>
                <w:rFonts w:asciiTheme="majorHAnsi" w:hAnsiTheme="majorHAnsi" w:cs="Times New Roman"/>
                <w:sz w:val="20"/>
                <w:szCs w:val="20"/>
              </w:rPr>
              <w:t xml:space="preserve">Murat, Bir </w:t>
            </w:r>
            <w:r w:rsidRPr="00A14408">
              <w:rPr>
                <w:rFonts w:asciiTheme="majorHAnsi" w:hAnsiTheme="majorHAnsi" w:cs="Times New Roman"/>
                <w:sz w:val="20"/>
                <w:szCs w:val="20"/>
              </w:rPr>
              <w:t>Yonca (2021, Aralık). Pandemi Döneminde Akademik ve İdari Personelin Majör İş Tutumlarının İncelenmesine Yönelik Bir Araştırma. Çağ Üniversitesi Uluslararası Güvenlik ve Yönetim Araştırmaları Dergisi, 1(2), 1-14.</w:t>
            </w:r>
          </w:p>
        </w:tc>
        <w:tc>
          <w:tcPr>
            <w:tcW w:w="5103"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rPr>
                <w:rFonts w:asciiTheme="majorHAnsi" w:hAnsiTheme="majorHAnsi" w:cs="Times New Roman"/>
                <w:sz w:val="20"/>
                <w:szCs w:val="20"/>
              </w:rPr>
            </w:pPr>
            <w:r w:rsidRPr="00A14408">
              <w:rPr>
                <w:rFonts w:asciiTheme="majorHAnsi" w:hAnsiTheme="majorHAnsi" w:cs="Times New Roman"/>
                <w:sz w:val="20"/>
                <w:szCs w:val="20"/>
              </w:rPr>
              <w:t>Index Copernicus International, EuroPub, DRJI</w:t>
            </w:r>
          </w:p>
        </w:tc>
      </w:tr>
      <w:tr w:rsidR="00627FC4" w:rsidRPr="00A14408" w:rsidTr="00627FC4">
        <w:tc>
          <w:tcPr>
            <w:tcW w:w="83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A14408" w:rsidRDefault="00627FC4" w:rsidP="005960A2">
            <w:pPr>
              <w:pStyle w:val="ListeParagraf"/>
              <w:numPr>
                <w:ilvl w:val="0"/>
                <w:numId w:val="17"/>
              </w:numPr>
              <w:tabs>
                <w:tab w:val="center" w:pos="7020"/>
              </w:tabs>
              <w:ind w:left="87" w:firstLine="0"/>
              <w:rPr>
                <w:rFonts w:asciiTheme="majorHAnsi" w:hAnsiTheme="majorHAnsi" w:cs="Times New Roman"/>
                <w:b/>
                <w:bCs/>
                <w:sz w:val="20"/>
                <w:szCs w:val="20"/>
              </w:rPr>
            </w:pPr>
          </w:p>
        </w:tc>
        <w:tc>
          <w:tcPr>
            <w:tcW w:w="9652"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A14408" w:rsidRDefault="00627FC4" w:rsidP="002605D7">
            <w:pPr>
              <w:rPr>
                <w:rFonts w:asciiTheme="majorHAnsi" w:eastAsia="Times New Roman" w:hAnsiTheme="majorHAnsi" w:cs="Times New Roman"/>
                <w:sz w:val="20"/>
                <w:szCs w:val="20"/>
              </w:rPr>
            </w:pPr>
            <w:r w:rsidRPr="00A14408">
              <w:rPr>
                <w:rFonts w:asciiTheme="majorHAnsi" w:hAnsiTheme="majorHAnsi" w:cs="Times New Roman"/>
                <w:sz w:val="20"/>
                <w:szCs w:val="20"/>
              </w:rPr>
              <w:t>Ö</w:t>
            </w:r>
            <w:r w:rsidR="002605D7">
              <w:rPr>
                <w:rFonts w:asciiTheme="majorHAnsi" w:hAnsiTheme="majorHAnsi" w:cs="Times New Roman"/>
                <w:sz w:val="20"/>
                <w:szCs w:val="20"/>
              </w:rPr>
              <w:t>zen Muhammet Tuğrul,</w:t>
            </w:r>
            <w:r w:rsidRPr="00A14408">
              <w:rPr>
                <w:rFonts w:asciiTheme="majorHAnsi" w:hAnsiTheme="majorHAnsi" w:cs="Times New Roman"/>
                <w:sz w:val="20"/>
                <w:szCs w:val="20"/>
              </w:rPr>
              <w:t xml:space="preserve"> K</w:t>
            </w:r>
            <w:r w:rsidR="002605D7">
              <w:rPr>
                <w:rFonts w:asciiTheme="majorHAnsi" w:hAnsiTheme="majorHAnsi" w:cs="Times New Roman"/>
                <w:sz w:val="20"/>
                <w:szCs w:val="20"/>
              </w:rPr>
              <w:t>oç</w:t>
            </w:r>
            <w:r w:rsidRPr="00A14408">
              <w:rPr>
                <w:rFonts w:asciiTheme="majorHAnsi" w:hAnsiTheme="majorHAnsi" w:cs="Times New Roman"/>
                <w:sz w:val="20"/>
                <w:szCs w:val="20"/>
              </w:rPr>
              <w:t xml:space="preserve"> Murat (2021, Eylül). Çevik Yönetime Dair Bazı Tespitler: Yazılım Sektöründe Hazırlanan Raporlar Kap-samında Dönemsel Bir Analiz. Uluslararası Yönetim Akademisi Dergisi, 4(2), 385-408.  </w:t>
            </w:r>
            <w:hyperlink r:id="rId8" w:history="1">
              <w:r w:rsidRPr="00A14408">
                <w:rPr>
                  <w:rStyle w:val="Kpr"/>
                  <w:rFonts w:asciiTheme="majorHAnsi" w:hAnsiTheme="majorHAnsi" w:cs="Times New Roman"/>
                  <w:sz w:val="20"/>
                  <w:szCs w:val="20"/>
                </w:rPr>
                <w:t>https://doi.org/10.33712/mana.873468</w:t>
              </w:r>
            </w:hyperlink>
            <w:r w:rsidRPr="00A14408">
              <w:rPr>
                <w:rFonts w:asciiTheme="majorHAnsi" w:hAnsiTheme="majorHAnsi" w:cs="Times New Roman"/>
                <w:sz w:val="20"/>
                <w:szCs w:val="20"/>
              </w:rPr>
              <w:t xml:space="preserve">  </w:t>
            </w:r>
          </w:p>
        </w:tc>
        <w:tc>
          <w:tcPr>
            <w:tcW w:w="5103"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3134B7">
            <w:pPr>
              <w:tabs>
                <w:tab w:val="center" w:pos="7020"/>
              </w:tabs>
              <w:ind w:left="75"/>
              <w:jc w:val="both"/>
              <w:rPr>
                <w:rFonts w:asciiTheme="majorHAnsi" w:hAnsiTheme="majorHAnsi" w:cs="Times New Roman"/>
                <w:sz w:val="20"/>
                <w:szCs w:val="20"/>
              </w:rPr>
            </w:pPr>
            <w:r w:rsidRPr="00A14408">
              <w:rPr>
                <w:rFonts w:asciiTheme="majorHAnsi" w:hAnsiTheme="majorHAnsi" w:cs="Times New Roman"/>
                <w:sz w:val="20"/>
                <w:szCs w:val="20"/>
              </w:rPr>
              <w:t>EBSCO, Rootindexing, ResearchBib,</w:t>
            </w:r>
            <w:r w:rsidR="002605D7">
              <w:rPr>
                <w:rFonts w:asciiTheme="majorHAnsi" w:hAnsiTheme="majorHAnsi" w:cs="Times New Roman"/>
                <w:sz w:val="20"/>
                <w:szCs w:val="20"/>
              </w:rPr>
              <w:t xml:space="preserve"> </w:t>
            </w:r>
            <w:r w:rsidRPr="00A14408">
              <w:rPr>
                <w:rFonts w:asciiTheme="majorHAnsi" w:hAnsiTheme="majorHAnsi" w:cs="Times New Roman"/>
                <w:sz w:val="20"/>
                <w:szCs w:val="20"/>
              </w:rPr>
              <w:t>ESJI (Eurasian Scientific Journal Index), Sindex,</w:t>
            </w:r>
            <w:r w:rsidR="002605D7">
              <w:rPr>
                <w:rFonts w:asciiTheme="majorHAnsi" w:hAnsiTheme="majorHAnsi" w:cs="Times New Roman"/>
                <w:sz w:val="20"/>
                <w:szCs w:val="20"/>
              </w:rPr>
              <w:t xml:space="preserve"> </w:t>
            </w:r>
            <w:r w:rsidRPr="00A14408">
              <w:rPr>
                <w:rFonts w:asciiTheme="majorHAnsi" w:hAnsiTheme="majorHAnsi" w:cs="Times New Roman"/>
                <w:sz w:val="20"/>
                <w:szCs w:val="20"/>
              </w:rPr>
              <w:t>COSMOS IF, Jurix Hukuk Dizini, Kaynakça.info, İdealonline, Infobase Index, BASE (Bielefeld Academic Search Engine),   ROAD,   CiteFactor, WorldCat (OCLC), OpenAIRE, Türkiye Turizm Dizini,   DOI, Crossref, DRJI,   Paperity, Busca Integrada, Index Copernicus, Acarindex, Scilit, Asos İndeks, Google Scholar</w:t>
            </w:r>
          </w:p>
        </w:tc>
      </w:tr>
      <w:tr w:rsidR="00627FC4" w:rsidRPr="00A14408" w:rsidTr="00627FC4">
        <w:tc>
          <w:tcPr>
            <w:tcW w:w="83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A14408" w:rsidRDefault="00627FC4" w:rsidP="005960A2">
            <w:pPr>
              <w:pStyle w:val="ListeParagraf"/>
              <w:numPr>
                <w:ilvl w:val="0"/>
                <w:numId w:val="17"/>
              </w:numPr>
              <w:tabs>
                <w:tab w:val="center" w:pos="7020"/>
              </w:tabs>
              <w:ind w:left="87" w:firstLine="0"/>
              <w:rPr>
                <w:rFonts w:asciiTheme="majorHAnsi" w:hAnsiTheme="majorHAnsi" w:cs="Times New Roman"/>
                <w:b/>
                <w:bCs/>
                <w:sz w:val="20"/>
                <w:szCs w:val="20"/>
              </w:rPr>
            </w:pPr>
          </w:p>
        </w:tc>
        <w:tc>
          <w:tcPr>
            <w:tcW w:w="9652"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A14408" w:rsidRDefault="002605D7" w:rsidP="002605D7">
            <w:pPr>
              <w:pStyle w:val="CitaviBibliography"/>
              <w:suppressAutoHyphens/>
              <w:spacing w:line="276" w:lineRule="auto"/>
              <w:jc w:val="both"/>
              <w:rPr>
                <w:rFonts w:asciiTheme="majorHAnsi" w:eastAsia="Times New Roman" w:hAnsiTheme="majorHAnsi" w:cs="Times New Roman"/>
                <w:sz w:val="20"/>
                <w:szCs w:val="20"/>
                <w:lang w:val="tr-TR"/>
              </w:rPr>
            </w:pPr>
            <w:r>
              <w:rPr>
                <w:rFonts w:asciiTheme="majorHAnsi" w:hAnsiTheme="majorHAnsi" w:cs="Times New Roman"/>
                <w:sz w:val="20"/>
                <w:szCs w:val="20"/>
                <w:lang w:val="pl-PL"/>
              </w:rPr>
              <w:t>Küpeli Melda</w:t>
            </w:r>
            <w:r w:rsidR="00627FC4" w:rsidRPr="00A14408">
              <w:rPr>
                <w:rFonts w:asciiTheme="majorHAnsi" w:hAnsiTheme="majorHAnsi" w:cs="Times New Roman"/>
                <w:sz w:val="20"/>
                <w:szCs w:val="20"/>
                <w:lang w:val="pl-PL"/>
              </w:rPr>
              <w:t xml:space="preserve"> Belkıs, K</w:t>
            </w:r>
            <w:r>
              <w:rPr>
                <w:rFonts w:asciiTheme="majorHAnsi" w:hAnsiTheme="majorHAnsi" w:cs="Times New Roman"/>
                <w:sz w:val="20"/>
                <w:szCs w:val="20"/>
                <w:lang w:val="pl-PL"/>
              </w:rPr>
              <w:t>oç Murat,</w:t>
            </w:r>
            <w:r w:rsidR="00627FC4" w:rsidRPr="00A14408">
              <w:rPr>
                <w:rFonts w:asciiTheme="majorHAnsi" w:hAnsiTheme="majorHAnsi" w:cs="Times New Roman"/>
                <w:sz w:val="20"/>
                <w:szCs w:val="20"/>
                <w:lang w:val="pl-PL"/>
              </w:rPr>
              <w:t xml:space="preserve"> K</w:t>
            </w:r>
            <w:r>
              <w:rPr>
                <w:rFonts w:asciiTheme="majorHAnsi" w:hAnsiTheme="majorHAnsi" w:cs="Times New Roman"/>
                <w:sz w:val="20"/>
                <w:szCs w:val="20"/>
                <w:lang w:val="pl-PL"/>
              </w:rPr>
              <w:t>oç</w:t>
            </w:r>
            <w:r w:rsidR="00627FC4" w:rsidRPr="00A14408">
              <w:rPr>
                <w:rFonts w:asciiTheme="majorHAnsi" w:hAnsiTheme="majorHAnsi" w:cs="Times New Roman"/>
                <w:sz w:val="20"/>
                <w:szCs w:val="20"/>
                <w:lang w:val="pl-PL"/>
              </w:rPr>
              <w:t xml:space="preserve"> Fatih (2021). </w:t>
            </w:r>
            <w:r w:rsidR="00627FC4" w:rsidRPr="00A14408">
              <w:rPr>
                <w:rFonts w:asciiTheme="majorHAnsi" w:hAnsiTheme="majorHAnsi" w:cs="Times New Roman"/>
                <w:sz w:val="20"/>
                <w:szCs w:val="20"/>
              </w:rPr>
              <w:t>China's Financial Rise and Human Rights Dilemma. International Journal of Human Rights and Constitutional Studies.</w:t>
            </w:r>
          </w:p>
        </w:tc>
        <w:tc>
          <w:tcPr>
            <w:tcW w:w="5103"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rPr>
                <w:rFonts w:asciiTheme="majorHAnsi" w:hAnsiTheme="majorHAnsi" w:cs="Times New Roman"/>
                <w:sz w:val="20"/>
                <w:szCs w:val="20"/>
              </w:rPr>
            </w:pPr>
            <w:r w:rsidRPr="00A14408">
              <w:rPr>
                <w:rFonts w:asciiTheme="majorHAnsi" w:hAnsiTheme="majorHAnsi" w:cs="Times New Roman"/>
                <w:sz w:val="20"/>
                <w:szCs w:val="20"/>
              </w:rPr>
              <w:t>Emerging Sources Citation Index (ESCI), Google Scholar, cnpLINKer (CNPIEC), J-Gate, RePEc</w:t>
            </w:r>
          </w:p>
        </w:tc>
      </w:tr>
      <w:tr w:rsidR="00627FC4" w:rsidRPr="00A14408" w:rsidTr="00627FC4">
        <w:tc>
          <w:tcPr>
            <w:tcW w:w="83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A14408" w:rsidRDefault="00627FC4" w:rsidP="005960A2">
            <w:pPr>
              <w:pStyle w:val="ListeParagraf"/>
              <w:numPr>
                <w:ilvl w:val="0"/>
                <w:numId w:val="17"/>
              </w:numPr>
              <w:tabs>
                <w:tab w:val="center" w:pos="7020"/>
              </w:tabs>
              <w:ind w:left="87" w:firstLine="0"/>
              <w:rPr>
                <w:rFonts w:asciiTheme="majorHAnsi" w:hAnsiTheme="majorHAnsi" w:cs="Times New Roman"/>
                <w:b/>
                <w:bCs/>
                <w:sz w:val="20"/>
                <w:szCs w:val="20"/>
              </w:rPr>
            </w:pPr>
          </w:p>
        </w:tc>
        <w:tc>
          <w:tcPr>
            <w:tcW w:w="9652"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A14408" w:rsidRDefault="00627FC4" w:rsidP="003134B7">
            <w:pPr>
              <w:pStyle w:val="CitaviBibliography"/>
              <w:suppressAutoHyphens/>
              <w:spacing w:line="276" w:lineRule="auto"/>
              <w:jc w:val="both"/>
              <w:rPr>
                <w:rFonts w:asciiTheme="majorHAnsi" w:hAnsiTheme="majorHAnsi" w:cs="Times New Roman"/>
                <w:sz w:val="20"/>
                <w:szCs w:val="20"/>
                <w:lang w:val="pl-PL"/>
              </w:rPr>
            </w:pPr>
            <w:r w:rsidRPr="00A14408">
              <w:rPr>
                <w:rFonts w:asciiTheme="majorHAnsi" w:hAnsiTheme="majorHAnsi" w:cs="Times New Roman"/>
                <w:sz w:val="20"/>
                <w:szCs w:val="20"/>
              </w:rPr>
              <w:t xml:space="preserve">Düzakın, H., &amp; Yılmaz, S. (2021). </w:t>
            </w:r>
            <w:r w:rsidR="003134B7" w:rsidRPr="00A14408">
              <w:rPr>
                <w:rFonts w:asciiTheme="majorHAnsi" w:hAnsiTheme="majorHAnsi" w:cs="Times New Roman"/>
                <w:sz w:val="20"/>
                <w:szCs w:val="20"/>
              </w:rPr>
              <w:t xml:space="preserve">The Determinants </w:t>
            </w:r>
            <w:r w:rsidR="003134B7">
              <w:rPr>
                <w:rFonts w:asciiTheme="majorHAnsi" w:hAnsiTheme="majorHAnsi" w:cs="Times New Roman"/>
                <w:sz w:val="20"/>
                <w:szCs w:val="20"/>
              </w:rPr>
              <w:t>o</w:t>
            </w:r>
            <w:r w:rsidR="003134B7" w:rsidRPr="00A14408">
              <w:rPr>
                <w:rFonts w:asciiTheme="majorHAnsi" w:hAnsiTheme="majorHAnsi" w:cs="Times New Roman"/>
                <w:sz w:val="20"/>
                <w:szCs w:val="20"/>
              </w:rPr>
              <w:t xml:space="preserve">f The Level </w:t>
            </w:r>
            <w:r w:rsidR="003134B7">
              <w:rPr>
                <w:rFonts w:asciiTheme="majorHAnsi" w:hAnsiTheme="majorHAnsi" w:cs="Times New Roman"/>
                <w:sz w:val="20"/>
                <w:szCs w:val="20"/>
              </w:rPr>
              <w:t xml:space="preserve">of Financial Literacy In Turkey. </w:t>
            </w:r>
            <w:r w:rsidRPr="00A14408">
              <w:rPr>
                <w:rFonts w:asciiTheme="majorHAnsi" w:hAnsiTheme="majorHAnsi" w:cs="Times New Roman"/>
                <w:i/>
                <w:iCs/>
                <w:sz w:val="20"/>
                <w:szCs w:val="20"/>
              </w:rPr>
              <w:t>Copernican Journal of Finance &amp; Accounting</w:t>
            </w:r>
            <w:r w:rsidRPr="00A14408">
              <w:rPr>
                <w:rFonts w:asciiTheme="majorHAnsi" w:hAnsiTheme="majorHAnsi" w:cs="Times New Roman"/>
                <w:sz w:val="20"/>
                <w:szCs w:val="20"/>
              </w:rPr>
              <w:t>, </w:t>
            </w:r>
            <w:r w:rsidRPr="00A14408">
              <w:rPr>
                <w:rFonts w:asciiTheme="majorHAnsi" w:hAnsiTheme="majorHAnsi" w:cs="Times New Roman"/>
                <w:i/>
                <w:iCs/>
                <w:sz w:val="20"/>
                <w:szCs w:val="20"/>
              </w:rPr>
              <w:t>10</w:t>
            </w:r>
            <w:r w:rsidRPr="00A14408">
              <w:rPr>
                <w:rFonts w:asciiTheme="majorHAnsi" w:hAnsiTheme="majorHAnsi" w:cs="Times New Roman"/>
                <w:sz w:val="20"/>
                <w:szCs w:val="20"/>
              </w:rPr>
              <w:t>(1), 9-30.</w:t>
            </w:r>
          </w:p>
        </w:tc>
        <w:tc>
          <w:tcPr>
            <w:tcW w:w="5103"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rPr>
                <w:rFonts w:asciiTheme="majorHAnsi" w:hAnsiTheme="majorHAnsi" w:cs="Times New Roman"/>
                <w:sz w:val="20"/>
                <w:szCs w:val="20"/>
              </w:rPr>
            </w:pPr>
            <w:r w:rsidRPr="00A14408">
              <w:rPr>
                <w:rFonts w:asciiTheme="majorHAnsi" w:hAnsiTheme="majorHAnsi" w:cs="Times New Roman"/>
                <w:sz w:val="20"/>
                <w:szCs w:val="20"/>
              </w:rPr>
              <w:t xml:space="preserve">EBSCO, </w:t>
            </w:r>
            <w:hyperlink r:id="rId9" w:tgtFrame="_blank" w:history="1">
              <w:r w:rsidRPr="00A14408">
                <w:rPr>
                  <w:rStyle w:val="Kpr"/>
                  <w:rFonts w:asciiTheme="majorHAnsi" w:hAnsiTheme="majorHAnsi" w:cs="Times New Roman"/>
                  <w:sz w:val="20"/>
                  <w:szCs w:val="20"/>
                </w:rPr>
                <w:t>Index Copernicus</w:t>
              </w:r>
            </w:hyperlink>
            <w:r w:rsidRPr="00A14408">
              <w:rPr>
                <w:rFonts w:asciiTheme="majorHAnsi" w:hAnsiTheme="majorHAnsi" w:cs="Times New Roman"/>
                <w:sz w:val="20"/>
                <w:szCs w:val="20"/>
              </w:rPr>
              <w:t xml:space="preserve">, </w:t>
            </w:r>
            <w:hyperlink r:id="rId10" w:history="1">
              <w:r w:rsidRPr="00A14408">
                <w:rPr>
                  <w:rStyle w:val="Kpr"/>
                  <w:rFonts w:asciiTheme="majorHAnsi" w:hAnsiTheme="majorHAnsi" w:cs="Times New Roman"/>
                  <w:sz w:val="20"/>
                  <w:szCs w:val="20"/>
                </w:rPr>
                <w:t>ERIH PLUS</w:t>
              </w:r>
            </w:hyperlink>
          </w:p>
        </w:tc>
      </w:tr>
      <w:tr w:rsidR="00627FC4" w:rsidRPr="00A14408" w:rsidTr="00627FC4">
        <w:tc>
          <w:tcPr>
            <w:tcW w:w="83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A14408" w:rsidRDefault="00627FC4" w:rsidP="005960A2">
            <w:pPr>
              <w:tabs>
                <w:tab w:val="center" w:pos="7020"/>
              </w:tabs>
              <w:ind w:left="87"/>
              <w:rPr>
                <w:rFonts w:asciiTheme="majorHAnsi" w:hAnsiTheme="majorHAnsi" w:cs="Times New Roman"/>
                <w:b/>
                <w:bCs/>
                <w:sz w:val="20"/>
                <w:szCs w:val="20"/>
              </w:rPr>
            </w:pPr>
            <w:r w:rsidRPr="00A14408">
              <w:rPr>
                <w:rFonts w:asciiTheme="majorHAnsi" w:hAnsiTheme="majorHAnsi" w:cs="Times New Roman"/>
                <w:b/>
                <w:bCs/>
                <w:sz w:val="20"/>
                <w:szCs w:val="20"/>
              </w:rPr>
              <w:t>5</w:t>
            </w:r>
          </w:p>
        </w:tc>
        <w:tc>
          <w:tcPr>
            <w:tcW w:w="9652"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A14408" w:rsidRDefault="00627FC4" w:rsidP="0026163A">
            <w:pPr>
              <w:pStyle w:val="CitaviBibliography"/>
              <w:suppressAutoHyphens/>
              <w:spacing w:line="276" w:lineRule="auto"/>
              <w:jc w:val="both"/>
              <w:rPr>
                <w:rFonts w:asciiTheme="majorHAnsi" w:hAnsiTheme="majorHAnsi" w:cs="Times New Roman"/>
                <w:sz w:val="20"/>
                <w:szCs w:val="20"/>
              </w:rPr>
            </w:pPr>
            <w:r w:rsidRPr="00A14408">
              <w:rPr>
                <w:rFonts w:asciiTheme="majorHAnsi" w:eastAsia="Times New Roman" w:hAnsiTheme="majorHAnsi" w:cs="Times New Roman"/>
                <w:color w:val="000000"/>
                <w:sz w:val="20"/>
                <w:szCs w:val="20"/>
                <w:lang w:eastAsia="tr-TR"/>
              </w:rPr>
              <w:t>Cankut, A. (2021). Analysis of the Fener Greek Patriarchate and the Western Thrace Turkısh Mınorıty, Uluslararası İktisadi ve İdari Bilimler Dergisi, 7 (2), 63-77. DOI: 10.29131/Uiibd.1028969</w:t>
            </w:r>
          </w:p>
        </w:tc>
        <w:tc>
          <w:tcPr>
            <w:tcW w:w="5103"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rPr>
                <w:rFonts w:asciiTheme="majorHAnsi" w:hAnsiTheme="majorHAnsi" w:cs="Times New Roman"/>
                <w:sz w:val="20"/>
                <w:szCs w:val="20"/>
              </w:rPr>
            </w:pPr>
            <w:r w:rsidRPr="00A14408">
              <w:rPr>
                <w:rFonts w:asciiTheme="majorHAnsi" w:hAnsiTheme="majorHAnsi" w:cs="Times New Roman"/>
                <w:sz w:val="20"/>
                <w:szCs w:val="20"/>
              </w:rPr>
              <w:t>IOR, SOBIAD, GOOGLE SCHOLAR,ROOTINDEXING, IIJIF, ACDEMICKEYS</w:t>
            </w:r>
          </w:p>
        </w:tc>
      </w:tr>
      <w:tr w:rsidR="00627FC4" w:rsidRPr="00A14408" w:rsidTr="00627FC4">
        <w:tc>
          <w:tcPr>
            <w:tcW w:w="83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27FC4" w:rsidRPr="00A14408" w:rsidRDefault="00627FC4" w:rsidP="005960A2">
            <w:pPr>
              <w:tabs>
                <w:tab w:val="center" w:pos="7020"/>
              </w:tabs>
              <w:ind w:left="87"/>
              <w:rPr>
                <w:rFonts w:asciiTheme="majorHAnsi" w:hAnsiTheme="majorHAnsi" w:cs="Times New Roman"/>
                <w:b/>
                <w:bCs/>
                <w:sz w:val="20"/>
                <w:szCs w:val="20"/>
              </w:rPr>
            </w:pPr>
            <w:r w:rsidRPr="00A14408">
              <w:rPr>
                <w:rFonts w:asciiTheme="majorHAnsi" w:hAnsiTheme="majorHAnsi" w:cs="Times New Roman"/>
                <w:b/>
                <w:bCs/>
                <w:sz w:val="20"/>
                <w:szCs w:val="20"/>
              </w:rPr>
              <w:t>6</w:t>
            </w:r>
          </w:p>
        </w:tc>
        <w:tc>
          <w:tcPr>
            <w:tcW w:w="9652" w:type="dxa"/>
            <w:tcBorders>
              <w:top w:val="single" w:sz="4" w:space="0" w:color="000000"/>
              <w:left w:val="single" w:sz="4" w:space="0" w:color="000000"/>
              <w:bottom w:val="single" w:sz="4" w:space="0" w:color="000000"/>
              <w:right w:val="single" w:sz="4" w:space="0" w:color="auto"/>
            </w:tcBorders>
            <w:shd w:val="clear" w:color="auto" w:fill="auto"/>
            <w:vAlign w:val="center"/>
          </w:tcPr>
          <w:p w:rsidR="00627FC4" w:rsidRPr="00A14408" w:rsidRDefault="00627FC4" w:rsidP="003134B7">
            <w:pPr>
              <w:pStyle w:val="CitaviBibliography"/>
              <w:suppressAutoHyphens/>
              <w:spacing w:line="276" w:lineRule="auto"/>
              <w:jc w:val="both"/>
              <w:rPr>
                <w:rFonts w:asciiTheme="majorHAnsi" w:eastAsia="Times New Roman" w:hAnsiTheme="majorHAnsi" w:cs="Times New Roman"/>
                <w:sz w:val="20"/>
                <w:szCs w:val="20"/>
              </w:rPr>
            </w:pPr>
            <w:r w:rsidRPr="00A14408">
              <w:rPr>
                <w:rFonts w:asciiTheme="majorHAnsi" w:hAnsiTheme="majorHAnsi" w:cs="Times New Roman"/>
                <w:color w:val="212529"/>
                <w:sz w:val="20"/>
                <w:szCs w:val="20"/>
                <w:shd w:val="clear" w:color="auto" w:fill="FFFFFF"/>
                <w:lang w:val="tr-TR"/>
              </w:rPr>
              <w:t xml:space="preserve">Cankut, A. (2021). </w:t>
            </w:r>
            <w:r w:rsidR="003134B7" w:rsidRPr="00A14408">
              <w:rPr>
                <w:rFonts w:asciiTheme="majorHAnsi" w:hAnsiTheme="majorHAnsi" w:cs="Times New Roman"/>
                <w:color w:val="212529"/>
                <w:sz w:val="20"/>
                <w:szCs w:val="20"/>
                <w:shd w:val="clear" w:color="auto" w:fill="FFFFFF"/>
                <w:lang w:val="tr-TR"/>
              </w:rPr>
              <w:t xml:space="preserve">Rumların Akritas Soykırım Planları </w:t>
            </w:r>
            <w:r w:rsidR="003134B7">
              <w:rPr>
                <w:rFonts w:asciiTheme="majorHAnsi" w:hAnsiTheme="majorHAnsi" w:cs="Times New Roman"/>
                <w:color w:val="212529"/>
                <w:sz w:val="20"/>
                <w:szCs w:val="20"/>
                <w:shd w:val="clear" w:color="auto" w:fill="FFFFFF"/>
                <w:lang w:val="tr-TR"/>
              </w:rPr>
              <w:t>v</w:t>
            </w:r>
            <w:r w:rsidR="003134B7" w:rsidRPr="00A14408">
              <w:rPr>
                <w:rFonts w:asciiTheme="majorHAnsi" w:hAnsiTheme="majorHAnsi" w:cs="Times New Roman"/>
                <w:color w:val="212529"/>
                <w:sz w:val="20"/>
                <w:szCs w:val="20"/>
                <w:shd w:val="clear" w:color="auto" w:fill="FFFFFF"/>
                <w:lang w:val="tr-TR"/>
              </w:rPr>
              <w:t>e Kıbrıs'ta Çözümsüzlüğün Başlangıc</w:t>
            </w:r>
            <w:r w:rsidR="003134B7">
              <w:rPr>
                <w:rFonts w:asciiTheme="majorHAnsi" w:hAnsiTheme="majorHAnsi" w:cs="Times New Roman"/>
                <w:color w:val="212529"/>
                <w:sz w:val="20"/>
                <w:szCs w:val="20"/>
                <w:shd w:val="clear" w:color="auto" w:fill="FFFFFF"/>
                <w:lang w:val="tr-TR"/>
              </w:rPr>
              <w:t>ı</w:t>
            </w:r>
            <w:r w:rsidRPr="00A14408">
              <w:rPr>
                <w:rFonts w:asciiTheme="majorHAnsi" w:hAnsiTheme="majorHAnsi" w:cs="Times New Roman"/>
                <w:color w:val="212529"/>
                <w:sz w:val="20"/>
                <w:szCs w:val="20"/>
                <w:shd w:val="clear" w:color="auto" w:fill="FFFFFF"/>
                <w:lang w:val="tr-TR"/>
              </w:rPr>
              <w:t xml:space="preserve">. </w:t>
            </w:r>
            <w:r w:rsidRPr="00A14408">
              <w:rPr>
                <w:rFonts w:asciiTheme="majorHAnsi" w:hAnsiTheme="majorHAnsi" w:cs="Times New Roman"/>
                <w:color w:val="212529"/>
                <w:sz w:val="20"/>
                <w:szCs w:val="20"/>
                <w:shd w:val="clear" w:color="auto" w:fill="FFFFFF"/>
              </w:rPr>
              <w:t>ASSAM Uluslararası Hakemli Dergi , 8 (19) , 71-87 .</w:t>
            </w:r>
          </w:p>
        </w:tc>
        <w:tc>
          <w:tcPr>
            <w:tcW w:w="5103" w:type="dxa"/>
            <w:tcBorders>
              <w:top w:val="single" w:sz="4" w:space="0" w:color="000000"/>
              <w:left w:val="single" w:sz="4" w:space="0" w:color="auto"/>
              <w:bottom w:val="single" w:sz="4" w:space="0" w:color="000000"/>
              <w:right w:val="single" w:sz="4" w:space="0" w:color="000000"/>
            </w:tcBorders>
            <w:shd w:val="clear" w:color="auto" w:fill="auto"/>
            <w:vAlign w:val="center"/>
          </w:tcPr>
          <w:p w:rsidR="00627FC4" w:rsidRPr="00A14408" w:rsidRDefault="00627FC4" w:rsidP="0026163A">
            <w:pPr>
              <w:tabs>
                <w:tab w:val="center" w:pos="7020"/>
              </w:tabs>
              <w:rPr>
                <w:rFonts w:asciiTheme="majorHAnsi" w:hAnsiTheme="majorHAnsi" w:cs="Times New Roman"/>
                <w:sz w:val="20"/>
                <w:szCs w:val="20"/>
              </w:rPr>
            </w:pPr>
            <w:r w:rsidRPr="00A14408">
              <w:rPr>
                <w:rFonts w:asciiTheme="majorHAnsi" w:hAnsiTheme="majorHAnsi" w:cs="Times New Roman"/>
                <w:sz w:val="20"/>
                <w:szCs w:val="20"/>
              </w:rPr>
              <w:t>SOBIAD, GOOGLE SCHOLAR,CITEFACTOR,EUROPUB, ACADEMICRESOURSE INDEX, INDEX COPERNICUS</w:t>
            </w:r>
          </w:p>
        </w:tc>
      </w:tr>
      <w:tr w:rsidR="00984D2B" w:rsidRPr="00A14408" w:rsidTr="00627FC4">
        <w:tc>
          <w:tcPr>
            <w:tcW w:w="83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984D2B" w:rsidRPr="00924EBC" w:rsidRDefault="00924EBC" w:rsidP="005960A2">
            <w:pPr>
              <w:tabs>
                <w:tab w:val="center" w:pos="7020"/>
              </w:tabs>
              <w:ind w:left="87"/>
              <w:rPr>
                <w:rFonts w:asciiTheme="majorHAnsi" w:hAnsiTheme="majorHAnsi" w:cs="Times New Roman"/>
                <w:b/>
                <w:bCs/>
                <w:sz w:val="20"/>
                <w:szCs w:val="20"/>
              </w:rPr>
            </w:pPr>
            <w:r>
              <w:rPr>
                <w:rFonts w:asciiTheme="majorHAnsi" w:hAnsiTheme="majorHAnsi" w:cs="Times New Roman"/>
                <w:b/>
                <w:bCs/>
                <w:sz w:val="20"/>
                <w:szCs w:val="20"/>
              </w:rPr>
              <w:t>7</w:t>
            </w:r>
          </w:p>
        </w:tc>
        <w:tc>
          <w:tcPr>
            <w:tcW w:w="9652" w:type="dxa"/>
            <w:tcBorders>
              <w:top w:val="single" w:sz="4" w:space="0" w:color="000000"/>
              <w:left w:val="single" w:sz="4" w:space="0" w:color="000000"/>
              <w:bottom w:val="single" w:sz="4" w:space="0" w:color="000000"/>
              <w:right w:val="single" w:sz="4" w:space="0" w:color="auto"/>
            </w:tcBorders>
            <w:shd w:val="clear" w:color="auto" w:fill="auto"/>
            <w:vAlign w:val="center"/>
          </w:tcPr>
          <w:p w:rsidR="00984D2B" w:rsidRPr="00A14408" w:rsidRDefault="00984D2B" w:rsidP="00984D2B">
            <w:pPr>
              <w:tabs>
                <w:tab w:val="center" w:pos="7020"/>
              </w:tabs>
              <w:ind w:left="75"/>
              <w:jc w:val="both"/>
              <w:rPr>
                <w:rFonts w:asciiTheme="majorHAnsi" w:hAnsiTheme="majorHAnsi" w:cs="Times New Roman"/>
                <w:sz w:val="20"/>
                <w:szCs w:val="20"/>
              </w:rPr>
            </w:pPr>
            <w:r>
              <w:rPr>
                <w:rFonts w:asciiTheme="majorHAnsi" w:hAnsiTheme="majorHAnsi" w:cs="Times New Roman"/>
                <w:color w:val="222222"/>
                <w:sz w:val="20"/>
                <w:szCs w:val="20"/>
                <w:shd w:val="clear" w:color="auto" w:fill="FFFFFF"/>
              </w:rPr>
              <w:t xml:space="preserve">Yalçıntaş, D., </w:t>
            </w:r>
            <w:r w:rsidRPr="00A14408">
              <w:rPr>
                <w:rFonts w:asciiTheme="majorHAnsi" w:hAnsiTheme="majorHAnsi" w:cs="Times New Roman"/>
                <w:color w:val="222222"/>
                <w:sz w:val="20"/>
                <w:szCs w:val="20"/>
                <w:shd w:val="clear" w:color="auto" w:fill="FFFFFF"/>
              </w:rPr>
              <w:t xml:space="preserve">Gulmez, M ve </w:t>
            </w:r>
            <w:r w:rsidRPr="00984D2B">
              <w:rPr>
                <w:rFonts w:asciiTheme="majorHAnsi" w:hAnsiTheme="majorHAnsi" w:cs="Times New Roman"/>
                <w:bCs/>
                <w:color w:val="222222"/>
                <w:sz w:val="20"/>
                <w:szCs w:val="20"/>
                <w:shd w:val="clear" w:color="auto" w:fill="FFFFFF"/>
              </w:rPr>
              <w:t>Yaşa Özeltürkay,</w:t>
            </w:r>
            <w:r>
              <w:rPr>
                <w:rFonts w:asciiTheme="majorHAnsi" w:hAnsiTheme="majorHAnsi" w:cs="Times New Roman"/>
                <w:bCs/>
                <w:color w:val="222222"/>
                <w:sz w:val="20"/>
                <w:szCs w:val="20"/>
                <w:shd w:val="clear" w:color="auto" w:fill="FFFFFF"/>
              </w:rPr>
              <w:t xml:space="preserve"> </w:t>
            </w:r>
            <w:r w:rsidRPr="00984D2B">
              <w:rPr>
                <w:rFonts w:asciiTheme="majorHAnsi" w:hAnsiTheme="majorHAnsi" w:cs="Times New Roman"/>
                <w:bCs/>
                <w:color w:val="222222"/>
                <w:sz w:val="20"/>
                <w:szCs w:val="20"/>
                <w:shd w:val="clear" w:color="auto" w:fill="FFFFFF"/>
              </w:rPr>
              <w:t>E</w:t>
            </w:r>
            <w:r w:rsidRPr="00A14408">
              <w:rPr>
                <w:rFonts w:asciiTheme="majorHAnsi" w:hAnsiTheme="majorHAnsi" w:cs="Times New Roman"/>
                <w:b/>
                <w:bCs/>
                <w:color w:val="222222"/>
                <w:sz w:val="20"/>
                <w:szCs w:val="20"/>
                <w:shd w:val="clear" w:color="auto" w:fill="FFFFFF"/>
              </w:rPr>
              <w:t>.</w:t>
            </w:r>
            <w:r w:rsidRPr="00A14408">
              <w:rPr>
                <w:rFonts w:asciiTheme="majorHAnsi" w:hAnsiTheme="majorHAnsi" w:cs="Times New Roman"/>
                <w:color w:val="222222"/>
                <w:sz w:val="20"/>
                <w:szCs w:val="20"/>
                <w:shd w:val="clear" w:color="auto" w:fill="FFFFFF"/>
              </w:rPr>
              <w:t xml:space="preserve"> (2021)Türkiye’de Sürdürülebilirlik Konusunda Yazılan Lisansüstü Tezlerin İçerik Analizi ile İncelenmesi, Pazarlama İçgörüsü Üzerine Çalışmalar, 5(2) 50-58. (29.12.2021)</w:t>
            </w:r>
          </w:p>
        </w:tc>
        <w:tc>
          <w:tcPr>
            <w:tcW w:w="5103" w:type="dxa"/>
            <w:tcBorders>
              <w:top w:val="single" w:sz="4" w:space="0" w:color="000000"/>
              <w:left w:val="single" w:sz="4" w:space="0" w:color="auto"/>
              <w:bottom w:val="single" w:sz="4" w:space="0" w:color="000000"/>
              <w:right w:val="single" w:sz="4" w:space="0" w:color="000000"/>
            </w:tcBorders>
            <w:shd w:val="clear" w:color="auto" w:fill="auto"/>
            <w:vAlign w:val="center"/>
          </w:tcPr>
          <w:p w:rsidR="00984D2B" w:rsidRPr="00A14408" w:rsidRDefault="00984D2B" w:rsidP="0026163A">
            <w:pPr>
              <w:tabs>
                <w:tab w:val="center" w:pos="7020"/>
              </w:tabs>
              <w:ind w:left="75"/>
              <w:rPr>
                <w:rFonts w:asciiTheme="majorHAnsi" w:hAnsiTheme="majorHAnsi" w:cs="Times New Roman"/>
                <w:sz w:val="20"/>
                <w:szCs w:val="20"/>
              </w:rPr>
            </w:pPr>
            <w:r w:rsidRPr="00A14408">
              <w:rPr>
                <w:rFonts w:asciiTheme="majorHAnsi" w:hAnsiTheme="majorHAnsi" w:cs="Times New Roman"/>
                <w:sz w:val="20"/>
                <w:szCs w:val="20"/>
              </w:rPr>
              <w:t>Asos indeks</w:t>
            </w:r>
          </w:p>
        </w:tc>
      </w:tr>
    </w:tbl>
    <w:p w:rsidR="00627FC4" w:rsidRPr="00627FC4" w:rsidRDefault="00627FC4" w:rsidP="00627FC4">
      <w:pPr>
        <w:tabs>
          <w:tab w:val="left" w:pos="885"/>
          <w:tab w:val="left" w:pos="4989"/>
          <w:tab w:val="left" w:pos="6654"/>
          <w:tab w:val="left" w:pos="8535"/>
          <w:tab w:val="left" w:pos="12338"/>
        </w:tabs>
        <w:rPr>
          <w:rFonts w:asciiTheme="majorHAnsi" w:hAnsiTheme="majorHAnsi"/>
          <w:b/>
          <w:sz w:val="28"/>
          <w:szCs w:val="28"/>
        </w:rPr>
      </w:pPr>
    </w:p>
    <w:p w:rsidR="00BB142F" w:rsidRPr="00BB142F" w:rsidRDefault="00BB142F" w:rsidP="00241552">
      <w:pPr>
        <w:pStyle w:val="ListeParagraf"/>
        <w:numPr>
          <w:ilvl w:val="0"/>
          <w:numId w:val="14"/>
        </w:numPr>
        <w:tabs>
          <w:tab w:val="left" w:pos="885"/>
          <w:tab w:val="left" w:pos="4989"/>
          <w:tab w:val="left" w:pos="6654"/>
          <w:tab w:val="left" w:pos="8535"/>
          <w:tab w:val="left" w:pos="12338"/>
        </w:tabs>
        <w:spacing w:after="0"/>
        <w:rPr>
          <w:rFonts w:asciiTheme="majorHAnsi" w:hAnsiTheme="majorHAnsi"/>
          <w:b/>
          <w:sz w:val="28"/>
          <w:szCs w:val="28"/>
        </w:rPr>
      </w:pPr>
      <w:r w:rsidRPr="00BB142F">
        <w:rPr>
          <w:rFonts w:asciiTheme="majorHAnsi" w:hAnsiTheme="majorHAnsi"/>
          <w:b/>
          <w:sz w:val="28"/>
          <w:szCs w:val="28"/>
        </w:rPr>
        <w:t>Bilimsel Yayınlar</w:t>
      </w:r>
    </w:p>
    <w:p w:rsidR="00BB142F" w:rsidRPr="00BB142F" w:rsidRDefault="00BB142F" w:rsidP="00BB142F">
      <w:pPr>
        <w:suppressAutoHyphens w:val="0"/>
        <w:rPr>
          <w:rFonts w:asciiTheme="majorHAnsi" w:hAnsiTheme="majorHAnsi"/>
          <w:b/>
          <w:sz w:val="28"/>
          <w:szCs w:val="28"/>
        </w:rPr>
      </w:pPr>
    </w:p>
    <w:tbl>
      <w:tblPr>
        <w:tblW w:w="15597" w:type="dxa"/>
        <w:tblInd w:w="-229" w:type="dxa"/>
        <w:tblCellMar>
          <w:top w:w="55" w:type="dxa"/>
          <w:left w:w="55" w:type="dxa"/>
          <w:bottom w:w="55" w:type="dxa"/>
          <w:right w:w="55" w:type="dxa"/>
        </w:tblCellMar>
        <w:tblLook w:val="04A0" w:firstRow="1" w:lastRow="0" w:firstColumn="1" w:lastColumn="0" w:noHBand="0" w:noVBand="1"/>
      </w:tblPr>
      <w:tblGrid>
        <w:gridCol w:w="993"/>
        <w:gridCol w:w="14604"/>
      </w:tblGrid>
      <w:tr w:rsidR="001C3944" w:rsidRPr="00545BE8"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1C3944" w:rsidRPr="00545BE8" w:rsidRDefault="001C3944" w:rsidP="001065A4">
            <w:pPr>
              <w:tabs>
                <w:tab w:val="center" w:pos="7020"/>
              </w:tabs>
              <w:jc w:val="center"/>
              <w:rPr>
                <w:rFonts w:asciiTheme="majorHAnsi" w:hAnsiTheme="majorHAnsi" w:cs="Times New Roman"/>
                <w:b/>
                <w:bCs/>
                <w:sz w:val="20"/>
                <w:szCs w:val="20"/>
              </w:rPr>
            </w:pPr>
            <w:r w:rsidRPr="00545BE8">
              <w:rPr>
                <w:rFonts w:asciiTheme="majorHAnsi" w:hAnsiTheme="majorHAnsi" w:cs="Times New Roman"/>
                <w:b/>
                <w:bCs/>
                <w:sz w:val="20"/>
                <w:szCs w:val="20"/>
              </w:rPr>
              <w:t>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944" w:rsidRPr="00545BE8" w:rsidRDefault="001C3944" w:rsidP="00A8151C">
            <w:pPr>
              <w:tabs>
                <w:tab w:val="center" w:pos="7020"/>
              </w:tabs>
              <w:ind w:left="87" w:firstLine="12"/>
              <w:rPr>
                <w:rFonts w:asciiTheme="majorHAnsi" w:hAnsiTheme="majorHAnsi" w:cs="Times New Roman"/>
                <w:sz w:val="20"/>
                <w:szCs w:val="20"/>
              </w:rPr>
            </w:pPr>
            <w:r w:rsidRPr="00545BE8">
              <w:rPr>
                <w:rFonts w:asciiTheme="majorHAnsi" w:hAnsiTheme="majorHAnsi" w:cs="Times New Roman"/>
                <w:color w:val="222222"/>
                <w:sz w:val="20"/>
                <w:szCs w:val="20"/>
                <w:shd w:val="clear" w:color="auto" w:fill="FFFFFF"/>
              </w:rPr>
              <w:t>Kandemir, C. (2021). Çok Boyutlu Bir Muhasebenin İdeolojisi: Muhasebenin Finansallaşmaması. </w:t>
            </w:r>
            <w:r w:rsidRPr="00545BE8">
              <w:rPr>
                <w:rFonts w:asciiTheme="majorHAnsi" w:hAnsiTheme="majorHAnsi" w:cs="Times New Roman"/>
                <w:iCs/>
                <w:color w:val="222222"/>
                <w:sz w:val="20"/>
                <w:szCs w:val="20"/>
                <w:shd w:val="clear" w:color="auto" w:fill="FFFFFF"/>
              </w:rPr>
              <w:t>Mali Cozum Dergisi/Financial Analysis</w:t>
            </w:r>
            <w:r w:rsidR="00D53C44">
              <w:rPr>
                <w:rFonts w:asciiTheme="majorHAnsi" w:hAnsiTheme="majorHAnsi" w:cs="Times New Roman"/>
                <w:color w:val="222222"/>
                <w:sz w:val="20"/>
                <w:szCs w:val="20"/>
                <w:shd w:val="clear" w:color="auto" w:fill="FFFFFF"/>
              </w:rPr>
              <w:t xml:space="preserve">, </w:t>
            </w:r>
            <w:r w:rsidRPr="00545BE8">
              <w:rPr>
                <w:rFonts w:asciiTheme="majorHAnsi" w:hAnsiTheme="majorHAnsi" w:cs="Times New Roman"/>
                <w:iCs/>
                <w:color w:val="222222"/>
                <w:sz w:val="20"/>
                <w:szCs w:val="20"/>
                <w:shd w:val="clear" w:color="auto" w:fill="FFFFFF"/>
              </w:rPr>
              <w:t>31</w:t>
            </w:r>
            <w:r w:rsidRPr="00545BE8">
              <w:rPr>
                <w:rFonts w:asciiTheme="majorHAnsi" w:hAnsiTheme="majorHAnsi" w:cs="Times New Roman"/>
                <w:color w:val="222222"/>
                <w:sz w:val="20"/>
                <w:szCs w:val="20"/>
                <w:shd w:val="clear" w:color="auto" w:fill="FFFFFF"/>
              </w:rPr>
              <w:t>(164).</w:t>
            </w:r>
          </w:p>
        </w:tc>
      </w:tr>
      <w:tr w:rsidR="001C3944" w:rsidRPr="00693725" w:rsidTr="00F8749B">
        <w:trPr>
          <w:trHeight w:val="246"/>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1C3944" w:rsidRPr="00693725" w:rsidRDefault="001C3944"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2</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944" w:rsidRPr="00693725" w:rsidRDefault="001C3944" w:rsidP="00A8151C">
            <w:pPr>
              <w:tabs>
                <w:tab w:val="center" w:pos="7020"/>
              </w:tabs>
              <w:ind w:left="87" w:firstLine="12"/>
              <w:rPr>
                <w:rFonts w:asciiTheme="majorHAnsi" w:hAnsiTheme="majorHAnsi" w:cs="Times New Roman"/>
                <w:sz w:val="20"/>
                <w:szCs w:val="20"/>
              </w:rPr>
            </w:pPr>
            <w:r w:rsidRPr="00693725">
              <w:rPr>
                <w:rFonts w:asciiTheme="majorHAnsi" w:hAnsiTheme="majorHAnsi" w:cs="Times New Roman"/>
                <w:color w:val="222222"/>
                <w:sz w:val="20"/>
                <w:szCs w:val="20"/>
                <w:shd w:val="clear" w:color="auto" w:fill="FFFFFF"/>
              </w:rPr>
              <w:t>Kandemir, C. (2021) Sosyal Muhasebenin Uygulanabilirliği Üzerine Düşünceler. </w:t>
            </w:r>
            <w:r w:rsidRPr="00693725">
              <w:rPr>
                <w:rFonts w:asciiTheme="majorHAnsi" w:hAnsiTheme="majorHAnsi" w:cs="Times New Roman"/>
                <w:i/>
                <w:iCs/>
                <w:color w:val="222222"/>
                <w:sz w:val="20"/>
                <w:szCs w:val="20"/>
                <w:shd w:val="clear" w:color="auto" w:fill="FFFFFF"/>
              </w:rPr>
              <w:t>Muhasebe ve Denetime Bakış</w:t>
            </w:r>
            <w:r w:rsidRPr="00693725">
              <w:rPr>
                <w:rFonts w:asciiTheme="majorHAnsi" w:hAnsiTheme="majorHAnsi" w:cs="Times New Roman"/>
                <w:color w:val="222222"/>
                <w:sz w:val="20"/>
                <w:szCs w:val="20"/>
                <w:shd w:val="clear" w:color="auto" w:fill="FFFFFF"/>
              </w:rPr>
              <w:t>, </w:t>
            </w:r>
            <w:r w:rsidRPr="00693725">
              <w:rPr>
                <w:rFonts w:asciiTheme="majorHAnsi" w:hAnsiTheme="majorHAnsi" w:cs="Times New Roman"/>
                <w:i/>
                <w:iCs/>
                <w:color w:val="222222"/>
                <w:sz w:val="20"/>
                <w:szCs w:val="20"/>
                <w:shd w:val="clear" w:color="auto" w:fill="FFFFFF"/>
              </w:rPr>
              <w:t>21</w:t>
            </w:r>
            <w:r w:rsidRPr="00693725">
              <w:rPr>
                <w:rFonts w:asciiTheme="majorHAnsi" w:hAnsiTheme="majorHAnsi" w:cs="Times New Roman"/>
                <w:color w:val="222222"/>
                <w:sz w:val="20"/>
                <w:szCs w:val="20"/>
                <w:shd w:val="clear" w:color="auto" w:fill="FFFFFF"/>
              </w:rPr>
              <w:t>(63), 183-202.</w:t>
            </w:r>
          </w:p>
        </w:tc>
      </w:tr>
      <w:tr w:rsidR="001C3944"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1C3944" w:rsidRPr="00693725" w:rsidRDefault="001C3944"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lastRenderedPageBreak/>
              <w:t>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944" w:rsidRPr="00693725" w:rsidRDefault="001C3944" w:rsidP="00A8151C">
            <w:pPr>
              <w:tabs>
                <w:tab w:val="center" w:pos="7020"/>
              </w:tabs>
              <w:ind w:left="87" w:firstLine="12"/>
              <w:rPr>
                <w:rFonts w:asciiTheme="majorHAnsi" w:hAnsiTheme="majorHAnsi" w:cs="Times New Roman"/>
                <w:sz w:val="20"/>
                <w:szCs w:val="20"/>
              </w:rPr>
            </w:pPr>
            <w:r w:rsidRPr="00693725">
              <w:rPr>
                <w:rFonts w:asciiTheme="majorHAnsi" w:hAnsiTheme="majorHAnsi" w:cs="Times New Roman"/>
                <w:sz w:val="20"/>
                <w:szCs w:val="20"/>
              </w:rPr>
              <w:t>Sökmen, A. G. ve Elbir, G. (2021). Analyzing The Effect Of The Covid-19 Outbreak On Stock Returns Of Energy Companies In Bist30. M. Gülmez (Ed.), Understanding the consumer behavior during COVID-19 pandemic. s. 139-149. Akademisyen Kitabevi</w:t>
            </w:r>
          </w:p>
        </w:tc>
      </w:tr>
      <w:tr w:rsidR="001C3944"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1C3944" w:rsidRPr="00693725" w:rsidRDefault="001C3944"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944" w:rsidRPr="00693725" w:rsidRDefault="001C3944" w:rsidP="00A8151C">
            <w:pPr>
              <w:widowControl w:val="0"/>
              <w:suppressAutoHyphens w:val="0"/>
              <w:ind w:left="87" w:firstLine="12"/>
              <w:rPr>
                <w:rFonts w:asciiTheme="majorHAnsi" w:hAnsiTheme="majorHAnsi" w:cs="Times New Roman"/>
                <w:snapToGrid w:val="0"/>
                <w:sz w:val="20"/>
                <w:szCs w:val="20"/>
              </w:rPr>
            </w:pPr>
            <w:r w:rsidRPr="00693725">
              <w:rPr>
                <w:rFonts w:asciiTheme="majorHAnsi" w:hAnsiTheme="majorHAnsi" w:cs="Times New Roman"/>
                <w:snapToGrid w:val="0"/>
                <w:sz w:val="20"/>
                <w:szCs w:val="20"/>
              </w:rPr>
              <w:t xml:space="preserve">H. M. Füsunoğlu. The future of economic ties between Turkey and the EU., in “EU/Turkey Relations in  the Shadows of Crisis- A Break-up or Revival?” edited by A.Aslı Bilgin, Lexington Books, Lanham, Boulderi New York, London, 2021, pp.75- 94. </w:t>
            </w:r>
          </w:p>
        </w:tc>
      </w:tr>
      <w:tr w:rsidR="001C3944"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1C3944" w:rsidRPr="00693725" w:rsidRDefault="001C3944"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944" w:rsidRPr="00693725" w:rsidRDefault="001C3944" w:rsidP="00A8151C">
            <w:pPr>
              <w:widowControl w:val="0"/>
              <w:suppressAutoHyphens w:val="0"/>
              <w:ind w:left="87" w:firstLine="12"/>
              <w:rPr>
                <w:rFonts w:asciiTheme="majorHAnsi" w:hAnsiTheme="majorHAnsi" w:cs="Times New Roman"/>
                <w:snapToGrid w:val="0"/>
                <w:sz w:val="20"/>
                <w:szCs w:val="20"/>
              </w:rPr>
            </w:pPr>
            <w:r w:rsidRPr="00693725">
              <w:rPr>
                <w:rFonts w:asciiTheme="majorHAnsi" w:hAnsiTheme="majorHAnsi" w:cs="Times New Roman"/>
                <w:snapToGrid w:val="0"/>
                <w:sz w:val="20"/>
                <w:szCs w:val="20"/>
              </w:rPr>
              <w:t>H. M. Füsunoğlu. “Yerli üretim hangi şartlarda geliştirilebilir?”, “Türkiye’nin yerli üretimi ve politik ekonomisi” içinde, derleyen Murad Tiryakioğlu, İstanbul Bilgi Ünive</w:t>
            </w:r>
            <w:r w:rsidRPr="00693725">
              <w:rPr>
                <w:rFonts w:asciiTheme="majorHAnsi" w:hAnsiTheme="majorHAnsi" w:cs="Times New Roman"/>
                <w:snapToGrid w:val="0"/>
                <w:sz w:val="20"/>
                <w:szCs w:val="20"/>
              </w:rPr>
              <w:t>r</w:t>
            </w:r>
            <w:r w:rsidRPr="00693725">
              <w:rPr>
                <w:rFonts w:asciiTheme="majorHAnsi" w:hAnsiTheme="majorHAnsi" w:cs="Times New Roman"/>
                <w:snapToGrid w:val="0"/>
                <w:sz w:val="20"/>
                <w:szCs w:val="20"/>
              </w:rPr>
              <w:t>sitesi Yayınları 630, s. 319- 326, İstanbul 2021. (“How domestic production would be developed?” in Turkey’s domestic production and political economy, edited by M</w:t>
            </w:r>
            <w:r w:rsidRPr="00693725">
              <w:rPr>
                <w:rFonts w:asciiTheme="majorHAnsi" w:hAnsiTheme="majorHAnsi" w:cs="Times New Roman"/>
                <w:snapToGrid w:val="0"/>
                <w:sz w:val="20"/>
                <w:szCs w:val="20"/>
              </w:rPr>
              <w:t>u</w:t>
            </w:r>
            <w:r w:rsidRPr="00693725">
              <w:rPr>
                <w:rFonts w:asciiTheme="majorHAnsi" w:hAnsiTheme="majorHAnsi" w:cs="Times New Roman"/>
                <w:snapToGrid w:val="0"/>
                <w:sz w:val="20"/>
                <w:szCs w:val="20"/>
              </w:rPr>
              <w:t xml:space="preserve">rad Tiryakioğlu, Istanbul Bilgi University Publications 630, pp. 319- 326, Istanbul 2021.   </w:t>
            </w:r>
          </w:p>
        </w:tc>
      </w:tr>
      <w:tr w:rsidR="001C3944"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1C3944" w:rsidRPr="00693725" w:rsidRDefault="001C3944"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944" w:rsidRPr="00693725" w:rsidRDefault="001C3944" w:rsidP="00A8151C">
            <w:pPr>
              <w:widowControl w:val="0"/>
              <w:suppressAutoHyphens w:val="0"/>
              <w:ind w:left="87" w:firstLine="12"/>
              <w:rPr>
                <w:rFonts w:asciiTheme="majorHAnsi" w:hAnsiTheme="majorHAnsi" w:cs="Times New Roman"/>
                <w:snapToGrid w:val="0"/>
                <w:sz w:val="20"/>
                <w:szCs w:val="20"/>
              </w:rPr>
            </w:pPr>
            <w:r w:rsidRPr="00693725">
              <w:rPr>
                <w:rFonts w:asciiTheme="majorHAnsi" w:hAnsiTheme="majorHAnsi" w:cs="Times New Roman"/>
                <w:snapToGrid w:val="0"/>
                <w:sz w:val="20"/>
                <w:szCs w:val="20"/>
              </w:rPr>
              <w:t>H.M. Füsunoğlu ve Akyüz M. D. “Dünyada yaşanan 1980- 2008 yılı krizlerinde para politikası uygulaması, finansal riskler ve uluslararası rezervlerin durumu” Ekonomi-tek, cilt 9, sayı 3, Eylül 2020, s. 1-31; “with Dr. Metin D. Akyüz, “Monetary policy, financial risks and international reserves in the world economic crisis of 1980- 2008” in “Ekonomi- tek, vol.9, no 3, September 2020, pp. 1-31”. (Yayın tarihi:.03.2021)</w:t>
            </w:r>
          </w:p>
        </w:tc>
      </w:tr>
      <w:tr w:rsidR="001C3944"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1C3944" w:rsidRPr="00693725" w:rsidRDefault="001C3944"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944" w:rsidRPr="00693725" w:rsidRDefault="001C3944" w:rsidP="00A8151C">
            <w:pPr>
              <w:ind w:left="87" w:firstLine="12"/>
              <w:jc w:val="both"/>
              <w:rPr>
                <w:rFonts w:asciiTheme="majorHAnsi" w:hAnsiTheme="majorHAnsi" w:cs="Times New Roman"/>
                <w:bCs/>
                <w:sz w:val="20"/>
                <w:szCs w:val="20"/>
              </w:rPr>
            </w:pPr>
            <w:r w:rsidRPr="00693725">
              <w:rPr>
                <w:rFonts w:asciiTheme="majorHAnsi" w:hAnsiTheme="majorHAnsi" w:cs="Times New Roman"/>
                <w:bCs/>
                <w:sz w:val="20"/>
                <w:szCs w:val="20"/>
              </w:rPr>
              <w:t>Bahadır Yüzbaşı, Mohammed Arashi and Fikri Akdeniz (March 2021)</w:t>
            </w:r>
            <w:r w:rsidRPr="00693725">
              <w:rPr>
                <w:rFonts w:asciiTheme="majorHAnsi" w:hAnsiTheme="majorHAnsi" w:cs="Times New Roman"/>
                <w:sz w:val="20"/>
                <w:szCs w:val="20"/>
              </w:rPr>
              <w:t xml:space="preserve"> </w:t>
            </w:r>
            <w:r w:rsidRPr="00693725">
              <w:rPr>
                <w:rFonts w:asciiTheme="majorHAnsi" w:hAnsiTheme="majorHAnsi" w:cs="Times New Roman"/>
                <w:bCs/>
                <w:sz w:val="20"/>
                <w:szCs w:val="20"/>
              </w:rPr>
              <w:t>On Penalized regression via the restricted bridge estimator  (Accepted for publication)</w:t>
            </w:r>
            <w:r w:rsidRPr="00693725">
              <w:rPr>
                <w:rFonts w:asciiTheme="majorHAnsi" w:hAnsiTheme="majorHAnsi" w:cs="Times New Roman"/>
                <w:sz w:val="20"/>
                <w:szCs w:val="20"/>
              </w:rPr>
              <w:t xml:space="preserve"> (SCI-E) (</w:t>
            </w:r>
            <w:r w:rsidRPr="00693725">
              <w:rPr>
                <w:rFonts w:asciiTheme="majorHAnsi" w:hAnsiTheme="majorHAnsi" w:cs="Times New Roman"/>
                <w:i/>
                <w:sz w:val="20"/>
                <w:szCs w:val="20"/>
              </w:rPr>
              <w:t>Soft Computing</w:t>
            </w:r>
            <w:r w:rsidRPr="00693725">
              <w:rPr>
                <w:rFonts w:asciiTheme="majorHAnsi" w:hAnsiTheme="majorHAnsi" w:cs="Times New Roman"/>
                <w:sz w:val="20"/>
                <w:szCs w:val="20"/>
              </w:rPr>
              <w:t>)</w:t>
            </w:r>
            <w:r w:rsidRPr="00693725">
              <w:rPr>
                <w:rFonts w:asciiTheme="majorHAnsi" w:hAnsiTheme="majorHAnsi" w:cs="Times New Roman"/>
                <w:color w:val="333333"/>
                <w:sz w:val="20"/>
                <w:szCs w:val="20"/>
                <w:shd w:val="clear" w:color="auto" w:fill="FFFFFF"/>
              </w:rPr>
              <w:t xml:space="preserve"> A Fusion of Foundations, Methodologies and Applications</w:t>
            </w:r>
          </w:p>
        </w:tc>
      </w:tr>
      <w:tr w:rsidR="001C3944"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1C3944" w:rsidRPr="00693725" w:rsidRDefault="001C3944"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944" w:rsidRPr="00693725" w:rsidRDefault="001C3944" w:rsidP="00A8151C">
            <w:pPr>
              <w:autoSpaceDE w:val="0"/>
              <w:autoSpaceDN w:val="0"/>
              <w:adjustRightInd w:val="0"/>
              <w:ind w:left="87" w:firstLine="12"/>
              <w:rPr>
                <w:rFonts w:asciiTheme="majorHAnsi" w:hAnsiTheme="majorHAnsi" w:cs="Times New Roman"/>
                <w:i/>
                <w:iCs/>
                <w:sz w:val="20"/>
                <w:szCs w:val="20"/>
              </w:rPr>
            </w:pPr>
            <w:r w:rsidRPr="00693725">
              <w:rPr>
                <w:rFonts w:asciiTheme="majorHAnsi" w:hAnsiTheme="majorHAnsi" w:cs="Times New Roman"/>
                <w:iCs/>
                <w:sz w:val="20"/>
                <w:szCs w:val="20"/>
              </w:rPr>
              <w:t xml:space="preserve">Akdeniz, F. (.02.2021) Bilim Dünyası  </w:t>
            </w:r>
            <w:r w:rsidRPr="00693725">
              <w:rPr>
                <w:rFonts w:asciiTheme="majorHAnsi" w:hAnsiTheme="majorHAnsi" w:cs="Times New Roman"/>
                <w:i/>
                <w:iCs/>
                <w:sz w:val="20"/>
                <w:szCs w:val="20"/>
              </w:rPr>
              <w:t>Akademisyen Kitabevi, Ankara.</w:t>
            </w:r>
          </w:p>
        </w:tc>
      </w:tr>
      <w:tr w:rsidR="001C3944"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1C3944" w:rsidRPr="00693725" w:rsidRDefault="001C3944"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9</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944" w:rsidRPr="00693725" w:rsidRDefault="001C3944" w:rsidP="00A8151C">
            <w:pPr>
              <w:autoSpaceDE w:val="0"/>
              <w:autoSpaceDN w:val="0"/>
              <w:adjustRightInd w:val="0"/>
              <w:ind w:left="87" w:firstLine="12"/>
              <w:rPr>
                <w:rFonts w:asciiTheme="majorHAnsi" w:hAnsiTheme="majorHAnsi" w:cs="Times New Roman"/>
                <w:iCs/>
                <w:sz w:val="20"/>
                <w:szCs w:val="20"/>
              </w:rPr>
            </w:pPr>
            <w:r w:rsidRPr="00693725">
              <w:rPr>
                <w:rFonts w:asciiTheme="majorHAnsi" w:hAnsiTheme="majorHAnsi" w:cs="Times New Roman"/>
                <w:sz w:val="20"/>
                <w:szCs w:val="20"/>
                <w:shd w:val="clear" w:color="auto" w:fill="FFFFFF"/>
              </w:rPr>
              <w:t>Yılmaz, S. &amp; Özaytürk, G. (2021) “</w:t>
            </w:r>
            <w:r w:rsidRPr="00693725">
              <w:rPr>
                <w:rFonts w:asciiTheme="majorHAnsi" w:hAnsiTheme="majorHAnsi" w:cs="Times New Roman"/>
                <w:iCs/>
                <w:sz w:val="20"/>
                <w:szCs w:val="20"/>
              </w:rPr>
              <w:t>Understanding The Consumer Behavior During Covid 19 Epidemic” Akademisyen Yayın evi Bölüm adı:</w:t>
            </w:r>
            <w:r w:rsidRPr="00693725">
              <w:rPr>
                <w:rFonts w:asciiTheme="majorHAnsi" w:hAnsiTheme="majorHAnsi" w:cs="Times New Roman"/>
                <w:sz w:val="20"/>
                <w:szCs w:val="20"/>
                <w:shd w:val="clear" w:color="auto" w:fill="FFFFFF"/>
              </w:rPr>
              <w:t xml:space="preserve"> “</w:t>
            </w:r>
            <w:r w:rsidRPr="00693725">
              <w:rPr>
                <w:rFonts w:asciiTheme="majorHAnsi" w:hAnsiTheme="majorHAnsi" w:cs="Times New Roman"/>
                <w:iCs/>
                <w:sz w:val="20"/>
                <w:szCs w:val="20"/>
                <w:lang w:val="en-US"/>
              </w:rPr>
              <w:t>A Sector Based Analysis of Supply and Demand Shocks During Covid-19 Pandemic</w:t>
            </w:r>
            <w:r w:rsidRPr="00693725">
              <w:rPr>
                <w:rFonts w:asciiTheme="majorHAnsi" w:hAnsiTheme="majorHAnsi" w:cs="Times New Roman"/>
                <w:iCs/>
                <w:sz w:val="20"/>
                <w:szCs w:val="20"/>
              </w:rPr>
              <w:t>”</w:t>
            </w:r>
          </w:p>
        </w:tc>
      </w:tr>
      <w:tr w:rsidR="001C3944"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1C3944" w:rsidRPr="00693725" w:rsidRDefault="001C3944"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10</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944" w:rsidRPr="00693725" w:rsidRDefault="001C3944" w:rsidP="00A8151C">
            <w:pPr>
              <w:tabs>
                <w:tab w:val="center" w:pos="7020"/>
              </w:tabs>
              <w:ind w:left="87" w:firstLine="12"/>
              <w:rPr>
                <w:rFonts w:asciiTheme="majorHAnsi" w:hAnsiTheme="majorHAnsi" w:cs="Times New Roman"/>
                <w:b/>
                <w:bCs/>
                <w:sz w:val="20"/>
                <w:szCs w:val="20"/>
              </w:rPr>
            </w:pPr>
            <w:r w:rsidRPr="00693725">
              <w:rPr>
                <w:rFonts w:asciiTheme="majorHAnsi" w:hAnsiTheme="majorHAnsi" w:cs="Times New Roman"/>
                <w:sz w:val="20"/>
                <w:szCs w:val="20"/>
                <w:lang w:val="en-GB"/>
              </w:rPr>
              <w:t xml:space="preserve">Düzakın, H. &amp; Yılmaz, S. (2021) “The Determinants of The Level of Financial Literacy in Turkey” </w:t>
            </w:r>
            <w:r w:rsidRPr="00693725">
              <w:rPr>
                <w:rFonts w:asciiTheme="majorHAnsi" w:hAnsiTheme="majorHAnsi" w:cs="Times New Roman"/>
                <w:i/>
                <w:iCs/>
                <w:sz w:val="20"/>
                <w:szCs w:val="20"/>
              </w:rPr>
              <w:t xml:space="preserve">Copernican Journal of Finance &amp; Accounting </w:t>
            </w:r>
            <w:r w:rsidRPr="00693725">
              <w:rPr>
                <w:rFonts w:asciiTheme="majorHAnsi" w:hAnsiTheme="majorHAnsi" w:cs="Times New Roman"/>
                <w:sz w:val="20"/>
                <w:szCs w:val="20"/>
              </w:rPr>
              <w:t>(Haziranda yayınlanacak)</w:t>
            </w:r>
          </w:p>
        </w:tc>
      </w:tr>
      <w:tr w:rsidR="001C3944"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1C3944" w:rsidRPr="00693725" w:rsidRDefault="001C3944"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11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944" w:rsidRPr="00693725" w:rsidRDefault="001C3944" w:rsidP="00A8151C">
            <w:pPr>
              <w:tabs>
                <w:tab w:val="center" w:pos="7020"/>
              </w:tabs>
              <w:ind w:left="87" w:firstLine="12"/>
              <w:rPr>
                <w:rFonts w:asciiTheme="majorHAnsi" w:hAnsiTheme="majorHAnsi"/>
                <w:sz w:val="20"/>
                <w:szCs w:val="20"/>
              </w:rPr>
            </w:pPr>
            <w:r w:rsidRPr="00693725">
              <w:rPr>
                <w:rFonts w:asciiTheme="majorHAnsi" w:hAnsiTheme="majorHAnsi"/>
                <w:sz w:val="20"/>
                <w:szCs w:val="20"/>
              </w:rPr>
              <w:t>Mahir Fisunoğlu (2021). The future of economic ties between Turkey and the EU., in “EU/Turkey Relations in  the Shadows of Crisis- A Break-up or Revival?” edited by A.Aslı Bilgin, Lexington Books, Lanham, Boulderi New York, London, 2021, pp.75- 94.</w:t>
            </w:r>
          </w:p>
        </w:tc>
      </w:tr>
      <w:tr w:rsidR="001C3944"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1C3944" w:rsidRPr="00693725" w:rsidRDefault="001C3944"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12</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944" w:rsidRPr="00693725" w:rsidRDefault="001C3944" w:rsidP="00A8151C">
            <w:pPr>
              <w:tabs>
                <w:tab w:val="center" w:pos="7020"/>
              </w:tabs>
              <w:ind w:left="87" w:firstLine="12"/>
              <w:rPr>
                <w:rFonts w:asciiTheme="majorHAnsi" w:hAnsiTheme="majorHAnsi"/>
                <w:sz w:val="20"/>
                <w:szCs w:val="20"/>
              </w:rPr>
            </w:pPr>
            <w:r w:rsidRPr="00693725">
              <w:rPr>
                <w:rFonts w:asciiTheme="majorHAnsi" w:hAnsiTheme="majorHAnsi"/>
                <w:sz w:val="20"/>
                <w:szCs w:val="20"/>
              </w:rPr>
              <w:t xml:space="preserve">Mahir Fisunoğlu (2021). “Yerli üretim hangi şartlarda geliştirilebilir?”, “Türkiye’nin yerli üretimi ve politik ekonomisi” içinde, derleyen Murad Tiryakioğlu, İstanbul Bilgi Üniversitesi Yayınları 630, s. 319- 326, İstanbul 2021. (“How domestic production would be developed?” in Turkey’s domestic production and political economy, edited by Murad Tiryakioğlu, Istanbul Bilgi University Publications 630, pp. 319- 326, Istanbul 2021.   </w:t>
            </w:r>
          </w:p>
        </w:tc>
      </w:tr>
      <w:tr w:rsidR="00693725"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93725" w:rsidRPr="00693725" w:rsidRDefault="00693725"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13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725" w:rsidRPr="00693725" w:rsidRDefault="00693725" w:rsidP="00A8151C">
            <w:pPr>
              <w:tabs>
                <w:tab w:val="center" w:pos="7020"/>
              </w:tabs>
              <w:ind w:left="87" w:firstLine="12"/>
              <w:rPr>
                <w:rFonts w:asciiTheme="majorHAnsi" w:hAnsiTheme="majorHAnsi"/>
                <w:sz w:val="20"/>
                <w:szCs w:val="20"/>
              </w:rPr>
            </w:pPr>
            <w:r w:rsidRPr="00693725">
              <w:rPr>
                <w:rFonts w:asciiTheme="majorHAnsi" w:hAnsiTheme="majorHAnsi"/>
                <w:sz w:val="20"/>
                <w:szCs w:val="20"/>
              </w:rPr>
              <w:t>Suzan Oğuz, F. Cande Yaşar Dinçer (2021). OECD Ülkelerinde Eğitim ve Sağlık Harcamalarının Ekonomik Büyüme Üzerindeki Etkisi. Uluslararası Yönetim İktisat ve İşletme Dergisi, 17(1), 47-62.</w:t>
            </w:r>
          </w:p>
        </w:tc>
      </w:tr>
      <w:tr w:rsidR="00693725"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93725" w:rsidRPr="00693725" w:rsidRDefault="00693725"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14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725" w:rsidRPr="00693725" w:rsidRDefault="00693725" w:rsidP="00A8151C">
            <w:pPr>
              <w:tabs>
                <w:tab w:val="center" w:pos="7020"/>
              </w:tabs>
              <w:ind w:left="87" w:firstLine="12"/>
              <w:rPr>
                <w:rFonts w:asciiTheme="majorHAnsi" w:hAnsiTheme="majorHAnsi"/>
                <w:sz w:val="20"/>
                <w:szCs w:val="20"/>
              </w:rPr>
            </w:pPr>
            <w:r w:rsidRPr="00693725">
              <w:rPr>
                <w:rFonts w:asciiTheme="majorHAnsi" w:hAnsiTheme="majorHAnsi"/>
                <w:sz w:val="20"/>
                <w:szCs w:val="20"/>
              </w:rPr>
              <w:t>Suzan Oğuz (2021). Evaluation of the Entrepreneurial and Innovative Universities in Turkey through Multiple-Criteria Decision Making Methods, Kastamonu Eğitim Dergisi (Yayın Sürecinde)</w:t>
            </w:r>
          </w:p>
        </w:tc>
      </w:tr>
      <w:tr w:rsidR="00693725"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93725" w:rsidRPr="00693725" w:rsidRDefault="00693725"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15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725" w:rsidRPr="00693725" w:rsidRDefault="00693725" w:rsidP="00A8151C">
            <w:pPr>
              <w:tabs>
                <w:tab w:val="center" w:pos="7020"/>
              </w:tabs>
              <w:ind w:left="87" w:firstLine="12"/>
              <w:rPr>
                <w:rFonts w:asciiTheme="majorHAnsi" w:hAnsiTheme="majorHAnsi"/>
                <w:sz w:val="20"/>
                <w:szCs w:val="20"/>
              </w:rPr>
            </w:pPr>
            <w:r w:rsidRPr="00693725">
              <w:rPr>
                <w:rFonts w:asciiTheme="majorHAnsi" w:hAnsiTheme="majorHAnsi"/>
                <w:sz w:val="20"/>
                <w:szCs w:val="20"/>
              </w:rPr>
              <w:t>Demirez, D., Gür,D. Yaşa Özeltürkay, E. (2021).  Bankacılık Sektöründe Dijital Dönüşüm,: Açık Bankacılık ve Uygulamalarına ilişkin Kavramsal bir araştırma,  Tarsus  Üniversitesi uygulamalı Bilimler Fakültesi Dergisi. 1(1), 10-28.</w:t>
            </w:r>
          </w:p>
        </w:tc>
      </w:tr>
      <w:tr w:rsidR="00693725"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93725" w:rsidRPr="00693725" w:rsidRDefault="00693725"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16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725" w:rsidRPr="00693725" w:rsidRDefault="00693725" w:rsidP="00A8151C">
            <w:pPr>
              <w:tabs>
                <w:tab w:val="center" w:pos="7020"/>
              </w:tabs>
              <w:ind w:left="87" w:firstLine="12"/>
              <w:rPr>
                <w:rFonts w:asciiTheme="majorHAnsi" w:hAnsiTheme="majorHAnsi"/>
                <w:sz w:val="20"/>
                <w:szCs w:val="20"/>
              </w:rPr>
            </w:pPr>
            <w:r w:rsidRPr="00693725">
              <w:rPr>
                <w:rFonts w:asciiTheme="majorHAnsi" w:hAnsiTheme="majorHAnsi"/>
                <w:sz w:val="20"/>
                <w:szCs w:val="20"/>
              </w:rPr>
              <w:t>Yaşa Özeltüray, E , Özbek, H.E. (2021).</w:t>
            </w:r>
            <w:r w:rsidRPr="00693725">
              <w:rPr>
                <w:rFonts w:asciiTheme="majorHAnsi" w:hAnsiTheme="majorHAnsi" w:cs="Arial"/>
                <w:color w:val="222222"/>
                <w:sz w:val="20"/>
                <w:szCs w:val="20"/>
                <w:shd w:val="clear" w:color="auto" w:fill="FFFFFF"/>
              </w:rPr>
              <w:t xml:space="preserve"> </w:t>
            </w:r>
            <w:r w:rsidRPr="00693725">
              <w:rPr>
                <w:rFonts w:asciiTheme="majorHAnsi" w:hAnsiTheme="majorHAnsi" w:cs="Times New Roman"/>
                <w:color w:val="222222"/>
                <w:sz w:val="20"/>
                <w:szCs w:val="20"/>
                <w:shd w:val="clear" w:color="auto" w:fill="FFFFFF"/>
              </w:rPr>
              <w:t>Understanding the consumer behavior during covid-19 pandemic,Bölüm adı:</w:t>
            </w:r>
            <w:r w:rsidRPr="00693725">
              <w:rPr>
                <w:rFonts w:asciiTheme="majorHAnsi" w:hAnsiTheme="majorHAnsi"/>
                <w:sz w:val="20"/>
                <w:szCs w:val="20"/>
              </w:rPr>
              <w:t xml:space="preserve">  Reciprocal Determinism and Covid 19, Akademisyen kitabevi.105-122</w:t>
            </w:r>
          </w:p>
        </w:tc>
      </w:tr>
      <w:tr w:rsidR="00693725"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93725" w:rsidRPr="00693725" w:rsidRDefault="00693725"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17.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725" w:rsidRPr="00693725" w:rsidRDefault="00693725" w:rsidP="00A8151C">
            <w:pPr>
              <w:tabs>
                <w:tab w:val="center" w:pos="7020"/>
              </w:tabs>
              <w:ind w:left="87" w:firstLine="12"/>
              <w:rPr>
                <w:rFonts w:asciiTheme="majorHAnsi" w:hAnsiTheme="majorHAnsi"/>
                <w:sz w:val="20"/>
                <w:szCs w:val="20"/>
              </w:rPr>
            </w:pPr>
            <w:r w:rsidRPr="00693725">
              <w:rPr>
                <w:rFonts w:asciiTheme="majorHAnsi" w:hAnsiTheme="majorHAnsi"/>
                <w:sz w:val="20"/>
                <w:szCs w:val="20"/>
              </w:rPr>
              <w:t>Yaşa Özeltüray, E (2021). Pazarlama Teorileri 2   Bölüm adı: Sosyal destek teorisi, (1. Baskı), Ed. Mehmet İ. Yağcı ve Serap Çabuk, MediaCat Yayıncılık:İstanbul.</w:t>
            </w:r>
          </w:p>
        </w:tc>
      </w:tr>
      <w:tr w:rsidR="00693725"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93725" w:rsidRPr="00693725" w:rsidRDefault="00693725"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18.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725" w:rsidRPr="00693725" w:rsidRDefault="00693725" w:rsidP="00A8151C">
            <w:pPr>
              <w:tabs>
                <w:tab w:val="center" w:pos="7020"/>
              </w:tabs>
              <w:ind w:left="87" w:firstLine="12"/>
              <w:rPr>
                <w:rFonts w:asciiTheme="majorHAnsi" w:hAnsiTheme="majorHAnsi"/>
                <w:sz w:val="20"/>
                <w:szCs w:val="20"/>
              </w:rPr>
            </w:pPr>
            <w:r w:rsidRPr="00693725">
              <w:rPr>
                <w:rFonts w:asciiTheme="majorHAnsi" w:hAnsiTheme="majorHAnsi"/>
                <w:sz w:val="20"/>
                <w:szCs w:val="20"/>
              </w:rPr>
              <w:t>Gülmez, M; Yalçıntaş,D. (2021). Pazarlama Teorileri  Bölüm adı: Dürtme Teorisi, (1. Baskı), Ed. Mehmet İ. Yağcı ve Serap Çabuk, MediaCat Yayıncılık:İstanbul.</w:t>
            </w:r>
          </w:p>
        </w:tc>
      </w:tr>
      <w:tr w:rsidR="00693725"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93725" w:rsidRPr="00693725" w:rsidRDefault="00693725"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19</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725" w:rsidRPr="00693725" w:rsidRDefault="00693725" w:rsidP="00A8151C">
            <w:pPr>
              <w:tabs>
                <w:tab w:val="center" w:pos="7020"/>
              </w:tabs>
              <w:ind w:left="87" w:firstLine="12"/>
              <w:rPr>
                <w:rFonts w:asciiTheme="majorHAnsi" w:hAnsiTheme="majorHAnsi"/>
                <w:sz w:val="20"/>
                <w:szCs w:val="20"/>
              </w:rPr>
            </w:pPr>
            <w:r w:rsidRPr="00693725">
              <w:rPr>
                <w:rFonts w:asciiTheme="majorHAnsi" w:hAnsiTheme="majorHAnsi" w:cs="Verdana"/>
                <w:color w:val="000000"/>
                <w:sz w:val="20"/>
                <w:szCs w:val="20"/>
              </w:rPr>
              <w:t>Koç Murat, Şahin Kübra (2021). Migration and Women Being a Woman in TemporaryProtectıon. World Women Conference II (Özet Bildiri/Sözlü Sunum)(Yayın No:6956025)</w:t>
            </w:r>
          </w:p>
        </w:tc>
      </w:tr>
      <w:tr w:rsidR="00693725"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93725" w:rsidRPr="00693725" w:rsidRDefault="00693725"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20</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725" w:rsidRPr="00693725" w:rsidRDefault="00693725" w:rsidP="00A8151C">
            <w:pPr>
              <w:tabs>
                <w:tab w:val="center" w:pos="7020"/>
              </w:tabs>
              <w:ind w:left="87" w:firstLine="12"/>
              <w:rPr>
                <w:rFonts w:asciiTheme="majorHAnsi" w:hAnsiTheme="majorHAnsi"/>
                <w:sz w:val="20"/>
                <w:szCs w:val="20"/>
              </w:rPr>
            </w:pPr>
            <w:r w:rsidRPr="00693725">
              <w:rPr>
                <w:rFonts w:asciiTheme="majorHAnsi" w:hAnsiTheme="majorHAnsi" w:cs="Verdana"/>
                <w:color w:val="000000"/>
                <w:sz w:val="20"/>
                <w:szCs w:val="20"/>
              </w:rPr>
              <w:t>Sağtaş Saadet (2021). Covid-19 Pandemisinin Tüketici Davranısları Üzerindeki Etkisinin Incelenmesi. 5th. International Zeugma Conference On Scientific Researches (Özet Bildiri/Sözlü Sunum)(Yayın No:6855213)</w:t>
            </w:r>
          </w:p>
        </w:tc>
      </w:tr>
      <w:tr w:rsidR="00693725"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93725" w:rsidRPr="00693725" w:rsidRDefault="00693725"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21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725" w:rsidRPr="00693725" w:rsidRDefault="00693725" w:rsidP="00A8151C">
            <w:pPr>
              <w:tabs>
                <w:tab w:val="center" w:pos="7020"/>
              </w:tabs>
              <w:ind w:left="87" w:firstLine="12"/>
              <w:rPr>
                <w:rFonts w:asciiTheme="majorHAnsi" w:hAnsiTheme="majorHAnsi"/>
                <w:sz w:val="20"/>
                <w:szCs w:val="20"/>
              </w:rPr>
            </w:pPr>
            <w:r w:rsidRPr="00693725">
              <w:rPr>
                <w:rFonts w:asciiTheme="majorHAnsi" w:hAnsiTheme="majorHAnsi" w:cs="Verdana"/>
                <w:color w:val="000000"/>
                <w:sz w:val="20"/>
                <w:szCs w:val="20"/>
              </w:rPr>
              <w:t xml:space="preserve">Understanding The Consumer Behaviour During COVID-19 Pandemic, Bölüm adı:(Consumer Behavior During the COVID-19 Pandemic From The Perspective of The </w:t>
            </w:r>
            <w:r w:rsidRPr="00693725">
              <w:rPr>
                <w:rFonts w:asciiTheme="majorHAnsi" w:hAnsiTheme="majorHAnsi" w:cs="Verdana"/>
                <w:color w:val="000000"/>
                <w:sz w:val="20"/>
                <w:szCs w:val="20"/>
              </w:rPr>
              <w:lastRenderedPageBreak/>
              <w:t>Fundamental Motives Framework) (2021), Gülmez Murat, Ulugüner Aysel, Akademisyen Kitabevi, Editör : Gülmez Murat, Basım Sayısı:1, Sayfa Sayısı 205, ISBN:978-625-7679-33-6, Ingilizce (Arastırma (Tez Hariç) Kitabı), (Yayın No: 6923916).</w:t>
            </w:r>
          </w:p>
        </w:tc>
      </w:tr>
      <w:tr w:rsidR="00693725"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93725" w:rsidRPr="00693725" w:rsidRDefault="00693725"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lastRenderedPageBreak/>
              <w:t>22</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725" w:rsidRPr="00693725" w:rsidRDefault="00693725" w:rsidP="00A8151C">
            <w:pPr>
              <w:tabs>
                <w:tab w:val="center" w:pos="7020"/>
              </w:tabs>
              <w:ind w:left="87" w:firstLine="12"/>
              <w:rPr>
                <w:rFonts w:asciiTheme="majorHAnsi" w:hAnsiTheme="majorHAnsi"/>
                <w:sz w:val="20"/>
                <w:szCs w:val="20"/>
              </w:rPr>
            </w:pPr>
            <w:r w:rsidRPr="00693725">
              <w:rPr>
                <w:rFonts w:asciiTheme="majorHAnsi" w:hAnsiTheme="majorHAnsi" w:cs="Verdana"/>
                <w:color w:val="000000"/>
                <w:sz w:val="20"/>
                <w:szCs w:val="20"/>
              </w:rPr>
              <w:t>FAMILY BUSINESSES: Business Models and Strategies, Bölüm adı:(Growth of Family Businesses in International Markets) (2021)., Gülmez  Murat, Sagtaş  Saadet, Gazi Kitapevi, Editör:Yılmaz Osman, Karsu Süreyya, Basım sayısı:1, Sayfa Sayısı 22, ISBN:978-625-7315-66- 1, Ingilizce (Arastırma (Tez Hariç) Kitabı), (Yayın No: 6923742)</w:t>
            </w:r>
          </w:p>
        </w:tc>
      </w:tr>
      <w:tr w:rsidR="00693725"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93725" w:rsidRPr="00693725" w:rsidRDefault="00693725"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23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725" w:rsidRPr="00693725" w:rsidRDefault="00693725" w:rsidP="00A8151C">
            <w:pPr>
              <w:tabs>
                <w:tab w:val="center" w:pos="7020"/>
              </w:tabs>
              <w:ind w:left="87" w:firstLine="12"/>
              <w:rPr>
                <w:rFonts w:asciiTheme="majorHAnsi" w:hAnsiTheme="majorHAnsi"/>
                <w:sz w:val="20"/>
                <w:szCs w:val="20"/>
              </w:rPr>
            </w:pPr>
            <w:r w:rsidRPr="00693725">
              <w:rPr>
                <w:rFonts w:asciiTheme="majorHAnsi" w:hAnsiTheme="majorHAnsi" w:cs="Verdana"/>
                <w:color w:val="000000"/>
                <w:sz w:val="20"/>
                <w:szCs w:val="20"/>
              </w:rPr>
              <w:t>FAMILY BUSINESSES: Business Models and Strategies, Bölüm adı:(Digital Transformation and Virtually Born Family Businesses) (2021)., GÜLMEZ MURAT, Gazi Kitapevi, Editör : Yılmaz Osman, Karsu Süreyya, Basım sayısı:1, Sayfa Sayısı 17, ISBN:978-625-7315-66-1, Ingilizce (Arastırma (Tez Hariç) Kitabı), (Yayın No: 6923739)</w:t>
            </w:r>
          </w:p>
        </w:tc>
      </w:tr>
      <w:tr w:rsidR="00693725" w:rsidRPr="00693725"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93725" w:rsidRPr="00693725" w:rsidRDefault="00693725" w:rsidP="001065A4">
            <w:pPr>
              <w:tabs>
                <w:tab w:val="center" w:pos="7020"/>
              </w:tabs>
              <w:jc w:val="center"/>
              <w:rPr>
                <w:rFonts w:asciiTheme="majorHAnsi" w:hAnsiTheme="majorHAnsi" w:cs="Times New Roman"/>
                <w:b/>
                <w:bCs/>
                <w:sz w:val="20"/>
                <w:szCs w:val="20"/>
              </w:rPr>
            </w:pPr>
            <w:r w:rsidRPr="00693725">
              <w:rPr>
                <w:rFonts w:asciiTheme="majorHAnsi" w:hAnsiTheme="majorHAnsi" w:cs="Times New Roman"/>
                <w:b/>
                <w:bCs/>
                <w:sz w:val="20"/>
                <w:szCs w:val="20"/>
              </w:rPr>
              <w:t>24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725" w:rsidRPr="00693725" w:rsidRDefault="00693725" w:rsidP="00A8151C">
            <w:pPr>
              <w:tabs>
                <w:tab w:val="center" w:pos="7020"/>
              </w:tabs>
              <w:ind w:left="87" w:firstLine="12"/>
              <w:rPr>
                <w:rFonts w:asciiTheme="majorHAnsi" w:hAnsiTheme="majorHAnsi"/>
                <w:sz w:val="20"/>
                <w:szCs w:val="20"/>
              </w:rPr>
            </w:pPr>
            <w:r w:rsidRPr="00693725">
              <w:rPr>
                <w:rFonts w:asciiTheme="majorHAnsi" w:hAnsiTheme="majorHAnsi" w:cs="Verdana"/>
                <w:color w:val="000000"/>
                <w:sz w:val="20"/>
                <w:szCs w:val="20"/>
              </w:rPr>
              <w:t>Ali Engin Oba, (2021), Osmanlıdan Cumhuriyete Türk Diplomasisi Tarihi Araştırması, Diplomasi ve Tarihi Kitabı, 348 sayfa, ISBN 978-605-7819-88-8</w:t>
            </w:r>
          </w:p>
        </w:tc>
      </w:tr>
      <w:tr w:rsidR="00860F3D" w:rsidRPr="00860F3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860F3D" w:rsidRPr="00860F3D" w:rsidRDefault="00860F3D" w:rsidP="001065A4">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25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F3D" w:rsidRPr="00860F3D" w:rsidRDefault="00860F3D" w:rsidP="00A8151C">
            <w:pPr>
              <w:tabs>
                <w:tab w:val="center" w:pos="7020"/>
              </w:tabs>
              <w:ind w:left="87" w:firstLine="12"/>
              <w:rPr>
                <w:rFonts w:asciiTheme="majorHAnsi" w:hAnsiTheme="majorHAnsi" w:cs="Times New Roman"/>
                <w:sz w:val="20"/>
                <w:szCs w:val="20"/>
              </w:rPr>
            </w:pPr>
            <w:r w:rsidRPr="00860F3D">
              <w:rPr>
                <w:rFonts w:asciiTheme="majorHAnsi" w:hAnsiTheme="majorHAnsi" w:cs="Times New Roman"/>
                <w:sz w:val="20"/>
                <w:szCs w:val="20"/>
              </w:rPr>
              <w:t xml:space="preserve">Demirez,D., Gür, D., Yaşa </w:t>
            </w:r>
            <w:r w:rsidRPr="00860F3D">
              <w:rPr>
                <w:rFonts w:asciiTheme="majorHAnsi" w:hAnsiTheme="majorHAnsi" w:cs="Times New Roman"/>
                <w:bCs/>
                <w:sz w:val="20"/>
                <w:szCs w:val="20"/>
              </w:rPr>
              <w:t>Özeltürkay,E.</w:t>
            </w:r>
            <w:r w:rsidRPr="00860F3D">
              <w:rPr>
                <w:rFonts w:asciiTheme="majorHAnsi" w:hAnsiTheme="majorHAnsi" w:cs="Times New Roman"/>
                <w:sz w:val="20"/>
                <w:szCs w:val="20"/>
              </w:rPr>
              <w:t xml:space="preserve"> Bankacılık Sektöründe Dijital Dönüşüm: Açık Bankacılık ve Uygulamalarına İlişkin Kavramsal Bir Araştırma, Tarsus Üniversitesi,</w:t>
            </w:r>
            <w:r w:rsidRPr="00860F3D">
              <w:rPr>
                <w:rFonts w:asciiTheme="majorHAnsi" w:hAnsiTheme="majorHAnsi" w:cs="Arial"/>
                <w:color w:val="222222"/>
                <w:sz w:val="20"/>
                <w:szCs w:val="20"/>
                <w:shd w:val="clear" w:color="auto" w:fill="FFFFFF"/>
              </w:rPr>
              <w:t xml:space="preserve"> Uygulamalı Bilimler Fakültesi Dergisi</w:t>
            </w:r>
            <w:r w:rsidRPr="00860F3D">
              <w:rPr>
                <w:rFonts w:asciiTheme="majorHAnsi" w:hAnsiTheme="majorHAnsi"/>
              </w:rPr>
              <w:t xml:space="preserve"> </w:t>
            </w:r>
            <w:r w:rsidRPr="00860F3D">
              <w:rPr>
                <w:rFonts w:asciiTheme="majorHAnsi" w:hAnsiTheme="majorHAnsi" w:cs="Arial"/>
                <w:color w:val="222222"/>
                <w:sz w:val="20"/>
                <w:szCs w:val="20"/>
                <w:shd w:val="clear" w:color="auto" w:fill="FFFFFF"/>
              </w:rPr>
              <w:t>Yıl: 2021, Cilt: 1, Sayı: 1, ss: 10-28</w:t>
            </w:r>
          </w:p>
        </w:tc>
      </w:tr>
      <w:tr w:rsidR="00860F3D" w:rsidRPr="00860F3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860F3D" w:rsidRPr="00860F3D" w:rsidRDefault="00860F3D" w:rsidP="001065A4">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26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F3D" w:rsidRPr="00860F3D" w:rsidRDefault="00860F3D" w:rsidP="00A8151C">
            <w:pPr>
              <w:tabs>
                <w:tab w:val="center" w:pos="7020"/>
              </w:tabs>
              <w:ind w:left="87" w:firstLine="12"/>
              <w:rPr>
                <w:rFonts w:asciiTheme="majorHAnsi" w:hAnsiTheme="majorHAnsi" w:cs="Times New Roman"/>
                <w:sz w:val="20"/>
                <w:szCs w:val="20"/>
              </w:rPr>
            </w:pPr>
            <w:r w:rsidRPr="00860F3D">
              <w:rPr>
                <w:rFonts w:asciiTheme="majorHAnsi" w:hAnsiTheme="majorHAnsi" w:cs="Times New Roman"/>
                <w:sz w:val="20"/>
                <w:szCs w:val="20"/>
              </w:rPr>
              <w:t xml:space="preserve">Özbay,M.; </w:t>
            </w:r>
            <w:r w:rsidRPr="00860F3D">
              <w:rPr>
                <w:rFonts w:asciiTheme="majorHAnsi" w:hAnsiTheme="majorHAnsi" w:cs="Times New Roman"/>
                <w:bCs/>
                <w:sz w:val="20"/>
                <w:szCs w:val="20"/>
              </w:rPr>
              <w:t xml:space="preserve">Yaşa </w:t>
            </w:r>
            <w:r w:rsidRPr="00545BE8">
              <w:rPr>
                <w:rFonts w:asciiTheme="majorHAnsi" w:hAnsiTheme="majorHAnsi" w:cs="Times New Roman"/>
                <w:bCs/>
                <w:sz w:val="20"/>
                <w:szCs w:val="20"/>
              </w:rPr>
              <w:t xml:space="preserve">Özeltürkay,E. </w:t>
            </w:r>
            <w:r w:rsidRPr="00545BE8">
              <w:rPr>
                <w:rFonts w:asciiTheme="majorHAnsi" w:hAnsiTheme="majorHAnsi" w:cs="Times New Roman"/>
                <w:sz w:val="20"/>
                <w:szCs w:val="20"/>
              </w:rPr>
              <w:t>Z Kuşağının</w:t>
            </w:r>
            <w:r w:rsidRPr="00860F3D">
              <w:rPr>
                <w:rFonts w:asciiTheme="majorHAnsi" w:hAnsiTheme="majorHAnsi" w:cs="Times New Roman"/>
                <w:sz w:val="20"/>
                <w:szCs w:val="20"/>
              </w:rPr>
              <w:t xml:space="preserve"> Finansal Okuryazarlık Düzeyinin Ölçülmesi: Adana İli Örneği, Erzincan Binali Yıldırım Üniversitesi </w:t>
            </w:r>
            <w:r w:rsidRPr="00860F3D">
              <w:rPr>
                <w:rFonts w:asciiTheme="majorHAnsi" w:hAnsiTheme="majorHAnsi" w:cs="Arial"/>
                <w:color w:val="222222"/>
                <w:sz w:val="20"/>
                <w:szCs w:val="20"/>
                <w:shd w:val="clear" w:color="auto" w:fill="FFFFFF"/>
              </w:rPr>
              <w:t>İktisadi ve İdari Bilimler Fakültesi Dergisi</w:t>
            </w:r>
            <w:r w:rsidRPr="00860F3D">
              <w:rPr>
                <w:rFonts w:asciiTheme="majorHAnsi" w:hAnsiTheme="majorHAnsi" w:cs="Times New Roman"/>
                <w:sz w:val="20"/>
                <w:szCs w:val="20"/>
              </w:rPr>
              <w:t>,</w:t>
            </w:r>
          </w:p>
        </w:tc>
      </w:tr>
      <w:tr w:rsidR="002C147F" w:rsidRPr="00860F3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2C147F" w:rsidRDefault="002C147F" w:rsidP="001065A4">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27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47F" w:rsidRPr="00693725" w:rsidRDefault="002C147F" w:rsidP="00A8151C">
            <w:pPr>
              <w:tabs>
                <w:tab w:val="center" w:pos="7020"/>
              </w:tabs>
              <w:ind w:left="87" w:firstLine="12"/>
              <w:rPr>
                <w:rFonts w:asciiTheme="majorHAnsi" w:hAnsiTheme="majorHAnsi" w:cs="Times New Roman"/>
                <w:sz w:val="20"/>
                <w:szCs w:val="20"/>
              </w:rPr>
            </w:pPr>
            <w:r>
              <w:rPr>
                <w:rFonts w:asciiTheme="majorHAnsi" w:hAnsiTheme="majorHAnsi" w:cs="Times New Roman"/>
                <w:sz w:val="20"/>
                <w:szCs w:val="20"/>
              </w:rPr>
              <w:t xml:space="preserve">Tüketimin Öteki Yüzü  Gazi Kitabevi Editor: Sezen Bozyiğit,  Bölüm adı: Bandwagon Etkisi </w:t>
            </w:r>
            <w:r w:rsidR="002814A1">
              <w:rPr>
                <w:rFonts w:asciiTheme="majorHAnsi" w:hAnsiTheme="majorHAnsi" w:cs="Times New Roman"/>
                <w:sz w:val="20"/>
                <w:szCs w:val="20"/>
              </w:rPr>
              <w:t>Dr. Öğr.Üyesi Saadet SAĞTAŞ</w:t>
            </w:r>
            <w:r>
              <w:rPr>
                <w:rFonts w:asciiTheme="majorHAnsi" w:hAnsiTheme="majorHAnsi" w:cs="Times New Roman"/>
                <w:sz w:val="20"/>
                <w:szCs w:val="20"/>
              </w:rPr>
              <w:t xml:space="preserve"> (Öğr.Gör. Duygu Gür ile birlikte) Kitap Bölümü</w:t>
            </w:r>
          </w:p>
        </w:tc>
      </w:tr>
      <w:tr w:rsidR="002C147F" w:rsidRPr="00860F3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2C147F" w:rsidRDefault="002C147F" w:rsidP="001065A4">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28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47F" w:rsidRPr="00693725" w:rsidRDefault="002C147F" w:rsidP="00A8151C">
            <w:pPr>
              <w:tabs>
                <w:tab w:val="center" w:pos="7020"/>
              </w:tabs>
              <w:ind w:left="87" w:firstLine="12"/>
              <w:rPr>
                <w:rFonts w:asciiTheme="majorHAnsi" w:hAnsiTheme="majorHAnsi" w:cs="Times New Roman"/>
                <w:sz w:val="20"/>
                <w:szCs w:val="20"/>
              </w:rPr>
            </w:pPr>
            <w:r>
              <w:rPr>
                <w:rFonts w:asciiTheme="majorHAnsi" w:hAnsiTheme="majorHAnsi" w:cs="Times New Roman"/>
                <w:sz w:val="20"/>
                <w:szCs w:val="20"/>
              </w:rPr>
              <w:t>Tüketimin Öteki Yüzü  Gazi Kitabevi Editor: Sezen Bozyiğit,  Bölüm adı: Snob etkisi  (Dr. Öğr.Üyesi Saadet SAĞTAŞ) Kitap Bölümü</w:t>
            </w:r>
          </w:p>
        </w:tc>
      </w:tr>
      <w:tr w:rsidR="002C147F" w:rsidRPr="00860F3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2C147F" w:rsidRDefault="002C147F" w:rsidP="001065A4">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29</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47F" w:rsidRPr="00693725" w:rsidRDefault="002C147F" w:rsidP="00A8151C">
            <w:pPr>
              <w:tabs>
                <w:tab w:val="center" w:pos="7020"/>
              </w:tabs>
              <w:ind w:left="87" w:firstLine="12"/>
              <w:rPr>
                <w:rFonts w:asciiTheme="majorHAnsi" w:hAnsiTheme="majorHAnsi" w:cs="Times New Roman"/>
                <w:sz w:val="20"/>
                <w:szCs w:val="20"/>
              </w:rPr>
            </w:pPr>
            <w:r>
              <w:rPr>
                <w:rFonts w:asciiTheme="majorHAnsi" w:hAnsiTheme="majorHAnsi" w:cs="Times New Roman"/>
                <w:sz w:val="20"/>
                <w:szCs w:val="20"/>
              </w:rPr>
              <w:t>Pazarlama Teorileri_II  Mediacat Y</w:t>
            </w:r>
            <w:r w:rsidR="002814A1">
              <w:rPr>
                <w:rFonts w:asciiTheme="majorHAnsi" w:hAnsiTheme="majorHAnsi" w:cs="Times New Roman"/>
                <w:sz w:val="20"/>
                <w:szCs w:val="20"/>
              </w:rPr>
              <w:t>ayınları Editörler: İsmail YAĞC</w:t>
            </w:r>
            <w:r>
              <w:rPr>
                <w:rFonts w:asciiTheme="majorHAnsi" w:hAnsiTheme="majorHAnsi" w:cs="Times New Roman"/>
                <w:sz w:val="20"/>
                <w:szCs w:val="20"/>
              </w:rPr>
              <w:t>I</w:t>
            </w:r>
            <w:r w:rsidR="002814A1">
              <w:rPr>
                <w:rFonts w:asciiTheme="majorHAnsi" w:hAnsiTheme="majorHAnsi" w:cs="Times New Roman"/>
                <w:sz w:val="20"/>
                <w:szCs w:val="20"/>
              </w:rPr>
              <w:t xml:space="preserve"> &amp; S</w:t>
            </w:r>
            <w:r>
              <w:rPr>
                <w:rFonts w:asciiTheme="majorHAnsi" w:hAnsiTheme="majorHAnsi" w:cs="Times New Roman"/>
                <w:sz w:val="20"/>
                <w:szCs w:val="20"/>
              </w:rPr>
              <w:t>erap ÇABUK, Bölüm adı: Sosyal Destek Teorisi, Kitap Bölümü</w:t>
            </w:r>
          </w:p>
        </w:tc>
      </w:tr>
      <w:tr w:rsidR="002C147F" w:rsidRPr="00860F3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2C147F" w:rsidRDefault="002C147F" w:rsidP="001065A4">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30</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47F" w:rsidRPr="00693725" w:rsidRDefault="002C147F" w:rsidP="00A8151C">
            <w:pPr>
              <w:widowControl w:val="0"/>
              <w:suppressAutoHyphens w:val="0"/>
              <w:ind w:left="87" w:firstLine="12"/>
              <w:rPr>
                <w:rFonts w:asciiTheme="majorHAnsi" w:hAnsiTheme="majorHAnsi" w:cs="Times New Roman"/>
                <w:snapToGrid w:val="0"/>
                <w:sz w:val="20"/>
                <w:szCs w:val="20"/>
              </w:rPr>
            </w:pPr>
            <w:r>
              <w:rPr>
                <w:rFonts w:asciiTheme="majorHAnsi" w:hAnsiTheme="majorHAnsi" w:cs="Times New Roman"/>
                <w:snapToGrid w:val="0"/>
                <w:sz w:val="20"/>
                <w:szCs w:val="20"/>
              </w:rPr>
              <w:t xml:space="preserve">Understanding the consumer behaviour through Covid 19 pandemic Akademisyen Kitabevi, Editör: Murat GÜLMEZ   Bölüm adı: Reciprocal Determinism and Covid -19  (Arş.Gör. Hazal Ezgi ÖZBEK ile), </w:t>
            </w:r>
            <w:r>
              <w:rPr>
                <w:rFonts w:asciiTheme="majorHAnsi" w:hAnsiTheme="majorHAnsi" w:cs="Times New Roman"/>
                <w:sz w:val="20"/>
                <w:szCs w:val="20"/>
              </w:rPr>
              <w:t>Kitap Bölümü,  Kitap Bölümü</w:t>
            </w:r>
          </w:p>
        </w:tc>
      </w:tr>
      <w:tr w:rsidR="00D24703" w:rsidRPr="00860F3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D24703" w:rsidRDefault="00D24703" w:rsidP="00D24703">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31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703" w:rsidRPr="00D24703" w:rsidRDefault="00D24703" w:rsidP="00A8151C">
            <w:pPr>
              <w:pStyle w:val="NormalWeb"/>
              <w:spacing w:beforeAutospacing="0" w:afterAutospacing="0"/>
              <w:ind w:left="87" w:firstLine="12"/>
              <w:rPr>
                <w:rFonts w:asciiTheme="majorHAnsi" w:hAnsiTheme="majorHAnsi"/>
                <w:sz w:val="20"/>
                <w:szCs w:val="20"/>
              </w:rPr>
            </w:pPr>
            <w:r w:rsidRPr="00D24703">
              <w:rPr>
                <w:rFonts w:asciiTheme="majorHAnsi" w:hAnsiTheme="majorHAnsi"/>
                <w:sz w:val="20"/>
                <w:szCs w:val="20"/>
              </w:rPr>
              <w:t xml:space="preserve">Şemsettinoğlu, S. ve Sağtaş, S. (2021). Sosyal medyada elektronik ağızdan ağıza pazarlamada elde edilen bilginin kullanışlılığını etkileyen faktörlerin belirlenmesi. </w:t>
            </w:r>
            <w:r w:rsidRPr="00D24703">
              <w:rPr>
                <w:rFonts w:asciiTheme="majorHAnsi" w:hAnsiTheme="majorHAnsi"/>
                <w:i/>
                <w:iCs/>
                <w:sz w:val="20"/>
                <w:szCs w:val="20"/>
              </w:rPr>
              <w:t>EKEV Akademi Dergisi</w:t>
            </w:r>
            <w:r w:rsidRPr="00D24703">
              <w:rPr>
                <w:rFonts w:asciiTheme="majorHAnsi" w:hAnsiTheme="majorHAnsi"/>
                <w:sz w:val="20"/>
                <w:szCs w:val="20"/>
              </w:rPr>
              <w:t xml:space="preserve">, </w:t>
            </w:r>
            <w:r w:rsidRPr="00D24703">
              <w:rPr>
                <w:rFonts w:asciiTheme="majorHAnsi" w:hAnsiTheme="majorHAnsi"/>
                <w:i/>
                <w:iCs/>
                <w:sz w:val="20"/>
                <w:szCs w:val="20"/>
              </w:rPr>
              <w:t>25</w:t>
            </w:r>
            <w:r w:rsidRPr="00D24703">
              <w:rPr>
                <w:rFonts w:asciiTheme="majorHAnsi" w:hAnsiTheme="majorHAnsi"/>
                <w:sz w:val="20"/>
                <w:szCs w:val="20"/>
              </w:rPr>
              <w:t>(87), 537–562.</w:t>
            </w:r>
          </w:p>
        </w:tc>
      </w:tr>
      <w:tr w:rsidR="00D24703" w:rsidRPr="00860F3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D24703" w:rsidRDefault="00D24703" w:rsidP="00D24703">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32</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703" w:rsidRPr="00D24703" w:rsidRDefault="00D24703" w:rsidP="00A8151C">
            <w:pPr>
              <w:pStyle w:val="NormalWeb"/>
              <w:spacing w:beforeAutospacing="0" w:afterAutospacing="0"/>
              <w:ind w:left="87" w:firstLine="12"/>
              <w:rPr>
                <w:rFonts w:asciiTheme="majorHAnsi" w:hAnsiTheme="majorHAnsi"/>
                <w:sz w:val="20"/>
                <w:szCs w:val="20"/>
              </w:rPr>
            </w:pPr>
            <w:r w:rsidRPr="00D24703">
              <w:rPr>
                <w:rFonts w:asciiTheme="majorHAnsi" w:hAnsiTheme="majorHAnsi"/>
                <w:sz w:val="20"/>
                <w:szCs w:val="20"/>
              </w:rPr>
              <w:t xml:space="preserve">Sağtaş, S. (2021). Endüstri 4.0’ın dijital pazarlamaya etkileri. </w:t>
            </w:r>
            <w:r w:rsidRPr="00D24703">
              <w:rPr>
                <w:rFonts w:asciiTheme="majorHAnsi" w:hAnsiTheme="majorHAnsi"/>
                <w:i/>
                <w:iCs/>
                <w:sz w:val="20"/>
                <w:szCs w:val="20"/>
              </w:rPr>
              <w:t>Tarsus Üniversitesi Uygulamalı Bilimler Fakültesi Dergisi</w:t>
            </w:r>
            <w:r w:rsidRPr="00D24703">
              <w:rPr>
                <w:rFonts w:asciiTheme="majorHAnsi" w:hAnsiTheme="majorHAnsi"/>
                <w:sz w:val="20"/>
                <w:szCs w:val="20"/>
              </w:rPr>
              <w:t xml:space="preserve">, </w:t>
            </w:r>
            <w:r w:rsidRPr="00D24703">
              <w:rPr>
                <w:rFonts w:asciiTheme="majorHAnsi" w:hAnsiTheme="majorHAnsi"/>
                <w:i/>
                <w:iCs/>
                <w:sz w:val="20"/>
                <w:szCs w:val="20"/>
              </w:rPr>
              <w:t>1</w:t>
            </w:r>
            <w:r w:rsidRPr="00D24703">
              <w:rPr>
                <w:rFonts w:asciiTheme="majorHAnsi" w:hAnsiTheme="majorHAnsi"/>
                <w:sz w:val="20"/>
                <w:szCs w:val="20"/>
              </w:rPr>
              <w:t>(1), 51–66.</w:t>
            </w:r>
          </w:p>
        </w:tc>
      </w:tr>
      <w:tr w:rsidR="00D24703" w:rsidRPr="00860F3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D24703" w:rsidRDefault="002A3588" w:rsidP="00D24703">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33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703" w:rsidRPr="00D24703" w:rsidRDefault="00D24703" w:rsidP="00A8151C">
            <w:pPr>
              <w:pStyle w:val="NormalWeb"/>
              <w:spacing w:beforeAutospacing="0" w:afterAutospacing="0"/>
              <w:ind w:left="87" w:firstLine="12"/>
              <w:rPr>
                <w:rFonts w:asciiTheme="majorHAnsi" w:hAnsiTheme="majorHAnsi"/>
                <w:sz w:val="20"/>
                <w:szCs w:val="20"/>
              </w:rPr>
            </w:pPr>
            <w:r w:rsidRPr="00D24703">
              <w:rPr>
                <w:rFonts w:asciiTheme="majorHAnsi" w:hAnsiTheme="majorHAnsi"/>
                <w:sz w:val="20"/>
                <w:szCs w:val="20"/>
              </w:rPr>
              <w:t xml:space="preserve">Sağtaş, S. (2021). Sanal gerçeklik ve artırılmış gerçeklik teknolojilerinin kullanım alanları. In </w:t>
            </w:r>
            <w:r w:rsidRPr="00D24703">
              <w:rPr>
                <w:rFonts w:asciiTheme="majorHAnsi" w:hAnsiTheme="majorHAnsi"/>
                <w:i/>
                <w:iCs/>
                <w:sz w:val="20"/>
                <w:szCs w:val="20"/>
              </w:rPr>
              <w:t>Genel İşletme Çalışmaları</w:t>
            </w:r>
            <w:r w:rsidRPr="00D24703">
              <w:rPr>
                <w:rFonts w:asciiTheme="majorHAnsi" w:hAnsiTheme="majorHAnsi"/>
                <w:sz w:val="20"/>
                <w:szCs w:val="20"/>
              </w:rPr>
              <w:t xml:space="preserve"> (Vol. 1, pp. 257–278). Akademisyen Yayınevi. (Kitap Bölümü)</w:t>
            </w:r>
          </w:p>
        </w:tc>
      </w:tr>
      <w:tr w:rsidR="00D24703" w:rsidRPr="00860F3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D24703" w:rsidRDefault="002A3588" w:rsidP="00D24703">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34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703" w:rsidRPr="00D24703" w:rsidRDefault="00D24703" w:rsidP="00A8151C">
            <w:pPr>
              <w:pStyle w:val="NormalWeb"/>
              <w:spacing w:beforeAutospacing="0" w:afterAutospacing="0"/>
              <w:ind w:left="87" w:firstLine="12"/>
              <w:rPr>
                <w:rFonts w:asciiTheme="majorHAnsi" w:hAnsiTheme="majorHAnsi"/>
                <w:sz w:val="20"/>
                <w:szCs w:val="20"/>
              </w:rPr>
            </w:pPr>
            <w:r w:rsidRPr="00D24703">
              <w:rPr>
                <w:rFonts w:asciiTheme="majorHAnsi" w:hAnsiTheme="majorHAnsi"/>
                <w:sz w:val="20"/>
                <w:szCs w:val="20"/>
              </w:rPr>
              <w:t xml:space="preserve">Sağtaş, S. (2021). Digital marketing strategies and consumer behavior. In </w:t>
            </w:r>
            <w:r w:rsidRPr="00D24703">
              <w:rPr>
                <w:rFonts w:asciiTheme="majorHAnsi" w:hAnsiTheme="majorHAnsi"/>
                <w:i/>
                <w:iCs/>
                <w:sz w:val="20"/>
                <w:szCs w:val="20"/>
              </w:rPr>
              <w:t>Contemporary Business Issues I</w:t>
            </w:r>
            <w:r w:rsidRPr="00D24703">
              <w:rPr>
                <w:rFonts w:asciiTheme="majorHAnsi" w:hAnsiTheme="majorHAnsi"/>
                <w:sz w:val="20"/>
                <w:szCs w:val="20"/>
              </w:rPr>
              <w:t xml:space="preserve"> (Vol. 1, pp. 31–44). Akademisyen Yayınevi. </w:t>
            </w:r>
            <w:hyperlink r:id="rId11" w:history="1">
              <w:r w:rsidRPr="00D24703">
                <w:rPr>
                  <w:rStyle w:val="Kpr"/>
                  <w:rFonts w:asciiTheme="majorHAnsi" w:hAnsiTheme="majorHAnsi"/>
                  <w:sz w:val="20"/>
                  <w:szCs w:val="20"/>
                </w:rPr>
                <w:t>https://doi.org/10.37609/akya.130</w:t>
              </w:r>
            </w:hyperlink>
            <w:r w:rsidRPr="00D24703">
              <w:rPr>
                <w:rFonts w:asciiTheme="majorHAnsi" w:hAnsiTheme="majorHAnsi"/>
                <w:sz w:val="20"/>
                <w:szCs w:val="20"/>
              </w:rPr>
              <w:t xml:space="preserve">. </w:t>
            </w:r>
            <w:r>
              <w:rPr>
                <w:rFonts w:asciiTheme="majorHAnsi" w:hAnsiTheme="majorHAnsi"/>
                <w:sz w:val="20"/>
                <w:szCs w:val="20"/>
              </w:rPr>
              <w:t>(</w:t>
            </w:r>
            <w:r w:rsidRPr="00D24703">
              <w:rPr>
                <w:rFonts w:asciiTheme="majorHAnsi" w:hAnsiTheme="majorHAnsi"/>
                <w:sz w:val="20"/>
                <w:szCs w:val="20"/>
              </w:rPr>
              <w:t>Kitap Bölümü)</w:t>
            </w:r>
          </w:p>
        </w:tc>
      </w:tr>
      <w:tr w:rsidR="00D24703" w:rsidRPr="00860F3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D24703" w:rsidRDefault="002A3588" w:rsidP="00D24703">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35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703" w:rsidRPr="00D24703" w:rsidRDefault="00D24703" w:rsidP="00A8151C">
            <w:pPr>
              <w:pStyle w:val="NormalWeb"/>
              <w:spacing w:beforeAutospacing="0" w:afterAutospacing="0"/>
              <w:ind w:left="87" w:firstLine="12"/>
              <w:rPr>
                <w:rFonts w:asciiTheme="majorHAnsi" w:hAnsiTheme="majorHAnsi"/>
                <w:sz w:val="20"/>
                <w:szCs w:val="20"/>
              </w:rPr>
            </w:pPr>
            <w:r w:rsidRPr="00D24703">
              <w:rPr>
                <w:rFonts w:asciiTheme="majorHAnsi" w:hAnsiTheme="majorHAnsi"/>
                <w:sz w:val="20"/>
                <w:szCs w:val="20"/>
              </w:rPr>
              <w:t xml:space="preserve">Sağtaş, S. (Ed.). (2021). Aile işletmelerinde e-ticaret. In </w:t>
            </w:r>
            <w:r w:rsidRPr="00D24703">
              <w:rPr>
                <w:rFonts w:asciiTheme="majorHAnsi" w:hAnsiTheme="majorHAnsi"/>
                <w:i/>
                <w:iCs/>
                <w:sz w:val="20"/>
                <w:szCs w:val="20"/>
              </w:rPr>
              <w:t>Aile İşletmelerinde Dijital Pazarlama Süreçleri</w:t>
            </w:r>
            <w:r w:rsidRPr="00D24703">
              <w:rPr>
                <w:rFonts w:asciiTheme="majorHAnsi" w:hAnsiTheme="majorHAnsi"/>
                <w:sz w:val="20"/>
                <w:szCs w:val="20"/>
              </w:rPr>
              <w:t xml:space="preserve"> (Vol. 1, pp. 207–224). Ankara: Nobel Bilimsel Eserler. (Kitap Bölümü)</w:t>
            </w:r>
          </w:p>
        </w:tc>
      </w:tr>
      <w:tr w:rsidR="00F8749B" w:rsidRPr="00860F3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F8749B" w:rsidRDefault="00F8749B" w:rsidP="00D24703">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36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49B" w:rsidRPr="00074CEF" w:rsidRDefault="00F8749B" w:rsidP="00A8151C">
            <w:pPr>
              <w:pStyle w:val="CitaviBibliography"/>
              <w:spacing w:line="276" w:lineRule="auto"/>
              <w:ind w:left="87" w:firstLine="12"/>
              <w:jc w:val="both"/>
              <w:rPr>
                <w:rFonts w:asciiTheme="majorHAnsi" w:eastAsia="Times New Roman" w:hAnsiTheme="majorHAnsi" w:cs="Times New Roman"/>
                <w:sz w:val="20"/>
                <w:szCs w:val="20"/>
                <w:lang w:val="tr-TR"/>
              </w:rPr>
            </w:pPr>
            <w:r w:rsidRPr="00074CEF">
              <w:rPr>
                <w:rFonts w:asciiTheme="majorHAnsi" w:eastAsia="Times New Roman" w:hAnsiTheme="majorHAnsi" w:cs="Times New Roman"/>
                <w:sz w:val="20"/>
                <w:szCs w:val="20"/>
                <w:lang w:val="tr-TR"/>
              </w:rPr>
              <w:t xml:space="preserve">Gönder, Hasan. </w:t>
            </w:r>
            <w:r w:rsidRPr="00074CEF">
              <w:rPr>
                <w:rFonts w:asciiTheme="majorHAnsi" w:hAnsiTheme="majorHAnsi" w:cs="Times New Roman"/>
                <w:sz w:val="20"/>
                <w:szCs w:val="20"/>
              </w:rPr>
              <w:t>“</w:t>
            </w:r>
            <w:r w:rsidRPr="00074CEF">
              <w:rPr>
                <w:rFonts w:asciiTheme="majorHAnsi" w:eastAsia="Times New Roman" w:hAnsiTheme="majorHAnsi" w:cs="Times New Roman"/>
                <w:sz w:val="20"/>
                <w:szCs w:val="20"/>
                <w:lang w:val="tr-TR"/>
              </w:rPr>
              <w:t>Initiative to Create Ideal Citizens in Rural Areas of Turkey: Assembly of Village Institutes.</w:t>
            </w:r>
            <w:r w:rsidRPr="00074CEF">
              <w:rPr>
                <w:rFonts w:asciiTheme="majorHAnsi" w:hAnsiTheme="majorHAnsi" w:cs="Times New Roman"/>
                <w:sz w:val="20"/>
                <w:szCs w:val="20"/>
              </w:rPr>
              <w:t>”</w:t>
            </w:r>
            <w:r w:rsidRPr="00074CEF">
              <w:rPr>
                <w:rFonts w:asciiTheme="majorHAnsi" w:eastAsia="Times New Roman" w:hAnsiTheme="majorHAnsi" w:cs="Times New Roman"/>
                <w:sz w:val="20"/>
                <w:szCs w:val="20"/>
                <w:lang w:val="tr-TR"/>
              </w:rPr>
              <w:t xml:space="preserve"> </w:t>
            </w:r>
            <w:r w:rsidRPr="00074CEF">
              <w:rPr>
                <w:rFonts w:asciiTheme="majorHAnsi" w:eastAsia="Times New Roman" w:hAnsiTheme="majorHAnsi" w:cs="Times New Roman"/>
                <w:i/>
                <w:iCs/>
                <w:sz w:val="20"/>
                <w:szCs w:val="20"/>
                <w:lang w:val="tr-TR"/>
              </w:rPr>
              <w:t xml:space="preserve">Journal of Humanities and Social Sciences Studies 3, </w:t>
            </w:r>
            <w:r w:rsidRPr="00074CEF">
              <w:rPr>
                <w:rFonts w:asciiTheme="majorHAnsi" w:eastAsia="Times New Roman" w:hAnsiTheme="majorHAnsi" w:cs="Times New Roman"/>
                <w:sz w:val="20"/>
                <w:szCs w:val="20"/>
                <w:lang w:val="tr-TR"/>
              </w:rPr>
              <w:t>no. 2 (2021): 34-45.</w:t>
            </w:r>
            <w:r w:rsidRPr="00074CEF">
              <w:rPr>
                <w:rFonts w:asciiTheme="majorHAnsi" w:hAnsiTheme="majorHAnsi" w:cs="Times New Roman"/>
                <w:sz w:val="20"/>
                <w:szCs w:val="20"/>
              </w:rPr>
              <w:t xml:space="preserve"> Crossref, Google Scholar, SIS etc.</w:t>
            </w:r>
          </w:p>
        </w:tc>
      </w:tr>
      <w:tr w:rsidR="0088569D" w:rsidRPr="0088569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88569D" w:rsidRPr="0088569D" w:rsidRDefault="0088569D" w:rsidP="00D24703">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37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69D" w:rsidRPr="0088569D" w:rsidRDefault="0088569D" w:rsidP="00A8151C">
            <w:pPr>
              <w:pStyle w:val="CitaviBibliography"/>
              <w:spacing w:line="276" w:lineRule="auto"/>
              <w:ind w:left="87" w:firstLine="12"/>
              <w:jc w:val="both"/>
              <w:rPr>
                <w:rFonts w:asciiTheme="majorHAnsi" w:eastAsia="Times New Roman" w:hAnsiTheme="majorHAnsi" w:cs="Times New Roman"/>
                <w:sz w:val="20"/>
                <w:szCs w:val="20"/>
                <w:lang w:val="tr-TR"/>
              </w:rPr>
            </w:pPr>
            <w:r w:rsidRPr="0088569D">
              <w:rPr>
                <w:rFonts w:asciiTheme="majorHAnsi" w:eastAsia="Times New Roman" w:hAnsiTheme="majorHAnsi" w:cs="Times New Roman"/>
                <w:sz w:val="20"/>
                <w:szCs w:val="20"/>
                <w:lang w:val="tr-TR"/>
              </w:rPr>
              <w:t xml:space="preserve">Gönder, Hasan. </w:t>
            </w:r>
            <w:r w:rsidRPr="0088569D">
              <w:rPr>
                <w:rFonts w:asciiTheme="majorHAnsi" w:hAnsiTheme="majorHAnsi" w:cs="Times New Roman"/>
                <w:sz w:val="20"/>
                <w:szCs w:val="20"/>
              </w:rPr>
              <w:t>“</w:t>
            </w:r>
            <w:r w:rsidRPr="0088569D">
              <w:rPr>
                <w:rFonts w:asciiTheme="majorHAnsi" w:eastAsia="Times New Roman" w:hAnsiTheme="majorHAnsi" w:cs="Times New Roman"/>
                <w:sz w:val="20"/>
                <w:szCs w:val="20"/>
                <w:lang w:val="tr-TR"/>
              </w:rPr>
              <w:t>The versatile public service initiatives in Turkey's rural areas: The case of Village Institutes</w:t>
            </w:r>
            <w:r w:rsidRPr="0088569D">
              <w:rPr>
                <w:rFonts w:asciiTheme="majorHAnsi" w:hAnsiTheme="majorHAnsi" w:cs="Times New Roman"/>
                <w:sz w:val="20"/>
                <w:szCs w:val="20"/>
              </w:rPr>
              <w:t>.”</w:t>
            </w:r>
            <w:r w:rsidRPr="0088569D">
              <w:rPr>
                <w:rFonts w:asciiTheme="majorHAnsi" w:eastAsia="Times New Roman" w:hAnsiTheme="majorHAnsi" w:cs="Times New Roman"/>
                <w:sz w:val="20"/>
                <w:szCs w:val="20"/>
                <w:lang w:val="tr-TR"/>
              </w:rPr>
              <w:t xml:space="preserve"> In </w:t>
            </w:r>
            <w:r w:rsidRPr="0088569D">
              <w:rPr>
                <w:rFonts w:asciiTheme="majorHAnsi" w:eastAsia="Times New Roman" w:hAnsiTheme="majorHAnsi" w:cs="Times New Roman"/>
                <w:i/>
                <w:iCs/>
                <w:sz w:val="20"/>
                <w:szCs w:val="20"/>
                <w:lang w:val="tr-TR"/>
              </w:rPr>
              <w:t xml:space="preserve">A Haza Szolgálatában </w:t>
            </w:r>
            <w:r w:rsidRPr="0088569D">
              <w:rPr>
                <w:rFonts w:asciiTheme="majorHAnsi" w:hAnsiTheme="majorHAnsi" w:cs="Times New Roman"/>
                <w:sz w:val="20"/>
                <w:szCs w:val="20"/>
              </w:rPr>
              <w:t xml:space="preserve">edited by N. </w:t>
            </w:r>
            <w:r w:rsidRPr="0088569D">
              <w:rPr>
                <w:rFonts w:asciiTheme="majorHAnsi" w:eastAsia="Times New Roman" w:hAnsiTheme="majorHAnsi" w:cs="Times New Roman"/>
                <w:sz w:val="20"/>
                <w:szCs w:val="20"/>
                <w:lang w:val="tr-TR"/>
              </w:rPr>
              <w:t>Baráth, P. Kovács, V. Novák-Varró and A. Urbanovics, 198-211</w:t>
            </w:r>
            <w:r w:rsidRPr="0088569D">
              <w:rPr>
                <w:rFonts w:asciiTheme="majorHAnsi" w:eastAsia="Times New Roman" w:hAnsiTheme="majorHAnsi" w:cs="Times New Roman"/>
                <w:i/>
                <w:iCs/>
                <w:sz w:val="20"/>
                <w:szCs w:val="20"/>
                <w:lang w:val="tr-TR"/>
              </w:rPr>
              <w:t xml:space="preserve">. </w:t>
            </w:r>
            <w:r w:rsidRPr="0088569D">
              <w:rPr>
                <w:rFonts w:asciiTheme="majorHAnsi" w:eastAsia="Times New Roman" w:hAnsiTheme="majorHAnsi" w:cs="Times New Roman"/>
                <w:sz w:val="20"/>
                <w:szCs w:val="20"/>
                <w:lang w:val="tr-TR"/>
              </w:rPr>
              <w:t>Budapest: Doktoranduszok Országos Szövetsége,</w:t>
            </w:r>
            <w:r w:rsidRPr="0088569D">
              <w:rPr>
                <w:rFonts w:asciiTheme="majorHAnsi" w:eastAsia="Times New Roman" w:hAnsiTheme="majorHAnsi" w:cs="Times New Roman"/>
                <w:i/>
                <w:iCs/>
                <w:sz w:val="20"/>
                <w:szCs w:val="20"/>
                <w:lang w:val="tr-TR"/>
              </w:rPr>
              <w:t xml:space="preserve">  </w:t>
            </w:r>
          </w:p>
        </w:tc>
      </w:tr>
      <w:tr w:rsidR="00F8749B" w:rsidRPr="00860F3D"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F8749B" w:rsidRPr="002A3588" w:rsidRDefault="0088569D" w:rsidP="00821354">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38</w:t>
            </w:r>
          </w:p>
        </w:tc>
        <w:tc>
          <w:tcPr>
            <w:tcW w:w="14604" w:type="dxa"/>
            <w:tcBorders>
              <w:top w:val="single" w:sz="4" w:space="0" w:color="000000"/>
              <w:left w:val="single" w:sz="4" w:space="0" w:color="000000"/>
              <w:bottom w:val="single" w:sz="4" w:space="0" w:color="000000"/>
              <w:right w:val="single" w:sz="4" w:space="0" w:color="000000"/>
            </w:tcBorders>
            <w:shd w:val="clear" w:color="auto" w:fill="auto"/>
          </w:tcPr>
          <w:p w:rsidR="00F8749B" w:rsidRPr="002A3588" w:rsidRDefault="00F8749B" w:rsidP="00A8151C">
            <w:pPr>
              <w:ind w:left="87" w:firstLine="12"/>
              <w:rPr>
                <w:rFonts w:asciiTheme="majorHAnsi" w:hAnsiTheme="majorHAnsi" w:cstheme="majorBidi"/>
                <w:color w:val="000000"/>
                <w:sz w:val="20"/>
                <w:szCs w:val="20"/>
              </w:rPr>
            </w:pPr>
            <w:r w:rsidRPr="002A3588">
              <w:rPr>
                <w:rFonts w:asciiTheme="majorHAnsi" w:hAnsiTheme="majorHAnsi"/>
                <w:sz w:val="20"/>
                <w:szCs w:val="20"/>
              </w:rPr>
              <w:t xml:space="preserve">Gülmez, M., &amp; Sağtaş, S. (2021). Growth of family businesses in international markets. In </w:t>
            </w:r>
            <w:r w:rsidRPr="002A3588">
              <w:rPr>
                <w:rFonts w:asciiTheme="majorHAnsi" w:hAnsiTheme="majorHAnsi"/>
                <w:i/>
                <w:iCs/>
                <w:sz w:val="20"/>
                <w:szCs w:val="20"/>
              </w:rPr>
              <w:t>Family Businesses: Business Models and Strategies</w:t>
            </w:r>
            <w:r w:rsidRPr="002A3588">
              <w:rPr>
                <w:rFonts w:asciiTheme="majorHAnsi" w:hAnsiTheme="majorHAnsi"/>
                <w:sz w:val="20"/>
                <w:szCs w:val="20"/>
              </w:rPr>
              <w:t xml:space="preserve"> (Vol. 1, pp. 255–276). Ankara: Gazi Kitabevi</w:t>
            </w:r>
          </w:p>
        </w:tc>
      </w:tr>
      <w:tr w:rsidR="00315497" w:rsidRPr="00315497"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15497" w:rsidRPr="00315497" w:rsidRDefault="00315497" w:rsidP="00C162CF">
            <w:pPr>
              <w:tabs>
                <w:tab w:val="center" w:pos="7020"/>
              </w:tabs>
              <w:jc w:val="center"/>
              <w:rPr>
                <w:rFonts w:asciiTheme="majorHAnsi" w:hAnsiTheme="majorHAnsi" w:cs="Times New Roman"/>
                <w:b/>
                <w:bCs/>
                <w:sz w:val="20"/>
                <w:szCs w:val="20"/>
              </w:rPr>
            </w:pPr>
            <w:r w:rsidRPr="00315497">
              <w:rPr>
                <w:rFonts w:asciiTheme="majorHAnsi" w:hAnsiTheme="majorHAnsi" w:cs="Times New Roman"/>
                <w:b/>
                <w:bCs/>
                <w:sz w:val="20"/>
                <w:szCs w:val="20"/>
              </w:rPr>
              <w:t>39</w:t>
            </w:r>
          </w:p>
        </w:tc>
        <w:tc>
          <w:tcPr>
            <w:tcW w:w="14604" w:type="dxa"/>
            <w:tcBorders>
              <w:top w:val="single" w:sz="4" w:space="0" w:color="000000"/>
              <w:left w:val="single" w:sz="4" w:space="0" w:color="000000"/>
              <w:bottom w:val="single" w:sz="4" w:space="0" w:color="000000"/>
              <w:right w:val="single" w:sz="4" w:space="0" w:color="000000"/>
            </w:tcBorders>
            <w:shd w:val="clear" w:color="auto" w:fill="auto"/>
          </w:tcPr>
          <w:p w:rsidR="00315497" w:rsidRPr="00315497" w:rsidRDefault="00315497" w:rsidP="00A8151C">
            <w:pPr>
              <w:ind w:left="87" w:firstLine="12"/>
              <w:rPr>
                <w:rFonts w:asciiTheme="majorHAnsi" w:hAnsiTheme="majorHAnsi"/>
                <w:sz w:val="20"/>
                <w:szCs w:val="20"/>
              </w:rPr>
            </w:pPr>
            <w:r w:rsidRPr="00315497">
              <w:rPr>
                <w:rFonts w:asciiTheme="majorHAnsi" w:eastAsia="Calibri" w:hAnsiTheme="majorHAnsi" w:cs="Times New Roman"/>
                <w:iCs/>
                <w:sz w:val="20"/>
                <w:szCs w:val="20"/>
              </w:rPr>
              <w:t xml:space="preserve">Akdeniz, F. ( Şubat 2021) Bilim Dünyası  </w:t>
            </w:r>
            <w:r w:rsidRPr="00315497">
              <w:rPr>
                <w:rFonts w:asciiTheme="majorHAnsi" w:eastAsia="Calibri" w:hAnsiTheme="majorHAnsi" w:cs="Times New Roman"/>
                <w:i/>
                <w:iCs/>
                <w:sz w:val="20"/>
                <w:szCs w:val="20"/>
              </w:rPr>
              <w:t>Akademisyen Yayınevi, ISBN:978-625-7679-81-7 (273 Sayfa) Ankara</w:t>
            </w:r>
          </w:p>
        </w:tc>
      </w:tr>
      <w:tr w:rsidR="003F1DEC" w:rsidRPr="002814A1"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F1DEC" w:rsidRPr="002814A1" w:rsidRDefault="00055E41" w:rsidP="00C162CF">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40</w:t>
            </w:r>
          </w:p>
        </w:tc>
        <w:tc>
          <w:tcPr>
            <w:tcW w:w="14604" w:type="dxa"/>
            <w:tcBorders>
              <w:top w:val="single" w:sz="4" w:space="0" w:color="000000"/>
              <w:left w:val="single" w:sz="4" w:space="0" w:color="000000"/>
              <w:bottom w:val="single" w:sz="4" w:space="0" w:color="000000"/>
              <w:right w:val="single" w:sz="4" w:space="0" w:color="000000"/>
            </w:tcBorders>
            <w:shd w:val="clear" w:color="auto" w:fill="auto"/>
          </w:tcPr>
          <w:p w:rsidR="003F1DEC" w:rsidRPr="002814A1" w:rsidRDefault="00717D7F" w:rsidP="00A8151C">
            <w:pPr>
              <w:widowControl w:val="0"/>
              <w:suppressAutoHyphens w:val="0"/>
              <w:ind w:left="87" w:firstLine="12"/>
              <w:jc w:val="both"/>
              <w:rPr>
                <w:rFonts w:asciiTheme="majorHAnsi" w:eastAsia="Calibri" w:hAnsiTheme="majorHAnsi" w:cs="Times New Roman"/>
                <w:iCs/>
                <w:sz w:val="20"/>
                <w:szCs w:val="20"/>
              </w:rPr>
            </w:pPr>
            <w:r w:rsidRPr="002814A1">
              <w:rPr>
                <w:rFonts w:asciiTheme="majorHAnsi" w:hAnsiTheme="majorHAnsi" w:cs="Times New Roman"/>
                <w:sz w:val="20"/>
                <w:szCs w:val="20"/>
              </w:rPr>
              <w:t>Sökmen, A. G. ve Elbir, G. (2021). Analyzing The Effect Of The Covid-19 Outbreak On Stock Returns Of Energy Companies In Bist30. M. Gülmez (Ed.), Understanding the consumer behavior during COVID-19 pandemic. s. 139-149. Akademisyen Kitabevi</w:t>
            </w:r>
          </w:p>
        </w:tc>
      </w:tr>
      <w:tr w:rsidR="003F304B" w:rsidRPr="002814A1" w:rsidTr="00F8749B">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3F304B" w:rsidRPr="002814A1" w:rsidRDefault="00055E41" w:rsidP="00C162CF">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lastRenderedPageBreak/>
              <w:t>41</w:t>
            </w:r>
          </w:p>
        </w:tc>
        <w:tc>
          <w:tcPr>
            <w:tcW w:w="14604" w:type="dxa"/>
            <w:tcBorders>
              <w:top w:val="single" w:sz="4" w:space="0" w:color="000000"/>
              <w:left w:val="single" w:sz="4" w:space="0" w:color="000000"/>
              <w:bottom w:val="single" w:sz="4" w:space="0" w:color="000000"/>
              <w:right w:val="single" w:sz="4" w:space="0" w:color="000000"/>
            </w:tcBorders>
            <w:shd w:val="clear" w:color="auto" w:fill="auto"/>
          </w:tcPr>
          <w:p w:rsidR="003F304B" w:rsidRPr="002814A1" w:rsidRDefault="003F304B" w:rsidP="00A8151C">
            <w:pPr>
              <w:tabs>
                <w:tab w:val="num" w:pos="360"/>
              </w:tabs>
              <w:ind w:left="87" w:firstLine="12"/>
              <w:jc w:val="both"/>
              <w:rPr>
                <w:rFonts w:asciiTheme="majorHAnsi" w:hAnsiTheme="majorHAnsi" w:cs="Times New Roman"/>
                <w:sz w:val="20"/>
                <w:szCs w:val="20"/>
              </w:rPr>
            </w:pPr>
            <w:r w:rsidRPr="002814A1">
              <w:rPr>
                <w:rFonts w:asciiTheme="majorHAnsi" w:hAnsiTheme="majorHAnsi" w:cs="Times New Roman"/>
                <w:sz w:val="20"/>
                <w:szCs w:val="20"/>
              </w:rPr>
              <w:t xml:space="preserve">Taşdemir, İlke, Marella Bodur Ün,  and Balkan-Şahin, Sevgi (2021). “Türkiye’de Termik Santral Karşıtı Hareket: Çırpılar Örneği”. </w:t>
            </w:r>
            <w:r w:rsidRPr="002814A1">
              <w:rPr>
                <w:rFonts w:asciiTheme="majorHAnsi" w:hAnsiTheme="majorHAnsi" w:cs="Times New Roman"/>
                <w:i/>
                <w:sz w:val="20"/>
                <w:szCs w:val="20"/>
              </w:rPr>
              <w:t>Alternatif Politika</w:t>
            </w:r>
            <w:r w:rsidRPr="002814A1">
              <w:rPr>
                <w:rFonts w:asciiTheme="majorHAnsi" w:hAnsiTheme="majorHAnsi" w:cs="Times New Roman"/>
                <w:sz w:val="20"/>
                <w:szCs w:val="20"/>
              </w:rPr>
              <w:t>. 13 (2): 439-471.</w:t>
            </w:r>
          </w:p>
        </w:tc>
      </w:tr>
      <w:tr w:rsidR="00BB411C" w:rsidRPr="002814A1" w:rsidTr="00821354">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411C" w:rsidRPr="002814A1" w:rsidRDefault="00055E41" w:rsidP="00C162CF">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42</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11C" w:rsidRPr="009B74D6" w:rsidRDefault="00627FC4" w:rsidP="00A8151C">
            <w:pPr>
              <w:suppressAutoHyphens w:val="0"/>
              <w:autoSpaceDE w:val="0"/>
              <w:autoSpaceDN w:val="0"/>
              <w:adjustRightInd w:val="0"/>
              <w:ind w:left="87" w:firstLine="12"/>
              <w:jc w:val="both"/>
              <w:rPr>
                <w:rFonts w:ascii="Times New Roman" w:hAnsi="Times New Roman" w:cs="Times New Roman"/>
                <w:szCs w:val="18"/>
              </w:rPr>
            </w:pPr>
            <w:r>
              <w:rPr>
                <w:rFonts w:asciiTheme="majorHAnsi" w:hAnsiTheme="majorHAnsi" w:cs="Times New Roman"/>
                <w:sz w:val="20"/>
                <w:szCs w:val="20"/>
              </w:rPr>
              <w:t>Özen</w:t>
            </w:r>
            <w:r w:rsidR="00BB411C" w:rsidRPr="009B74D6">
              <w:rPr>
                <w:rFonts w:asciiTheme="majorHAnsi" w:hAnsiTheme="majorHAnsi" w:cs="Times New Roman"/>
                <w:sz w:val="20"/>
                <w:szCs w:val="20"/>
              </w:rPr>
              <w:t xml:space="preserve"> Muhammet Tuğrul &amp; KOÇ Murat (2021</w:t>
            </w:r>
            <w:r w:rsidR="00BB411C">
              <w:rPr>
                <w:rFonts w:asciiTheme="majorHAnsi" w:hAnsiTheme="majorHAnsi" w:cs="Times New Roman"/>
                <w:sz w:val="20"/>
                <w:szCs w:val="20"/>
              </w:rPr>
              <w:t>, Eylül</w:t>
            </w:r>
            <w:r w:rsidR="00BB411C" w:rsidRPr="009B74D6">
              <w:rPr>
                <w:rFonts w:asciiTheme="majorHAnsi" w:hAnsiTheme="majorHAnsi" w:cs="Times New Roman"/>
                <w:sz w:val="20"/>
                <w:szCs w:val="20"/>
              </w:rPr>
              <w:t xml:space="preserve">). Çevik Yönetime Dair Bazı Tespitler: Yazılım Sektöründe Hazırlanan Raporlar Kapsamında Dönemsel Bir Analiz. Uluslararası Yönetim Akademisi Dergisi, 4(2), 385-408.  </w:t>
            </w:r>
            <w:hyperlink r:id="rId12" w:history="1">
              <w:r w:rsidR="00BB411C" w:rsidRPr="009B74D6">
                <w:rPr>
                  <w:rFonts w:ascii="Times New Roman" w:hAnsi="Times New Roman" w:cs="Times New Roman"/>
                  <w:color w:val="0000FF" w:themeColor="hyperlink"/>
                  <w:szCs w:val="18"/>
                  <w:u w:val="single"/>
                </w:rPr>
                <w:t>https://doi.org/10.33712/mana.873468</w:t>
              </w:r>
            </w:hyperlink>
            <w:r w:rsidR="00BB411C">
              <w:rPr>
                <w:rFonts w:ascii="Times New Roman" w:hAnsi="Times New Roman" w:cs="Times New Roman"/>
                <w:color w:val="0000FF" w:themeColor="hyperlink"/>
                <w:szCs w:val="18"/>
                <w:u w:val="single"/>
              </w:rPr>
              <w:t xml:space="preserve">, </w:t>
            </w:r>
            <w:r w:rsidR="00545BE8">
              <w:rPr>
                <w:rFonts w:asciiTheme="majorHAnsi" w:hAnsiTheme="majorHAnsi" w:cs="Times New Roman"/>
                <w:sz w:val="20"/>
                <w:szCs w:val="20"/>
              </w:rPr>
              <w:t xml:space="preserve">EBSCO, Rootindexing, ResearchBib, </w:t>
            </w:r>
            <w:r w:rsidR="00BB411C" w:rsidRPr="00E524D6">
              <w:rPr>
                <w:rFonts w:asciiTheme="majorHAnsi" w:hAnsiTheme="majorHAnsi" w:cs="Times New Roman"/>
                <w:sz w:val="20"/>
                <w:szCs w:val="20"/>
              </w:rPr>
              <w:t>ESJI (Eurasian Scientific Journal Index),</w:t>
            </w:r>
            <w:r w:rsidR="00BB411C">
              <w:rPr>
                <w:rFonts w:asciiTheme="majorHAnsi" w:hAnsiTheme="majorHAnsi" w:cs="Times New Roman"/>
                <w:sz w:val="20"/>
                <w:szCs w:val="20"/>
              </w:rPr>
              <w:t xml:space="preserve"> </w:t>
            </w:r>
            <w:r w:rsidR="00545BE8">
              <w:rPr>
                <w:rFonts w:asciiTheme="majorHAnsi" w:hAnsiTheme="majorHAnsi" w:cs="Times New Roman"/>
                <w:sz w:val="20"/>
                <w:szCs w:val="20"/>
              </w:rPr>
              <w:t xml:space="preserve">Sindex, </w:t>
            </w:r>
            <w:r w:rsidR="00BB411C" w:rsidRPr="00E524D6">
              <w:rPr>
                <w:rFonts w:asciiTheme="majorHAnsi" w:hAnsiTheme="majorHAnsi" w:cs="Times New Roman"/>
                <w:sz w:val="20"/>
                <w:szCs w:val="20"/>
              </w:rPr>
              <w:t>COS</w:t>
            </w:r>
            <w:r w:rsidR="00545BE8">
              <w:rPr>
                <w:rFonts w:asciiTheme="majorHAnsi" w:hAnsiTheme="majorHAnsi" w:cs="Times New Roman"/>
                <w:sz w:val="20"/>
                <w:szCs w:val="20"/>
              </w:rPr>
              <w:t xml:space="preserve">MOS IF, Jurix Hukuk Dizini, Kaynakça.info, İdealonline, </w:t>
            </w:r>
            <w:r w:rsidR="00BB411C" w:rsidRPr="00E524D6">
              <w:rPr>
                <w:rFonts w:asciiTheme="majorHAnsi" w:hAnsiTheme="majorHAnsi" w:cs="Times New Roman"/>
                <w:sz w:val="20"/>
                <w:szCs w:val="20"/>
              </w:rPr>
              <w:t>Infobase Index,</w:t>
            </w:r>
            <w:r w:rsidR="00BB411C">
              <w:rPr>
                <w:rFonts w:asciiTheme="majorHAnsi" w:hAnsiTheme="majorHAnsi" w:cs="Times New Roman"/>
                <w:sz w:val="20"/>
                <w:szCs w:val="20"/>
              </w:rPr>
              <w:t xml:space="preserve"> </w:t>
            </w:r>
            <w:r w:rsidR="00BB411C" w:rsidRPr="00E524D6">
              <w:rPr>
                <w:rFonts w:asciiTheme="majorHAnsi" w:hAnsiTheme="majorHAnsi" w:cs="Times New Roman"/>
                <w:sz w:val="20"/>
                <w:szCs w:val="20"/>
              </w:rPr>
              <w:t>BASE (Bielefeld Aca</w:t>
            </w:r>
            <w:r w:rsidR="00545BE8">
              <w:rPr>
                <w:rFonts w:asciiTheme="majorHAnsi" w:hAnsiTheme="majorHAnsi" w:cs="Times New Roman"/>
                <w:sz w:val="20"/>
                <w:szCs w:val="20"/>
              </w:rPr>
              <w:t xml:space="preserve">demic Search Engine), ROAD, CiteFactor, </w:t>
            </w:r>
            <w:r w:rsidR="00BB411C" w:rsidRPr="00E524D6">
              <w:rPr>
                <w:rFonts w:asciiTheme="majorHAnsi" w:hAnsiTheme="majorHAnsi" w:cs="Times New Roman"/>
                <w:sz w:val="20"/>
                <w:szCs w:val="20"/>
              </w:rPr>
              <w:t>WorldCat (OCLC),</w:t>
            </w:r>
            <w:r w:rsidR="00BB411C">
              <w:rPr>
                <w:rFonts w:asciiTheme="majorHAnsi" w:hAnsiTheme="majorHAnsi" w:cs="Times New Roman"/>
                <w:sz w:val="20"/>
                <w:szCs w:val="20"/>
              </w:rPr>
              <w:t xml:space="preserve"> </w:t>
            </w:r>
            <w:r w:rsidR="00BB411C" w:rsidRPr="00E524D6">
              <w:rPr>
                <w:rFonts w:asciiTheme="majorHAnsi" w:hAnsiTheme="majorHAnsi" w:cs="Times New Roman"/>
                <w:sz w:val="20"/>
                <w:szCs w:val="20"/>
              </w:rPr>
              <w:t>Ope</w:t>
            </w:r>
            <w:r w:rsidR="00545BE8">
              <w:rPr>
                <w:rFonts w:asciiTheme="majorHAnsi" w:hAnsiTheme="majorHAnsi" w:cs="Times New Roman"/>
                <w:sz w:val="20"/>
                <w:szCs w:val="20"/>
              </w:rPr>
              <w:t>n</w:t>
            </w:r>
            <w:r w:rsidR="00C162CF">
              <w:rPr>
                <w:rFonts w:asciiTheme="majorHAnsi" w:hAnsiTheme="majorHAnsi" w:cs="Times New Roman"/>
                <w:sz w:val="20"/>
                <w:szCs w:val="20"/>
              </w:rPr>
              <w:t xml:space="preserve"> </w:t>
            </w:r>
            <w:r w:rsidR="00545BE8">
              <w:rPr>
                <w:rFonts w:asciiTheme="majorHAnsi" w:hAnsiTheme="majorHAnsi" w:cs="Times New Roman"/>
                <w:sz w:val="20"/>
                <w:szCs w:val="20"/>
              </w:rPr>
              <w:t xml:space="preserve">AIRE, Türkiye Turizm Dizini, DOI, Crossref, DRJI, Paperity, </w:t>
            </w:r>
            <w:r w:rsidR="00BB411C" w:rsidRPr="00E524D6">
              <w:rPr>
                <w:rFonts w:asciiTheme="majorHAnsi" w:hAnsiTheme="majorHAnsi" w:cs="Times New Roman"/>
                <w:sz w:val="20"/>
                <w:szCs w:val="20"/>
              </w:rPr>
              <w:t>Busca Integrada,</w:t>
            </w:r>
            <w:r w:rsidR="00BB411C">
              <w:rPr>
                <w:rFonts w:asciiTheme="majorHAnsi" w:hAnsiTheme="majorHAnsi" w:cs="Times New Roman"/>
                <w:sz w:val="20"/>
                <w:szCs w:val="20"/>
              </w:rPr>
              <w:t xml:space="preserve"> </w:t>
            </w:r>
            <w:r w:rsidR="00545BE8">
              <w:rPr>
                <w:rFonts w:asciiTheme="majorHAnsi" w:hAnsiTheme="majorHAnsi" w:cs="Times New Roman"/>
                <w:sz w:val="20"/>
                <w:szCs w:val="20"/>
              </w:rPr>
              <w:t xml:space="preserve">Index Copernicus, Acarindex, </w:t>
            </w:r>
            <w:r w:rsidR="00BB411C" w:rsidRPr="00E524D6">
              <w:rPr>
                <w:rFonts w:asciiTheme="majorHAnsi" w:hAnsiTheme="majorHAnsi" w:cs="Times New Roman"/>
                <w:sz w:val="20"/>
                <w:szCs w:val="20"/>
              </w:rPr>
              <w:t>S</w:t>
            </w:r>
            <w:r w:rsidR="00545BE8">
              <w:rPr>
                <w:rFonts w:asciiTheme="majorHAnsi" w:hAnsiTheme="majorHAnsi" w:cs="Times New Roman"/>
                <w:sz w:val="20"/>
                <w:szCs w:val="20"/>
              </w:rPr>
              <w:t xml:space="preserve">cilit, </w:t>
            </w:r>
            <w:r w:rsidR="00BB411C" w:rsidRPr="00E524D6">
              <w:rPr>
                <w:rFonts w:asciiTheme="majorHAnsi" w:hAnsiTheme="majorHAnsi" w:cs="Times New Roman"/>
                <w:sz w:val="20"/>
                <w:szCs w:val="20"/>
              </w:rPr>
              <w:t>Asos İndeks,   Google Scholar</w:t>
            </w:r>
            <w:r w:rsidR="00BB411C">
              <w:rPr>
                <w:rFonts w:asciiTheme="majorHAnsi" w:hAnsiTheme="majorHAnsi" w:cs="Times New Roman"/>
                <w:sz w:val="20"/>
                <w:szCs w:val="20"/>
              </w:rPr>
              <w:t>.</w:t>
            </w:r>
            <w:r w:rsidR="00BB411C" w:rsidRPr="009B74D6">
              <w:rPr>
                <w:rFonts w:ascii="Times New Roman" w:hAnsi="Times New Roman" w:cs="Times New Roman"/>
                <w:szCs w:val="18"/>
              </w:rPr>
              <w:t xml:space="preserve"> </w:t>
            </w:r>
          </w:p>
        </w:tc>
      </w:tr>
      <w:tr w:rsidR="00BB411C" w:rsidRPr="002814A1" w:rsidTr="00821354">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B411C" w:rsidRPr="002814A1" w:rsidRDefault="00055E41" w:rsidP="00C162CF">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43</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11C" w:rsidRPr="00693725" w:rsidRDefault="00627FC4" w:rsidP="00A8151C">
            <w:pPr>
              <w:tabs>
                <w:tab w:val="center" w:pos="7020"/>
              </w:tabs>
              <w:ind w:left="87" w:firstLine="12"/>
              <w:jc w:val="both"/>
              <w:rPr>
                <w:rFonts w:asciiTheme="majorHAnsi" w:hAnsiTheme="majorHAnsi" w:cs="Times New Roman"/>
                <w:sz w:val="20"/>
                <w:szCs w:val="20"/>
              </w:rPr>
            </w:pPr>
            <w:r>
              <w:rPr>
                <w:rFonts w:asciiTheme="majorHAnsi" w:hAnsiTheme="majorHAnsi" w:cs="Times New Roman"/>
                <w:sz w:val="20"/>
                <w:szCs w:val="20"/>
              </w:rPr>
              <w:t>Küpeli Melda</w:t>
            </w:r>
            <w:r w:rsidR="00BB411C" w:rsidRPr="00E524D6">
              <w:rPr>
                <w:rFonts w:asciiTheme="majorHAnsi" w:hAnsiTheme="majorHAnsi" w:cs="Times New Roman"/>
                <w:sz w:val="20"/>
                <w:szCs w:val="20"/>
              </w:rPr>
              <w:t xml:space="preserve"> Belkıs, KOÇ Murat</w:t>
            </w:r>
            <w:r w:rsidR="00BB411C">
              <w:rPr>
                <w:rFonts w:asciiTheme="majorHAnsi" w:hAnsiTheme="majorHAnsi" w:cs="Times New Roman"/>
                <w:sz w:val="20"/>
                <w:szCs w:val="20"/>
              </w:rPr>
              <w:t xml:space="preserve"> &amp;</w:t>
            </w:r>
            <w:r w:rsidR="00BB411C" w:rsidRPr="00E524D6">
              <w:rPr>
                <w:rFonts w:asciiTheme="majorHAnsi" w:hAnsiTheme="majorHAnsi" w:cs="Times New Roman"/>
                <w:sz w:val="20"/>
                <w:szCs w:val="20"/>
              </w:rPr>
              <w:t xml:space="preserve"> KOÇ Fat</w:t>
            </w:r>
            <w:r w:rsidR="00BB411C">
              <w:rPr>
                <w:rFonts w:asciiTheme="majorHAnsi" w:hAnsiTheme="majorHAnsi" w:cs="Times New Roman"/>
                <w:sz w:val="20"/>
                <w:szCs w:val="20"/>
              </w:rPr>
              <w:t>İ</w:t>
            </w:r>
            <w:r w:rsidR="00BB411C" w:rsidRPr="00E524D6">
              <w:rPr>
                <w:rFonts w:asciiTheme="majorHAnsi" w:hAnsiTheme="majorHAnsi" w:cs="Times New Roman"/>
                <w:sz w:val="20"/>
                <w:szCs w:val="20"/>
              </w:rPr>
              <w:t>h (2021). China's Financial Rise and Human Rights</w:t>
            </w:r>
            <w:r w:rsidR="00BB411C">
              <w:rPr>
                <w:rFonts w:asciiTheme="majorHAnsi" w:hAnsiTheme="majorHAnsi" w:cs="Times New Roman"/>
                <w:sz w:val="20"/>
                <w:szCs w:val="20"/>
              </w:rPr>
              <w:t xml:space="preserve"> </w:t>
            </w:r>
            <w:r w:rsidR="00BB411C" w:rsidRPr="00E524D6">
              <w:rPr>
                <w:rFonts w:asciiTheme="majorHAnsi" w:hAnsiTheme="majorHAnsi" w:cs="Times New Roman"/>
                <w:sz w:val="20"/>
                <w:szCs w:val="20"/>
              </w:rPr>
              <w:t>Dilemma. International Journal of Human Rights and Constitutional Studies</w:t>
            </w:r>
            <w:r w:rsidR="00BB411C">
              <w:rPr>
                <w:rFonts w:asciiTheme="majorHAnsi" w:hAnsiTheme="majorHAnsi" w:cs="Times New Roman"/>
                <w:sz w:val="20"/>
                <w:szCs w:val="20"/>
              </w:rPr>
              <w:t xml:space="preserve">, </w:t>
            </w:r>
            <w:r w:rsidR="00BB411C" w:rsidRPr="00BE4D92">
              <w:rPr>
                <w:rFonts w:asciiTheme="majorHAnsi" w:hAnsiTheme="majorHAnsi" w:cs="Times New Roman"/>
                <w:sz w:val="20"/>
                <w:szCs w:val="20"/>
              </w:rPr>
              <w:t xml:space="preserve">Emerging Sources Citation Index </w:t>
            </w:r>
            <w:r w:rsidR="00BB411C">
              <w:rPr>
                <w:rFonts w:asciiTheme="majorHAnsi" w:hAnsiTheme="majorHAnsi" w:cs="Times New Roman"/>
                <w:sz w:val="20"/>
                <w:szCs w:val="20"/>
              </w:rPr>
              <w:t xml:space="preserve">(ESCI), </w:t>
            </w:r>
            <w:r w:rsidR="00BB411C" w:rsidRPr="00BE4D92">
              <w:rPr>
                <w:rFonts w:asciiTheme="majorHAnsi" w:hAnsiTheme="majorHAnsi" w:cs="Times New Roman"/>
                <w:sz w:val="20"/>
                <w:szCs w:val="20"/>
              </w:rPr>
              <w:t>Google Scholar</w:t>
            </w:r>
            <w:r w:rsidR="00BB411C">
              <w:rPr>
                <w:rFonts w:asciiTheme="majorHAnsi" w:hAnsiTheme="majorHAnsi" w:cs="Times New Roman"/>
                <w:sz w:val="20"/>
                <w:szCs w:val="20"/>
              </w:rPr>
              <w:t xml:space="preserve">, </w:t>
            </w:r>
            <w:r w:rsidR="00BB411C" w:rsidRPr="00BE4D92">
              <w:rPr>
                <w:rFonts w:asciiTheme="majorHAnsi" w:hAnsiTheme="majorHAnsi" w:cs="Times New Roman"/>
                <w:sz w:val="20"/>
                <w:szCs w:val="20"/>
              </w:rPr>
              <w:t>cnpLINKer (CNPIEC)</w:t>
            </w:r>
            <w:r w:rsidR="00BB411C">
              <w:rPr>
                <w:rFonts w:asciiTheme="majorHAnsi" w:hAnsiTheme="majorHAnsi" w:cs="Times New Roman"/>
                <w:sz w:val="20"/>
                <w:szCs w:val="20"/>
              </w:rPr>
              <w:t xml:space="preserve">, </w:t>
            </w:r>
            <w:r w:rsidR="00BB411C" w:rsidRPr="00BE4D92">
              <w:rPr>
                <w:rFonts w:asciiTheme="majorHAnsi" w:hAnsiTheme="majorHAnsi" w:cs="Times New Roman"/>
                <w:sz w:val="20"/>
                <w:szCs w:val="20"/>
              </w:rPr>
              <w:t>J-Gate</w:t>
            </w:r>
            <w:r w:rsidR="00BB411C">
              <w:rPr>
                <w:rFonts w:asciiTheme="majorHAnsi" w:hAnsiTheme="majorHAnsi" w:cs="Times New Roman"/>
                <w:sz w:val="20"/>
                <w:szCs w:val="20"/>
              </w:rPr>
              <w:t xml:space="preserve">, </w:t>
            </w:r>
            <w:r w:rsidR="00BB411C" w:rsidRPr="00BE4D92">
              <w:rPr>
                <w:rFonts w:asciiTheme="majorHAnsi" w:hAnsiTheme="majorHAnsi" w:cs="Times New Roman"/>
                <w:sz w:val="20"/>
                <w:szCs w:val="20"/>
              </w:rPr>
              <w:t>RePEc</w:t>
            </w:r>
            <w:r w:rsidR="00BB411C">
              <w:rPr>
                <w:rFonts w:asciiTheme="majorHAnsi" w:hAnsiTheme="majorHAnsi" w:cs="Times New Roman"/>
                <w:sz w:val="20"/>
                <w:szCs w:val="20"/>
              </w:rPr>
              <w:t>.</w:t>
            </w:r>
          </w:p>
        </w:tc>
      </w:tr>
      <w:tr w:rsidR="00821354" w:rsidRPr="002814A1" w:rsidTr="00821354">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821354" w:rsidRPr="002814A1" w:rsidRDefault="00055E41" w:rsidP="00C162CF">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44</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54" w:rsidRPr="00693725" w:rsidRDefault="00821354" w:rsidP="00A8151C">
            <w:pPr>
              <w:tabs>
                <w:tab w:val="center" w:pos="7020"/>
              </w:tabs>
              <w:ind w:left="87" w:firstLine="12"/>
              <w:rPr>
                <w:rFonts w:asciiTheme="majorHAnsi" w:hAnsiTheme="majorHAnsi" w:cs="Times New Roman"/>
                <w:sz w:val="20"/>
                <w:szCs w:val="20"/>
              </w:rPr>
            </w:pPr>
            <w:r w:rsidRPr="00C52A1B">
              <w:rPr>
                <w:rFonts w:asciiTheme="majorHAnsi" w:hAnsiTheme="majorHAnsi" w:cs="Times New Roman"/>
                <w:sz w:val="20"/>
                <w:szCs w:val="20"/>
              </w:rPr>
              <w:t>İ</w:t>
            </w:r>
            <w:r w:rsidR="00627FC4">
              <w:rPr>
                <w:rFonts w:asciiTheme="majorHAnsi" w:hAnsiTheme="majorHAnsi" w:cs="Times New Roman"/>
                <w:sz w:val="20"/>
                <w:szCs w:val="20"/>
              </w:rPr>
              <w:t>brahimli</w:t>
            </w:r>
            <w:r w:rsidRPr="00C52A1B">
              <w:rPr>
                <w:rFonts w:asciiTheme="majorHAnsi" w:hAnsiTheme="majorHAnsi" w:cs="Times New Roman"/>
                <w:sz w:val="20"/>
                <w:szCs w:val="20"/>
              </w:rPr>
              <w:t xml:space="preserve"> Khaladdin &amp; KOÇ Murat (2021</w:t>
            </w:r>
            <w:r>
              <w:rPr>
                <w:rFonts w:asciiTheme="majorHAnsi" w:hAnsiTheme="majorHAnsi" w:cs="Times New Roman"/>
                <w:sz w:val="20"/>
                <w:szCs w:val="20"/>
              </w:rPr>
              <w:t>, Temmuz</w:t>
            </w:r>
            <w:r w:rsidRPr="00C52A1B">
              <w:rPr>
                <w:rFonts w:asciiTheme="majorHAnsi" w:hAnsiTheme="majorHAnsi" w:cs="Times New Roman"/>
                <w:sz w:val="20"/>
                <w:szCs w:val="20"/>
              </w:rPr>
              <w:t>). Göçlerin Diasporaya Dönüsme Süreci: Azerbaycan Örnegi (s.189). Kuramdan Araştırmaya Türkiyede Göç Olgusu içinde. Editör: Calap Adil &amp; Özgün Cengiz, Nobel Yayıncılık, Basım sayısı:1, ISBN:978-625-7566-42-1</w:t>
            </w:r>
          </w:p>
        </w:tc>
      </w:tr>
      <w:tr w:rsidR="00821354" w:rsidRPr="002814A1" w:rsidTr="00821354">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821354" w:rsidRPr="002814A1" w:rsidRDefault="00055E41" w:rsidP="002814A1">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45</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354" w:rsidRPr="00693725" w:rsidRDefault="00821354" w:rsidP="00A8151C">
            <w:pPr>
              <w:tabs>
                <w:tab w:val="center" w:pos="7020"/>
              </w:tabs>
              <w:ind w:left="87" w:firstLine="12"/>
              <w:rPr>
                <w:rFonts w:asciiTheme="majorHAnsi" w:hAnsiTheme="majorHAnsi" w:cs="Times New Roman"/>
                <w:sz w:val="20"/>
                <w:szCs w:val="20"/>
              </w:rPr>
            </w:pPr>
            <w:r w:rsidRPr="00C52A1B">
              <w:rPr>
                <w:rFonts w:asciiTheme="majorHAnsi" w:hAnsiTheme="majorHAnsi" w:cs="Times New Roman"/>
                <w:sz w:val="20"/>
                <w:szCs w:val="20"/>
              </w:rPr>
              <w:t>O</w:t>
            </w:r>
            <w:r w:rsidR="00A8151C">
              <w:rPr>
                <w:rFonts w:asciiTheme="majorHAnsi" w:hAnsiTheme="majorHAnsi" w:cs="Times New Roman"/>
                <w:sz w:val="20"/>
                <w:szCs w:val="20"/>
              </w:rPr>
              <w:t>ba</w:t>
            </w:r>
            <w:r w:rsidRPr="00C52A1B">
              <w:rPr>
                <w:rFonts w:asciiTheme="majorHAnsi" w:hAnsiTheme="majorHAnsi" w:cs="Times New Roman"/>
                <w:sz w:val="20"/>
                <w:szCs w:val="20"/>
              </w:rPr>
              <w:t xml:space="preserve"> Ali Engin, S</w:t>
            </w:r>
            <w:r w:rsidR="00A8151C">
              <w:rPr>
                <w:rFonts w:asciiTheme="majorHAnsi" w:hAnsiTheme="majorHAnsi" w:cs="Times New Roman"/>
                <w:sz w:val="20"/>
                <w:szCs w:val="20"/>
              </w:rPr>
              <w:t>avrun</w:t>
            </w:r>
            <w:r w:rsidRPr="00C52A1B">
              <w:rPr>
                <w:rFonts w:asciiTheme="majorHAnsi" w:hAnsiTheme="majorHAnsi" w:cs="Times New Roman"/>
                <w:sz w:val="20"/>
                <w:szCs w:val="20"/>
              </w:rPr>
              <w:t xml:space="preserve"> Ergenekon, C</w:t>
            </w:r>
            <w:r w:rsidR="00A8151C">
              <w:rPr>
                <w:rFonts w:asciiTheme="majorHAnsi" w:hAnsiTheme="majorHAnsi" w:cs="Times New Roman"/>
                <w:sz w:val="20"/>
                <w:szCs w:val="20"/>
              </w:rPr>
              <w:t>ingöz</w:t>
            </w:r>
            <w:r w:rsidRPr="00C52A1B">
              <w:rPr>
                <w:rFonts w:asciiTheme="majorHAnsi" w:hAnsiTheme="majorHAnsi" w:cs="Times New Roman"/>
                <w:sz w:val="20"/>
                <w:szCs w:val="20"/>
              </w:rPr>
              <w:t xml:space="preserve"> İsmail, KOÇ Murat, DOĞRU Sami &amp; BODUR Mehmet Zeki (2021, Şubat). İlk Hedef: "Akdeniz". Karahan Kitabevi.</w:t>
            </w:r>
          </w:p>
        </w:tc>
      </w:tr>
      <w:tr w:rsidR="00264584" w:rsidRPr="002814A1" w:rsidTr="00821354">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264584" w:rsidRDefault="00264584" w:rsidP="002814A1">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46</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584" w:rsidRDefault="00264584" w:rsidP="00A8151C">
            <w:pPr>
              <w:shd w:val="clear" w:color="auto" w:fill="FFFFFF"/>
              <w:suppressAutoHyphens w:val="0"/>
              <w:ind w:left="87" w:firstLine="12"/>
              <w:rPr>
                <w:rFonts w:asciiTheme="majorHAnsi" w:hAnsiTheme="majorHAnsi" w:cs="Times New Roman"/>
                <w:sz w:val="20"/>
                <w:szCs w:val="20"/>
              </w:rPr>
            </w:pPr>
            <w:r w:rsidRPr="00A14408">
              <w:rPr>
                <w:rFonts w:asciiTheme="majorHAnsi" w:hAnsiTheme="majorHAnsi" w:cs="Times New Roman"/>
                <w:color w:val="111111"/>
                <w:sz w:val="20"/>
                <w:szCs w:val="20"/>
                <w:shd w:val="clear" w:color="auto" w:fill="FFFFFF"/>
              </w:rPr>
              <w:t>Kandır, S. Y. ve Elbir Mermer, G. (2021). Konut Kredisi Faiz İndirimi Duyurusunun Gayrimenkul Yatırım Ortaklıklarının Pay Getirileri Üzerindeki Etkisinin Araştırılm</w:t>
            </w:r>
            <w:r w:rsidRPr="00A14408">
              <w:rPr>
                <w:rFonts w:asciiTheme="majorHAnsi" w:hAnsiTheme="majorHAnsi" w:cs="Times New Roman"/>
                <w:color w:val="111111"/>
                <w:sz w:val="20"/>
                <w:szCs w:val="20"/>
                <w:shd w:val="clear" w:color="auto" w:fill="FFFFFF"/>
              </w:rPr>
              <w:t>a</w:t>
            </w:r>
            <w:r w:rsidRPr="00A14408">
              <w:rPr>
                <w:rFonts w:asciiTheme="majorHAnsi" w:hAnsiTheme="majorHAnsi" w:cs="Times New Roman"/>
                <w:color w:val="111111"/>
                <w:sz w:val="20"/>
                <w:szCs w:val="20"/>
                <w:shd w:val="clear" w:color="auto" w:fill="FFFFFF"/>
              </w:rPr>
              <w:t>sı. </w:t>
            </w:r>
            <w:r w:rsidRPr="00A14408">
              <w:rPr>
                <w:rStyle w:val="Vurgu"/>
                <w:rFonts w:cs="Times New Roman"/>
                <w:color w:val="111111"/>
                <w:sz w:val="20"/>
                <w:szCs w:val="20"/>
                <w:shd w:val="clear" w:color="auto" w:fill="FFFFFF"/>
              </w:rPr>
              <w:t>Trakya Üniversitesi Sosyal Bilimler Dergisi. 23(2),</w:t>
            </w:r>
            <w:r w:rsidRPr="00A14408">
              <w:rPr>
                <w:rFonts w:asciiTheme="majorHAnsi" w:hAnsiTheme="majorHAnsi" w:cs="Times New Roman"/>
                <w:color w:val="111111"/>
                <w:sz w:val="20"/>
                <w:szCs w:val="20"/>
                <w:shd w:val="clear" w:color="auto" w:fill="FFFFFF"/>
              </w:rPr>
              <w:t> 929-940.</w:t>
            </w:r>
          </w:p>
        </w:tc>
      </w:tr>
      <w:tr w:rsidR="00264584" w:rsidRPr="002814A1" w:rsidTr="00821354">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264584" w:rsidRDefault="00264584" w:rsidP="002814A1">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47</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584" w:rsidRPr="00A14408" w:rsidRDefault="00264584" w:rsidP="00A8151C">
            <w:pPr>
              <w:widowControl w:val="0"/>
              <w:suppressAutoHyphens w:val="0"/>
              <w:ind w:left="87" w:firstLine="12"/>
              <w:rPr>
                <w:rFonts w:asciiTheme="majorHAnsi" w:hAnsiTheme="majorHAnsi" w:cs="Times New Roman"/>
                <w:snapToGrid w:val="0"/>
                <w:sz w:val="20"/>
                <w:szCs w:val="20"/>
              </w:rPr>
            </w:pPr>
            <w:r w:rsidRPr="00A14408">
              <w:rPr>
                <w:rFonts w:cs="Times New Roman"/>
                <w:color w:val="111111"/>
                <w:sz w:val="20"/>
                <w:szCs w:val="20"/>
              </w:rPr>
              <w:t>Kandır, S. Y. ve Elbir Mermer, G. (2021).</w:t>
            </w:r>
            <w:r w:rsidRPr="00A14408">
              <w:rPr>
                <w:rFonts w:cs="Times New Roman"/>
                <w:color w:val="000000"/>
                <w:sz w:val="20"/>
                <w:szCs w:val="20"/>
              </w:rPr>
              <w:t> </w:t>
            </w:r>
            <w:r w:rsidRPr="00A14408">
              <w:rPr>
                <w:rFonts w:cs="Times New Roman"/>
                <w:color w:val="111111"/>
                <w:sz w:val="20"/>
                <w:szCs w:val="20"/>
              </w:rPr>
              <w:t>İnovasyon ödülü duyurularının banka pay getirileri üzerindeki etkisinin incelenmesi. </w:t>
            </w:r>
            <w:r w:rsidRPr="00A14408">
              <w:rPr>
                <w:rStyle w:val="Vurgu"/>
                <w:rFonts w:cs="Times New Roman"/>
                <w:color w:val="111111"/>
                <w:sz w:val="20"/>
                <w:szCs w:val="20"/>
              </w:rPr>
              <w:t>Ömer Halisdemir Üniversitesi İktisadi ve İdari Bilimler Dergisi. 14(4), </w:t>
            </w:r>
            <w:r w:rsidRPr="00A14408">
              <w:rPr>
                <w:rStyle w:val="wmi-callto"/>
                <w:rFonts w:cs="Times New Roman"/>
                <w:color w:val="111111"/>
              </w:rPr>
              <w:t>1296-1306</w:t>
            </w:r>
            <w:r w:rsidRPr="00A14408">
              <w:rPr>
                <w:rFonts w:cs="Times New Roman"/>
                <w:color w:val="111111"/>
                <w:sz w:val="20"/>
                <w:szCs w:val="20"/>
              </w:rPr>
              <w:t>.</w:t>
            </w:r>
          </w:p>
        </w:tc>
      </w:tr>
      <w:tr w:rsidR="00264584" w:rsidRPr="002814A1" w:rsidTr="00821354">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264584" w:rsidRDefault="00264584" w:rsidP="002814A1">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48</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584" w:rsidRPr="00A14408" w:rsidRDefault="00264584" w:rsidP="00A8151C">
            <w:pPr>
              <w:pStyle w:val="Balk3"/>
              <w:shd w:val="clear" w:color="auto" w:fill="FFFFFF"/>
              <w:ind w:left="87" w:firstLine="12"/>
              <w:jc w:val="both"/>
              <w:rPr>
                <w:rFonts w:cs="Times New Roman"/>
                <w:sz w:val="20"/>
                <w:szCs w:val="20"/>
              </w:rPr>
            </w:pPr>
            <w:r w:rsidRPr="00A14408">
              <w:rPr>
                <w:rFonts w:eastAsia="Times New Roman" w:cs="Times New Roman"/>
                <w:sz w:val="20"/>
                <w:szCs w:val="20"/>
              </w:rPr>
              <w:t xml:space="preserve">Sağtaş, S. (2021). Yükseköğretim kurumları pazarlaması. </w:t>
            </w:r>
            <w:r w:rsidRPr="00A14408">
              <w:rPr>
                <w:rFonts w:eastAsia="Times New Roman" w:cs="Times New Roman"/>
                <w:sz w:val="20"/>
                <w:szCs w:val="20"/>
                <w:lang w:val="en-US"/>
              </w:rPr>
              <w:t xml:space="preserve">In F. Apaydın (Ed.), </w:t>
            </w:r>
            <w:r w:rsidRPr="00A14408">
              <w:rPr>
                <w:rFonts w:eastAsia="Times New Roman" w:cs="Times New Roman"/>
                <w:i/>
                <w:iCs/>
                <w:sz w:val="20"/>
                <w:szCs w:val="20"/>
                <w:lang w:val="en-US"/>
              </w:rPr>
              <w:t>Sektörlerde Stratejik Pazarlama</w:t>
            </w:r>
            <w:r w:rsidRPr="00A14408">
              <w:rPr>
                <w:rFonts w:eastAsia="Times New Roman" w:cs="Times New Roman"/>
                <w:sz w:val="20"/>
                <w:szCs w:val="20"/>
                <w:lang w:val="en-US"/>
              </w:rPr>
              <w:t xml:space="preserve"> (Vol. 1, pp. 167–198). Nobel Akademik Yayıncılık.</w:t>
            </w:r>
            <w:r w:rsidRPr="00A14408">
              <w:rPr>
                <w:sz w:val="20"/>
                <w:szCs w:val="20"/>
              </w:rPr>
              <w:t xml:space="preserve"> </w:t>
            </w:r>
          </w:p>
        </w:tc>
      </w:tr>
      <w:tr w:rsidR="00264584" w:rsidRPr="002814A1" w:rsidTr="00821354">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264584" w:rsidRDefault="00264584" w:rsidP="002814A1">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49</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584" w:rsidRPr="00A14408" w:rsidRDefault="00264584" w:rsidP="00A8151C">
            <w:pPr>
              <w:ind w:left="87" w:firstLine="12"/>
              <w:rPr>
                <w:rFonts w:asciiTheme="majorHAnsi" w:eastAsia="Times New Roman" w:hAnsiTheme="majorHAnsi" w:cs="Times New Roman"/>
                <w:sz w:val="20"/>
                <w:szCs w:val="20"/>
                <w:lang w:val="en-US"/>
              </w:rPr>
            </w:pPr>
            <w:r w:rsidRPr="00A14408">
              <w:rPr>
                <w:rFonts w:asciiTheme="majorHAnsi" w:hAnsiTheme="majorHAnsi" w:cs="Times New Roman"/>
                <w:sz w:val="20"/>
                <w:szCs w:val="20"/>
              </w:rPr>
              <w:t>Yaşa Özeltürkay, E&amp; Gür,D. (2021)  Bölüm adı: Bandwagon Etki, kitap adı Tüketimin Öteki yüzü  (editör Sezen Bozyiğit, )  Eylül 2021 Gazi Kitabevi ,1. Baskı ss. 199-218</w:t>
            </w:r>
          </w:p>
        </w:tc>
      </w:tr>
      <w:tr w:rsidR="00264584" w:rsidRPr="002814A1" w:rsidTr="00821354">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264584" w:rsidRDefault="00264584" w:rsidP="002814A1">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50</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584" w:rsidRPr="00A14408" w:rsidRDefault="00264584" w:rsidP="00A8151C">
            <w:pPr>
              <w:ind w:left="87" w:firstLine="12"/>
              <w:rPr>
                <w:rFonts w:asciiTheme="majorHAnsi" w:eastAsia="Times New Roman" w:hAnsiTheme="majorHAnsi" w:cs="Times New Roman"/>
                <w:sz w:val="20"/>
                <w:szCs w:val="20"/>
              </w:rPr>
            </w:pPr>
            <w:r w:rsidRPr="00A14408">
              <w:rPr>
                <w:rFonts w:asciiTheme="majorHAnsi" w:hAnsiTheme="majorHAnsi" w:cs="Times New Roman"/>
                <w:sz w:val="20"/>
                <w:szCs w:val="20"/>
              </w:rPr>
              <w:t>Yaşa Özeltürkay,E. &amp; Sağtaş,S. (2021)  Bölüm adı: Snob etki kitap adı Tüketimin Öteki yüzü  (editör Sezen Bozyiğit, )  Eylül 2021 Gazi Kitabevi ,1. Baskı ss. 183-198</w:t>
            </w:r>
          </w:p>
        </w:tc>
      </w:tr>
      <w:tr w:rsidR="00264584" w:rsidRPr="002814A1" w:rsidTr="00821354">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264584" w:rsidRDefault="00264584" w:rsidP="002814A1">
            <w:pPr>
              <w:tabs>
                <w:tab w:val="center" w:pos="7020"/>
              </w:tabs>
              <w:jc w:val="center"/>
              <w:rPr>
                <w:rFonts w:asciiTheme="majorHAnsi" w:hAnsiTheme="majorHAnsi" w:cs="Times New Roman"/>
                <w:b/>
                <w:bCs/>
                <w:sz w:val="20"/>
                <w:szCs w:val="20"/>
              </w:rPr>
            </w:pPr>
            <w:r>
              <w:rPr>
                <w:rFonts w:asciiTheme="majorHAnsi" w:hAnsiTheme="majorHAnsi" w:cs="Times New Roman"/>
                <w:b/>
                <w:bCs/>
                <w:sz w:val="20"/>
                <w:szCs w:val="20"/>
              </w:rPr>
              <w:t>51</w:t>
            </w:r>
          </w:p>
        </w:tc>
        <w:tc>
          <w:tcPr>
            <w:tcW w:w="1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584" w:rsidRPr="00A14408" w:rsidRDefault="00264584" w:rsidP="00A8151C">
            <w:pPr>
              <w:ind w:left="87" w:firstLine="12"/>
              <w:rPr>
                <w:rFonts w:asciiTheme="majorHAnsi" w:eastAsia="Times New Roman" w:hAnsiTheme="majorHAnsi" w:cs="Times New Roman"/>
                <w:sz w:val="20"/>
                <w:szCs w:val="20"/>
                <w:lang w:val="en-US"/>
              </w:rPr>
            </w:pPr>
          </w:p>
        </w:tc>
      </w:tr>
    </w:tbl>
    <w:p w:rsidR="00D24703" w:rsidRDefault="00D24703" w:rsidP="001C3944">
      <w:pPr>
        <w:pStyle w:val="ListeParagraf"/>
        <w:suppressAutoHyphens w:val="0"/>
        <w:rPr>
          <w:rFonts w:ascii="Times New Roman" w:hAnsi="Times New Roman" w:cs="Times New Roman"/>
          <w:b/>
          <w:sz w:val="24"/>
          <w:szCs w:val="24"/>
        </w:rPr>
      </w:pPr>
    </w:p>
    <w:p w:rsidR="001C3944" w:rsidRPr="006F6F74" w:rsidRDefault="001C3944" w:rsidP="00241552">
      <w:pPr>
        <w:pStyle w:val="ListeParagraf"/>
        <w:numPr>
          <w:ilvl w:val="0"/>
          <w:numId w:val="15"/>
        </w:numPr>
        <w:suppressAutoHyphens w:val="0"/>
        <w:rPr>
          <w:rFonts w:ascii="Times New Roman" w:hAnsi="Times New Roman" w:cs="Times New Roman"/>
          <w:b/>
          <w:sz w:val="24"/>
          <w:szCs w:val="24"/>
        </w:rPr>
      </w:pPr>
      <w:r w:rsidRPr="006F6F74">
        <w:rPr>
          <w:rFonts w:ascii="Times New Roman" w:hAnsi="Times New Roman" w:cs="Times New Roman"/>
          <w:b/>
          <w:sz w:val="24"/>
          <w:szCs w:val="24"/>
        </w:rPr>
        <w:t>Öğretim Elemanlarının Katıldıkları Toplantılar</w:t>
      </w:r>
    </w:p>
    <w:tbl>
      <w:tblPr>
        <w:tblW w:w="1559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1"/>
        <w:gridCol w:w="5619"/>
        <w:gridCol w:w="1865"/>
        <w:gridCol w:w="1534"/>
        <w:gridCol w:w="2550"/>
        <w:gridCol w:w="3034"/>
      </w:tblGrid>
      <w:tr w:rsidR="001C3944" w:rsidRPr="001C3944" w:rsidTr="000F60CA">
        <w:trPr>
          <w:trHeight w:val="765"/>
        </w:trPr>
        <w:tc>
          <w:tcPr>
            <w:tcW w:w="991" w:type="dxa"/>
            <w:shd w:val="clear" w:color="auto" w:fill="8DB3E2" w:themeFill="text2" w:themeFillTint="66"/>
            <w:vAlign w:val="center"/>
          </w:tcPr>
          <w:p w:rsidR="001C3944" w:rsidRPr="001C3944" w:rsidRDefault="001C3944" w:rsidP="0026163A">
            <w:pPr>
              <w:suppressAutoHyphens w:val="0"/>
              <w:jc w:val="center"/>
              <w:rPr>
                <w:rFonts w:asciiTheme="majorHAnsi" w:eastAsia="Times New Roman" w:hAnsiTheme="majorHAnsi" w:cs="Times New Roman"/>
                <w:b/>
                <w:bCs/>
                <w:color w:val="000000"/>
                <w:sz w:val="20"/>
                <w:szCs w:val="20"/>
                <w:lang w:eastAsia="tr-TR"/>
              </w:rPr>
            </w:pPr>
            <w:r w:rsidRPr="001C3944">
              <w:rPr>
                <w:rFonts w:asciiTheme="majorHAnsi" w:eastAsia="Times New Roman" w:hAnsiTheme="majorHAnsi" w:cs="Times New Roman"/>
                <w:b/>
                <w:bCs/>
                <w:color w:val="000000"/>
                <w:sz w:val="20"/>
                <w:szCs w:val="20"/>
                <w:lang w:eastAsia="tr-TR"/>
              </w:rPr>
              <w:t>Sıra No</w:t>
            </w:r>
          </w:p>
        </w:tc>
        <w:tc>
          <w:tcPr>
            <w:tcW w:w="5619" w:type="dxa"/>
            <w:shd w:val="clear" w:color="auto" w:fill="8DB3E2" w:themeFill="text2" w:themeFillTint="66"/>
            <w:vAlign w:val="center"/>
            <w:hideMark/>
          </w:tcPr>
          <w:p w:rsidR="001C3944" w:rsidRPr="001C3944" w:rsidRDefault="001C3944" w:rsidP="000F60CA">
            <w:pPr>
              <w:suppressAutoHyphens w:val="0"/>
              <w:rPr>
                <w:rFonts w:asciiTheme="majorHAnsi" w:eastAsia="Times New Roman" w:hAnsiTheme="majorHAnsi" w:cs="Times New Roman"/>
                <w:b/>
                <w:bCs/>
                <w:color w:val="000000"/>
                <w:sz w:val="20"/>
                <w:szCs w:val="20"/>
                <w:lang w:eastAsia="tr-TR"/>
              </w:rPr>
            </w:pPr>
            <w:r w:rsidRPr="001C3944">
              <w:rPr>
                <w:rFonts w:asciiTheme="majorHAnsi" w:eastAsia="Times New Roman" w:hAnsiTheme="majorHAnsi" w:cs="Times New Roman"/>
                <w:b/>
                <w:bCs/>
                <w:color w:val="000000"/>
                <w:sz w:val="20"/>
                <w:szCs w:val="20"/>
                <w:lang w:eastAsia="tr-TR"/>
              </w:rPr>
              <w:t>Toplantının/Etkinliğin Adı</w:t>
            </w:r>
          </w:p>
        </w:tc>
        <w:tc>
          <w:tcPr>
            <w:tcW w:w="1865" w:type="dxa"/>
            <w:shd w:val="clear" w:color="auto" w:fill="8DB3E2" w:themeFill="text2" w:themeFillTint="66"/>
            <w:vAlign w:val="center"/>
            <w:hideMark/>
          </w:tcPr>
          <w:p w:rsidR="001C3944" w:rsidRPr="001C3944" w:rsidRDefault="001C3944" w:rsidP="000F60CA">
            <w:pPr>
              <w:suppressAutoHyphens w:val="0"/>
              <w:jc w:val="center"/>
              <w:rPr>
                <w:rFonts w:asciiTheme="majorHAnsi" w:eastAsia="Times New Roman" w:hAnsiTheme="majorHAnsi" w:cs="Times New Roman"/>
                <w:b/>
                <w:bCs/>
                <w:color w:val="000000"/>
                <w:sz w:val="20"/>
                <w:szCs w:val="20"/>
                <w:lang w:eastAsia="tr-TR"/>
              </w:rPr>
            </w:pPr>
            <w:r w:rsidRPr="001C3944">
              <w:rPr>
                <w:rFonts w:asciiTheme="majorHAnsi" w:eastAsia="Times New Roman" w:hAnsiTheme="majorHAnsi" w:cs="Times New Roman"/>
                <w:b/>
                <w:bCs/>
                <w:color w:val="000000"/>
                <w:sz w:val="20"/>
                <w:szCs w:val="20"/>
                <w:lang w:eastAsia="tr-TR"/>
              </w:rPr>
              <w:t>Türü(Konferans, Seminer vb.)</w:t>
            </w:r>
          </w:p>
        </w:tc>
        <w:tc>
          <w:tcPr>
            <w:tcW w:w="1534" w:type="dxa"/>
            <w:shd w:val="clear" w:color="auto" w:fill="8DB3E2" w:themeFill="text2" w:themeFillTint="66"/>
            <w:vAlign w:val="center"/>
            <w:hideMark/>
          </w:tcPr>
          <w:p w:rsidR="001C3944" w:rsidRPr="001C3944" w:rsidRDefault="001C3944" w:rsidP="000F60CA">
            <w:pPr>
              <w:suppressAutoHyphens w:val="0"/>
              <w:jc w:val="center"/>
              <w:rPr>
                <w:rFonts w:asciiTheme="majorHAnsi" w:eastAsia="Times New Roman" w:hAnsiTheme="majorHAnsi" w:cs="Times New Roman"/>
                <w:b/>
                <w:bCs/>
                <w:color w:val="000000"/>
                <w:sz w:val="20"/>
                <w:szCs w:val="20"/>
                <w:lang w:eastAsia="tr-TR"/>
              </w:rPr>
            </w:pPr>
            <w:r w:rsidRPr="001C3944">
              <w:rPr>
                <w:rFonts w:asciiTheme="majorHAnsi" w:eastAsia="Times New Roman" w:hAnsiTheme="majorHAnsi" w:cs="Times New Roman"/>
                <w:b/>
                <w:bCs/>
                <w:color w:val="000000"/>
                <w:sz w:val="20"/>
                <w:szCs w:val="20"/>
                <w:lang w:eastAsia="tr-TR"/>
              </w:rPr>
              <w:t>Tarihi</w:t>
            </w:r>
          </w:p>
        </w:tc>
        <w:tc>
          <w:tcPr>
            <w:tcW w:w="2550" w:type="dxa"/>
            <w:shd w:val="clear" w:color="auto" w:fill="8DB3E2" w:themeFill="text2" w:themeFillTint="66"/>
            <w:vAlign w:val="center"/>
            <w:hideMark/>
          </w:tcPr>
          <w:p w:rsidR="001C3944" w:rsidRPr="001C3944" w:rsidRDefault="001C3944" w:rsidP="000F60CA">
            <w:pPr>
              <w:suppressAutoHyphens w:val="0"/>
              <w:rPr>
                <w:rFonts w:asciiTheme="majorHAnsi" w:eastAsia="Times New Roman" w:hAnsiTheme="majorHAnsi" w:cs="Times New Roman"/>
                <w:b/>
                <w:bCs/>
                <w:color w:val="000000"/>
                <w:sz w:val="20"/>
                <w:szCs w:val="20"/>
                <w:lang w:eastAsia="tr-TR"/>
              </w:rPr>
            </w:pPr>
            <w:r w:rsidRPr="001C3944">
              <w:rPr>
                <w:rFonts w:asciiTheme="majorHAnsi" w:eastAsia="Times New Roman" w:hAnsiTheme="majorHAnsi" w:cs="Times New Roman"/>
                <w:b/>
                <w:bCs/>
                <w:color w:val="000000"/>
                <w:sz w:val="20"/>
                <w:szCs w:val="20"/>
                <w:lang w:eastAsia="tr-TR"/>
              </w:rPr>
              <w:t xml:space="preserve">Düzenleyen Üniversite, Kurum veya </w:t>
            </w:r>
          </w:p>
          <w:p w:rsidR="001C3944" w:rsidRPr="001C3944" w:rsidRDefault="001C3944" w:rsidP="000F60CA">
            <w:pPr>
              <w:suppressAutoHyphens w:val="0"/>
              <w:rPr>
                <w:rFonts w:asciiTheme="majorHAnsi" w:eastAsia="Times New Roman" w:hAnsiTheme="majorHAnsi" w:cs="Times New Roman"/>
                <w:b/>
                <w:bCs/>
                <w:color w:val="000000"/>
                <w:sz w:val="20"/>
                <w:szCs w:val="20"/>
                <w:lang w:eastAsia="tr-TR"/>
              </w:rPr>
            </w:pPr>
            <w:r w:rsidRPr="001C3944">
              <w:rPr>
                <w:rFonts w:asciiTheme="majorHAnsi" w:eastAsia="Times New Roman" w:hAnsiTheme="majorHAnsi" w:cs="Times New Roman"/>
                <w:b/>
                <w:bCs/>
                <w:color w:val="000000"/>
                <w:sz w:val="20"/>
                <w:szCs w:val="20"/>
                <w:lang w:eastAsia="tr-TR"/>
              </w:rPr>
              <w:t>Birim(Fakülte ve Bölüm /Enstitü Kulüp, Araş. Mer. Adı)</w:t>
            </w:r>
          </w:p>
        </w:tc>
        <w:tc>
          <w:tcPr>
            <w:tcW w:w="3034" w:type="dxa"/>
            <w:shd w:val="clear" w:color="auto" w:fill="8DB3E2" w:themeFill="text2" w:themeFillTint="66"/>
            <w:vAlign w:val="center"/>
            <w:hideMark/>
          </w:tcPr>
          <w:p w:rsidR="001C3944" w:rsidRPr="001C3944" w:rsidRDefault="001C3944" w:rsidP="000F60CA">
            <w:pPr>
              <w:suppressAutoHyphens w:val="0"/>
              <w:ind w:left="129"/>
              <w:rPr>
                <w:rFonts w:asciiTheme="majorHAnsi" w:eastAsia="Times New Roman" w:hAnsiTheme="majorHAnsi" w:cs="Times New Roman"/>
                <w:b/>
                <w:bCs/>
                <w:color w:val="000000"/>
                <w:sz w:val="20"/>
                <w:szCs w:val="20"/>
                <w:lang w:eastAsia="tr-TR"/>
              </w:rPr>
            </w:pPr>
            <w:r w:rsidRPr="001C3944">
              <w:rPr>
                <w:rFonts w:asciiTheme="majorHAnsi" w:eastAsia="Times New Roman" w:hAnsiTheme="majorHAnsi" w:cs="Times New Roman"/>
                <w:b/>
                <w:bCs/>
                <w:color w:val="000000"/>
                <w:sz w:val="20"/>
                <w:szCs w:val="20"/>
                <w:lang w:eastAsia="tr-TR"/>
              </w:rPr>
              <w:t>Konuşmacıların Adı Soyadı</w:t>
            </w:r>
          </w:p>
        </w:tc>
      </w:tr>
      <w:tr w:rsidR="0088569D" w:rsidRPr="001C3944" w:rsidTr="000F60CA">
        <w:trPr>
          <w:trHeight w:val="765"/>
        </w:trPr>
        <w:tc>
          <w:tcPr>
            <w:tcW w:w="991" w:type="dxa"/>
            <w:shd w:val="clear" w:color="auto" w:fill="8DB3E2" w:themeFill="text2" w:themeFillTint="66"/>
            <w:vAlign w:val="center"/>
          </w:tcPr>
          <w:p w:rsidR="0088569D" w:rsidRPr="001C3944" w:rsidRDefault="0088569D"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t>1</w:t>
            </w:r>
          </w:p>
        </w:tc>
        <w:tc>
          <w:tcPr>
            <w:tcW w:w="5619" w:type="dxa"/>
            <w:shd w:val="clear" w:color="auto" w:fill="auto"/>
            <w:vAlign w:val="center"/>
          </w:tcPr>
          <w:p w:rsidR="0088569D" w:rsidRPr="0088569D" w:rsidRDefault="0088569D" w:rsidP="000F60CA">
            <w:pPr>
              <w:rPr>
                <w:rFonts w:asciiTheme="majorHAnsi" w:hAnsiTheme="majorHAnsi" w:cstheme="majorBidi"/>
                <w:color w:val="000000"/>
                <w:sz w:val="20"/>
                <w:szCs w:val="20"/>
              </w:rPr>
            </w:pPr>
            <w:r w:rsidRPr="0088569D">
              <w:rPr>
                <w:rFonts w:asciiTheme="majorHAnsi" w:eastAsia="Times New Roman" w:hAnsiTheme="majorHAnsi" w:cs="Times New Roman"/>
                <w:sz w:val="20"/>
                <w:szCs w:val="20"/>
              </w:rPr>
              <w:t>In Service of Nation Conference</w:t>
            </w:r>
          </w:p>
        </w:tc>
        <w:tc>
          <w:tcPr>
            <w:tcW w:w="1865" w:type="dxa"/>
            <w:shd w:val="clear" w:color="auto" w:fill="auto"/>
            <w:vAlign w:val="center"/>
          </w:tcPr>
          <w:p w:rsidR="0088569D" w:rsidRPr="0088569D" w:rsidRDefault="0088569D" w:rsidP="000F60CA">
            <w:pPr>
              <w:jc w:val="center"/>
              <w:rPr>
                <w:rFonts w:asciiTheme="majorHAnsi" w:hAnsiTheme="majorHAnsi" w:cstheme="majorBidi"/>
                <w:color w:val="000000"/>
                <w:sz w:val="20"/>
                <w:szCs w:val="20"/>
              </w:rPr>
            </w:pPr>
            <w:r w:rsidRPr="0088569D">
              <w:rPr>
                <w:rFonts w:asciiTheme="majorHAnsi" w:hAnsiTheme="majorHAnsi" w:cstheme="majorBidi"/>
                <w:color w:val="000000"/>
                <w:sz w:val="20"/>
                <w:szCs w:val="20"/>
              </w:rPr>
              <w:t>Konferans</w:t>
            </w:r>
          </w:p>
        </w:tc>
        <w:tc>
          <w:tcPr>
            <w:tcW w:w="1534" w:type="dxa"/>
            <w:shd w:val="clear" w:color="auto" w:fill="auto"/>
            <w:vAlign w:val="center"/>
          </w:tcPr>
          <w:p w:rsidR="0088569D" w:rsidRPr="0088569D" w:rsidRDefault="0088569D" w:rsidP="000F60CA">
            <w:pPr>
              <w:jc w:val="center"/>
              <w:rPr>
                <w:rFonts w:asciiTheme="majorHAnsi" w:hAnsiTheme="majorHAnsi" w:cstheme="majorBidi"/>
                <w:color w:val="000000"/>
                <w:sz w:val="20"/>
                <w:szCs w:val="20"/>
              </w:rPr>
            </w:pPr>
            <w:r w:rsidRPr="0088569D">
              <w:rPr>
                <w:rFonts w:asciiTheme="majorHAnsi" w:hAnsiTheme="majorHAnsi" w:cstheme="majorBidi"/>
                <w:color w:val="000000"/>
                <w:sz w:val="20"/>
                <w:szCs w:val="20"/>
              </w:rPr>
              <w:t>Ocak 2021</w:t>
            </w:r>
          </w:p>
        </w:tc>
        <w:tc>
          <w:tcPr>
            <w:tcW w:w="2550" w:type="dxa"/>
            <w:shd w:val="clear" w:color="auto" w:fill="auto"/>
            <w:vAlign w:val="center"/>
          </w:tcPr>
          <w:p w:rsidR="0088569D" w:rsidRPr="0088569D" w:rsidRDefault="0088569D" w:rsidP="000F60CA">
            <w:pPr>
              <w:rPr>
                <w:rFonts w:asciiTheme="majorHAnsi" w:hAnsiTheme="majorHAnsi" w:cstheme="majorBidi"/>
                <w:color w:val="000000"/>
                <w:sz w:val="20"/>
                <w:szCs w:val="20"/>
              </w:rPr>
            </w:pPr>
            <w:r w:rsidRPr="0088569D">
              <w:rPr>
                <w:rFonts w:asciiTheme="majorHAnsi" w:eastAsia="Times New Roman" w:hAnsiTheme="majorHAnsi" w:cs="Times New Roman"/>
                <w:sz w:val="20"/>
                <w:szCs w:val="20"/>
              </w:rPr>
              <w:t>National Universit</w:t>
            </w:r>
            <w:r w:rsidR="001D77FA">
              <w:rPr>
                <w:rFonts w:asciiTheme="majorHAnsi" w:eastAsia="Times New Roman" w:hAnsiTheme="majorHAnsi" w:cs="Times New Roman"/>
                <w:sz w:val="20"/>
                <w:szCs w:val="20"/>
              </w:rPr>
              <w:t xml:space="preserve">y of Public Service, Budapeşte, </w:t>
            </w:r>
            <w:r w:rsidRPr="0088569D">
              <w:rPr>
                <w:rFonts w:asciiTheme="majorHAnsi" w:eastAsia="Times New Roman" w:hAnsiTheme="majorHAnsi" w:cs="Times New Roman"/>
                <w:sz w:val="20"/>
                <w:szCs w:val="20"/>
              </w:rPr>
              <w:t>Macaristan</w:t>
            </w:r>
          </w:p>
        </w:tc>
        <w:tc>
          <w:tcPr>
            <w:tcW w:w="3034" w:type="dxa"/>
            <w:shd w:val="clear" w:color="auto" w:fill="auto"/>
            <w:vAlign w:val="center"/>
          </w:tcPr>
          <w:p w:rsidR="0088569D" w:rsidRPr="0088569D" w:rsidRDefault="0088569D" w:rsidP="000F60CA">
            <w:pPr>
              <w:ind w:left="129"/>
              <w:rPr>
                <w:rFonts w:asciiTheme="majorHAnsi" w:hAnsiTheme="majorHAnsi" w:cstheme="majorBidi"/>
                <w:color w:val="000000"/>
                <w:sz w:val="20"/>
                <w:szCs w:val="20"/>
              </w:rPr>
            </w:pPr>
            <w:r w:rsidRPr="0088569D">
              <w:rPr>
                <w:rFonts w:asciiTheme="majorHAnsi" w:hAnsiTheme="majorHAnsi" w:cstheme="majorBidi"/>
                <w:color w:val="000000"/>
                <w:sz w:val="20"/>
                <w:szCs w:val="20"/>
              </w:rPr>
              <w:t>Hasan Gönder</w:t>
            </w:r>
          </w:p>
        </w:tc>
      </w:tr>
      <w:tr w:rsidR="0088569D" w:rsidRPr="001C3944" w:rsidTr="000F60CA">
        <w:trPr>
          <w:trHeight w:val="765"/>
        </w:trPr>
        <w:tc>
          <w:tcPr>
            <w:tcW w:w="991" w:type="dxa"/>
            <w:shd w:val="clear" w:color="auto" w:fill="8DB3E2" w:themeFill="text2" w:themeFillTint="66"/>
            <w:vAlign w:val="center"/>
          </w:tcPr>
          <w:p w:rsidR="0088569D" w:rsidRPr="001C3944" w:rsidRDefault="0088569D"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t>2</w:t>
            </w:r>
          </w:p>
        </w:tc>
        <w:tc>
          <w:tcPr>
            <w:tcW w:w="5619" w:type="dxa"/>
            <w:shd w:val="clear" w:color="auto" w:fill="auto"/>
            <w:vAlign w:val="center"/>
          </w:tcPr>
          <w:p w:rsidR="0088569D" w:rsidRPr="0088569D" w:rsidRDefault="0088569D" w:rsidP="000F60CA">
            <w:pPr>
              <w:rPr>
                <w:rFonts w:asciiTheme="majorHAnsi" w:hAnsiTheme="majorHAnsi" w:cs="Times New Roman"/>
                <w:sz w:val="20"/>
                <w:szCs w:val="20"/>
              </w:rPr>
            </w:pPr>
            <w:r w:rsidRPr="0088569D">
              <w:rPr>
                <w:rFonts w:asciiTheme="majorHAnsi" w:eastAsia="Times New Roman" w:hAnsiTheme="majorHAnsi" w:cs="Times New Roman"/>
                <w:sz w:val="20"/>
                <w:szCs w:val="20"/>
              </w:rPr>
              <w:t>Third annual IRSI IDSA Szeged Conference on International Affairs</w:t>
            </w:r>
          </w:p>
        </w:tc>
        <w:tc>
          <w:tcPr>
            <w:tcW w:w="1865" w:type="dxa"/>
            <w:shd w:val="clear" w:color="auto" w:fill="auto"/>
            <w:vAlign w:val="center"/>
          </w:tcPr>
          <w:p w:rsidR="0088569D" w:rsidRPr="0088569D" w:rsidRDefault="0088569D" w:rsidP="000F60CA">
            <w:pPr>
              <w:jc w:val="center"/>
              <w:rPr>
                <w:rFonts w:asciiTheme="majorHAnsi" w:hAnsiTheme="majorHAnsi" w:cs="Times New Roman"/>
                <w:sz w:val="20"/>
                <w:szCs w:val="20"/>
              </w:rPr>
            </w:pPr>
            <w:r w:rsidRPr="0088569D">
              <w:rPr>
                <w:rFonts w:asciiTheme="majorHAnsi" w:hAnsiTheme="majorHAnsi" w:cs="Times New Roman"/>
                <w:sz w:val="20"/>
                <w:szCs w:val="20"/>
              </w:rPr>
              <w:t>Konferans</w:t>
            </w:r>
          </w:p>
        </w:tc>
        <w:tc>
          <w:tcPr>
            <w:tcW w:w="1534" w:type="dxa"/>
            <w:shd w:val="clear" w:color="auto" w:fill="auto"/>
            <w:vAlign w:val="center"/>
          </w:tcPr>
          <w:p w:rsidR="0088569D" w:rsidRPr="0088569D" w:rsidRDefault="0088569D" w:rsidP="000F60CA">
            <w:pPr>
              <w:jc w:val="center"/>
              <w:rPr>
                <w:rFonts w:asciiTheme="majorHAnsi" w:hAnsiTheme="majorHAnsi" w:cs="Times New Roman"/>
                <w:sz w:val="20"/>
                <w:szCs w:val="20"/>
              </w:rPr>
            </w:pPr>
            <w:r w:rsidRPr="0088569D">
              <w:rPr>
                <w:rFonts w:asciiTheme="majorHAnsi" w:hAnsiTheme="majorHAnsi" w:cs="Times New Roman"/>
                <w:sz w:val="20"/>
                <w:szCs w:val="20"/>
              </w:rPr>
              <w:t>Şubat 2021</w:t>
            </w:r>
          </w:p>
        </w:tc>
        <w:tc>
          <w:tcPr>
            <w:tcW w:w="2550" w:type="dxa"/>
            <w:shd w:val="clear" w:color="auto" w:fill="auto"/>
            <w:vAlign w:val="center"/>
          </w:tcPr>
          <w:p w:rsidR="0088569D" w:rsidRPr="0088569D" w:rsidRDefault="0088569D" w:rsidP="000F60CA">
            <w:pPr>
              <w:rPr>
                <w:rFonts w:asciiTheme="majorHAnsi" w:hAnsiTheme="majorHAnsi" w:cs="Times New Roman"/>
                <w:sz w:val="20"/>
                <w:szCs w:val="20"/>
              </w:rPr>
            </w:pPr>
            <w:r w:rsidRPr="0088569D">
              <w:rPr>
                <w:rFonts w:asciiTheme="majorHAnsi" w:eastAsia="Times New Roman" w:hAnsiTheme="majorHAnsi" w:cs="Times New Roman"/>
                <w:sz w:val="20"/>
                <w:szCs w:val="20"/>
              </w:rPr>
              <w:t>International and Regional Studies Institute, Szeged, Macaristan</w:t>
            </w:r>
          </w:p>
        </w:tc>
        <w:tc>
          <w:tcPr>
            <w:tcW w:w="3034" w:type="dxa"/>
            <w:shd w:val="clear" w:color="auto" w:fill="auto"/>
            <w:vAlign w:val="center"/>
          </w:tcPr>
          <w:p w:rsidR="0088569D" w:rsidRPr="0088569D" w:rsidRDefault="0088569D" w:rsidP="000F60CA">
            <w:pPr>
              <w:ind w:left="129"/>
              <w:rPr>
                <w:rFonts w:asciiTheme="majorHAnsi" w:hAnsiTheme="majorHAnsi" w:cs="Times New Roman"/>
                <w:sz w:val="20"/>
                <w:szCs w:val="20"/>
              </w:rPr>
            </w:pPr>
            <w:r w:rsidRPr="0088569D">
              <w:rPr>
                <w:rFonts w:asciiTheme="majorHAnsi" w:hAnsiTheme="majorHAnsi" w:cs="Times New Roman"/>
                <w:sz w:val="20"/>
                <w:szCs w:val="20"/>
              </w:rPr>
              <w:t>Hasan Gönder</w:t>
            </w:r>
          </w:p>
        </w:tc>
      </w:tr>
      <w:tr w:rsidR="0088569D" w:rsidRPr="001C3944" w:rsidTr="000F60CA">
        <w:trPr>
          <w:trHeight w:val="402"/>
        </w:trPr>
        <w:tc>
          <w:tcPr>
            <w:tcW w:w="991" w:type="dxa"/>
            <w:shd w:val="clear" w:color="auto" w:fill="8DB3E2" w:themeFill="text2" w:themeFillTint="66"/>
            <w:vAlign w:val="center"/>
          </w:tcPr>
          <w:p w:rsidR="0088569D" w:rsidRPr="001C3944" w:rsidRDefault="0088569D"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t>3</w:t>
            </w:r>
          </w:p>
        </w:tc>
        <w:tc>
          <w:tcPr>
            <w:tcW w:w="5619" w:type="dxa"/>
            <w:shd w:val="clear" w:color="auto" w:fill="auto"/>
            <w:vAlign w:val="center"/>
          </w:tcPr>
          <w:p w:rsidR="0088569D" w:rsidRPr="001C3944" w:rsidRDefault="0088569D" w:rsidP="000F60CA">
            <w:pPr>
              <w:tabs>
                <w:tab w:val="left" w:pos="885"/>
                <w:tab w:val="left" w:pos="4989"/>
                <w:tab w:val="left" w:pos="6654"/>
                <w:tab w:val="left" w:pos="8535"/>
                <w:tab w:val="left" w:pos="12338"/>
              </w:tabs>
              <w:rPr>
                <w:rFonts w:asciiTheme="majorHAnsi" w:hAnsiTheme="majorHAnsi" w:cs="Times New Roman"/>
                <w:b/>
                <w:sz w:val="20"/>
                <w:szCs w:val="20"/>
              </w:rPr>
            </w:pPr>
            <w:r w:rsidRPr="001C3944">
              <w:rPr>
                <w:rStyle w:val="Gl"/>
                <w:rFonts w:asciiTheme="majorHAnsi" w:hAnsiTheme="majorHAnsi"/>
                <w:b w:val="0"/>
                <w:color w:val="000000"/>
                <w:sz w:val="20"/>
                <w:szCs w:val="20"/>
                <w:bdr w:val="none" w:sz="0" w:space="0" w:color="auto" w:frame="1"/>
              </w:rPr>
              <w:t>Geçmişte ve Günümüzde Siyaset</w:t>
            </w:r>
          </w:p>
        </w:tc>
        <w:tc>
          <w:tcPr>
            <w:tcW w:w="1865" w:type="dxa"/>
            <w:shd w:val="clear" w:color="auto" w:fill="auto"/>
            <w:vAlign w:val="center"/>
          </w:tcPr>
          <w:p w:rsidR="0088569D" w:rsidRPr="001C3944" w:rsidRDefault="0088569D" w:rsidP="000F60CA">
            <w:pPr>
              <w:tabs>
                <w:tab w:val="left" w:pos="885"/>
                <w:tab w:val="left" w:pos="4989"/>
                <w:tab w:val="left" w:pos="6654"/>
                <w:tab w:val="left" w:pos="8535"/>
                <w:tab w:val="left" w:pos="12338"/>
              </w:tabs>
              <w:jc w:val="center"/>
              <w:rPr>
                <w:rFonts w:asciiTheme="majorHAnsi" w:hAnsiTheme="majorHAnsi" w:cs="Times New Roman"/>
                <w:sz w:val="20"/>
                <w:szCs w:val="20"/>
              </w:rPr>
            </w:pPr>
            <w:r w:rsidRPr="001C3944">
              <w:rPr>
                <w:rFonts w:asciiTheme="majorHAnsi" w:hAnsiTheme="majorHAnsi" w:cs="Times New Roman"/>
                <w:sz w:val="20"/>
                <w:szCs w:val="20"/>
              </w:rPr>
              <w:t>Online Konferans</w:t>
            </w:r>
          </w:p>
        </w:tc>
        <w:tc>
          <w:tcPr>
            <w:tcW w:w="1534" w:type="dxa"/>
            <w:shd w:val="clear" w:color="auto" w:fill="auto"/>
            <w:vAlign w:val="center"/>
          </w:tcPr>
          <w:p w:rsidR="0088569D" w:rsidRPr="001C3944" w:rsidRDefault="0088569D" w:rsidP="000F60CA">
            <w:pPr>
              <w:tabs>
                <w:tab w:val="left" w:pos="885"/>
                <w:tab w:val="left" w:pos="4989"/>
                <w:tab w:val="left" w:pos="6654"/>
                <w:tab w:val="left" w:pos="8535"/>
                <w:tab w:val="left" w:pos="12338"/>
              </w:tabs>
              <w:jc w:val="center"/>
              <w:rPr>
                <w:rFonts w:asciiTheme="majorHAnsi" w:hAnsiTheme="majorHAnsi" w:cs="Times New Roman"/>
                <w:sz w:val="20"/>
                <w:szCs w:val="20"/>
              </w:rPr>
            </w:pPr>
            <w:r w:rsidRPr="001C3944">
              <w:rPr>
                <w:rFonts w:asciiTheme="majorHAnsi" w:hAnsiTheme="majorHAnsi" w:cs="Times New Roman"/>
                <w:color w:val="201F1E"/>
                <w:sz w:val="20"/>
                <w:szCs w:val="20"/>
                <w:bdr w:val="none" w:sz="0" w:space="0" w:color="auto" w:frame="1"/>
              </w:rPr>
              <w:t>8-14.02.2021</w:t>
            </w:r>
          </w:p>
        </w:tc>
        <w:tc>
          <w:tcPr>
            <w:tcW w:w="2550" w:type="dxa"/>
            <w:shd w:val="clear" w:color="auto" w:fill="auto"/>
            <w:vAlign w:val="center"/>
          </w:tcPr>
          <w:p w:rsidR="0088569D" w:rsidRPr="001C3944" w:rsidRDefault="0088569D" w:rsidP="000F60CA">
            <w:pPr>
              <w:tabs>
                <w:tab w:val="left" w:pos="885"/>
                <w:tab w:val="left" w:pos="4989"/>
                <w:tab w:val="left" w:pos="6654"/>
                <w:tab w:val="left" w:pos="8535"/>
                <w:tab w:val="left" w:pos="12338"/>
              </w:tabs>
              <w:rPr>
                <w:rFonts w:asciiTheme="majorHAnsi" w:hAnsiTheme="majorHAnsi" w:cs="Times New Roman"/>
                <w:sz w:val="20"/>
                <w:szCs w:val="20"/>
              </w:rPr>
            </w:pPr>
            <w:r w:rsidRPr="001C3944">
              <w:rPr>
                <w:rFonts w:asciiTheme="majorHAnsi" w:hAnsiTheme="majorHAnsi" w:cs="Times New Roman"/>
                <w:color w:val="000000"/>
                <w:sz w:val="20"/>
                <w:szCs w:val="20"/>
              </w:rPr>
              <w:t>Ufuk Üniversitesi 1. Uluslararası Sosyal Bilimler Kongresi’nde </w:t>
            </w:r>
          </w:p>
        </w:tc>
        <w:tc>
          <w:tcPr>
            <w:tcW w:w="3034" w:type="dxa"/>
            <w:shd w:val="clear" w:color="auto" w:fill="auto"/>
            <w:vAlign w:val="center"/>
          </w:tcPr>
          <w:p w:rsidR="0088569D" w:rsidRPr="001C3944" w:rsidRDefault="0088569D" w:rsidP="000F60CA">
            <w:pPr>
              <w:tabs>
                <w:tab w:val="left" w:pos="885"/>
                <w:tab w:val="left" w:pos="4989"/>
                <w:tab w:val="left" w:pos="6654"/>
                <w:tab w:val="left" w:pos="8535"/>
                <w:tab w:val="left" w:pos="12338"/>
              </w:tabs>
              <w:ind w:left="129"/>
              <w:rPr>
                <w:rFonts w:asciiTheme="majorHAnsi" w:hAnsiTheme="majorHAnsi" w:cs="Times New Roman"/>
                <w:sz w:val="20"/>
                <w:szCs w:val="20"/>
              </w:rPr>
            </w:pPr>
            <w:r w:rsidRPr="001C3944">
              <w:rPr>
                <w:rFonts w:asciiTheme="majorHAnsi" w:hAnsiTheme="majorHAnsi" w:cs="Times New Roman"/>
                <w:sz w:val="20"/>
                <w:szCs w:val="20"/>
              </w:rPr>
              <w:t>Dr.Öğrt.Üy.Ayhan Cankut</w:t>
            </w:r>
          </w:p>
        </w:tc>
      </w:tr>
      <w:tr w:rsidR="0088569D" w:rsidRPr="001C3944" w:rsidTr="000F60CA">
        <w:trPr>
          <w:trHeight w:val="554"/>
        </w:trPr>
        <w:tc>
          <w:tcPr>
            <w:tcW w:w="991" w:type="dxa"/>
            <w:shd w:val="clear" w:color="auto" w:fill="8DB3E2" w:themeFill="text2" w:themeFillTint="66"/>
            <w:vAlign w:val="center"/>
          </w:tcPr>
          <w:p w:rsidR="0088569D" w:rsidRPr="001C3944" w:rsidRDefault="0088569D"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t>4</w:t>
            </w:r>
          </w:p>
        </w:tc>
        <w:tc>
          <w:tcPr>
            <w:tcW w:w="5619" w:type="dxa"/>
            <w:shd w:val="clear" w:color="auto" w:fill="auto"/>
            <w:vAlign w:val="center"/>
          </w:tcPr>
          <w:p w:rsidR="0088569D" w:rsidRPr="001C3944" w:rsidRDefault="0088569D" w:rsidP="000F60CA">
            <w:pPr>
              <w:autoSpaceDE w:val="0"/>
              <w:autoSpaceDN w:val="0"/>
              <w:adjustRightInd w:val="0"/>
              <w:rPr>
                <w:rFonts w:asciiTheme="majorHAnsi" w:eastAsia="Times New Roman" w:hAnsiTheme="majorHAnsi" w:cs="Times New Roman"/>
                <w:color w:val="000000"/>
                <w:sz w:val="20"/>
                <w:szCs w:val="20"/>
                <w:lang w:eastAsia="tr-TR"/>
              </w:rPr>
            </w:pPr>
            <w:r w:rsidRPr="001C3944">
              <w:rPr>
                <w:rFonts w:asciiTheme="majorHAnsi" w:hAnsiTheme="majorHAnsi" w:cs="Times New Roman"/>
                <w:iCs/>
                <w:sz w:val="20"/>
                <w:szCs w:val="20"/>
              </w:rPr>
              <w:t xml:space="preserve">Doğada Bir Güzellik Ölçütü: Altın Oran </w:t>
            </w:r>
            <w:r>
              <w:rPr>
                <w:rFonts w:asciiTheme="majorHAnsi" w:hAnsiTheme="majorHAnsi" w:cs="Times New Roman"/>
                <w:iCs/>
                <w:sz w:val="20"/>
                <w:szCs w:val="20"/>
              </w:rPr>
              <w:t>v</w:t>
            </w:r>
            <w:r w:rsidRPr="001C3944">
              <w:rPr>
                <w:rFonts w:asciiTheme="majorHAnsi" w:hAnsiTheme="majorHAnsi" w:cs="Times New Roman"/>
                <w:iCs/>
                <w:sz w:val="20"/>
                <w:szCs w:val="20"/>
              </w:rPr>
              <w:t>e Fibonacci Sayıları</w:t>
            </w:r>
          </w:p>
        </w:tc>
        <w:tc>
          <w:tcPr>
            <w:tcW w:w="1865" w:type="dxa"/>
            <w:shd w:val="clear" w:color="auto" w:fill="auto"/>
            <w:vAlign w:val="center"/>
          </w:tcPr>
          <w:p w:rsidR="0088569D" w:rsidRPr="001C3944" w:rsidRDefault="0088569D" w:rsidP="000F60CA">
            <w:pPr>
              <w:suppressAutoHyphens w:val="0"/>
              <w:jc w:val="center"/>
              <w:rPr>
                <w:rFonts w:asciiTheme="majorHAnsi" w:eastAsia="Times New Roman" w:hAnsiTheme="majorHAnsi" w:cs="Times New Roman"/>
                <w:color w:val="000000"/>
                <w:sz w:val="20"/>
                <w:szCs w:val="20"/>
                <w:lang w:eastAsia="tr-TR"/>
              </w:rPr>
            </w:pPr>
            <w:r>
              <w:rPr>
                <w:rFonts w:asciiTheme="majorHAnsi" w:hAnsiTheme="majorHAnsi" w:cs="Times New Roman"/>
                <w:iCs/>
                <w:sz w:val="20"/>
                <w:szCs w:val="20"/>
              </w:rPr>
              <w:t>Toplantı</w:t>
            </w:r>
          </w:p>
        </w:tc>
        <w:tc>
          <w:tcPr>
            <w:tcW w:w="1534" w:type="dxa"/>
            <w:shd w:val="clear" w:color="auto" w:fill="auto"/>
            <w:vAlign w:val="center"/>
          </w:tcPr>
          <w:p w:rsidR="0088569D" w:rsidRPr="001C3944" w:rsidRDefault="0088569D" w:rsidP="000F60CA">
            <w:pPr>
              <w:suppressAutoHyphens w:val="0"/>
              <w:jc w:val="center"/>
              <w:rPr>
                <w:rFonts w:asciiTheme="majorHAnsi" w:eastAsia="Times New Roman" w:hAnsiTheme="majorHAnsi" w:cs="Times New Roman"/>
                <w:color w:val="000000"/>
                <w:sz w:val="20"/>
                <w:szCs w:val="20"/>
                <w:lang w:eastAsia="tr-TR"/>
              </w:rPr>
            </w:pPr>
            <w:r w:rsidRPr="001C3944">
              <w:rPr>
                <w:rFonts w:asciiTheme="majorHAnsi" w:hAnsiTheme="majorHAnsi" w:cs="Times New Roman"/>
                <w:iCs/>
                <w:sz w:val="20"/>
                <w:szCs w:val="20"/>
              </w:rPr>
              <w:t>7.03. 2021</w:t>
            </w:r>
          </w:p>
        </w:tc>
        <w:tc>
          <w:tcPr>
            <w:tcW w:w="2550" w:type="dxa"/>
            <w:shd w:val="clear" w:color="auto" w:fill="auto"/>
            <w:vAlign w:val="center"/>
          </w:tcPr>
          <w:p w:rsidR="0088569D" w:rsidRPr="001C3944" w:rsidRDefault="0088569D" w:rsidP="000F60CA">
            <w:pPr>
              <w:suppressAutoHyphens w:val="0"/>
              <w:rPr>
                <w:rFonts w:asciiTheme="majorHAnsi" w:eastAsia="Times New Roman" w:hAnsiTheme="majorHAnsi" w:cs="Times New Roman"/>
                <w:color w:val="000000"/>
                <w:sz w:val="20"/>
                <w:szCs w:val="20"/>
                <w:lang w:eastAsia="tr-TR"/>
              </w:rPr>
            </w:pPr>
            <w:r w:rsidRPr="001C3944">
              <w:rPr>
                <w:rFonts w:asciiTheme="majorHAnsi" w:hAnsiTheme="majorHAnsi" w:cs="Times New Roman"/>
                <w:iCs/>
                <w:sz w:val="20"/>
                <w:szCs w:val="20"/>
              </w:rPr>
              <w:t xml:space="preserve">ODTÜ </w:t>
            </w:r>
            <w:r>
              <w:rPr>
                <w:rFonts w:asciiTheme="majorHAnsi" w:hAnsiTheme="majorHAnsi" w:cs="Times New Roman"/>
                <w:iCs/>
                <w:sz w:val="20"/>
                <w:szCs w:val="20"/>
              </w:rPr>
              <w:t>M</w:t>
            </w:r>
            <w:r w:rsidRPr="001C3944">
              <w:rPr>
                <w:rFonts w:asciiTheme="majorHAnsi" w:hAnsiTheme="majorHAnsi" w:cs="Times New Roman"/>
                <w:iCs/>
                <w:sz w:val="20"/>
                <w:szCs w:val="20"/>
              </w:rPr>
              <w:t xml:space="preserve">ezunları </w:t>
            </w:r>
            <w:r>
              <w:rPr>
                <w:rFonts w:asciiTheme="majorHAnsi" w:hAnsiTheme="majorHAnsi" w:cs="Times New Roman"/>
                <w:iCs/>
                <w:sz w:val="20"/>
                <w:szCs w:val="20"/>
              </w:rPr>
              <w:t>D</w:t>
            </w:r>
            <w:r w:rsidRPr="001C3944">
              <w:rPr>
                <w:rFonts w:asciiTheme="majorHAnsi" w:hAnsiTheme="majorHAnsi" w:cs="Times New Roman"/>
                <w:iCs/>
                <w:sz w:val="20"/>
                <w:szCs w:val="20"/>
              </w:rPr>
              <w:t>erneği Adana Şubesi</w:t>
            </w:r>
          </w:p>
        </w:tc>
        <w:tc>
          <w:tcPr>
            <w:tcW w:w="3034" w:type="dxa"/>
            <w:shd w:val="clear" w:color="auto" w:fill="auto"/>
            <w:vAlign w:val="center"/>
          </w:tcPr>
          <w:p w:rsidR="0088569D" w:rsidRPr="001C3944" w:rsidRDefault="0088569D" w:rsidP="000F60CA">
            <w:pPr>
              <w:suppressAutoHyphens w:val="0"/>
              <w:ind w:left="129"/>
              <w:rPr>
                <w:rFonts w:asciiTheme="majorHAnsi" w:eastAsia="Times New Roman" w:hAnsiTheme="majorHAnsi" w:cs="Times New Roman"/>
                <w:color w:val="000000"/>
                <w:sz w:val="20"/>
                <w:szCs w:val="20"/>
                <w:lang w:eastAsia="tr-TR"/>
              </w:rPr>
            </w:pPr>
            <w:r w:rsidRPr="001C3944">
              <w:rPr>
                <w:rFonts w:asciiTheme="majorHAnsi" w:eastAsia="Times New Roman" w:hAnsiTheme="majorHAnsi" w:cs="Times New Roman"/>
                <w:color w:val="000000"/>
                <w:sz w:val="20"/>
                <w:szCs w:val="20"/>
                <w:lang w:eastAsia="tr-TR"/>
              </w:rPr>
              <w:t>Prof. Dr. Fikri Akdeniz</w:t>
            </w:r>
          </w:p>
        </w:tc>
      </w:tr>
      <w:tr w:rsidR="0088569D" w:rsidRPr="001C3944" w:rsidTr="000F60CA">
        <w:trPr>
          <w:trHeight w:val="554"/>
        </w:trPr>
        <w:tc>
          <w:tcPr>
            <w:tcW w:w="991" w:type="dxa"/>
            <w:shd w:val="clear" w:color="auto" w:fill="8DB3E2" w:themeFill="text2" w:themeFillTint="66"/>
            <w:vAlign w:val="center"/>
          </w:tcPr>
          <w:p w:rsidR="0088569D" w:rsidRPr="001C3944" w:rsidRDefault="0088569D"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lastRenderedPageBreak/>
              <w:t>5</w:t>
            </w:r>
          </w:p>
        </w:tc>
        <w:tc>
          <w:tcPr>
            <w:tcW w:w="5619" w:type="dxa"/>
            <w:shd w:val="clear" w:color="auto" w:fill="auto"/>
            <w:vAlign w:val="center"/>
          </w:tcPr>
          <w:p w:rsidR="0088569D" w:rsidRPr="001C3944" w:rsidRDefault="0088569D" w:rsidP="000F60CA">
            <w:pPr>
              <w:suppressAutoHyphens w:val="0"/>
              <w:rPr>
                <w:rFonts w:asciiTheme="majorHAnsi" w:eastAsia="Times New Roman" w:hAnsiTheme="majorHAnsi" w:cs="Times New Roman"/>
                <w:color w:val="000000"/>
                <w:sz w:val="20"/>
                <w:szCs w:val="20"/>
                <w:lang w:eastAsia="tr-TR"/>
              </w:rPr>
            </w:pPr>
            <w:r w:rsidRPr="001C3944">
              <w:rPr>
                <w:rFonts w:asciiTheme="majorHAnsi" w:eastAsia="Times New Roman" w:hAnsiTheme="majorHAnsi" w:cs="Times New Roman"/>
                <w:color w:val="000000"/>
                <w:sz w:val="20"/>
                <w:szCs w:val="20"/>
                <w:lang w:eastAsia="tr-TR"/>
              </w:rPr>
              <w:t>Dekanlar Konseyi Çalıştayı</w:t>
            </w:r>
          </w:p>
        </w:tc>
        <w:tc>
          <w:tcPr>
            <w:tcW w:w="1865" w:type="dxa"/>
            <w:shd w:val="clear" w:color="auto" w:fill="auto"/>
            <w:vAlign w:val="center"/>
          </w:tcPr>
          <w:p w:rsidR="0088569D" w:rsidRPr="001C3944" w:rsidRDefault="0088569D" w:rsidP="000F60CA">
            <w:pPr>
              <w:suppressAutoHyphens w:val="0"/>
              <w:jc w:val="center"/>
              <w:rPr>
                <w:rFonts w:asciiTheme="majorHAnsi" w:eastAsia="Times New Roman" w:hAnsiTheme="majorHAnsi" w:cs="Times New Roman"/>
                <w:color w:val="000000"/>
                <w:sz w:val="20"/>
                <w:szCs w:val="20"/>
                <w:lang w:eastAsia="tr-TR"/>
              </w:rPr>
            </w:pPr>
            <w:r w:rsidRPr="001C3944">
              <w:rPr>
                <w:rFonts w:asciiTheme="majorHAnsi" w:eastAsia="Times New Roman" w:hAnsiTheme="majorHAnsi" w:cs="Times New Roman"/>
                <w:color w:val="000000"/>
                <w:sz w:val="20"/>
                <w:szCs w:val="20"/>
                <w:lang w:eastAsia="tr-TR"/>
              </w:rPr>
              <w:t>Çalıştay</w:t>
            </w:r>
          </w:p>
        </w:tc>
        <w:tc>
          <w:tcPr>
            <w:tcW w:w="1534" w:type="dxa"/>
            <w:shd w:val="clear" w:color="auto" w:fill="auto"/>
            <w:vAlign w:val="center"/>
          </w:tcPr>
          <w:p w:rsidR="0088569D" w:rsidRPr="001C3944" w:rsidRDefault="0088569D" w:rsidP="000F60CA">
            <w:pPr>
              <w:suppressAutoHyphens w:val="0"/>
              <w:jc w:val="center"/>
              <w:rPr>
                <w:rFonts w:asciiTheme="majorHAnsi" w:eastAsia="Times New Roman" w:hAnsiTheme="majorHAnsi" w:cs="Times New Roman"/>
                <w:color w:val="000000"/>
                <w:sz w:val="20"/>
                <w:szCs w:val="20"/>
                <w:lang w:eastAsia="tr-TR"/>
              </w:rPr>
            </w:pPr>
            <w:r w:rsidRPr="001C3944">
              <w:rPr>
                <w:rFonts w:asciiTheme="majorHAnsi" w:eastAsia="Times New Roman" w:hAnsiTheme="majorHAnsi" w:cs="Times New Roman"/>
                <w:color w:val="000000"/>
                <w:sz w:val="20"/>
                <w:szCs w:val="20"/>
                <w:lang w:eastAsia="tr-TR"/>
              </w:rPr>
              <w:t>26.05. 2021</w:t>
            </w:r>
          </w:p>
        </w:tc>
        <w:tc>
          <w:tcPr>
            <w:tcW w:w="2550" w:type="dxa"/>
            <w:shd w:val="clear" w:color="auto" w:fill="auto"/>
            <w:vAlign w:val="center"/>
          </w:tcPr>
          <w:p w:rsidR="0088569D" w:rsidRPr="001C3944" w:rsidRDefault="0088569D" w:rsidP="000F60CA">
            <w:pPr>
              <w:suppressAutoHyphens w:val="0"/>
              <w:rPr>
                <w:rFonts w:asciiTheme="majorHAnsi" w:eastAsia="Times New Roman" w:hAnsiTheme="majorHAnsi" w:cs="Times New Roman"/>
                <w:color w:val="000000"/>
                <w:sz w:val="20"/>
                <w:szCs w:val="20"/>
                <w:lang w:eastAsia="tr-TR"/>
              </w:rPr>
            </w:pPr>
            <w:r w:rsidRPr="001C3944">
              <w:rPr>
                <w:rFonts w:asciiTheme="majorHAnsi" w:eastAsia="Times New Roman" w:hAnsiTheme="majorHAnsi" w:cs="Times New Roman"/>
                <w:color w:val="000000"/>
                <w:sz w:val="20"/>
                <w:szCs w:val="20"/>
                <w:lang w:eastAsia="tr-TR"/>
              </w:rPr>
              <w:t>STAR Akreditasyon Kurumu</w:t>
            </w:r>
          </w:p>
        </w:tc>
        <w:tc>
          <w:tcPr>
            <w:tcW w:w="3034" w:type="dxa"/>
            <w:shd w:val="clear" w:color="auto" w:fill="auto"/>
            <w:vAlign w:val="center"/>
          </w:tcPr>
          <w:p w:rsidR="0088569D" w:rsidRPr="001C3944" w:rsidRDefault="0088569D" w:rsidP="000F60CA">
            <w:pPr>
              <w:suppressAutoHyphens w:val="0"/>
              <w:ind w:left="129"/>
              <w:rPr>
                <w:rFonts w:asciiTheme="majorHAnsi" w:eastAsia="Times New Roman" w:hAnsiTheme="majorHAnsi" w:cs="Times New Roman"/>
                <w:color w:val="000000"/>
                <w:sz w:val="20"/>
                <w:szCs w:val="20"/>
                <w:lang w:eastAsia="tr-TR"/>
              </w:rPr>
            </w:pPr>
            <w:r w:rsidRPr="001C3944">
              <w:rPr>
                <w:rFonts w:asciiTheme="majorHAnsi" w:eastAsia="Times New Roman" w:hAnsiTheme="majorHAnsi" w:cs="Times New Roman"/>
                <w:color w:val="000000"/>
                <w:sz w:val="20"/>
                <w:szCs w:val="20"/>
                <w:lang w:eastAsia="tr-TR"/>
              </w:rPr>
              <w:t xml:space="preserve">Prof. Dr. Mustafa Başaran  </w:t>
            </w:r>
          </w:p>
        </w:tc>
      </w:tr>
      <w:tr w:rsidR="0088569D" w:rsidRPr="001C3944" w:rsidTr="000F60CA">
        <w:trPr>
          <w:trHeight w:val="554"/>
        </w:trPr>
        <w:tc>
          <w:tcPr>
            <w:tcW w:w="991" w:type="dxa"/>
            <w:shd w:val="clear" w:color="auto" w:fill="8DB3E2" w:themeFill="text2" w:themeFillTint="66"/>
            <w:vAlign w:val="center"/>
          </w:tcPr>
          <w:p w:rsidR="0088569D" w:rsidRPr="001C3944" w:rsidRDefault="0088569D"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t>6</w:t>
            </w:r>
          </w:p>
        </w:tc>
        <w:tc>
          <w:tcPr>
            <w:tcW w:w="5619" w:type="dxa"/>
            <w:shd w:val="clear" w:color="auto" w:fill="auto"/>
            <w:vAlign w:val="center"/>
          </w:tcPr>
          <w:p w:rsidR="0088569D" w:rsidRPr="001C3944" w:rsidRDefault="0088569D"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Serbest Kürsü Kariyer Etkinliği</w:t>
            </w:r>
          </w:p>
        </w:tc>
        <w:tc>
          <w:tcPr>
            <w:tcW w:w="1865" w:type="dxa"/>
            <w:shd w:val="clear" w:color="auto" w:fill="auto"/>
            <w:vAlign w:val="center"/>
          </w:tcPr>
          <w:p w:rsidR="0088569D" w:rsidRPr="001C3944" w:rsidRDefault="0088569D"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Seminer</w:t>
            </w:r>
          </w:p>
        </w:tc>
        <w:tc>
          <w:tcPr>
            <w:tcW w:w="1534" w:type="dxa"/>
            <w:shd w:val="clear" w:color="auto" w:fill="auto"/>
            <w:vAlign w:val="center"/>
          </w:tcPr>
          <w:p w:rsidR="0088569D" w:rsidRPr="001C3944" w:rsidRDefault="0088569D"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7 Ocak 2021</w:t>
            </w:r>
          </w:p>
        </w:tc>
        <w:tc>
          <w:tcPr>
            <w:tcW w:w="2550" w:type="dxa"/>
            <w:shd w:val="clear" w:color="auto" w:fill="auto"/>
            <w:vAlign w:val="center"/>
          </w:tcPr>
          <w:p w:rsidR="0088569D" w:rsidRPr="001C3944" w:rsidRDefault="0088569D"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Kariyer Merkezi</w:t>
            </w:r>
          </w:p>
        </w:tc>
        <w:tc>
          <w:tcPr>
            <w:tcW w:w="3034" w:type="dxa"/>
            <w:shd w:val="clear" w:color="auto" w:fill="auto"/>
            <w:vAlign w:val="center"/>
          </w:tcPr>
          <w:p w:rsidR="0088569D" w:rsidRPr="001C3944" w:rsidRDefault="0088569D" w:rsidP="000F60CA">
            <w:pPr>
              <w:ind w:left="129"/>
              <w:rPr>
                <w:rFonts w:asciiTheme="majorHAnsi" w:hAnsiTheme="majorHAnsi" w:cstheme="majorBidi"/>
                <w:color w:val="000000"/>
                <w:sz w:val="20"/>
                <w:szCs w:val="20"/>
              </w:rPr>
            </w:pPr>
            <w:r w:rsidRPr="001C3944">
              <w:rPr>
                <w:rFonts w:asciiTheme="majorHAnsi" w:hAnsiTheme="majorHAnsi" w:cstheme="majorBidi"/>
                <w:color w:val="000000"/>
                <w:sz w:val="20"/>
                <w:szCs w:val="20"/>
              </w:rPr>
              <w:t>Öğr.Gör. Eda KAYHAN</w:t>
            </w:r>
          </w:p>
        </w:tc>
      </w:tr>
      <w:tr w:rsidR="0088569D" w:rsidRPr="001C3944" w:rsidTr="000F60CA">
        <w:trPr>
          <w:trHeight w:val="554"/>
        </w:trPr>
        <w:tc>
          <w:tcPr>
            <w:tcW w:w="991" w:type="dxa"/>
            <w:shd w:val="clear" w:color="auto" w:fill="8DB3E2" w:themeFill="text2" w:themeFillTint="66"/>
            <w:vAlign w:val="center"/>
          </w:tcPr>
          <w:p w:rsidR="0088569D" w:rsidRPr="001C3944" w:rsidRDefault="0088569D"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t>7</w:t>
            </w:r>
          </w:p>
        </w:tc>
        <w:tc>
          <w:tcPr>
            <w:tcW w:w="5619" w:type="dxa"/>
            <w:shd w:val="clear" w:color="auto" w:fill="auto"/>
            <w:vAlign w:val="center"/>
          </w:tcPr>
          <w:p w:rsidR="0088569D" w:rsidRPr="001C3944" w:rsidRDefault="0088569D"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G</w:t>
            </w:r>
            <w:r>
              <w:rPr>
                <w:rFonts w:asciiTheme="majorHAnsi" w:hAnsiTheme="majorHAnsi" w:cstheme="majorBidi"/>
                <w:color w:val="000000"/>
                <w:sz w:val="20"/>
                <w:szCs w:val="20"/>
              </w:rPr>
              <w:t>IKA</w:t>
            </w:r>
            <w:r w:rsidRPr="001C3944">
              <w:rPr>
                <w:rFonts w:asciiTheme="majorHAnsi" w:hAnsiTheme="majorHAnsi" w:cstheme="majorBidi"/>
                <w:color w:val="000000"/>
                <w:sz w:val="20"/>
                <w:szCs w:val="20"/>
              </w:rPr>
              <w:t xml:space="preserve"> Girişimcilik Projesi Eğitmenlik</w:t>
            </w:r>
          </w:p>
        </w:tc>
        <w:tc>
          <w:tcPr>
            <w:tcW w:w="1865" w:type="dxa"/>
            <w:shd w:val="clear" w:color="auto" w:fill="auto"/>
            <w:vAlign w:val="center"/>
          </w:tcPr>
          <w:p w:rsidR="0088569D" w:rsidRPr="001C3944" w:rsidRDefault="0088569D"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Eğitim</w:t>
            </w:r>
          </w:p>
        </w:tc>
        <w:tc>
          <w:tcPr>
            <w:tcW w:w="1534" w:type="dxa"/>
            <w:shd w:val="clear" w:color="auto" w:fill="auto"/>
            <w:vAlign w:val="center"/>
          </w:tcPr>
          <w:p w:rsidR="0088569D" w:rsidRPr="001C3944" w:rsidRDefault="0088569D"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02-03.01.2021</w:t>
            </w:r>
          </w:p>
        </w:tc>
        <w:tc>
          <w:tcPr>
            <w:tcW w:w="2550" w:type="dxa"/>
            <w:shd w:val="clear" w:color="auto" w:fill="auto"/>
            <w:vAlign w:val="center"/>
          </w:tcPr>
          <w:p w:rsidR="0088569D" w:rsidRPr="001C3944" w:rsidRDefault="0088569D"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Gika Girişimci Kadınlar Projesi</w:t>
            </w:r>
          </w:p>
        </w:tc>
        <w:tc>
          <w:tcPr>
            <w:tcW w:w="3034" w:type="dxa"/>
            <w:shd w:val="clear" w:color="auto" w:fill="auto"/>
            <w:vAlign w:val="center"/>
          </w:tcPr>
          <w:p w:rsidR="0088569D" w:rsidRPr="001C3944" w:rsidRDefault="0088569D" w:rsidP="000F60CA">
            <w:pPr>
              <w:ind w:left="129"/>
              <w:rPr>
                <w:rFonts w:asciiTheme="majorHAnsi" w:hAnsiTheme="majorHAnsi" w:cstheme="majorBidi"/>
                <w:color w:val="000000"/>
                <w:sz w:val="20"/>
                <w:szCs w:val="20"/>
              </w:rPr>
            </w:pPr>
            <w:r w:rsidRPr="001C3944">
              <w:rPr>
                <w:rFonts w:asciiTheme="majorHAnsi" w:hAnsiTheme="majorHAnsi" w:cstheme="majorBidi"/>
                <w:color w:val="000000"/>
                <w:sz w:val="20"/>
                <w:szCs w:val="20"/>
              </w:rPr>
              <w:t>Öğr.Gör. Eda KAYHAN</w:t>
            </w:r>
          </w:p>
        </w:tc>
      </w:tr>
      <w:tr w:rsidR="0088569D" w:rsidRPr="001C3944" w:rsidTr="000F60CA">
        <w:trPr>
          <w:trHeight w:val="554"/>
        </w:trPr>
        <w:tc>
          <w:tcPr>
            <w:tcW w:w="991" w:type="dxa"/>
            <w:shd w:val="clear" w:color="auto" w:fill="8DB3E2" w:themeFill="text2" w:themeFillTint="66"/>
            <w:vAlign w:val="center"/>
          </w:tcPr>
          <w:p w:rsidR="0088569D" w:rsidRPr="001C3944" w:rsidRDefault="0088569D"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t>8</w:t>
            </w:r>
          </w:p>
        </w:tc>
        <w:tc>
          <w:tcPr>
            <w:tcW w:w="5619" w:type="dxa"/>
            <w:shd w:val="clear" w:color="auto" w:fill="auto"/>
            <w:vAlign w:val="center"/>
          </w:tcPr>
          <w:p w:rsidR="0088569D" w:rsidRPr="001C3944" w:rsidRDefault="0088569D"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 xml:space="preserve">İşgücü Piyasası Koordinasyon Kurulu Kariyer Merkezleri Toplantısı </w:t>
            </w:r>
          </w:p>
        </w:tc>
        <w:tc>
          <w:tcPr>
            <w:tcW w:w="1865" w:type="dxa"/>
            <w:shd w:val="clear" w:color="auto" w:fill="auto"/>
            <w:vAlign w:val="center"/>
          </w:tcPr>
          <w:p w:rsidR="0088569D" w:rsidRPr="001C3944" w:rsidRDefault="0088569D"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Toplantı</w:t>
            </w:r>
          </w:p>
        </w:tc>
        <w:tc>
          <w:tcPr>
            <w:tcW w:w="1534" w:type="dxa"/>
            <w:shd w:val="clear" w:color="auto" w:fill="auto"/>
            <w:vAlign w:val="center"/>
          </w:tcPr>
          <w:p w:rsidR="0088569D" w:rsidRPr="001C3944" w:rsidRDefault="0088569D"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12.02.2021</w:t>
            </w:r>
          </w:p>
        </w:tc>
        <w:tc>
          <w:tcPr>
            <w:tcW w:w="2550" w:type="dxa"/>
            <w:shd w:val="clear" w:color="auto" w:fill="auto"/>
            <w:vAlign w:val="center"/>
          </w:tcPr>
          <w:p w:rsidR="0088569D" w:rsidRPr="001C3944" w:rsidRDefault="0088569D"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Çağ Üniv</w:t>
            </w:r>
            <w:r w:rsidR="005D1229">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Uyg</w:t>
            </w:r>
            <w:r w:rsidR="005D1229">
              <w:rPr>
                <w:rFonts w:asciiTheme="majorHAnsi" w:hAnsiTheme="majorHAnsi" w:cstheme="majorBidi"/>
                <w:color w:val="000000"/>
                <w:sz w:val="20"/>
                <w:szCs w:val="20"/>
              </w:rPr>
              <w:t xml:space="preserve">ulama </w:t>
            </w:r>
            <w:r w:rsidRPr="001C3944">
              <w:rPr>
                <w:rFonts w:asciiTheme="majorHAnsi" w:hAnsiTheme="majorHAnsi" w:cstheme="majorBidi"/>
                <w:color w:val="000000"/>
                <w:sz w:val="20"/>
                <w:szCs w:val="20"/>
              </w:rPr>
              <w:t>Geliştirme Araş</w:t>
            </w:r>
            <w:r w:rsidR="005D1229">
              <w:rPr>
                <w:rFonts w:asciiTheme="majorHAnsi" w:hAnsiTheme="majorHAnsi" w:cstheme="majorBidi"/>
                <w:color w:val="000000"/>
                <w:sz w:val="20"/>
                <w:szCs w:val="20"/>
              </w:rPr>
              <w:t>.</w:t>
            </w:r>
            <w:r w:rsidRPr="001C3944">
              <w:rPr>
                <w:rFonts w:asciiTheme="majorHAnsi" w:hAnsiTheme="majorHAnsi" w:cstheme="majorBidi"/>
                <w:color w:val="000000"/>
                <w:sz w:val="20"/>
                <w:szCs w:val="20"/>
              </w:rPr>
              <w:t>Mer</w:t>
            </w:r>
            <w:r w:rsidR="005D1229">
              <w:rPr>
                <w:rFonts w:asciiTheme="majorHAnsi" w:hAnsiTheme="majorHAnsi" w:cstheme="majorBidi"/>
                <w:color w:val="000000"/>
                <w:sz w:val="20"/>
                <w:szCs w:val="20"/>
              </w:rPr>
              <w:t>.</w:t>
            </w:r>
            <w:r w:rsidRPr="001C3944">
              <w:rPr>
                <w:rFonts w:asciiTheme="majorHAnsi" w:hAnsiTheme="majorHAnsi" w:cstheme="majorBidi"/>
                <w:color w:val="000000"/>
                <w:sz w:val="20"/>
                <w:szCs w:val="20"/>
              </w:rPr>
              <w:t>, Mersin Büyükşehir Bel</w:t>
            </w:r>
            <w:r w:rsidR="005D1229">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sidR="005D1229">
              <w:rPr>
                <w:rFonts w:asciiTheme="majorHAnsi" w:hAnsiTheme="majorHAnsi" w:cstheme="majorBidi"/>
                <w:color w:val="000000"/>
                <w:sz w:val="20"/>
                <w:szCs w:val="20"/>
              </w:rPr>
              <w:t>.</w:t>
            </w:r>
            <w:r w:rsidRPr="001C3944">
              <w:rPr>
                <w:rFonts w:asciiTheme="majorHAnsi" w:hAnsiTheme="majorHAnsi" w:cstheme="majorBidi"/>
                <w:color w:val="000000"/>
                <w:sz w:val="20"/>
                <w:szCs w:val="20"/>
              </w:rPr>
              <w:t>, Mersin Üniv</w:t>
            </w:r>
            <w:r w:rsidR="005D1229">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sidR="005D1229">
              <w:rPr>
                <w:rFonts w:asciiTheme="majorHAnsi" w:hAnsiTheme="majorHAnsi" w:cstheme="majorBidi"/>
                <w:color w:val="000000"/>
                <w:sz w:val="20"/>
                <w:szCs w:val="20"/>
              </w:rPr>
              <w:t>.</w:t>
            </w:r>
            <w:r w:rsidRPr="001C3944">
              <w:rPr>
                <w:rFonts w:asciiTheme="majorHAnsi" w:hAnsiTheme="majorHAnsi" w:cstheme="majorBidi"/>
                <w:color w:val="000000"/>
                <w:sz w:val="20"/>
                <w:szCs w:val="20"/>
              </w:rPr>
              <w:t>, Tarsus Üniv</w:t>
            </w:r>
            <w:r w:rsidR="005D1229">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sidR="005D1229">
              <w:rPr>
                <w:rFonts w:asciiTheme="majorHAnsi" w:hAnsiTheme="majorHAnsi" w:cstheme="majorBidi"/>
                <w:color w:val="000000"/>
                <w:sz w:val="20"/>
                <w:szCs w:val="20"/>
              </w:rPr>
              <w:t>.</w:t>
            </w:r>
            <w:r w:rsidRPr="001C3944">
              <w:rPr>
                <w:rFonts w:asciiTheme="majorHAnsi" w:hAnsiTheme="majorHAnsi" w:cstheme="majorBidi"/>
                <w:color w:val="000000"/>
                <w:sz w:val="20"/>
                <w:szCs w:val="20"/>
              </w:rPr>
              <w:t>, Toros Üniv</w:t>
            </w:r>
            <w:r w:rsidR="005D1229">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sidR="005D1229">
              <w:rPr>
                <w:rFonts w:asciiTheme="majorHAnsi" w:hAnsiTheme="majorHAnsi" w:cstheme="majorBidi"/>
                <w:color w:val="000000"/>
                <w:sz w:val="20"/>
                <w:szCs w:val="20"/>
              </w:rPr>
              <w:t>.</w:t>
            </w:r>
          </w:p>
        </w:tc>
        <w:tc>
          <w:tcPr>
            <w:tcW w:w="3034" w:type="dxa"/>
            <w:shd w:val="clear" w:color="auto" w:fill="auto"/>
            <w:vAlign w:val="center"/>
          </w:tcPr>
          <w:p w:rsidR="0088569D" w:rsidRPr="001C3944" w:rsidRDefault="0088569D" w:rsidP="000F60CA">
            <w:pPr>
              <w:ind w:left="129"/>
              <w:rPr>
                <w:rFonts w:asciiTheme="majorHAnsi" w:hAnsiTheme="majorHAnsi" w:cstheme="majorBidi"/>
                <w:color w:val="000000"/>
                <w:sz w:val="20"/>
                <w:szCs w:val="20"/>
              </w:rPr>
            </w:pPr>
            <w:r w:rsidRPr="001C3944">
              <w:rPr>
                <w:rFonts w:asciiTheme="majorHAnsi" w:hAnsiTheme="majorHAnsi" w:cstheme="majorBidi"/>
                <w:color w:val="000000"/>
                <w:sz w:val="20"/>
                <w:szCs w:val="20"/>
              </w:rPr>
              <w:t>Öğr. Gör. Eda Kayhan</w:t>
            </w:r>
          </w:p>
        </w:tc>
      </w:tr>
      <w:tr w:rsidR="00703FF1" w:rsidRPr="00703FF1" w:rsidTr="000F60CA">
        <w:trPr>
          <w:trHeight w:val="554"/>
        </w:trPr>
        <w:tc>
          <w:tcPr>
            <w:tcW w:w="991" w:type="dxa"/>
            <w:shd w:val="clear" w:color="auto" w:fill="8DB3E2" w:themeFill="text2" w:themeFillTint="66"/>
            <w:vAlign w:val="center"/>
          </w:tcPr>
          <w:p w:rsidR="00703FF1" w:rsidRPr="00703FF1" w:rsidRDefault="00703FF1" w:rsidP="0026163A">
            <w:pPr>
              <w:suppressAutoHyphens w:val="0"/>
              <w:jc w:val="center"/>
              <w:rPr>
                <w:rFonts w:asciiTheme="majorHAnsi" w:eastAsia="Times New Roman" w:hAnsiTheme="majorHAnsi" w:cs="Times New Roman"/>
                <w:b/>
                <w:sz w:val="20"/>
                <w:szCs w:val="20"/>
                <w:lang w:eastAsia="tr-TR"/>
              </w:rPr>
            </w:pPr>
            <w:r w:rsidRPr="00703FF1">
              <w:rPr>
                <w:rFonts w:asciiTheme="majorHAnsi" w:eastAsia="Times New Roman" w:hAnsiTheme="majorHAnsi" w:cs="Times New Roman"/>
                <w:b/>
                <w:sz w:val="20"/>
                <w:szCs w:val="20"/>
                <w:lang w:eastAsia="tr-TR"/>
              </w:rPr>
              <w:t>9</w:t>
            </w:r>
          </w:p>
        </w:tc>
        <w:tc>
          <w:tcPr>
            <w:tcW w:w="5619" w:type="dxa"/>
            <w:shd w:val="clear" w:color="auto" w:fill="auto"/>
            <w:vAlign w:val="center"/>
          </w:tcPr>
          <w:p w:rsidR="00703FF1" w:rsidRPr="00703FF1" w:rsidRDefault="00703FF1" w:rsidP="00703FF1">
            <w:pPr>
              <w:rPr>
                <w:rFonts w:asciiTheme="majorHAnsi" w:hAnsiTheme="majorHAnsi" w:cs="Times New Roman"/>
                <w:sz w:val="20"/>
                <w:szCs w:val="20"/>
              </w:rPr>
            </w:pPr>
            <w:r w:rsidRPr="00703FF1">
              <w:rPr>
                <w:rFonts w:asciiTheme="majorHAnsi" w:hAnsiTheme="majorHAnsi" w:cs="Times New Roman"/>
                <w:sz w:val="20"/>
                <w:szCs w:val="20"/>
              </w:rPr>
              <w:t>21. Yüzyılda Ekonomi, Siyaset ve Çevre Boyutlarıyla Dünya</w:t>
            </w:r>
          </w:p>
          <w:p w:rsidR="00703FF1" w:rsidRPr="00703FF1" w:rsidRDefault="00703FF1" w:rsidP="00703FF1">
            <w:pPr>
              <w:rPr>
                <w:rFonts w:asciiTheme="majorHAnsi" w:hAnsiTheme="majorHAnsi" w:cs="Times New Roman"/>
                <w:sz w:val="20"/>
                <w:szCs w:val="20"/>
              </w:rPr>
            </w:pPr>
            <w:r w:rsidRPr="00703FF1">
              <w:rPr>
                <w:rFonts w:asciiTheme="majorHAnsi" w:hAnsiTheme="majorHAnsi" w:cs="Times New Roman"/>
                <w:sz w:val="20"/>
                <w:szCs w:val="20"/>
              </w:rPr>
              <w:t>Rumların Akritas Soykırım Planları ve Kıbrıs’ta Çözümsüzlüğün Başlangıcı</w:t>
            </w:r>
          </w:p>
        </w:tc>
        <w:tc>
          <w:tcPr>
            <w:tcW w:w="1865" w:type="dxa"/>
            <w:shd w:val="clear" w:color="auto" w:fill="auto"/>
            <w:vAlign w:val="center"/>
          </w:tcPr>
          <w:p w:rsidR="00703FF1" w:rsidRPr="00703FF1" w:rsidRDefault="00703FF1" w:rsidP="004B44E7">
            <w:pPr>
              <w:jc w:val="center"/>
              <w:rPr>
                <w:rFonts w:asciiTheme="majorHAnsi" w:hAnsiTheme="majorHAnsi" w:cs="Times New Roman"/>
                <w:sz w:val="20"/>
                <w:szCs w:val="20"/>
              </w:rPr>
            </w:pPr>
            <w:r w:rsidRPr="00703FF1">
              <w:rPr>
                <w:rFonts w:asciiTheme="majorHAnsi" w:hAnsiTheme="majorHAnsi" w:cs="Times New Roman"/>
                <w:sz w:val="20"/>
                <w:szCs w:val="20"/>
              </w:rPr>
              <w:t>Konferans</w:t>
            </w:r>
          </w:p>
          <w:p w:rsidR="00703FF1" w:rsidRPr="00703FF1" w:rsidRDefault="00703FF1" w:rsidP="004B44E7">
            <w:pPr>
              <w:jc w:val="center"/>
              <w:rPr>
                <w:rFonts w:asciiTheme="majorHAnsi" w:hAnsiTheme="majorHAnsi" w:cs="Times New Roman"/>
                <w:sz w:val="20"/>
                <w:szCs w:val="20"/>
              </w:rPr>
            </w:pPr>
            <w:r w:rsidRPr="00703FF1">
              <w:rPr>
                <w:rFonts w:asciiTheme="majorHAnsi" w:hAnsiTheme="majorHAnsi" w:cs="Times New Roman"/>
                <w:sz w:val="20"/>
                <w:szCs w:val="20"/>
              </w:rPr>
              <w:t>09,00-10,30</w:t>
            </w:r>
          </w:p>
        </w:tc>
        <w:tc>
          <w:tcPr>
            <w:tcW w:w="1534" w:type="dxa"/>
            <w:shd w:val="clear" w:color="auto" w:fill="auto"/>
            <w:vAlign w:val="center"/>
          </w:tcPr>
          <w:p w:rsidR="00703FF1" w:rsidRPr="00703FF1" w:rsidRDefault="00703FF1" w:rsidP="004B44E7">
            <w:pPr>
              <w:jc w:val="center"/>
              <w:rPr>
                <w:rFonts w:asciiTheme="majorHAnsi" w:hAnsiTheme="majorHAnsi" w:cs="Times New Roman"/>
                <w:sz w:val="20"/>
                <w:szCs w:val="20"/>
              </w:rPr>
            </w:pPr>
            <w:r w:rsidRPr="00703FF1">
              <w:rPr>
                <w:rFonts w:asciiTheme="majorHAnsi" w:hAnsiTheme="majorHAnsi" w:cs="Times New Roman"/>
                <w:sz w:val="20"/>
                <w:szCs w:val="20"/>
              </w:rPr>
              <w:t>8-14 Şubat 2021</w:t>
            </w:r>
          </w:p>
        </w:tc>
        <w:tc>
          <w:tcPr>
            <w:tcW w:w="2550" w:type="dxa"/>
            <w:shd w:val="clear" w:color="auto" w:fill="auto"/>
            <w:vAlign w:val="center"/>
          </w:tcPr>
          <w:p w:rsidR="00703FF1" w:rsidRPr="00703FF1" w:rsidRDefault="00703FF1" w:rsidP="00703FF1">
            <w:pPr>
              <w:rPr>
                <w:rFonts w:asciiTheme="majorHAnsi" w:hAnsiTheme="majorHAnsi" w:cs="Times New Roman"/>
                <w:sz w:val="20"/>
                <w:szCs w:val="20"/>
              </w:rPr>
            </w:pPr>
            <w:r w:rsidRPr="00703FF1">
              <w:rPr>
                <w:rFonts w:asciiTheme="majorHAnsi" w:hAnsiTheme="majorHAnsi" w:cs="Times New Roman"/>
                <w:sz w:val="20"/>
                <w:szCs w:val="20"/>
              </w:rPr>
              <w:t xml:space="preserve">Ufuk Üniversitesi Birinci Uluslararası Sosyal Bilimler Kongresi </w:t>
            </w:r>
          </w:p>
        </w:tc>
        <w:tc>
          <w:tcPr>
            <w:tcW w:w="3034" w:type="dxa"/>
            <w:shd w:val="clear" w:color="auto" w:fill="auto"/>
            <w:vAlign w:val="center"/>
          </w:tcPr>
          <w:p w:rsidR="00703FF1" w:rsidRPr="00703FF1" w:rsidRDefault="00703FF1" w:rsidP="004B44E7">
            <w:pPr>
              <w:rPr>
                <w:rFonts w:asciiTheme="majorHAnsi" w:hAnsiTheme="majorHAnsi" w:cs="Times New Roman"/>
                <w:sz w:val="20"/>
                <w:szCs w:val="20"/>
              </w:rPr>
            </w:pPr>
            <w:r w:rsidRPr="00703FF1">
              <w:rPr>
                <w:rFonts w:asciiTheme="majorHAnsi" w:hAnsiTheme="majorHAnsi" w:cs="Times New Roman"/>
                <w:sz w:val="20"/>
                <w:szCs w:val="20"/>
              </w:rPr>
              <w:t>Dr.Öğrt.Üy.Ayhan Cankut</w:t>
            </w:r>
          </w:p>
        </w:tc>
      </w:tr>
      <w:tr w:rsidR="00703FF1" w:rsidRPr="001C3944" w:rsidTr="000F60CA">
        <w:trPr>
          <w:trHeight w:val="554"/>
        </w:trPr>
        <w:tc>
          <w:tcPr>
            <w:tcW w:w="991" w:type="dxa"/>
            <w:shd w:val="clear" w:color="auto" w:fill="8DB3E2" w:themeFill="text2" w:themeFillTint="66"/>
            <w:vAlign w:val="center"/>
          </w:tcPr>
          <w:p w:rsidR="00703FF1" w:rsidRPr="001C3944" w:rsidRDefault="00703FF1"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t>10</w:t>
            </w:r>
          </w:p>
        </w:tc>
        <w:tc>
          <w:tcPr>
            <w:tcW w:w="5619"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Mezitli Kent Konseyi Yönetim Kurulu Toplantısı</w:t>
            </w:r>
          </w:p>
        </w:tc>
        <w:tc>
          <w:tcPr>
            <w:tcW w:w="1865"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Toplantı</w:t>
            </w:r>
          </w:p>
        </w:tc>
        <w:tc>
          <w:tcPr>
            <w:tcW w:w="1534"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17.02.2021</w:t>
            </w:r>
          </w:p>
        </w:tc>
        <w:tc>
          <w:tcPr>
            <w:tcW w:w="2550"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Mezitli Kent Konseyi</w:t>
            </w:r>
          </w:p>
        </w:tc>
        <w:tc>
          <w:tcPr>
            <w:tcW w:w="3034" w:type="dxa"/>
            <w:shd w:val="clear" w:color="auto" w:fill="auto"/>
            <w:vAlign w:val="center"/>
          </w:tcPr>
          <w:p w:rsidR="00703FF1" w:rsidRPr="001C3944" w:rsidRDefault="00703FF1" w:rsidP="000F60CA">
            <w:pPr>
              <w:ind w:left="129"/>
              <w:rPr>
                <w:rFonts w:asciiTheme="majorHAnsi" w:hAnsiTheme="majorHAnsi" w:cstheme="majorBidi"/>
                <w:color w:val="000000"/>
                <w:sz w:val="20"/>
                <w:szCs w:val="20"/>
              </w:rPr>
            </w:pPr>
            <w:r w:rsidRPr="001C3944">
              <w:rPr>
                <w:rFonts w:asciiTheme="majorHAnsi" w:hAnsiTheme="majorHAnsi" w:cstheme="majorBidi"/>
                <w:color w:val="000000"/>
                <w:sz w:val="20"/>
                <w:szCs w:val="20"/>
              </w:rPr>
              <w:t>Öğr. Gör. Eda Kayhan</w:t>
            </w:r>
          </w:p>
        </w:tc>
      </w:tr>
      <w:tr w:rsidR="00703FF1" w:rsidRPr="001C3944" w:rsidTr="000F60CA">
        <w:trPr>
          <w:trHeight w:val="554"/>
        </w:trPr>
        <w:tc>
          <w:tcPr>
            <w:tcW w:w="991" w:type="dxa"/>
            <w:shd w:val="clear" w:color="auto" w:fill="8DB3E2" w:themeFill="text2" w:themeFillTint="66"/>
            <w:vAlign w:val="center"/>
          </w:tcPr>
          <w:p w:rsidR="00703FF1" w:rsidRPr="001C3944" w:rsidRDefault="00703FF1"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t>11</w:t>
            </w:r>
          </w:p>
        </w:tc>
        <w:tc>
          <w:tcPr>
            <w:tcW w:w="5619"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Kariyer Yolunda Girişimcilik</w:t>
            </w:r>
          </w:p>
        </w:tc>
        <w:tc>
          <w:tcPr>
            <w:tcW w:w="1865"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Seminer</w:t>
            </w:r>
          </w:p>
        </w:tc>
        <w:tc>
          <w:tcPr>
            <w:tcW w:w="1534"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09.03.2021</w:t>
            </w:r>
          </w:p>
        </w:tc>
        <w:tc>
          <w:tcPr>
            <w:tcW w:w="2550"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 xml:space="preserve">Kariyer </w:t>
            </w:r>
            <w:r>
              <w:rPr>
                <w:rFonts w:asciiTheme="majorHAnsi" w:hAnsiTheme="majorHAnsi" w:cstheme="majorBidi"/>
                <w:color w:val="000000"/>
                <w:sz w:val="20"/>
                <w:szCs w:val="20"/>
              </w:rPr>
              <w:t>K</w:t>
            </w:r>
            <w:r w:rsidRPr="001C3944">
              <w:rPr>
                <w:rFonts w:asciiTheme="majorHAnsi" w:hAnsiTheme="majorHAnsi" w:cstheme="majorBidi"/>
                <w:color w:val="000000"/>
                <w:sz w:val="20"/>
                <w:szCs w:val="20"/>
              </w:rPr>
              <w:t>ulubü</w:t>
            </w:r>
          </w:p>
        </w:tc>
        <w:tc>
          <w:tcPr>
            <w:tcW w:w="3034" w:type="dxa"/>
            <w:shd w:val="clear" w:color="auto" w:fill="auto"/>
            <w:vAlign w:val="center"/>
          </w:tcPr>
          <w:p w:rsidR="00703FF1" w:rsidRPr="001C3944" w:rsidRDefault="00703FF1" w:rsidP="000F60CA">
            <w:pPr>
              <w:ind w:left="129"/>
              <w:rPr>
                <w:rFonts w:asciiTheme="majorHAnsi" w:hAnsiTheme="majorHAnsi" w:cstheme="majorBidi"/>
                <w:color w:val="000000"/>
                <w:sz w:val="20"/>
                <w:szCs w:val="20"/>
              </w:rPr>
            </w:pPr>
            <w:r w:rsidRPr="001C3944">
              <w:rPr>
                <w:rFonts w:asciiTheme="majorHAnsi" w:hAnsiTheme="majorHAnsi" w:cstheme="majorBidi"/>
                <w:color w:val="000000"/>
                <w:sz w:val="20"/>
                <w:szCs w:val="20"/>
              </w:rPr>
              <w:t>Öğr. Gör. Eda Kayhan</w:t>
            </w:r>
          </w:p>
        </w:tc>
      </w:tr>
      <w:tr w:rsidR="00703FF1" w:rsidRPr="001C3944" w:rsidTr="000F60CA">
        <w:trPr>
          <w:trHeight w:val="554"/>
        </w:trPr>
        <w:tc>
          <w:tcPr>
            <w:tcW w:w="991" w:type="dxa"/>
            <w:shd w:val="clear" w:color="auto" w:fill="8DB3E2" w:themeFill="text2" w:themeFillTint="66"/>
            <w:vAlign w:val="center"/>
          </w:tcPr>
          <w:p w:rsidR="00703FF1" w:rsidRPr="001C3944" w:rsidRDefault="00703FF1"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t>12</w:t>
            </w:r>
          </w:p>
        </w:tc>
        <w:tc>
          <w:tcPr>
            <w:tcW w:w="5619"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Mezitli Kent Konseyi Yönetim Kurulu Toplantısı</w:t>
            </w:r>
          </w:p>
        </w:tc>
        <w:tc>
          <w:tcPr>
            <w:tcW w:w="1865"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Toplantı</w:t>
            </w:r>
          </w:p>
        </w:tc>
        <w:tc>
          <w:tcPr>
            <w:tcW w:w="1534"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20.03.2021</w:t>
            </w:r>
          </w:p>
        </w:tc>
        <w:tc>
          <w:tcPr>
            <w:tcW w:w="2550"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Mezitli Kent Konseyi</w:t>
            </w:r>
          </w:p>
        </w:tc>
        <w:tc>
          <w:tcPr>
            <w:tcW w:w="3034" w:type="dxa"/>
            <w:shd w:val="clear" w:color="auto" w:fill="auto"/>
            <w:vAlign w:val="center"/>
          </w:tcPr>
          <w:p w:rsidR="00703FF1" w:rsidRPr="001C3944" w:rsidRDefault="00703FF1" w:rsidP="000F60CA">
            <w:pPr>
              <w:ind w:left="129"/>
              <w:rPr>
                <w:rFonts w:asciiTheme="majorHAnsi" w:hAnsiTheme="majorHAnsi" w:cstheme="majorBidi"/>
                <w:color w:val="000000"/>
                <w:sz w:val="20"/>
                <w:szCs w:val="20"/>
              </w:rPr>
            </w:pPr>
            <w:r w:rsidRPr="001C3944">
              <w:rPr>
                <w:rFonts w:asciiTheme="majorHAnsi" w:hAnsiTheme="majorHAnsi" w:cstheme="majorBidi"/>
                <w:color w:val="000000"/>
                <w:sz w:val="20"/>
                <w:szCs w:val="20"/>
              </w:rPr>
              <w:t>Öğr. Gör. Eda Kayhan</w:t>
            </w:r>
          </w:p>
        </w:tc>
      </w:tr>
      <w:tr w:rsidR="00703FF1" w:rsidRPr="001C3944" w:rsidTr="000F60CA">
        <w:trPr>
          <w:trHeight w:val="554"/>
        </w:trPr>
        <w:tc>
          <w:tcPr>
            <w:tcW w:w="991" w:type="dxa"/>
            <w:shd w:val="clear" w:color="auto" w:fill="8DB3E2" w:themeFill="text2" w:themeFillTint="66"/>
            <w:vAlign w:val="center"/>
          </w:tcPr>
          <w:p w:rsidR="00703FF1" w:rsidRPr="001C3944" w:rsidRDefault="00703FF1"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t>13</w:t>
            </w:r>
          </w:p>
        </w:tc>
        <w:tc>
          <w:tcPr>
            <w:tcW w:w="5619"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Askıda Kariyer Projesi Kariyer Merkezleri Çalıştayı</w:t>
            </w:r>
          </w:p>
        </w:tc>
        <w:tc>
          <w:tcPr>
            <w:tcW w:w="1865"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Çalıştay</w:t>
            </w:r>
          </w:p>
        </w:tc>
        <w:tc>
          <w:tcPr>
            <w:tcW w:w="1534"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12.03.2021</w:t>
            </w:r>
          </w:p>
        </w:tc>
        <w:tc>
          <w:tcPr>
            <w:tcW w:w="2550"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Çağ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Uyg</w:t>
            </w:r>
            <w:r>
              <w:rPr>
                <w:rFonts w:asciiTheme="majorHAnsi" w:hAnsiTheme="majorHAnsi" w:cstheme="majorBidi"/>
                <w:color w:val="000000"/>
                <w:sz w:val="20"/>
                <w:szCs w:val="20"/>
              </w:rPr>
              <w:t xml:space="preserve">ulama </w:t>
            </w:r>
            <w:r w:rsidRPr="001C3944">
              <w:rPr>
                <w:rFonts w:asciiTheme="majorHAnsi" w:hAnsiTheme="majorHAnsi" w:cstheme="majorBidi"/>
                <w:color w:val="000000"/>
                <w:sz w:val="20"/>
                <w:szCs w:val="20"/>
              </w:rPr>
              <w:t>Geliştirme Araş</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Mersin Büyükşehir Bel</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Mersin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Tarsus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Toros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p>
        </w:tc>
        <w:tc>
          <w:tcPr>
            <w:tcW w:w="3034" w:type="dxa"/>
            <w:shd w:val="clear" w:color="auto" w:fill="auto"/>
            <w:vAlign w:val="center"/>
          </w:tcPr>
          <w:p w:rsidR="00703FF1" w:rsidRPr="001C3944" w:rsidRDefault="00703FF1" w:rsidP="000F60CA">
            <w:pPr>
              <w:ind w:left="129"/>
              <w:rPr>
                <w:rFonts w:asciiTheme="majorHAnsi" w:hAnsiTheme="majorHAnsi" w:cstheme="majorBidi"/>
                <w:color w:val="000000"/>
                <w:sz w:val="20"/>
                <w:szCs w:val="20"/>
              </w:rPr>
            </w:pPr>
            <w:r w:rsidRPr="001C3944">
              <w:rPr>
                <w:rFonts w:asciiTheme="majorHAnsi" w:hAnsiTheme="majorHAnsi" w:cstheme="majorBidi"/>
                <w:color w:val="000000"/>
                <w:sz w:val="20"/>
                <w:szCs w:val="20"/>
              </w:rPr>
              <w:t>Öğr. Gör. Eda Kayhan</w:t>
            </w:r>
          </w:p>
        </w:tc>
      </w:tr>
      <w:tr w:rsidR="00703FF1" w:rsidRPr="001C3944" w:rsidTr="000F60CA">
        <w:trPr>
          <w:trHeight w:val="554"/>
        </w:trPr>
        <w:tc>
          <w:tcPr>
            <w:tcW w:w="991" w:type="dxa"/>
            <w:shd w:val="clear" w:color="auto" w:fill="8DB3E2" w:themeFill="text2" w:themeFillTint="66"/>
            <w:vAlign w:val="center"/>
          </w:tcPr>
          <w:p w:rsidR="00703FF1" w:rsidRPr="001C3944" w:rsidRDefault="00703FF1"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t>14</w:t>
            </w:r>
          </w:p>
        </w:tc>
        <w:tc>
          <w:tcPr>
            <w:tcW w:w="5619"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Kariyer Mersin Projesi Kariyer Merkezleri Toplantısı</w:t>
            </w:r>
          </w:p>
        </w:tc>
        <w:tc>
          <w:tcPr>
            <w:tcW w:w="1865"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Toplantı</w:t>
            </w:r>
          </w:p>
        </w:tc>
        <w:tc>
          <w:tcPr>
            <w:tcW w:w="1534"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22.03.2021</w:t>
            </w:r>
          </w:p>
        </w:tc>
        <w:tc>
          <w:tcPr>
            <w:tcW w:w="2550"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Çağ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Uyg</w:t>
            </w:r>
            <w:r>
              <w:rPr>
                <w:rFonts w:asciiTheme="majorHAnsi" w:hAnsiTheme="majorHAnsi" w:cstheme="majorBidi"/>
                <w:color w:val="000000"/>
                <w:sz w:val="20"/>
                <w:szCs w:val="20"/>
              </w:rPr>
              <w:t xml:space="preserve">ulama </w:t>
            </w:r>
            <w:r w:rsidRPr="001C3944">
              <w:rPr>
                <w:rFonts w:asciiTheme="majorHAnsi" w:hAnsiTheme="majorHAnsi" w:cstheme="majorBidi"/>
                <w:color w:val="000000"/>
                <w:sz w:val="20"/>
                <w:szCs w:val="20"/>
              </w:rPr>
              <w:t>Geliştirme Araş</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Mersin Büyükşehir Bel</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Mersin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Tarsus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Toros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p>
        </w:tc>
        <w:tc>
          <w:tcPr>
            <w:tcW w:w="3034" w:type="dxa"/>
            <w:shd w:val="clear" w:color="auto" w:fill="auto"/>
            <w:vAlign w:val="center"/>
          </w:tcPr>
          <w:p w:rsidR="00703FF1" w:rsidRPr="001C3944" w:rsidRDefault="00703FF1" w:rsidP="000F60CA">
            <w:pPr>
              <w:ind w:left="129"/>
              <w:rPr>
                <w:rFonts w:asciiTheme="majorHAnsi" w:hAnsiTheme="majorHAnsi" w:cstheme="majorBidi"/>
                <w:color w:val="000000"/>
                <w:sz w:val="20"/>
                <w:szCs w:val="20"/>
              </w:rPr>
            </w:pPr>
            <w:r w:rsidRPr="001C3944">
              <w:rPr>
                <w:rFonts w:asciiTheme="majorHAnsi" w:hAnsiTheme="majorHAnsi" w:cstheme="majorBidi"/>
                <w:color w:val="000000"/>
                <w:sz w:val="20"/>
                <w:szCs w:val="20"/>
              </w:rPr>
              <w:t>Öğr. Gör. Eda Kayhan</w:t>
            </w:r>
          </w:p>
        </w:tc>
      </w:tr>
      <w:tr w:rsidR="00703FF1" w:rsidRPr="001C3944" w:rsidTr="000F60CA">
        <w:trPr>
          <w:trHeight w:val="554"/>
        </w:trPr>
        <w:tc>
          <w:tcPr>
            <w:tcW w:w="991" w:type="dxa"/>
            <w:shd w:val="clear" w:color="auto" w:fill="8DB3E2" w:themeFill="text2" w:themeFillTint="66"/>
            <w:vAlign w:val="center"/>
          </w:tcPr>
          <w:p w:rsidR="00703FF1" w:rsidRPr="001C3944" w:rsidRDefault="00703FF1" w:rsidP="0026163A">
            <w:pPr>
              <w:suppressAutoHyphens w:val="0"/>
              <w:jc w:val="center"/>
              <w:rPr>
                <w:rFonts w:asciiTheme="majorHAnsi" w:eastAsia="Times New Roman" w:hAnsiTheme="majorHAnsi" w:cs="Times New Roman"/>
                <w:b/>
                <w:color w:val="000000"/>
                <w:sz w:val="20"/>
                <w:szCs w:val="20"/>
                <w:lang w:eastAsia="tr-TR"/>
              </w:rPr>
            </w:pPr>
            <w:r w:rsidRPr="001C3944">
              <w:rPr>
                <w:rFonts w:asciiTheme="majorHAnsi" w:eastAsia="Times New Roman" w:hAnsiTheme="majorHAnsi" w:cs="Times New Roman"/>
                <w:b/>
                <w:color w:val="000000"/>
                <w:sz w:val="20"/>
                <w:szCs w:val="20"/>
                <w:lang w:eastAsia="tr-TR"/>
              </w:rPr>
              <w:t>15</w:t>
            </w:r>
          </w:p>
        </w:tc>
        <w:tc>
          <w:tcPr>
            <w:tcW w:w="5619"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Kariyer Mersin Projesi Kariyer Merkezleri Toplantısı- Mersin Büyükşehir Belediyesi</w:t>
            </w:r>
          </w:p>
        </w:tc>
        <w:tc>
          <w:tcPr>
            <w:tcW w:w="1865"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Toplantı</w:t>
            </w:r>
          </w:p>
        </w:tc>
        <w:tc>
          <w:tcPr>
            <w:tcW w:w="1534"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31.03.2021</w:t>
            </w:r>
          </w:p>
        </w:tc>
        <w:tc>
          <w:tcPr>
            <w:tcW w:w="2550"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Çağ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Uyg</w:t>
            </w:r>
            <w:r>
              <w:rPr>
                <w:rFonts w:asciiTheme="majorHAnsi" w:hAnsiTheme="majorHAnsi" w:cstheme="majorBidi"/>
                <w:color w:val="000000"/>
                <w:sz w:val="20"/>
                <w:szCs w:val="20"/>
              </w:rPr>
              <w:t xml:space="preserve">ulama </w:t>
            </w:r>
            <w:r w:rsidRPr="001C3944">
              <w:rPr>
                <w:rFonts w:asciiTheme="majorHAnsi" w:hAnsiTheme="majorHAnsi" w:cstheme="majorBidi"/>
                <w:color w:val="000000"/>
                <w:sz w:val="20"/>
                <w:szCs w:val="20"/>
              </w:rPr>
              <w:t>Geliştirme Araş</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Mersin Büyükşehir Bel</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Mersin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Tarsus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Toros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p>
        </w:tc>
        <w:tc>
          <w:tcPr>
            <w:tcW w:w="3034" w:type="dxa"/>
            <w:shd w:val="clear" w:color="auto" w:fill="auto"/>
            <w:vAlign w:val="center"/>
          </w:tcPr>
          <w:p w:rsidR="00703FF1" w:rsidRPr="001C3944" w:rsidRDefault="00703FF1" w:rsidP="000F60CA">
            <w:pPr>
              <w:ind w:left="129"/>
              <w:rPr>
                <w:rFonts w:asciiTheme="majorHAnsi" w:hAnsiTheme="majorHAnsi" w:cstheme="majorBidi"/>
                <w:color w:val="000000"/>
                <w:sz w:val="20"/>
                <w:szCs w:val="20"/>
              </w:rPr>
            </w:pPr>
            <w:r w:rsidRPr="001C3944">
              <w:rPr>
                <w:rFonts w:asciiTheme="majorHAnsi" w:hAnsiTheme="majorHAnsi" w:cstheme="majorBidi"/>
                <w:color w:val="000000"/>
                <w:sz w:val="20"/>
                <w:szCs w:val="20"/>
              </w:rPr>
              <w:t>Doç.Dr. Eda Yaşa Özeltürkay &amp; Öğr. Gör. Eda Kayhan</w:t>
            </w:r>
          </w:p>
        </w:tc>
      </w:tr>
      <w:tr w:rsidR="00703FF1" w:rsidRPr="001C3944" w:rsidTr="000F60CA">
        <w:trPr>
          <w:trHeight w:val="554"/>
        </w:trPr>
        <w:tc>
          <w:tcPr>
            <w:tcW w:w="991" w:type="dxa"/>
            <w:shd w:val="clear" w:color="auto" w:fill="8DB3E2" w:themeFill="text2" w:themeFillTint="66"/>
            <w:vAlign w:val="center"/>
          </w:tcPr>
          <w:p w:rsidR="00703FF1" w:rsidRPr="001C3944"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lastRenderedPageBreak/>
              <w:t>16</w:t>
            </w:r>
          </w:p>
        </w:tc>
        <w:tc>
          <w:tcPr>
            <w:tcW w:w="5619"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Mezitli Kent Konseyi Yönetim Kurulu Toplantısı</w:t>
            </w:r>
          </w:p>
        </w:tc>
        <w:tc>
          <w:tcPr>
            <w:tcW w:w="1865"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Toplantı</w:t>
            </w:r>
          </w:p>
        </w:tc>
        <w:tc>
          <w:tcPr>
            <w:tcW w:w="1534"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15.04.2021</w:t>
            </w:r>
          </w:p>
        </w:tc>
        <w:tc>
          <w:tcPr>
            <w:tcW w:w="2550"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Mezitli Kent Konseyi</w:t>
            </w:r>
          </w:p>
        </w:tc>
        <w:tc>
          <w:tcPr>
            <w:tcW w:w="3034" w:type="dxa"/>
            <w:shd w:val="clear" w:color="auto" w:fill="auto"/>
            <w:vAlign w:val="center"/>
          </w:tcPr>
          <w:p w:rsidR="00703FF1" w:rsidRPr="001C3944" w:rsidRDefault="00703FF1" w:rsidP="000F60CA">
            <w:pPr>
              <w:ind w:left="129"/>
              <w:rPr>
                <w:rFonts w:asciiTheme="majorHAnsi" w:hAnsiTheme="majorHAnsi" w:cstheme="majorBidi"/>
                <w:color w:val="000000"/>
                <w:sz w:val="20"/>
                <w:szCs w:val="20"/>
              </w:rPr>
            </w:pPr>
            <w:r w:rsidRPr="001C3944">
              <w:rPr>
                <w:rFonts w:asciiTheme="majorHAnsi" w:hAnsiTheme="majorHAnsi" w:cstheme="majorBidi"/>
                <w:color w:val="000000"/>
                <w:sz w:val="20"/>
                <w:szCs w:val="20"/>
              </w:rPr>
              <w:t>Öğr. Gör. Eda Kayhan</w:t>
            </w:r>
          </w:p>
        </w:tc>
      </w:tr>
      <w:tr w:rsidR="00703FF1" w:rsidRPr="001C3944" w:rsidTr="000F60CA">
        <w:trPr>
          <w:trHeight w:val="554"/>
        </w:trPr>
        <w:tc>
          <w:tcPr>
            <w:tcW w:w="991" w:type="dxa"/>
            <w:shd w:val="clear" w:color="auto" w:fill="8DB3E2" w:themeFill="text2" w:themeFillTint="66"/>
            <w:vAlign w:val="center"/>
          </w:tcPr>
          <w:p w:rsidR="00703FF1" w:rsidRPr="001C3944"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17</w:t>
            </w:r>
          </w:p>
        </w:tc>
        <w:tc>
          <w:tcPr>
            <w:tcW w:w="5619"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Mezuniyet Sonrası Kariyer Planlaması</w:t>
            </w:r>
          </w:p>
        </w:tc>
        <w:tc>
          <w:tcPr>
            <w:tcW w:w="1865"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Seminer</w:t>
            </w:r>
          </w:p>
        </w:tc>
        <w:tc>
          <w:tcPr>
            <w:tcW w:w="1534"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16.04.2021</w:t>
            </w:r>
          </w:p>
        </w:tc>
        <w:tc>
          <w:tcPr>
            <w:tcW w:w="2550"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Kulüpler Birliği</w:t>
            </w:r>
          </w:p>
        </w:tc>
        <w:tc>
          <w:tcPr>
            <w:tcW w:w="3034" w:type="dxa"/>
            <w:shd w:val="clear" w:color="auto" w:fill="auto"/>
            <w:vAlign w:val="center"/>
          </w:tcPr>
          <w:p w:rsidR="00703FF1" w:rsidRPr="001C3944" w:rsidRDefault="00703FF1" w:rsidP="000F60CA">
            <w:pPr>
              <w:ind w:left="129"/>
              <w:rPr>
                <w:rFonts w:asciiTheme="majorHAnsi" w:hAnsiTheme="majorHAnsi" w:cstheme="majorBidi"/>
                <w:color w:val="000000"/>
                <w:sz w:val="20"/>
                <w:szCs w:val="20"/>
              </w:rPr>
            </w:pPr>
            <w:r w:rsidRPr="001C3944">
              <w:rPr>
                <w:rFonts w:asciiTheme="majorHAnsi" w:hAnsiTheme="majorHAnsi" w:cstheme="majorBidi"/>
                <w:color w:val="000000"/>
                <w:sz w:val="20"/>
                <w:szCs w:val="20"/>
              </w:rPr>
              <w:t>Öğr. Gör. Eda Kayhan</w:t>
            </w:r>
          </w:p>
        </w:tc>
      </w:tr>
      <w:tr w:rsidR="00703FF1" w:rsidRPr="001C3944" w:rsidTr="000F60CA">
        <w:trPr>
          <w:trHeight w:val="554"/>
        </w:trPr>
        <w:tc>
          <w:tcPr>
            <w:tcW w:w="991" w:type="dxa"/>
            <w:shd w:val="clear" w:color="auto" w:fill="8DB3E2" w:themeFill="text2" w:themeFillTint="66"/>
            <w:vAlign w:val="center"/>
          </w:tcPr>
          <w:p w:rsidR="00703FF1" w:rsidRPr="001C3944"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18</w:t>
            </w:r>
          </w:p>
        </w:tc>
        <w:tc>
          <w:tcPr>
            <w:tcW w:w="5619"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Online Kariyer Günleri Ortak Etkinlik: Yeni Normalde Kurumsal Hayata Giriş Oturumu Moderatörlük</w:t>
            </w:r>
          </w:p>
        </w:tc>
        <w:tc>
          <w:tcPr>
            <w:tcW w:w="1865"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Kariyer Günleri</w:t>
            </w:r>
          </w:p>
        </w:tc>
        <w:tc>
          <w:tcPr>
            <w:tcW w:w="1534"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06.05.2021</w:t>
            </w:r>
          </w:p>
        </w:tc>
        <w:tc>
          <w:tcPr>
            <w:tcW w:w="2550"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heme="majorBidi"/>
                <w:color w:val="000000"/>
                <w:sz w:val="20"/>
                <w:szCs w:val="20"/>
              </w:rPr>
              <w:t>Çağ ÜnivKariyer Uygulama Geliştirme Araş</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xml:space="preserve"> 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Mersin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Tarsus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i, Toros Üniv</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Mersin Büyükşehir Bel</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Kariyer Mer</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 Mersin İl Milli Eğitim Müd</w:t>
            </w:r>
            <w:r>
              <w:rPr>
                <w:rFonts w:asciiTheme="majorHAnsi" w:hAnsiTheme="majorHAnsi" w:cstheme="majorBidi"/>
                <w:color w:val="000000"/>
                <w:sz w:val="20"/>
                <w:szCs w:val="20"/>
              </w:rPr>
              <w:t>.</w:t>
            </w:r>
            <w:r w:rsidRPr="001C3944">
              <w:rPr>
                <w:rFonts w:asciiTheme="majorHAnsi" w:hAnsiTheme="majorHAnsi" w:cstheme="majorBidi"/>
                <w:color w:val="000000"/>
                <w:sz w:val="20"/>
                <w:szCs w:val="20"/>
              </w:rPr>
              <w:t>,</w:t>
            </w:r>
            <w:r>
              <w:rPr>
                <w:rFonts w:asciiTheme="majorHAnsi" w:hAnsiTheme="majorHAnsi" w:cstheme="majorBidi"/>
                <w:color w:val="000000"/>
                <w:sz w:val="20"/>
                <w:szCs w:val="20"/>
              </w:rPr>
              <w:t xml:space="preserve"> Mersin Ticaret ve San. Odası</w:t>
            </w:r>
          </w:p>
        </w:tc>
        <w:tc>
          <w:tcPr>
            <w:tcW w:w="3034" w:type="dxa"/>
            <w:shd w:val="clear" w:color="auto" w:fill="auto"/>
            <w:vAlign w:val="center"/>
          </w:tcPr>
          <w:p w:rsidR="00703FF1" w:rsidRPr="001C3944" w:rsidRDefault="00703FF1" w:rsidP="000F60CA">
            <w:pPr>
              <w:ind w:left="129"/>
              <w:rPr>
                <w:rFonts w:asciiTheme="majorHAnsi" w:hAnsiTheme="majorHAnsi" w:cstheme="majorBidi"/>
                <w:color w:val="000000"/>
                <w:sz w:val="20"/>
                <w:szCs w:val="20"/>
              </w:rPr>
            </w:pPr>
            <w:r w:rsidRPr="001C3944">
              <w:rPr>
                <w:rFonts w:asciiTheme="majorHAnsi" w:hAnsiTheme="majorHAnsi" w:cstheme="majorBidi"/>
                <w:color w:val="000000"/>
                <w:sz w:val="20"/>
                <w:szCs w:val="20"/>
              </w:rPr>
              <w:t>Öğr. Gör. Eda Kayhan</w:t>
            </w:r>
          </w:p>
        </w:tc>
      </w:tr>
      <w:tr w:rsidR="00703FF1" w:rsidRPr="001C3944" w:rsidTr="000F60CA">
        <w:trPr>
          <w:trHeight w:val="765"/>
        </w:trPr>
        <w:tc>
          <w:tcPr>
            <w:tcW w:w="991" w:type="dxa"/>
            <w:shd w:val="clear" w:color="auto" w:fill="8DB3E2" w:themeFill="text2" w:themeFillTint="66"/>
            <w:vAlign w:val="center"/>
          </w:tcPr>
          <w:p w:rsidR="00703FF1" w:rsidRDefault="00703FF1" w:rsidP="0026163A">
            <w:pPr>
              <w:suppressAutoHyphens w:val="0"/>
              <w:jc w:val="center"/>
              <w:rPr>
                <w:rFonts w:asciiTheme="majorHAnsi" w:eastAsia="Times New Roman" w:hAnsiTheme="majorHAnsi" w:cs="Times New Roman"/>
                <w:b/>
                <w:color w:val="000000"/>
                <w:sz w:val="20"/>
                <w:szCs w:val="20"/>
                <w:lang w:eastAsia="tr-TR"/>
              </w:rPr>
            </w:pPr>
            <w:r w:rsidRPr="007774BA">
              <w:rPr>
                <w:rFonts w:asciiTheme="majorHAnsi" w:eastAsia="Times New Roman" w:hAnsiTheme="majorHAnsi" w:cs="Times New Roman"/>
                <w:b/>
                <w:color w:val="000000"/>
                <w:sz w:val="20"/>
                <w:szCs w:val="20"/>
                <w:lang w:eastAsia="tr-TR"/>
              </w:rPr>
              <w:t>19</w:t>
            </w:r>
          </w:p>
        </w:tc>
        <w:tc>
          <w:tcPr>
            <w:tcW w:w="5619" w:type="dxa"/>
            <w:shd w:val="clear" w:color="auto" w:fill="auto"/>
            <w:vAlign w:val="center"/>
          </w:tcPr>
          <w:p w:rsidR="00703FF1" w:rsidRPr="0088569D" w:rsidRDefault="00703FF1" w:rsidP="000F60CA">
            <w:pPr>
              <w:rPr>
                <w:rFonts w:asciiTheme="majorHAnsi" w:hAnsiTheme="majorHAnsi"/>
                <w:sz w:val="20"/>
                <w:szCs w:val="20"/>
              </w:rPr>
            </w:pPr>
            <w:r w:rsidRPr="0088569D">
              <w:rPr>
                <w:rFonts w:asciiTheme="majorHAnsi" w:eastAsia="Times New Roman" w:hAnsiTheme="majorHAnsi" w:cs="Times New Roman"/>
                <w:sz w:val="20"/>
                <w:szCs w:val="20"/>
              </w:rPr>
              <w:t>11th Annual International Student Conference</w:t>
            </w:r>
          </w:p>
        </w:tc>
        <w:tc>
          <w:tcPr>
            <w:tcW w:w="1865" w:type="dxa"/>
            <w:shd w:val="clear" w:color="auto" w:fill="auto"/>
            <w:vAlign w:val="center"/>
          </w:tcPr>
          <w:p w:rsidR="00703FF1" w:rsidRPr="0088569D" w:rsidRDefault="00703FF1" w:rsidP="000F60CA">
            <w:pPr>
              <w:jc w:val="center"/>
              <w:rPr>
                <w:rFonts w:asciiTheme="majorHAnsi" w:hAnsiTheme="majorHAnsi"/>
                <w:sz w:val="20"/>
                <w:szCs w:val="20"/>
              </w:rPr>
            </w:pPr>
            <w:r w:rsidRPr="0088569D">
              <w:rPr>
                <w:rFonts w:asciiTheme="majorHAnsi" w:hAnsiTheme="majorHAnsi"/>
                <w:sz w:val="20"/>
                <w:szCs w:val="20"/>
              </w:rPr>
              <w:t>Konferans</w:t>
            </w:r>
          </w:p>
        </w:tc>
        <w:tc>
          <w:tcPr>
            <w:tcW w:w="1534" w:type="dxa"/>
            <w:shd w:val="clear" w:color="auto" w:fill="auto"/>
            <w:vAlign w:val="center"/>
          </w:tcPr>
          <w:p w:rsidR="00703FF1" w:rsidRPr="0088569D" w:rsidRDefault="00703FF1" w:rsidP="000F60CA">
            <w:pPr>
              <w:jc w:val="center"/>
              <w:rPr>
                <w:rFonts w:asciiTheme="majorHAnsi" w:hAnsiTheme="majorHAnsi"/>
                <w:sz w:val="20"/>
                <w:szCs w:val="20"/>
              </w:rPr>
            </w:pPr>
            <w:r w:rsidRPr="0088569D">
              <w:rPr>
                <w:rFonts w:asciiTheme="majorHAnsi" w:hAnsiTheme="majorHAnsi"/>
                <w:sz w:val="20"/>
                <w:szCs w:val="20"/>
              </w:rPr>
              <w:t>Haziran 2021</w:t>
            </w:r>
          </w:p>
        </w:tc>
        <w:tc>
          <w:tcPr>
            <w:tcW w:w="2550" w:type="dxa"/>
            <w:shd w:val="clear" w:color="auto" w:fill="auto"/>
            <w:vAlign w:val="center"/>
          </w:tcPr>
          <w:p w:rsidR="00703FF1" w:rsidRPr="0088569D" w:rsidRDefault="00703FF1" w:rsidP="000F60CA">
            <w:pPr>
              <w:rPr>
                <w:rFonts w:asciiTheme="majorHAnsi" w:hAnsiTheme="majorHAnsi"/>
                <w:sz w:val="20"/>
                <w:szCs w:val="20"/>
              </w:rPr>
            </w:pPr>
            <w:r w:rsidRPr="0088569D">
              <w:rPr>
                <w:rFonts w:asciiTheme="majorHAnsi" w:eastAsia="Times New Roman" w:hAnsiTheme="majorHAnsi" w:cs="Times New Roman"/>
                <w:sz w:val="20"/>
                <w:szCs w:val="20"/>
              </w:rPr>
              <w:t>The Cold War History Research Center and Corvinus University, Szeged, Macaristan</w:t>
            </w:r>
          </w:p>
        </w:tc>
        <w:tc>
          <w:tcPr>
            <w:tcW w:w="3034" w:type="dxa"/>
            <w:shd w:val="clear" w:color="auto" w:fill="auto"/>
            <w:vAlign w:val="center"/>
          </w:tcPr>
          <w:p w:rsidR="00703FF1" w:rsidRPr="0088569D" w:rsidRDefault="00703FF1" w:rsidP="000F60CA">
            <w:pPr>
              <w:ind w:left="129"/>
              <w:rPr>
                <w:rFonts w:asciiTheme="majorHAnsi" w:hAnsiTheme="majorHAnsi"/>
                <w:sz w:val="20"/>
                <w:szCs w:val="20"/>
              </w:rPr>
            </w:pPr>
            <w:r w:rsidRPr="0088569D">
              <w:rPr>
                <w:rFonts w:asciiTheme="majorHAnsi" w:hAnsiTheme="majorHAnsi"/>
                <w:sz w:val="20"/>
                <w:szCs w:val="20"/>
              </w:rPr>
              <w:t>Hasan Gönder</w:t>
            </w:r>
          </w:p>
        </w:tc>
      </w:tr>
      <w:tr w:rsidR="00703FF1" w:rsidRPr="001C3944" w:rsidTr="000F60CA">
        <w:trPr>
          <w:trHeight w:val="554"/>
        </w:trPr>
        <w:tc>
          <w:tcPr>
            <w:tcW w:w="991" w:type="dxa"/>
            <w:shd w:val="clear" w:color="auto" w:fill="8DB3E2" w:themeFill="text2" w:themeFillTint="66"/>
            <w:vAlign w:val="center"/>
          </w:tcPr>
          <w:p w:rsidR="00703FF1" w:rsidRPr="007774BA"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20</w:t>
            </w:r>
          </w:p>
        </w:tc>
        <w:tc>
          <w:tcPr>
            <w:tcW w:w="5619"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imes New Roman"/>
                <w:sz w:val="20"/>
                <w:szCs w:val="20"/>
              </w:rPr>
              <w:t>Yenilikçi Diplomasi: Yeni Dönem, Yeni Yaklaşımlar</w:t>
            </w:r>
          </w:p>
        </w:tc>
        <w:tc>
          <w:tcPr>
            <w:tcW w:w="1865"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sidRPr="001C3944">
              <w:rPr>
                <w:rFonts w:asciiTheme="majorHAnsi" w:hAnsiTheme="majorHAnsi" w:cs="Times New Roman"/>
                <w:sz w:val="20"/>
                <w:szCs w:val="20"/>
              </w:rPr>
              <w:t>Antalya Diplomasi Forumu</w:t>
            </w:r>
          </w:p>
        </w:tc>
        <w:tc>
          <w:tcPr>
            <w:tcW w:w="1534" w:type="dxa"/>
            <w:shd w:val="clear" w:color="auto" w:fill="auto"/>
            <w:vAlign w:val="center"/>
          </w:tcPr>
          <w:p w:rsidR="00703FF1" w:rsidRPr="001C3944" w:rsidRDefault="00703FF1" w:rsidP="000F60CA">
            <w:pPr>
              <w:jc w:val="center"/>
              <w:rPr>
                <w:rFonts w:asciiTheme="majorHAnsi" w:hAnsiTheme="majorHAnsi" w:cstheme="majorBidi"/>
                <w:color w:val="000000"/>
                <w:sz w:val="20"/>
                <w:szCs w:val="20"/>
              </w:rPr>
            </w:pPr>
            <w:r>
              <w:rPr>
                <w:rFonts w:asciiTheme="majorHAnsi" w:hAnsiTheme="majorHAnsi" w:cs="Times New Roman"/>
                <w:sz w:val="20"/>
                <w:szCs w:val="20"/>
              </w:rPr>
              <w:t>18-20.06.</w:t>
            </w:r>
            <w:r w:rsidRPr="001C3944">
              <w:rPr>
                <w:rFonts w:asciiTheme="majorHAnsi" w:hAnsiTheme="majorHAnsi" w:cs="Times New Roman"/>
                <w:sz w:val="20"/>
                <w:szCs w:val="20"/>
              </w:rPr>
              <w:t>2021</w:t>
            </w:r>
          </w:p>
        </w:tc>
        <w:tc>
          <w:tcPr>
            <w:tcW w:w="2550" w:type="dxa"/>
            <w:shd w:val="clear" w:color="auto" w:fill="auto"/>
            <w:vAlign w:val="center"/>
          </w:tcPr>
          <w:p w:rsidR="00703FF1" w:rsidRPr="001C3944" w:rsidRDefault="00703FF1" w:rsidP="000F60CA">
            <w:pPr>
              <w:rPr>
                <w:rFonts w:asciiTheme="majorHAnsi" w:hAnsiTheme="majorHAnsi" w:cstheme="majorBidi"/>
                <w:color w:val="000000"/>
                <w:sz w:val="20"/>
                <w:szCs w:val="20"/>
              </w:rPr>
            </w:pPr>
            <w:r w:rsidRPr="001C3944">
              <w:rPr>
                <w:rFonts w:asciiTheme="majorHAnsi" w:hAnsiTheme="majorHAnsi" w:cs="Times New Roman"/>
                <w:sz w:val="20"/>
                <w:szCs w:val="20"/>
              </w:rPr>
              <w:t>Dışişleri Bakanlığı</w:t>
            </w:r>
          </w:p>
        </w:tc>
        <w:tc>
          <w:tcPr>
            <w:tcW w:w="3034" w:type="dxa"/>
            <w:shd w:val="clear" w:color="auto" w:fill="auto"/>
            <w:vAlign w:val="center"/>
          </w:tcPr>
          <w:p w:rsidR="00703FF1" w:rsidRPr="001C3944" w:rsidRDefault="00703FF1" w:rsidP="000F60CA">
            <w:pPr>
              <w:ind w:left="129"/>
              <w:rPr>
                <w:rFonts w:asciiTheme="majorHAnsi" w:hAnsiTheme="majorHAnsi" w:cstheme="majorBidi"/>
                <w:color w:val="000000"/>
                <w:sz w:val="20"/>
                <w:szCs w:val="20"/>
              </w:rPr>
            </w:pPr>
            <w:r w:rsidRPr="001C3944">
              <w:rPr>
                <w:rFonts w:asciiTheme="majorHAnsi" w:hAnsiTheme="majorHAnsi"/>
                <w:sz w:val="20"/>
                <w:szCs w:val="20"/>
              </w:rPr>
              <w:t>Prof.Dr.Ali Engin Oba</w:t>
            </w:r>
          </w:p>
        </w:tc>
      </w:tr>
      <w:tr w:rsidR="00703FF1" w:rsidRPr="001C3944" w:rsidTr="000F60CA">
        <w:trPr>
          <w:trHeight w:val="554"/>
        </w:trPr>
        <w:tc>
          <w:tcPr>
            <w:tcW w:w="991" w:type="dxa"/>
            <w:shd w:val="clear" w:color="auto" w:fill="8DB3E2" w:themeFill="text2" w:themeFillTint="66"/>
            <w:vAlign w:val="center"/>
          </w:tcPr>
          <w:p w:rsidR="00703FF1" w:rsidRPr="00110D82"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21</w:t>
            </w:r>
          </w:p>
        </w:tc>
        <w:tc>
          <w:tcPr>
            <w:tcW w:w="5619" w:type="dxa"/>
            <w:shd w:val="clear" w:color="auto" w:fill="auto"/>
            <w:vAlign w:val="center"/>
          </w:tcPr>
          <w:p w:rsidR="00703FF1" w:rsidRPr="001C3944" w:rsidRDefault="00703FF1" w:rsidP="000F60CA">
            <w:pPr>
              <w:rPr>
                <w:rFonts w:asciiTheme="majorHAnsi" w:hAnsiTheme="majorHAnsi" w:cs="Times New Roman"/>
                <w:sz w:val="20"/>
                <w:szCs w:val="20"/>
              </w:rPr>
            </w:pPr>
            <w:r w:rsidRPr="001C3944">
              <w:rPr>
                <w:rFonts w:asciiTheme="majorHAnsi" w:eastAsia="Times New Roman" w:hAnsiTheme="majorHAnsi" w:cs="Times New Roman"/>
                <w:iCs/>
                <w:sz w:val="20"/>
                <w:szCs w:val="20"/>
              </w:rPr>
              <w:t>Türkiye’de Sürdürülebilirlik Konusunda Yazılan Lisansüstü Tezlerin İçerik Analizi ile İncelenmesi</w:t>
            </w:r>
          </w:p>
        </w:tc>
        <w:tc>
          <w:tcPr>
            <w:tcW w:w="1865" w:type="dxa"/>
            <w:shd w:val="clear" w:color="auto" w:fill="auto"/>
            <w:vAlign w:val="center"/>
          </w:tcPr>
          <w:p w:rsidR="00703FF1" w:rsidRPr="001C3944" w:rsidRDefault="00703FF1" w:rsidP="000F60CA">
            <w:pPr>
              <w:jc w:val="center"/>
              <w:rPr>
                <w:rFonts w:asciiTheme="majorHAnsi" w:hAnsiTheme="majorHAnsi" w:cs="Times New Roman"/>
                <w:sz w:val="20"/>
                <w:szCs w:val="20"/>
              </w:rPr>
            </w:pPr>
            <w:r w:rsidRPr="001C3944">
              <w:rPr>
                <w:rFonts w:asciiTheme="majorHAnsi" w:hAnsiTheme="majorHAnsi" w:cs="Times New Roman"/>
                <w:sz w:val="20"/>
                <w:szCs w:val="20"/>
              </w:rPr>
              <w:t xml:space="preserve">25. Uluslararası Pazarlama </w:t>
            </w:r>
            <w:r w:rsidRPr="001C3944">
              <w:rPr>
                <w:rFonts w:asciiTheme="majorHAnsi" w:hAnsiTheme="majorHAnsi"/>
                <w:sz w:val="20"/>
                <w:szCs w:val="20"/>
              </w:rPr>
              <w:t>Kongresi</w:t>
            </w:r>
          </w:p>
        </w:tc>
        <w:tc>
          <w:tcPr>
            <w:tcW w:w="1534" w:type="dxa"/>
            <w:shd w:val="clear" w:color="auto" w:fill="auto"/>
            <w:vAlign w:val="center"/>
          </w:tcPr>
          <w:p w:rsidR="00703FF1" w:rsidRPr="001C3944" w:rsidRDefault="00703FF1" w:rsidP="000F60CA">
            <w:pPr>
              <w:jc w:val="center"/>
              <w:rPr>
                <w:rFonts w:asciiTheme="majorHAnsi" w:hAnsiTheme="majorHAnsi" w:cs="Times New Roman"/>
                <w:sz w:val="20"/>
                <w:szCs w:val="20"/>
              </w:rPr>
            </w:pPr>
            <w:r>
              <w:rPr>
                <w:rFonts w:asciiTheme="majorHAnsi" w:eastAsia="Times New Roman" w:hAnsiTheme="majorHAnsi" w:cs="Times New Roman"/>
                <w:sz w:val="20"/>
                <w:szCs w:val="20"/>
              </w:rPr>
              <w:t>25.06.</w:t>
            </w:r>
            <w:r w:rsidRPr="001C3944">
              <w:rPr>
                <w:rFonts w:asciiTheme="majorHAnsi" w:eastAsia="Times New Roman" w:hAnsiTheme="majorHAnsi" w:cs="Times New Roman"/>
                <w:sz w:val="20"/>
                <w:szCs w:val="20"/>
              </w:rPr>
              <w:t>2021</w:t>
            </w:r>
          </w:p>
        </w:tc>
        <w:tc>
          <w:tcPr>
            <w:tcW w:w="2550" w:type="dxa"/>
            <w:shd w:val="clear" w:color="auto" w:fill="auto"/>
            <w:vAlign w:val="center"/>
          </w:tcPr>
          <w:p w:rsidR="00703FF1" w:rsidRPr="001C3944" w:rsidRDefault="00703FF1" w:rsidP="000F60CA">
            <w:pPr>
              <w:rPr>
                <w:rFonts w:asciiTheme="majorHAnsi" w:hAnsiTheme="majorHAnsi" w:cs="Times New Roman"/>
                <w:sz w:val="20"/>
                <w:szCs w:val="20"/>
              </w:rPr>
            </w:pPr>
            <w:r w:rsidRPr="001C3944">
              <w:rPr>
                <w:rFonts w:asciiTheme="majorHAnsi" w:eastAsia="Times New Roman" w:hAnsiTheme="majorHAnsi" w:cs="Times New Roman"/>
                <w:sz w:val="20"/>
                <w:szCs w:val="20"/>
              </w:rPr>
              <w:t>Online platform</w:t>
            </w:r>
          </w:p>
        </w:tc>
        <w:tc>
          <w:tcPr>
            <w:tcW w:w="3034" w:type="dxa"/>
            <w:shd w:val="clear" w:color="auto" w:fill="auto"/>
            <w:vAlign w:val="center"/>
          </w:tcPr>
          <w:p w:rsidR="00703FF1" w:rsidRPr="001C3944" w:rsidRDefault="00703FF1" w:rsidP="000F60CA">
            <w:pPr>
              <w:tabs>
                <w:tab w:val="left" w:pos="885"/>
                <w:tab w:val="left" w:pos="4989"/>
                <w:tab w:val="left" w:pos="6654"/>
                <w:tab w:val="left" w:pos="8535"/>
                <w:tab w:val="left" w:pos="12338"/>
              </w:tabs>
              <w:ind w:left="129"/>
              <w:rPr>
                <w:rFonts w:asciiTheme="majorHAnsi" w:hAnsiTheme="majorHAnsi"/>
                <w:sz w:val="20"/>
                <w:szCs w:val="20"/>
              </w:rPr>
            </w:pPr>
            <w:r w:rsidRPr="001C3944">
              <w:rPr>
                <w:rFonts w:asciiTheme="majorHAnsi" w:hAnsiTheme="majorHAnsi"/>
                <w:sz w:val="20"/>
                <w:szCs w:val="20"/>
              </w:rPr>
              <w:t>Arş.Gör.Deniz Yalçıntaş</w:t>
            </w:r>
          </w:p>
          <w:p w:rsidR="00703FF1" w:rsidRPr="001C3944" w:rsidRDefault="00703FF1" w:rsidP="000F60CA">
            <w:pPr>
              <w:tabs>
                <w:tab w:val="left" w:pos="885"/>
                <w:tab w:val="left" w:pos="4989"/>
                <w:tab w:val="left" w:pos="6654"/>
                <w:tab w:val="left" w:pos="8535"/>
                <w:tab w:val="left" w:pos="12338"/>
              </w:tabs>
              <w:ind w:left="129"/>
              <w:rPr>
                <w:rFonts w:asciiTheme="majorHAnsi" w:hAnsiTheme="majorHAnsi"/>
                <w:sz w:val="20"/>
                <w:szCs w:val="20"/>
              </w:rPr>
            </w:pPr>
            <w:r w:rsidRPr="001C3944">
              <w:rPr>
                <w:rFonts w:asciiTheme="majorHAnsi" w:hAnsiTheme="majorHAnsi"/>
                <w:sz w:val="20"/>
                <w:szCs w:val="20"/>
              </w:rPr>
              <w:t>Dr.Öğrt.Üy.Murat Gülmez</w:t>
            </w:r>
          </w:p>
          <w:p w:rsidR="00703FF1" w:rsidRPr="001C3944" w:rsidRDefault="00703FF1" w:rsidP="000F60CA">
            <w:pPr>
              <w:ind w:left="129"/>
              <w:rPr>
                <w:rFonts w:asciiTheme="majorHAnsi" w:hAnsiTheme="majorHAnsi"/>
                <w:sz w:val="20"/>
                <w:szCs w:val="20"/>
              </w:rPr>
            </w:pPr>
            <w:r w:rsidRPr="001C3944">
              <w:rPr>
                <w:rFonts w:asciiTheme="majorHAnsi" w:hAnsiTheme="majorHAnsi"/>
                <w:sz w:val="20"/>
                <w:szCs w:val="20"/>
              </w:rPr>
              <w:t>Doç.Dr.Eda Yaşa Özeltürkay</w:t>
            </w:r>
          </w:p>
        </w:tc>
      </w:tr>
      <w:tr w:rsidR="00703FF1" w:rsidRPr="001C3944" w:rsidTr="000F60CA">
        <w:trPr>
          <w:trHeight w:val="554"/>
        </w:trPr>
        <w:tc>
          <w:tcPr>
            <w:tcW w:w="991" w:type="dxa"/>
            <w:shd w:val="clear" w:color="auto" w:fill="8DB3E2" w:themeFill="text2" w:themeFillTint="66"/>
            <w:vAlign w:val="center"/>
          </w:tcPr>
          <w:p w:rsidR="00703FF1" w:rsidRPr="00110D82"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22</w:t>
            </w:r>
          </w:p>
        </w:tc>
        <w:tc>
          <w:tcPr>
            <w:tcW w:w="5619" w:type="dxa"/>
            <w:shd w:val="clear" w:color="auto" w:fill="auto"/>
            <w:vAlign w:val="center"/>
          </w:tcPr>
          <w:p w:rsidR="00703FF1" w:rsidRDefault="00703FF1" w:rsidP="000F60CA">
            <w:pPr>
              <w:rPr>
                <w:rFonts w:asciiTheme="majorHAnsi" w:eastAsia="Times New Roman" w:hAnsiTheme="majorHAnsi" w:cs="Times New Roman"/>
                <w:iCs/>
                <w:sz w:val="20"/>
                <w:szCs w:val="20"/>
              </w:rPr>
            </w:pPr>
            <w:r>
              <w:rPr>
                <w:rFonts w:asciiTheme="majorHAnsi" w:eastAsia="Times New Roman" w:hAnsiTheme="majorHAnsi" w:cs="Times New Roman"/>
                <w:iCs/>
                <w:sz w:val="20"/>
                <w:szCs w:val="20"/>
              </w:rPr>
              <w:t>Uluslararası Sistemin Yeni Krizi COVID-19 Pandemisi</w:t>
            </w:r>
          </w:p>
          <w:p w:rsidR="00703FF1" w:rsidRPr="001C3944" w:rsidRDefault="00703FF1" w:rsidP="000F60CA">
            <w:pPr>
              <w:rPr>
                <w:rFonts w:asciiTheme="majorHAnsi" w:eastAsia="Times New Roman" w:hAnsiTheme="majorHAnsi" w:cs="Times New Roman"/>
                <w:iCs/>
                <w:sz w:val="20"/>
                <w:szCs w:val="20"/>
              </w:rPr>
            </w:pPr>
            <w:r>
              <w:rPr>
                <w:rFonts w:asciiTheme="majorHAnsi" w:eastAsia="Times New Roman" w:hAnsiTheme="majorHAnsi" w:cs="Times New Roman"/>
                <w:iCs/>
                <w:sz w:val="20"/>
                <w:szCs w:val="20"/>
              </w:rPr>
              <w:t>“COVID-19 Salgınının Diplomasi Üzerindeki Etkisi”</w:t>
            </w:r>
          </w:p>
        </w:tc>
        <w:tc>
          <w:tcPr>
            <w:tcW w:w="1865" w:type="dxa"/>
            <w:shd w:val="clear" w:color="auto" w:fill="auto"/>
            <w:vAlign w:val="center"/>
          </w:tcPr>
          <w:p w:rsidR="00703FF1" w:rsidRPr="001C3944" w:rsidRDefault="00703FF1" w:rsidP="000F60CA">
            <w:pPr>
              <w:jc w:val="center"/>
              <w:rPr>
                <w:rFonts w:asciiTheme="majorHAnsi" w:hAnsiTheme="majorHAnsi" w:cs="Times New Roman"/>
                <w:sz w:val="20"/>
                <w:szCs w:val="20"/>
              </w:rPr>
            </w:pPr>
            <w:r>
              <w:rPr>
                <w:rFonts w:asciiTheme="majorHAnsi" w:eastAsia="Times New Roman" w:hAnsiTheme="majorHAnsi" w:cs="Times New Roman"/>
                <w:iCs/>
                <w:sz w:val="20"/>
                <w:szCs w:val="20"/>
              </w:rPr>
              <w:t>5. Mülkiye Uluslararası İlişkiler Kongresi</w:t>
            </w:r>
          </w:p>
        </w:tc>
        <w:tc>
          <w:tcPr>
            <w:tcW w:w="1534" w:type="dxa"/>
            <w:shd w:val="clear" w:color="auto" w:fill="auto"/>
            <w:vAlign w:val="center"/>
          </w:tcPr>
          <w:p w:rsidR="00703FF1" w:rsidRDefault="00703FF1" w:rsidP="000F60CA">
            <w:pPr>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13-15 Ekim 2021</w:t>
            </w:r>
          </w:p>
        </w:tc>
        <w:tc>
          <w:tcPr>
            <w:tcW w:w="2550" w:type="dxa"/>
            <w:shd w:val="clear" w:color="auto" w:fill="auto"/>
            <w:vAlign w:val="center"/>
          </w:tcPr>
          <w:p w:rsidR="00703FF1" w:rsidRPr="001C3944" w:rsidRDefault="00703FF1" w:rsidP="000F60CA">
            <w:pPr>
              <w:rPr>
                <w:rFonts w:asciiTheme="majorHAnsi" w:eastAsia="Times New Roman" w:hAnsiTheme="majorHAnsi" w:cs="Times New Roman"/>
                <w:sz w:val="20"/>
                <w:szCs w:val="20"/>
              </w:rPr>
            </w:pPr>
            <w:r w:rsidRPr="001C3944">
              <w:rPr>
                <w:rFonts w:asciiTheme="majorHAnsi" w:hAnsiTheme="majorHAnsi" w:cs="Times New Roman"/>
                <w:sz w:val="20"/>
                <w:szCs w:val="20"/>
              </w:rPr>
              <w:t>Dışişleri Bakanlığı</w:t>
            </w:r>
          </w:p>
        </w:tc>
        <w:tc>
          <w:tcPr>
            <w:tcW w:w="3034" w:type="dxa"/>
            <w:shd w:val="clear" w:color="auto" w:fill="auto"/>
            <w:vAlign w:val="center"/>
          </w:tcPr>
          <w:p w:rsidR="00703FF1" w:rsidRPr="001C3944" w:rsidRDefault="00703FF1" w:rsidP="000F60CA">
            <w:pPr>
              <w:tabs>
                <w:tab w:val="left" w:pos="885"/>
                <w:tab w:val="left" w:pos="4989"/>
                <w:tab w:val="left" w:pos="6654"/>
                <w:tab w:val="left" w:pos="8535"/>
                <w:tab w:val="left" w:pos="12338"/>
              </w:tabs>
              <w:ind w:left="129"/>
              <w:rPr>
                <w:rFonts w:asciiTheme="majorHAnsi" w:hAnsiTheme="majorHAnsi"/>
                <w:sz w:val="20"/>
                <w:szCs w:val="20"/>
              </w:rPr>
            </w:pPr>
            <w:r w:rsidRPr="001C3944">
              <w:rPr>
                <w:rFonts w:asciiTheme="majorHAnsi" w:hAnsiTheme="majorHAnsi"/>
                <w:sz w:val="20"/>
                <w:szCs w:val="20"/>
              </w:rPr>
              <w:t>Prof.Dr.Ali Engin Oba</w:t>
            </w:r>
          </w:p>
        </w:tc>
      </w:tr>
      <w:tr w:rsidR="00703FF1" w:rsidRPr="007774BA" w:rsidTr="000F60CA">
        <w:trPr>
          <w:trHeight w:val="554"/>
        </w:trPr>
        <w:tc>
          <w:tcPr>
            <w:tcW w:w="991" w:type="dxa"/>
            <w:shd w:val="clear" w:color="auto" w:fill="8DB3E2" w:themeFill="text2" w:themeFillTint="66"/>
            <w:vAlign w:val="center"/>
          </w:tcPr>
          <w:p w:rsidR="00703FF1"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23</w:t>
            </w:r>
          </w:p>
        </w:tc>
        <w:tc>
          <w:tcPr>
            <w:tcW w:w="5619" w:type="dxa"/>
            <w:shd w:val="clear" w:color="auto" w:fill="auto"/>
            <w:vAlign w:val="center"/>
          </w:tcPr>
          <w:p w:rsidR="00703FF1" w:rsidRPr="007774BA" w:rsidRDefault="00703FF1" w:rsidP="000F60CA">
            <w:pPr>
              <w:rPr>
                <w:rFonts w:asciiTheme="majorHAnsi" w:eastAsia="Times New Roman" w:hAnsiTheme="majorHAnsi" w:cs="Times New Roman"/>
                <w:iCs/>
                <w:sz w:val="20"/>
                <w:szCs w:val="20"/>
              </w:rPr>
            </w:pPr>
            <w:r w:rsidRPr="007774BA">
              <w:rPr>
                <w:rFonts w:asciiTheme="majorHAnsi" w:hAnsiTheme="majorHAnsi" w:cs="Times New Roman"/>
                <w:sz w:val="20"/>
                <w:szCs w:val="20"/>
              </w:rPr>
              <w:t>Türkiye-Afrika İlişkilerini Yeniden Düşünmek</w:t>
            </w:r>
          </w:p>
        </w:tc>
        <w:tc>
          <w:tcPr>
            <w:tcW w:w="1865" w:type="dxa"/>
            <w:shd w:val="clear" w:color="auto" w:fill="auto"/>
            <w:vAlign w:val="center"/>
          </w:tcPr>
          <w:p w:rsidR="00703FF1" w:rsidRPr="007774BA" w:rsidRDefault="00703FF1" w:rsidP="000F60CA">
            <w:pPr>
              <w:jc w:val="center"/>
              <w:rPr>
                <w:rFonts w:asciiTheme="majorHAnsi" w:eastAsia="Times New Roman" w:hAnsiTheme="majorHAnsi" w:cs="Times New Roman"/>
                <w:iCs/>
                <w:sz w:val="20"/>
                <w:szCs w:val="20"/>
              </w:rPr>
            </w:pPr>
            <w:r w:rsidRPr="007774BA">
              <w:rPr>
                <w:rFonts w:asciiTheme="majorHAnsi" w:hAnsiTheme="majorHAnsi" w:cs="Times New Roman"/>
                <w:sz w:val="20"/>
                <w:szCs w:val="20"/>
              </w:rPr>
              <w:t>Afrika Çalıştayı</w:t>
            </w:r>
          </w:p>
        </w:tc>
        <w:tc>
          <w:tcPr>
            <w:tcW w:w="1534" w:type="dxa"/>
            <w:shd w:val="clear" w:color="auto" w:fill="auto"/>
            <w:vAlign w:val="center"/>
          </w:tcPr>
          <w:p w:rsidR="00703FF1" w:rsidRPr="007774BA" w:rsidRDefault="00703FF1" w:rsidP="000F60CA">
            <w:pPr>
              <w:jc w:val="center"/>
              <w:rPr>
                <w:rFonts w:asciiTheme="majorHAnsi" w:eastAsia="Times New Roman" w:hAnsiTheme="majorHAnsi" w:cs="Times New Roman"/>
                <w:sz w:val="20"/>
                <w:szCs w:val="20"/>
              </w:rPr>
            </w:pPr>
            <w:r w:rsidRPr="007774BA">
              <w:rPr>
                <w:rFonts w:asciiTheme="majorHAnsi" w:hAnsiTheme="majorHAnsi" w:cs="Times New Roman"/>
                <w:sz w:val="20"/>
                <w:szCs w:val="20"/>
              </w:rPr>
              <w:t>29-31 Ekim 2021</w:t>
            </w:r>
          </w:p>
        </w:tc>
        <w:tc>
          <w:tcPr>
            <w:tcW w:w="2550" w:type="dxa"/>
            <w:shd w:val="clear" w:color="auto" w:fill="auto"/>
            <w:vAlign w:val="center"/>
          </w:tcPr>
          <w:p w:rsidR="00703FF1" w:rsidRPr="007774BA" w:rsidRDefault="00703FF1" w:rsidP="000F60CA">
            <w:pPr>
              <w:rPr>
                <w:rFonts w:asciiTheme="majorHAnsi" w:hAnsiTheme="majorHAnsi" w:cs="Times New Roman"/>
                <w:sz w:val="20"/>
                <w:szCs w:val="20"/>
              </w:rPr>
            </w:pPr>
            <w:r w:rsidRPr="007774BA">
              <w:rPr>
                <w:rFonts w:asciiTheme="majorHAnsi" w:hAnsiTheme="majorHAnsi" w:cs="Times New Roman"/>
                <w:sz w:val="20"/>
                <w:szCs w:val="20"/>
              </w:rPr>
              <w:t>Afrosam</w:t>
            </w:r>
          </w:p>
        </w:tc>
        <w:tc>
          <w:tcPr>
            <w:tcW w:w="3034" w:type="dxa"/>
            <w:shd w:val="clear" w:color="auto" w:fill="auto"/>
            <w:vAlign w:val="center"/>
          </w:tcPr>
          <w:p w:rsidR="00703FF1" w:rsidRPr="007774BA" w:rsidRDefault="00703FF1" w:rsidP="000F60CA">
            <w:pPr>
              <w:tabs>
                <w:tab w:val="left" w:pos="885"/>
                <w:tab w:val="left" w:pos="4989"/>
                <w:tab w:val="left" w:pos="6654"/>
                <w:tab w:val="left" w:pos="8535"/>
                <w:tab w:val="left" w:pos="12338"/>
              </w:tabs>
              <w:ind w:left="129"/>
              <w:rPr>
                <w:rFonts w:asciiTheme="majorHAnsi" w:hAnsiTheme="majorHAnsi"/>
                <w:sz w:val="20"/>
                <w:szCs w:val="20"/>
              </w:rPr>
            </w:pPr>
            <w:r w:rsidRPr="007774BA">
              <w:rPr>
                <w:rFonts w:asciiTheme="majorHAnsi" w:hAnsiTheme="majorHAnsi"/>
                <w:sz w:val="20"/>
                <w:szCs w:val="20"/>
              </w:rPr>
              <w:t>Prof.Dr.Ali Engin Oba</w:t>
            </w:r>
          </w:p>
        </w:tc>
      </w:tr>
      <w:tr w:rsidR="00703FF1" w:rsidRPr="00110D82" w:rsidTr="000F60CA">
        <w:trPr>
          <w:trHeight w:val="554"/>
        </w:trPr>
        <w:tc>
          <w:tcPr>
            <w:tcW w:w="991" w:type="dxa"/>
            <w:shd w:val="clear" w:color="auto" w:fill="8DB3E2" w:themeFill="text2" w:themeFillTint="66"/>
            <w:vAlign w:val="center"/>
          </w:tcPr>
          <w:p w:rsidR="00703FF1"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24</w:t>
            </w:r>
          </w:p>
        </w:tc>
        <w:tc>
          <w:tcPr>
            <w:tcW w:w="5619" w:type="dxa"/>
            <w:shd w:val="clear" w:color="auto" w:fill="auto"/>
            <w:vAlign w:val="center"/>
          </w:tcPr>
          <w:p w:rsidR="00703FF1" w:rsidRPr="00110D82" w:rsidRDefault="00703FF1" w:rsidP="000F60CA">
            <w:pPr>
              <w:shd w:val="clear" w:color="auto" w:fill="FFFFFF"/>
              <w:suppressAutoHyphens w:val="0"/>
              <w:rPr>
                <w:rFonts w:asciiTheme="majorHAnsi" w:hAnsiTheme="majorHAnsi" w:cs="Times New Roman"/>
                <w:sz w:val="20"/>
                <w:szCs w:val="20"/>
              </w:rPr>
            </w:pPr>
            <w:r w:rsidRPr="00110D82">
              <w:rPr>
                <w:rFonts w:asciiTheme="majorHAnsi" w:eastAsia="Times New Roman" w:hAnsiTheme="majorHAnsi" w:cs="Times New Roman"/>
                <w:color w:val="000000"/>
                <w:sz w:val="20"/>
                <w:szCs w:val="20"/>
                <w:lang w:eastAsia="tr-TR"/>
              </w:rPr>
              <w:t>Geleceğin Askeri ve Kurumsal Yönetişimi Kara-Deniz-Hava-Uzay”</w:t>
            </w:r>
            <w:r>
              <w:rPr>
                <w:rFonts w:asciiTheme="majorHAnsi" w:eastAsia="Times New Roman" w:hAnsiTheme="majorHAnsi" w:cs="Times New Roman"/>
                <w:color w:val="000000"/>
                <w:sz w:val="20"/>
                <w:szCs w:val="20"/>
                <w:lang w:eastAsia="tr-TR"/>
              </w:rPr>
              <w:t xml:space="preserve"> </w:t>
            </w:r>
            <w:r w:rsidRPr="00110D82">
              <w:rPr>
                <w:rFonts w:asciiTheme="majorHAnsi" w:eastAsia="Times New Roman" w:hAnsiTheme="majorHAnsi" w:cs="Times New Roman"/>
                <w:color w:val="000000"/>
                <w:sz w:val="20"/>
                <w:szCs w:val="20"/>
                <w:lang w:eastAsia="tr-TR"/>
              </w:rPr>
              <w:t xml:space="preserve">oturumunda </w:t>
            </w:r>
            <w:r>
              <w:rPr>
                <w:rFonts w:asciiTheme="majorHAnsi" w:eastAsia="Times New Roman" w:hAnsiTheme="majorHAnsi" w:cs="Times New Roman"/>
                <w:color w:val="000000"/>
                <w:sz w:val="20"/>
                <w:szCs w:val="20"/>
                <w:lang w:eastAsia="tr-TR"/>
              </w:rPr>
              <w:t>M</w:t>
            </w:r>
            <w:r w:rsidRPr="00110D82">
              <w:rPr>
                <w:rFonts w:asciiTheme="majorHAnsi" w:eastAsia="Times New Roman" w:hAnsiTheme="majorHAnsi" w:cs="Times New Roman"/>
                <w:color w:val="000000"/>
                <w:sz w:val="20"/>
                <w:szCs w:val="20"/>
                <w:lang w:eastAsia="tr-TR"/>
              </w:rPr>
              <w:t xml:space="preserve">oderatörlük </w:t>
            </w:r>
          </w:p>
        </w:tc>
        <w:tc>
          <w:tcPr>
            <w:tcW w:w="1865" w:type="dxa"/>
            <w:shd w:val="clear" w:color="auto" w:fill="auto"/>
            <w:vAlign w:val="center"/>
          </w:tcPr>
          <w:p w:rsidR="00703FF1" w:rsidRPr="00110D82" w:rsidRDefault="00703FF1" w:rsidP="000F60CA">
            <w:pPr>
              <w:shd w:val="clear" w:color="auto" w:fill="FFFFFF"/>
              <w:suppressAutoHyphens w:val="0"/>
              <w:jc w:val="center"/>
              <w:rPr>
                <w:rFonts w:asciiTheme="majorHAnsi" w:hAnsiTheme="majorHAnsi" w:cs="Times New Roman"/>
                <w:sz w:val="20"/>
                <w:szCs w:val="20"/>
              </w:rPr>
            </w:pPr>
            <w:r w:rsidRPr="00110D82">
              <w:rPr>
                <w:rFonts w:asciiTheme="majorHAnsi" w:eastAsia="Times New Roman" w:hAnsiTheme="majorHAnsi" w:cs="Times New Roman"/>
                <w:color w:val="000000"/>
                <w:sz w:val="20"/>
                <w:szCs w:val="20"/>
                <w:lang w:eastAsia="tr-TR"/>
              </w:rPr>
              <w:t>7. İstanbul Güvenlik Konferansı</w:t>
            </w:r>
          </w:p>
        </w:tc>
        <w:tc>
          <w:tcPr>
            <w:tcW w:w="1534" w:type="dxa"/>
            <w:shd w:val="clear" w:color="auto" w:fill="auto"/>
            <w:vAlign w:val="center"/>
          </w:tcPr>
          <w:p w:rsidR="00703FF1" w:rsidRPr="00110D82" w:rsidRDefault="00703FF1" w:rsidP="000F60CA">
            <w:pPr>
              <w:jc w:val="center"/>
              <w:rPr>
                <w:rFonts w:asciiTheme="majorHAnsi" w:hAnsiTheme="majorHAnsi" w:cs="Times New Roman"/>
                <w:sz w:val="20"/>
                <w:szCs w:val="20"/>
              </w:rPr>
            </w:pPr>
            <w:r w:rsidRPr="00110D82">
              <w:rPr>
                <w:rFonts w:asciiTheme="majorHAnsi" w:eastAsia="Times New Roman" w:hAnsiTheme="majorHAnsi" w:cs="Times New Roman"/>
                <w:color w:val="000000"/>
                <w:sz w:val="20"/>
                <w:szCs w:val="20"/>
                <w:lang w:eastAsia="tr-TR"/>
              </w:rPr>
              <w:t>Kasım 2021</w:t>
            </w:r>
          </w:p>
        </w:tc>
        <w:tc>
          <w:tcPr>
            <w:tcW w:w="2550" w:type="dxa"/>
            <w:shd w:val="clear" w:color="auto" w:fill="auto"/>
            <w:vAlign w:val="center"/>
          </w:tcPr>
          <w:p w:rsidR="00703FF1" w:rsidRPr="00110D82" w:rsidRDefault="00703FF1" w:rsidP="000F60CA">
            <w:pPr>
              <w:rPr>
                <w:rFonts w:asciiTheme="majorHAnsi" w:hAnsiTheme="majorHAnsi" w:cs="Times New Roman"/>
                <w:sz w:val="20"/>
                <w:szCs w:val="20"/>
              </w:rPr>
            </w:pPr>
            <w:r>
              <w:rPr>
                <w:rFonts w:asciiTheme="majorHAnsi" w:hAnsiTheme="majorHAnsi" w:cs="Times New Roman"/>
                <w:sz w:val="20"/>
                <w:szCs w:val="20"/>
              </w:rPr>
              <w:t>Milli Savunma ve Güvenlik Enstitüsü</w:t>
            </w:r>
          </w:p>
        </w:tc>
        <w:tc>
          <w:tcPr>
            <w:tcW w:w="3034" w:type="dxa"/>
            <w:shd w:val="clear" w:color="auto" w:fill="auto"/>
            <w:vAlign w:val="center"/>
          </w:tcPr>
          <w:p w:rsidR="00703FF1" w:rsidRPr="00A93E20" w:rsidRDefault="00703FF1" w:rsidP="000F60CA">
            <w:pPr>
              <w:tabs>
                <w:tab w:val="left" w:pos="885"/>
                <w:tab w:val="left" w:pos="4989"/>
                <w:tab w:val="left" w:pos="6654"/>
                <w:tab w:val="left" w:pos="8535"/>
                <w:tab w:val="left" w:pos="12338"/>
              </w:tabs>
              <w:ind w:left="129"/>
              <w:rPr>
                <w:rFonts w:asciiTheme="majorHAnsi" w:hAnsiTheme="majorHAnsi"/>
                <w:sz w:val="20"/>
                <w:szCs w:val="20"/>
                <w:u w:val="single"/>
              </w:rPr>
            </w:pPr>
            <w:r>
              <w:rPr>
                <w:rFonts w:asciiTheme="majorHAnsi" w:hAnsiTheme="majorHAnsi"/>
                <w:sz w:val="20"/>
                <w:szCs w:val="20"/>
              </w:rPr>
              <w:t>Prof.Dr.Esat Arslan</w:t>
            </w:r>
          </w:p>
        </w:tc>
      </w:tr>
      <w:tr w:rsidR="00703FF1" w:rsidRPr="00110D82" w:rsidTr="000F60CA">
        <w:trPr>
          <w:trHeight w:val="554"/>
        </w:trPr>
        <w:tc>
          <w:tcPr>
            <w:tcW w:w="991" w:type="dxa"/>
            <w:shd w:val="clear" w:color="auto" w:fill="8DB3E2" w:themeFill="text2" w:themeFillTint="66"/>
            <w:vAlign w:val="center"/>
          </w:tcPr>
          <w:p w:rsidR="00703FF1"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25</w:t>
            </w:r>
          </w:p>
        </w:tc>
        <w:tc>
          <w:tcPr>
            <w:tcW w:w="5619" w:type="dxa"/>
            <w:shd w:val="clear" w:color="auto" w:fill="auto"/>
            <w:vAlign w:val="center"/>
          </w:tcPr>
          <w:p w:rsidR="00703FF1" w:rsidRPr="00110D82" w:rsidRDefault="00703FF1" w:rsidP="000F60CA">
            <w:pPr>
              <w:shd w:val="clear" w:color="auto" w:fill="FFFFFF"/>
              <w:suppressAutoHyphens w:val="0"/>
              <w:rPr>
                <w:rFonts w:asciiTheme="majorHAnsi" w:eastAsia="Times New Roman" w:hAnsiTheme="majorHAnsi" w:cs="Times New Roman"/>
                <w:color w:val="000000"/>
                <w:sz w:val="20"/>
                <w:szCs w:val="20"/>
                <w:lang w:eastAsia="tr-TR"/>
              </w:rPr>
            </w:pPr>
            <w:r w:rsidRPr="00110D82">
              <w:rPr>
                <w:rFonts w:asciiTheme="majorHAnsi" w:eastAsia="Times New Roman" w:hAnsiTheme="majorHAnsi" w:cs="Times New Roman"/>
                <w:color w:val="000000"/>
                <w:sz w:val="20"/>
                <w:szCs w:val="20"/>
                <w:lang w:eastAsia="tr-TR"/>
              </w:rPr>
              <w:t>“Geleceğin Diplomasisi ve Kurumsal</w:t>
            </w:r>
            <w:r>
              <w:rPr>
                <w:rFonts w:asciiTheme="majorHAnsi" w:eastAsia="Times New Roman" w:hAnsiTheme="majorHAnsi" w:cs="Times New Roman"/>
                <w:color w:val="000000"/>
                <w:sz w:val="20"/>
                <w:szCs w:val="20"/>
                <w:lang w:eastAsia="tr-TR"/>
              </w:rPr>
              <w:t xml:space="preserve"> </w:t>
            </w:r>
            <w:r w:rsidRPr="00110D82">
              <w:rPr>
                <w:rFonts w:asciiTheme="majorHAnsi" w:eastAsia="Times New Roman" w:hAnsiTheme="majorHAnsi" w:cs="Times New Roman"/>
                <w:color w:val="000000"/>
                <w:sz w:val="20"/>
                <w:szCs w:val="20"/>
                <w:lang w:eastAsia="tr-TR"/>
              </w:rPr>
              <w:t>Yönetişimi” oturumunda “Osmanlı Milletler Topluluğundan</w:t>
            </w:r>
          </w:p>
        </w:tc>
        <w:tc>
          <w:tcPr>
            <w:tcW w:w="1865" w:type="dxa"/>
            <w:shd w:val="clear" w:color="auto" w:fill="auto"/>
            <w:vAlign w:val="center"/>
          </w:tcPr>
          <w:p w:rsidR="00703FF1" w:rsidRPr="00110D82" w:rsidRDefault="00703FF1" w:rsidP="000F60CA">
            <w:pPr>
              <w:shd w:val="clear" w:color="auto" w:fill="FFFFFF"/>
              <w:suppressAutoHyphens w:val="0"/>
              <w:jc w:val="center"/>
              <w:rPr>
                <w:rFonts w:asciiTheme="majorHAnsi" w:hAnsiTheme="majorHAnsi" w:cs="Times New Roman"/>
                <w:sz w:val="20"/>
                <w:szCs w:val="20"/>
              </w:rPr>
            </w:pPr>
            <w:r w:rsidRPr="00110D82">
              <w:rPr>
                <w:rFonts w:asciiTheme="majorHAnsi" w:eastAsia="Times New Roman" w:hAnsiTheme="majorHAnsi" w:cs="Times New Roman"/>
                <w:color w:val="000000"/>
                <w:sz w:val="20"/>
                <w:szCs w:val="20"/>
                <w:lang w:eastAsia="tr-TR"/>
              </w:rPr>
              <w:t>7. İstanbul Güvenlik Konferansı</w:t>
            </w:r>
          </w:p>
        </w:tc>
        <w:tc>
          <w:tcPr>
            <w:tcW w:w="1534" w:type="dxa"/>
            <w:shd w:val="clear" w:color="auto" w:fill="auto"/>
            <w:vAlign w:val="center"/>
          </w:tcPr>
          <w:p w:rsidR="00703FF1" w:rsidRPr="00110D82" w:rsidRDefault="00703FF1" w:rsidP="000F60CA">
            <w:pPr>
              <w:jc w:val="center"/>
              <w:rPr>
                <w:rFonts w:asciiTheme="majorHAnsi" w:hAnsiTheme="majorHAnsi" w:cs="Times New Roman"/>
                <w:sz w:val="20"/>
                <w:szCs w:val="20"/>
              </w:rPr>
            </w:pPr>
            <w:r w:rsidRPr="00110D82">
              <w:rPr>
                <w:rFonts w:asciiTheme="majorHAnsi" w:eastAsia="Times New Roman" w:hAnsiTheme="majorHAnsi" w:cs="Times New Roman"/>
                <w:color w:val="000000"/>
                <w:sz w:val="20"/>
                <w:szCs w:val="20"/>
                <w:lang w:eastAsia="tr-TR"/>
              </w:rPr>
              <w:t>Kasım 2021</w:t>
            </w:r>
          </w:p>
        </w:tc>
        <w:tc>
          <w:tcPr>
            <w:tcW w:w="2550" w:type="dxa"/>
            <w:shd w:val="clear" w:color="auto" w:fill="auto"/>
            <w:vAlign w:val="center"/>
          </w:tcPr>
          <w:p w:rsidR="00703FF1" w:rsidRPr="00110D82" w:rsidRDefault="00703FF1" w:rsidP="000F60CA">
            <w:pPr>
              <w:rPr>
                <w:rFonts w:asciiTheme="majorHAnsi" w:hAnsiTheme="majorHAnsi" w:cs="Times New Roman"/>
                <w:sz w:val="20"/>
                <w:szCs w:val="20"/>
              </w:rPr>
            </w:pPr>
            <w:r>
              <w:rPr>
                <w:rFonts w:asciiTheme="majorHAnsi" w:hAnsiTheme="majorHAnsi" w:cs="Times New Roman"/>
                <w:sz w:val="20"/>
                <w:szCs w:val="20"/>
              </w:rPr>
              <w:t>Milli Savunma ve Güvenlik Enstitüsü</w:t>
            </w:r>
          </w:p>
        </w:tc>
        <w:tc>
          <w:tcPr>
            <w:tcW w:w="3034" w:type="dxa"/>
            <w:shd w:val="clear" w:color="auto" w:fill="auto"/>
            <w:vAlign w:val="center"/>
          </w:tcPr>
          <w:p w:rsidR="00703FF1" w:rsidRPr="00A93E20" w:rsidRDefault="00703FF1" w:rsidP="000F60CA">
            <w:pPr>
              <w:tabs>
                <w:tab w:val="left" w:pos="885"/>
                <w:tab w:val="left" w:pos="4989"/>
                <w:tab w:val="left" w:pos="6654"/>
                <w:tab w:val="left" w:pos="8535"/>
                <w:tab w:val="left" w:pos="12338"/>
              </w:tabs>
              <w:ind w:left="129"/>
              <w:rPr>
                <w:rFonts w:asciiTheme="majorHAnsi" w:hAnsiTheme="majorHAnsi"/>
                <w:sz w:val="20"/>
                <w:szCs w:val="20"/>
                <w:u w:val="single"/>
              </w:rPr>
            </w:pPr>
            <w:r>
              <w:rPr>
                <w:rFonts w:asciiTheme="majorHAnsi" w:hAnsiTheme="majorHAnsi"/>
                <w:sz w:val="20"/>
                <w:szCs w:val="20"/>
              </w:rPr>
              <w:t>Prof.Dr.Esat Arslan</w:t>
            </w:r>
          </w:p>
        </w:tc>
      </w:tr>
      <w:tr w:rsidR="00703FF1" w:rsidRPr="00110D82" w:rsidTr="000F60CA">
        <w:trPr>
          <w:trHeight w:val="274"/>
        </w:trPr>
        <w:tc>
          <w:tcPr>
            <w:tcW w:w="991" w:type="dxa"/>
            <w:shd w:val="clear" w:color="auto" w:fill="8DB3E2" w:themeFill="text2" w:themeFillTint="66"/>
            <w:vAlign w:val="center"/>
          </w:tcPr>
          <w:p w:rsidR="00703FF1"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26</w:t>
            </w:r>
          </w:p>
        </w:tc>
        <w:tc>
          <w:tcPr>
            <w:tcW w:w="5619" w:type="dxa"/>
            <w:shd w:val="clear" w:color="auto" w:fill="auto"/>
            <w:vAlign w:val="center"/>
          </w:tcPr>
          <w:p w:rsidR="00703FF1" w:rsidRPr="009A472B" w:rsidRDefault="00703FF1" w:rsidP="000F60CA">
            <w:pPr>
              <w:rPr>
                <w:rFonts w:asciiTheme="majorHAnsi" w:hAnsiTheme="majorHAnsi" w:cs="Times New Roman"/>
                <w:sz w:val="18"/>
                <w:szCs w:val="18"/>
              </w:rPr>
            </w:pPr>
            <w:r>
              <w:rPr>
                <w:rFonts w:asciiTheme="majorHAnsi" w:hAnsiTheme="majorHAnsi" w:cs="Times New Roman"/>
                <w:sz w:val="18"/>
                <w:szCs w:val="18"/>
              </w:rPr>
              <w:t>Gika Girişimci Kadınlar Projesi Eğitmenlik ve Mentörlük</w:t>
            </w:r>
          </w:p>
        </w:tc>
        <w:tc>
          <w:tcPr>
            <w:tcW w:w="1865" w:type="dxa"/>
            <w:shd w:val="clear" w:color="auto" w:fill="auto"/>
            <w:vAlign w:val="center"/>
          </w:tcPr>
          <w:p w:rsidR="00703FF1" w:rsidRPr="009A472B" w:rsidRDefault="00703FF1" w:rsidP="000F60CA">
            <w:pPr>
              <w:jc w:val="center"/>
              <w:rPr>
                <w:rFonts w:asciiTheme="majorHAnsi" w:hAnsiTheme="majorHAnsi" w:cs="Times New Roman"/>
                <w:sz w:val="18"/>
                <w:szCs w:val="18"/>
              </w:rPr>
            </w:pPr>
            <w:r>
              <w:rPr>
                <w:rFonts w:asciiTheme="majorHAnsi" w:hAnsiTheme="majorHAnsi" w:cs="Times New Roman"/>
                <w:sz w:val="18"/>
                <w:szCs w:val="18"/>
              </w:rPr>
              <w:t>Seminer</w:t>
            </w:r>
          </w:p>
        </w:tc>
        <w:tc>
          <w:tcPr>
            <w:tcW w:w="1534" w:type="dxa"/>
            <w:shd w:val="clear" w:color="auto" w:fill="auto"/>
            <w:vAlign w:val="center"/>
          </w:tcPr>
          <w:p w:rsidR="00703FF1" w:rsidRPr="009A472B" w:rsidRDefault="00703FF1" w:rsidP="000F60CA">
            <w:pPr>
              <w:jc w:val="center"/>
              <w:rPr>
                <w:rFonts w:asciiTheme="majorHAnsi" w:hAnsiTheme="majorHAnsi" w:cs="Times New Roman"/>
                <w:sz w:val="18"/>
                <w:szCs w:val="18"/>
              </w:rPr>
            </w:pPr>
            <w:r>
              <w:rPr>
                <w:rFonts w:asciiTheme="majorHAnsi" w:hAnsiTheme="majorHAnsi" w:cs="Times New Roman"/>
                <w:sz w:val="18"/>
                <w:szCs w:val="18"/>
              </w:rPr>
              <w:t>03.01.2021</w:t>
            </w:r>
          </w:p>
        </w:tc>
        <w:tc>
          <w:tcPr>
            <w:tcW w:w="2550" w:type="dxa"/>
            <w:shd w:val="clear" w:color="auto" w:fill="auto"/>
            <w:vAlign w:val="center"/>
          </w:tcPr>
          <w:p w:rsidR="00703FF1" w:rsidRPr="009A472B" w:rsidRDefault="00703FF1" w:rsidP="000F60CA">
            <w:pPr>
              <w:rPr>
                <w:rFonts w:asciiTheme="majorHAnsi" w:hAnsiTheme="majorHAnsi" w:cs="Times New Roman"/>
                <w:sz w:val="18"/>
                <w:szCs w:val="18"/>
              </w:rPr>
            </w:pPr>
            <w:r>
              <w:rPr>
                <w:rFonts w:asciiTheme="majorHAnsi" w:hAnsiTheme="majorHAnsi" w:cs="Times New Roman"/>
                <w:sz w:val="18"/>
                <w:szCs w:val="18"/>
              </w:rPr>
              <w:t>Gika Projesi</w:t>
            </w:r>
          </w:p>
        </w:tc>
        <w:tc>
          <w:tcPr>
            <w:tcW w:w="3034" w:type="dxa"/>
            <w:shd w:val="clear" w:color="auto" w:fill="auto"/>
            <w:vAlign w:val="center"/>
          </w:tcPr>
          <w:p w:rsidR="00703FF1" w:rsidRPr="001F6BD8" w:rsidRDefault="00703FF1" w:rsidP="000F60CA">
            <w:pPr>
              <w:ind w:left="129"/>
              <w:rPr>
                <w:rFonts w:asciiTheme="majorHAnsi" w:hAnsiTheme="majorHAnsi" w:cs="Times New Roman"/>
                <w:sz w:val="18"/>
                <w:szCs w:val="18"/>
              </w:rPr>
            </w:pPr>
            <w:r w:rsidRPr="001F6BD8">
              <w:rPr>
                <w:rFonts w:asciiTheme="majorHAnsi" w:hAnsiTheme="majorHAnsi" w:cs="Times New Roman"/>
                <w:sz w:val="18"/>
                <w:szCs w:val="18"/>
              </w:rPr>
              <w:t>Öğr. Gör. Eda Kayhan</w:t>
            </w:r>
          </w:p>
        </w:tc>
      </w:tr>
      <w:tr w:rsidR="00703FF1" w:rsidRPr="00110D82" w:rsidTr="000F60CA">
        <w:trPr>
          <w:trHeight w:val="274"/>
        </w:trPr>
        <w:tc>
          <w:tcPr>
            <w:tcW w:w="991" w:type="dxa"/>
            <w:shd w:val="clear" w:color="auto" w:fill="8DB3E2" w:themeFill="text2" w:themeFillTint="66"/>
            <w:vAlign w:val="center"/>
          </w:tcPr>
          <w:p w:rsidR="00703FF1"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27</w:t>
            </w:r>
          </w:p>
        </w:tc>
        <w:tc>
          <w:tcPr>
            <w:tcW w:w="5619" w:type="dxa"/>
            <w:shd w:val="clear" w:color="auto" w:fill="auto"/>
            <w:vAlign w:val="center"/>
          </w:tcPr>
          <w:p w:rsidR="00703FF1" w:rsidRPr="009A472B" w:rsidRDefault="00703FF1" w:rsidP="000F60CA">
            <w:pPr>
              <w:rPr>
                <w:rFonts w:asciiTheme="majorHAnsi" w:hAnsiTheme="majorHAnsi" w:cs="Times New Roman"/>
                <w:sz w:val="18"/>
                <w:szCs w:val="18"/>
              </w:rPr>
            </w:pPr>
            <w:r>
              <w:rPr>
                <w:rFonts w:asciiTheme="majorHAnsi" w:hAnsiTheme="majorHAnsi" w:cs="Times New Roman"/>
                <w:sz w:val="18"/>
                <w:szCs w:val="18"/>
              </w:rPr>
              <w:t>Twinning Entrepreneurial Career Workshop (Konuşmacı)</w:t>
            </w:r>
          </w:p>
        </w:tc>
        <w:tc>
          <w:tcPr>
            <w:tcW w:w="1865" w:type="dxa"/>
            <w:shd w:val="clear" w:color="auto" w:fill="auto"/>
            <w:vAlign w:val="center"/>
          </w:tcPr>
          <w:p w:rsidR="00703FF1" w:rsidRPr="009A472B" w:rsidRDefault="00703FF1" w:rsidP="000F60CA">
            <w:pPr>
              <w:jc w:val="center"/>
              <w:rPr>
                <w:rFonts w:asciiTheme="majorHAnsi" w:hAnsiTheme="majorHAnsi" w:cs="Times New Roman"/>
                <w:sz w:val="18"/>
                <w:szCs w:val="18"/>
              </w:rPr>
            </w:pPr>
            <w:r>
              <w:rPr>
                <w:rFonts w:asciiTheme="majorHAnsi" w:hAnsiTheme="majorHAnsi" w:cs="Times New Roman"/>
                <w:sz w:val="18"/>
                <w:szCs w:val="18"/>
              </w:rPr>
              <w:t>Seminer</w:t>
            </w:r>
          </w:p>
        </w:tc>
        <w:tc>
          <w:tcPr>
            <w:tcW w:w="1534" w:type="dxa"/>
            <w:shd w:val="clear" w:color="auto" w:fill="auto"/>
            <w:vAlign w:val="center"/>
          </w:tcPr>
          <w:p w:rsidR="00703FF1" w:rsidRPr="009A472B" w:rsidRDefault="00703FF1" w:rsidP="000F60CA">
            <w:pPr>
              <w:jc w:val="center"/>
              <w:rPr>
                <w:rFonts w:asciiTheme="majorHAnsi" w:hAnsiTheme="majorHAnsi" w:cs="Times New Roman"/>
                <w:sz w:val="18"/>
                <w:szCs w:val="18"/>
              </w:rPr>
            </w:pPr>
            <w:r>
              <w:rPr>
                <w:rFonts w:asciiTheme="majorHAnsi" w:hAnsiTheme="majorHAnsi" w:cs="Times New Roman"/>
                <w:sz w:val="18"/>
                <w:szCs w:val="18"/>
              </w:rPr>
              <w:t>17.04.2021</w:t>
            </w:r>
          </w:p>
        </w:tc>
        <w:tc>
          <w:tcPr>
            <w:tcW w:w="2550" w:type="dxa"/>
            <w:shd w:val="clear" w:color="auto" w:fill="auto"/>
            <w:vAlign w:val="center"/>
          </w:tcPr>
          <w:p w:rsidR="00703FF1" w:rsidRPr="009A472B" w:rsidRDefault="00703FF1" w:rsidP="000F60CA">
            <w:pPr>
              <w:rPr>
                <w:rFonts w:asciiTheme="majorHAnsi" w:hAnsiTheme="majorHAnsi" w:cs="Times New Roman"/>
                <w:sz w:val="18"/>
                <w:szCs w:val="18"/>
              </w:rPr>
            </w:pPr>
            <w:r>
              <w:rPr>
                <w:rFonts w:asciiTheme="majorHAnsi" w:hAnsiTheme="majorHAnsi" w:cs="Times New Roman"/>
                <w:sz w:val="18"/>
                <w:szCs w:val="18"/>
              </w:rPr>
              <w:t xml:space="preserve">AB Projesi Etwinning </w:t>
            </w:r>
          </w:p>
        </w:tc>
        <w:tc>
          <w:tcPr>
            <w:tcW w:w="3034" w:type="dxa"/>
            <w:shd w:val="clear" w:color="auto" w:fill="auto"/>
            <w:vAlign w:val="center"/>
          </w:tcPr>
          <w:p w:rsidR="00703FF1" w:rsidRPr="001F6BD8" w:rsidRDefault="00703FF1" w:rsidP="000F60CA">
            <w:pPr>
              <w:ind w:left="129"/>
            </w:pPr>
            <w:r w:rsidRPr="001F6BD8">
              <w:rPr>
                <w:rFonts w:asciiTheme="majorHAnsi" w:hAnsiTheme="majorHAnsi" w:cs="Times New Roman"/>
                <w:sz w:val="18"/>
                <w:szCs w:val="18"/>
              </w:rPr>
              <w:t>Öğr. Gör. Eda Kayhan</w:t>
            </w:r>
          </w:p>
        </w:tc>
      </w:tr>
      <w:tr w:rsidR="00703FF1" w:rsidRPr="00110D82" w:rsidTr="000F60CA">
        <w:trPr>
          <w:trHeight w:val="274"/>
        </w:trPr>
        <w:tc>
          <w:tcPr>
            <w:tcW w:w="991" w:type="dxa"/>
            <w:shd w:val="clear" w:color="auto" w:fill="8DB3E2" w:themeFill="text2" w:themeFillTint="66"/>
            <w:vAlign w:val="center"/>
          </w:tcPr>
          <w:p w:rsidR="00703FF1"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28</w:t>
            </w:r>
          </w:p>
        </w:tc>
        <w:tc>
          <w:tcPr>
            <w:tcW w:w="5619" w:type="dxa"/>
            <w:shd w:val="clear" w:color="auto" w:fill="auto"/>
            <w:vAlign w:val="center"/>
          </w:tcPr>
          <w:p w:rsidR="00703FF1" w:rsidRPr="009A472B" w:rsidRDefault="00703FF1" w:rsidP="000F60CA">
            <w:pPr>
              <w:rPr>
                <w:rFonts w:asciiTheme="majorHAnsi" w:hAnsiTheme="majorHAnsi" w:cs="Times New Roman"/>
                <w:sz w:val="18"/>
                <w:szCs w:val="18"/>
              </w:rPr>
            </w:pPr>
            <w:r>
              <w:rPr>
                <w:rFonts w:asciiTheme="majorHAnsi" w:hAnsiTheme="majorHAnsi" w:cs="Times New Roman"/>
                <w:sz w:val="18"/>
                <w:szCs w:val="18"/>
              </w:rPr>
              <w:t>F2F-Trust AB Projesi Mentörlük</w:t>
            </w:r>
          </w:p>
        </w:tc>
        <w:tc>
          <w:tcPr>
            <w:tcW w:w="1865" w:type="dxa"/>
            <w:shd w:val="clear" w:color="auto" w:fill="auto"/>
            <w:vAlign w:val="center"/>
          </w:tcPr>
          <w:p w:rsidR="00703FF1" w:rsidRPr="009A472B" w:rsidRDefault="00703FF1" w:rsidP="000F60CA">
            <w:pPr>
              <w:jc w:val="center"/>
              <w:rPr>
                <w:rFonts w:asciiTheme="majorHAnsi" w:hAnsiTheme="majorHAnsi" w:cs="Times New Roman"/>
                <w:sz w:val="18"/>
                <w:szCs w:val="18"/>
              </w:rPr>
            </w:pPr>
            <w:r>
              <w:rPr>
                <w:rFonts w:asciiTheme="majorHAnsi" w:hAnsiTheme="majorHAnsi" w:cs="Times New Roman"/>
                <w:sz w:val="18"/>
                <w:szCs w:val="18"/>
              </w:rPr>
              <w:t>Seminer</w:t>
            </w:r>
          </w:p>
        </w:tc>
        <w:tc>
          <w:tcPr>
            <w:tcW w:w="1534" w:type="dxa"/>
            <w:shd w:val="clear" w:color="auto" w:fill="auto"/>
            <w:vAlign w:val="center"/>
          </w:tcPr>
          <w:p w:rsidR="00703FF1" w:rsidRPr="009A472B" w:rsidRDefault="00703FF1" w:rsidP="000F60CA">
            <w:pPr>
              <w:jc w:val="center"/>
              <w:rPr>
                <w:rFonts w:asciiTheme="majorHAnsi" w:hAnsiTheme="majorHAnsi" w:cs="Times New Roman"/>
                <w:sz w:val="18"/>
                <w:szCs w:val="18"/>
              </w:rPr>
            </w:pPr>
            <w:r>
              <w:rPr>
                <w:rFonts w:asciiTheme="majorHAnsi" w:hAnsiTheme="majorHAnsi" w:cs="Times New Roman"/>
                <w:sz w:val="18"/>
                <w:szCs w:val="18"/>
              </w:rPr>
              <w:t>10.05.2021</w:t>
            </w:r>
          </w:p>
        </w:tc>
        <w:tc>
          <w:tcPr>
            <w:tcW w:w="2550" w:type="dxa"/>
            <w:shd w:val="clear" w:color="auto" w:fill="auto"/>
            <w:vAlign w:val="center"/>
          </w:tcPr>
          <w:p w:rsidR="00703FF1" w:rsidRPr="009A472B" w:rsidRDefault="00703FF1" w:rsidP="000F60CA">
            <w:pPr>
              <w:rPr>
                <w:rFonts w:asciiTheme="majorHAnsi" w:hAnsiTheme="majorHAnsi" w:cs="Times New Roman"/>
                <w:sz w:val="18"/>
                <w:szCs w:val="18"/>
              </w:rPr>
            </w:pPr>
            <w:r>
              <w:rPr>
                <w:rFonts w:asciiTheme="majorHAnsi" w:hAnsiTheme="majorHAnsi" w:cs="Times New Roman"/>
                <w:sz w:val="18"/>
                <w:szCs w:val="18"/>
              </w:rPr>
              <w:t xml:space="preserve">AB Projesi </w:t>
            </w:r>
          </w:p>
        </w:tc>
        <w:tc>
          <w:tcPr>
            <w:tcW w:w="3034" w:type="dxa"/>
            <w:shd w:val="clear" w:color="auto" w:fill="auto"/>
            <w:vAlign w:val="center"/>
          </w:tcPr>
          <w:p w:rsidR="00703FF1" w:rsidRPr="001F6BD8" w:rsidRDefault="00703FF1" w:rsidP="000F60CA">
            <w:pPr>
              <w:ind w:left="129"/>
            </w:pPr>
            <w:r w:rsidRPr="001F6BD8">
              <w:rPr>
                <w:rFonts w:asciiTheme="majorHAnsi" w:hAnsiTheme="majorHAnsi" w:cs="Times New Roman"/>
                <w:sz w:val="18"/>
                <w:szCs w:val="18"/>
              </w:rPr>
              <w:t>Öğr. Gör. Eda Kayhan</w:t>
            </w:r>
          </w:p>
        </w:tc>
      </w:tr>
      <w:tr w:rsidR="00703FF1" w:rsidRPr="00110D82" w:rsidTr="000F60CA">
        <w:trPr>
          <w:trHeight w:val="274"/>
        </w:trPr>
        <w:tc>
          <w:tcPr>
            <w:tcW w:w="991" w:type="dxa"/>
            <w:shd w:val="clear" w:color="auto" w:fill="8DB3E2" w:themeFill="text2" w:themeFillTint="66"/>
            <w:vAlign w:val="center"/>
          </w:tcPr>
          <w:p w:rsidR="00703FF1" w:rsidRDefault="00703FF1" w:rsidP="0026163A">
            <w:pPr>
              <w:suppressAutoHyphens w:val="0"/>
              <w:jc w:val="center"/>
              <w:rPr>
                <w:rFonts w:asciiTheme="majorHAnsi" w:eastAsia="Times New Roman" w:hAnsiTheme="majorHAnsi" w:cs="Times New Roman"/>
                <w:b/>
                <w:color w:val="000000"/>
                <w:sz w:val="20"/>
                <w:szCs w:val="20"/>
                <w:lang w:eastAsia="tr-TR"/>
              </w:rPr>
            </w:pPr>
            <w:r w:rsidRPr="00315497">
              <w:rPr>
                <w:rFonts w:asciiTheme="majorHAnsi" w:eastAsia="Times New Roman" w:hAnsiTheme="majorHAnsi" w:cs="Times New Roman"/>
                <w:b/>
                <w:color w:val="000000"/>
                <w:sz w:val="20"/>
                <w:szCs w:val="20"/>
                <w:lang w:eastAsia="tr-TR"/>
              </w:rPr>
              <w:t>29</w:t>
            </w:r>
          </w:p>
        </w:tc>
        <w:tc>
          <w:tcPr>
            <w:tcW w:w="5619" w:type="dxa"/>
            <w:shd w:val="clear" w:color="auto" w:fill="auto"/>
            <w:vAlign w:val="center"/>
          </w:tcPr>
          <w:p w:rsidR="00703FF1" w:rsidRPr="009A472B" w:rsidRDefault="00703FF1" w:rsidP="000F60CA">
            <w:pPr>
              <w:rPr>
                <w:rFonts w:asciiTheme="majorHAnsi" w:hAnsiTheme="majorHAnsi" w:cs="Times New Roman"/>
                <w:sz w:val="18"/>
                <w:szCs w:val="18"/>
              </w:rPr>
            </w:pPr>
            <w:r>
              <w:rPr>
                <w:rFonts w:asciiTheme="majorHAnsi" w:hAnsiTheme="majorHAnsi" w:cs="Times New Roman"/>
                <w:sz w:val="18"/>
                <w:szCs w:val="18"/>
              </w:rPr>
              <w:t>MersinBüyükşehir Belediyesi  Kariyer Günleri Moderatörlük</w:t>
            </w:r>
          </w:p>
        </w:tc>
        <w:tc>
          <w:tcPr>
            <w:tcW w:w="1865" w:type="dxa"/>
            <w:shd w:val="clear" w:color="auto" w:fill="auto"/>
            <w:vAlign w:val="center"/>
          </w:tcPr>
          <w:p w:rsidR="00703FF1" w:rsidRPr="009A472B" w:rsidRDefault="00703FF1" w:rsidP="000F60CA">
            <w:pPr>
              <w:jc w:val="center"/>
              <w:rPr>
                <w:rFonts w:asciiTheme="majorHAnsi" w:hAnsiTheme="majorHAnsi" w:cs="Times New Roman"/>
                <w:sz w:val="18"/>
                <w:szCs w:val="18"/>
              </w:rPr>
            </w:pPr>
            <w:r>
              <w:rPr>
                <w:rFonts w:asciiTheme="majorHAnsi" w:hAnsiTheme="majorHAnsi" w:cs="Times New Roman"/>
                <w:sz w:val="18"/>
                <w:szCs w:val="18"/>
              </w:rPr>
              <w:t>Seminer</w:t>
            </w:r>
          </w:p>
        </w:tc>
        <w:tc>
          <w:tcPr>
            <w:tcW w:w="1534" w:type="dxa"/>
            <w:shd w:val="clear" w:color="auto" w:fill="auto"/>
            <w:vAlign w:val="center"/>
          </w:tcPr>
          <w:p w:rsidR="00703FF1" w:rsidRPr="009A472B" w:rsidRDefault="00703FF1" w:rsidP="000F60CA">
            <w:pPr>
              <w:jc w:val="center"/>
              <w:rPr>
                <w:rFonts w:asciiTheme="majorHAnsi" w:hAnsiTheme="majorHAnsi" w:cs="Times New Roman"/>
                <w:sz w:val="18"/>
                <w:szCs w:val="18"/>
              </w:rPr>
            </w:pPr>
            <w:r>
              <w:rPr>
                <w:rFonts w:asciiTheme="majorHAnsi" w:hAnsiTheme="majorHAnsi" w:cs="Times New Roman"/>
                <w:sz w:val="18"/>
                <w:szCs w:val="18"/>
              </w:rPr>
              <w:t>04.06.2021</w:t>
            </w:r>
          </w:p>
        </w:tc>
        <w:tc>
          <w:tcPr>
            <w:tcW w:w="2550" w:type="dxa"/>
            <w:shd w:val="clear" w:color="auto" w:fill="auto"/>
            <w:vAlign w:val="center"/>
          </w:tcPr>
          <w:p w:rsidR="00703FF1" w:rsidRPr="009A472B" w:rsidRDefault="00703FF1" w:rsidP="000F60CA">
            <w:pPr>
              <w:rPr>
                <w:rFonts w:asciiTheme="majorHAnsi" w:hAnsiTheme="majorHAnsi" w:cs="Times New Roman"/>
                <w:sz w:val="18"/>
                <w:szCs w:val="18"/>
              </w:rPr>
            </w:pPr>
            <w:r>
              <w:rPr>
                <w:rFonts w:asciiTheme="majorHAnsi" w:hAnsiTheme="majorHAnsi" w:cs="Times New Roman"/>
                <w:sz w:val="18"/>
                <w:szCs w:val="18"/>
              </w:rPr>
              <w:t>Mersin Kariyer Günleri</w:t>
            </w:r>
          </w:p>
        </w:tc>
        <w:tc>
          <w:tcPr>
            <w:tcW w:w="3034" w:type="dxa"/>
            <w:shd w:val="clear" w:color="auto" w:fill="auto"/>
            <w:vAlign w:val="center"/>
          </w:tcPr>
          <w:p w:rsidR="00703FF1" w:rsidRPr="001F6BD8" w:rsidRDefault="00703FF1" w:rsidP="000F60CA">
            <w:pPr>
              <w:ind w:left="129"/>
            </w:pPr>
            <w:r w:rsidRPr="001F6BD8">
              <w:rPr>
                <w:rFonts w:asciiTheme="majorHAnsi" w:hAnsiTheme="majorHAnsi" w:cs="Times New Roman"/>
                <w:sz w:val="18"/>
                <w:szCs w:val="18"/>
              </w:rPr>
              <w:t>Öğr. Gör. Eda Kayhan</w:t>
            </w:r>
          </w:p>
        </w:tc>
      </w:tr>
      <w:tr w:rsidR="00703FF1" w:rsidRPr="00315497" w:rsidTr="000F60CA">
        <w:trPr>
          <w:trHeight w:val="274"/>
        </w:trPr>
        <w:tc>
          <w:tcPr>
            <w:tcW w:w="991" w:type="dxa"/>
            <w:shd w:val="clear" w:color="auto" w:fill="8DB3E2" w:themeFill="text2" w:themeFillTint="66"/>
            <w:vAlign w:val="center"/>
          </w:tcPr>
          <w:p w:rsidR="00703FF1" w:rsidRPr="00315497"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30</w:t>
            </w:r>
          </w:p>
        </w:tc>
        <w:tc>
          <w:tcPr>
            <w:tcW w:w="5619" w:type="dxa"/>
            <w:shd w:val="clear" w:color="auto" w:fill="auto"/>
            <w:vAlign w:val="center"/>
          </w:tcPr>
          <w:p w:rsidR="00703FF1" w:rsidRPr="00315497" w:rsidRDefault="00703FF1" w:rsidP="000F60CA">
            <w:pPr>
              <w:suppressAutoHyphens w:val="0"/>
              <w:autoSpaceDE w:val="0"/>
              <w:autoSpaceDN w:val="0"/>
              <w:adjustRightInd w:val="0"/>
              <w:rPr>
                <w:rFonts w:asciiTheme="majorHAnsi" w:hAnsiTheme="majorHAnsi" w:cs="Times New Roman"/>
                <w:sz w:val="20"/>
                <w:szCs w:val="20"/>
              </w:rPr>
            </w:pPr>
            <w:r w:rsidRPr="00315497">
              <w:rPr>
                <w:rFonts w:asciiTheme="majorHAnsi" w:eastAsia="Calibri" w:hAnsiTheme="majorHAnsi" w:cs="Times New Roman"/>
                <w:iCs/>
                <w:sz w:val="20"/>
                <w:szCs w:val="20"/>
              </w:rPr>
              <w:t>Doğada Bir Güzellik Ölçütü: Altın Oran Ve Fibonacci Sayıları</w:t>
            </w:r>
          </w:p>
        </w:tc>
        <w:tc>
          <w:tcPr>
            <w:tcW w:w="1865" w:type="dxa"/>
            <w:shd w:val="clear" w:color="auto" w:fill="auto"/>
            <w:vAlign w:val="center"/>
          </w:tcPr>
          <w:p w:rsidR="00703FF1" w:rsidRPr="00315497" w:rsidRDefault="00703FF1" w:rsidP="000F60CA">
            <w:pPr>
              <w:jc w:val="center"/>
              <w:rPr>
                <w:rFonts w:asciiTheme="majorHAnsi" w:hAnsiTheme="majorHAnsi" w:cs="Times New Roman"/>
                <w:sz w:val="20"/>
                <w:szCs w:val="20"/>
              </w:rPr>
            </w:pPr>
            <w:r>
              <w:rPr>
                <w:rFonts w:asciiTheme="majorHAnsi" w:hAnsiTheme="majorHAnsi" w:cs="Times New Roman"/>
                <w:sz w:val="20"/>
                <w:szCs w:val="20"/>
              </w:rPr>
              <w:t>Seminer</w:t>
            </w:r>
          </w:p>
        </w:tc>
        <w:tc>
          <w:tcPr>
            <w:tcW w:w="1534" w:type="dxa"/>
            <w:shd w:val="clear" w:color="auto" w:fill="auto"/>
            <w:vAlign w:val="center"/>
          </w:tcPr>
          <w:p w:rsidR="00703FF1" w:rsidRPr="00315497" w:rsidRDefault="00703FF1" w:rsidP="000F60CA">
            <w:pPr>
              <w:jc w:val="center"/>
              <w:rPr>
                <w:rFonts w:asciiTheme="majorHAnsi" w:hAnsiTheme="majorHAnsi" w:cs="Times New Roman"/>
                <w:sz w:val="20"/>
                <w:szCs w:val="20"/>
              </w:rPr>
            </w:pPr>
            <w:r w:rsidRPr="00315497">
              <w:rPr>
                <w:rFonts w:asciiTheme="majorHAnsi" w:hAnsiTheme="majorHAnsi" w:cs="Times New Roman"/>
                <w:sz w:val="20"/>
                <w:szCs w:val="20"/>
              </w:rPr>
              <w:t>7. Mart 2021</w:t>
            </w:r>
          </w:p>
        </w:tc>
        <w:tc>
          <w:tcPr>
            <w:tcW w:w="2550" w:type="dxa"/>
            <w:shd w:val="clear" w:color="auto" w:fill="auto"/>
            <w:vAlign w:val="center"/>
          </w:tcPr>
          <w:p w:rsidR="00703FF1" w:rsidRPr="00315497" w:rsidRDefault="00703FF1" w:rsidP="000F60CA">
            <w:pPr>
              <w:rPr>
                <w:rFonts w:asciiTheme="majorHAnsi" w:hAnsiTheme="majorHAnsi" w:cs="Times New Roman"/>
                <w:sz w:val="20"/>
                <w:szCs w:val="20"/>
              </w:rPr>
            </w:pPr>
            <w:r w:rsidRPr="00315497">
              <w:rPr>
                <w:rFonts w:asciiTheme="majorHAnsi" w:hAnsiTheme="majorHAnsi" w:cs="Times New Roman"/>
                <w:iCs/>
                <w:sz w:val="20"/>
                <w:szCs w:val="20"/>
              </w:rPr>
              <w:t>ODTÜ mezunları derneği Adana Şubesinin düzenlediği toplantı</w:t>
            </w:r>
          </w:p>
        </w:tc>
        <w:tc>
          <w:tcPr>
            <w:tcW w:w="3034" w:type="dxa"/>
            <w:shd w:val="clear" w:color="auto" w:fill="auto"/>
            <w:vAlign w:val="center"/>
          </w:tcPr>
          <w:p w:rsidR="00703FF1" w:rsidRPr="003F304B" w:rsidRDefault="00703FF1" w:rsidP="000F60CA">
            <w:pPr>
              <w:ind w:left="129"/>
              <w:rPr>
                <w:rFonts w:asciiTheme="majorHAnsi" w:hAnsiTheme="majorHAnsi" w:cs="Times New Roman"/>
                <w:iCs/>
                <w:sz w:val="20"/>
                <w:szCs w:val="20"/>
              </w:rPr>
            </w:pPr>
            <w:r w:rsidRPr="003F304B">
              <w:rPr>
                <w:rFonts w:asciiTheme="majorHAnsi" w:hAnsiTheme="majorHAnsi" w:cs="Times New Roman"/>
                <w:iCs/>
                <w:sz w:val="20"/>
                <w:szCs w:val="20"/>
              </w:rPr>
              <w:t>Prof.Dr.Fikri Akdeniz</w:t>
            </w:r>
          </w:p>
          <w:p w:rsidR="00703FF1" w:rsidRPr="00315497" w:rsidRDefault="00703FF1" w:rsidP="000F60CA">
            <w:pPr>
              <w:ind w:left="129"/>
              <w:rPr>
                <w:rFonts w:asciiTheme="majorHAnsi" w:hAnsiTheme="majorHAnsi" w:cs="Times New Roman"/>
                <w:b/>
                <w:sz w:val="20"/>
                <w:szCs w:val="20"/>
              </w:rPr>
            </w:pPr>
            <w:r w:rsidRPr="003F304B">
              <w:rPr>
                <w:rFonts w:asciiTheme="majorHAnsi" w:hAnsiTheme="majorHAnsi" w:cs="Times New Roman"/>
                <w:iCs/>
                <w:sz w:val="20"/>
                <w:szCs w:val="20"/>
              </w:rPr>
              <w:t xml:space="preserve">Katılımcı </w:t>
            </w:r>
            <w:r>
              <w:rPr>
                <w:rFonts w:asciiTheme="majorHAnsi" w:hAnsiTheme="majorHAnsi" w:cs="Times New Roman"/>
                <w:iCs/>
                <w:sz w:val="20"/>
                <w:szCs w:val="20"/>
              </w:rPr>
              <w:t>S</w:t>
            </w:r>
            <w:r w:rsidRPr="003F304B">
              <w:rPr>
                <w:rFonts w:asciiTheme="majorHAnsi" w:hAnsiTheme="majorHAnsi" w:cs="Times New Roman"/>
                <w:iCs/>
                <w:sz w:val="20"/>
                <w:szCs w:val="20"/>
              </w:rPr>
              <w:t>ayısı: 98.</w:t>
            </w:r>
          </w:p>
        </w:tc>
      </w:tr>
      <w:tr w:rsidR="00703FF1" w:rsidRPr="00315497" w:rsidTr="000F60CA">
        <w:trPr>
          <w:trHeight w:val="274"/>
        </w:trPr>
        <w:tc>
          <w:tcPr>
            <w:tcW w:w="991" w:type="dxa"/>
            <w:shd w:val="clear" w:color="auto" w:fill="8DB3E2" w:themeFill="text2" w:themeFillTint="66"/>
            <w:vAlign w:val="center"/>
          </w:tcPr>
          <w:p w:rsidR="00703FF1" w:rsidRPr="00315497"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31</w:t>
            </w:r>
          </w:p>
        </w:tc>
        <w:tc>
          <w:tcPr>
            <w:tcW w:w="5619" w:type="dxa"/>
            <w:shd w:val="clear" w:color="auto" w:fill="auto"/>
            <w:vAlign w:val="center"/>
          </w:tcPr>
          <w:p w:rsidR="00703FF1" w:rsidRPr="001C3944" w:rsidRDefault="00703FF1" w:rsidP="000F60CA">
            <w:pPr>
              <w:rPr>
                <w:rFonts w:asciiTheme="majorHAnsi" w:hAnsiTheme="majorHAnsi" w:cs="Times New Roman"/>
                <w:sz w:val="20"/>
                <w:szCs w:val="20"/>
              </w:rPr>
            </w:pPr>
            <w:r>
              <w:rPr>
                <w:rFonts w:asciiTheme="majorHAnsi" w:hAnsiTheme="majorHAnsi" w:cs="Times New Roman"/>
                <w:sz w:val="20"/>
                <w:szCs w:val="20"/>
              </w:rPr>
              <w:t>Uluslararası İşletmecilik Kongresi</w:t>
            </w:r>
          </w:p>
        </w:tc>
        <w:tc>
          <w:tcPr>
            <w:tcW w:w="1865" w:type="dxa"/>
            <w:shd w:val="clear" w:color="auto" w:fill="auto"/>
            <w:vAlign w:val="center"/>
          </w:tcPr>
          <w:p w:rsidR="00703FF1" w:rsidRPr="001C3944" w:rsidRDefault="00703FF1" w:rsidP="000F60CA">
            <w:pPr>
              <w:jc w:val="center"/>
              <w:rPr>
                <w:rFonts w:asciiTheme="majorHAnsi" w:hAnsiTheme="majorHAnsi" w:cs="Times New Roman"/>
                <w:sz w:val="20"/>
                <w:szCs w:val="20"/>
              </w:rPr>
            </w:pPr>
            <w:r>
              <w:rPr>
                <w:rFonts w:asciiTheme="majorHAnsi" w:hAnsiTheme="majorHAnsi" w:cs="Times New Roman"/>
                <w:sz w:val="20"/>
                <w:szCs w:val="20"/>
              </w:rPr>
              <w:t>Kongre</w:t>
            </w:r>
          </w:p>
        </w:tc>
        <w:tc>
          <w:tcPr>
            <w:tcW w:w="1534" w:type="dxa"/>
            <w:shd w:val="clear" w:color="auto" w:fill="auto"/>
            <w:vAlign w:val="center"/>
          </w:tcPr>
          <w:p w:rsidR="00703FF1" w:rsidRPr="001C3944" w:rsidRDefault="00703FF1" w:rsidP="000F60CA">
            <w:pPr>
              <w:jc w:val="center"/>
              <w:rPr>
                <w:rFonts w:asciiTheme="majorHAnsi" w:hAnsiTheme="majorHAnsi" w:cs="Times New Roman"/>
                <w:sz w:val="20"/>
                <w:szCs w:val="20"/>
              </w:rPr>
            </w:pPr>
            <w:r>
              <w:rPr>
                <w:rFonts w:asciiTheme="majorHAnsi" w:hAnsiTheme="majorHAnsi" w:cs="Times New Roman"/>
                <w:sz w:val="20"/>
                <w:szCs w:val="20"/>
              </w:rPr>
              <w:t>10-13 Haziran</w:t>
            </w:r>
          </w:p>
        </w:tc>
        <w:tc>
          <w:tcPr>
            <w:tcW w:w="2550" w:type="dxa"/>
            <w:shd w:val="clear" w:color="auto" w:fill="auto"/>
            <w:vAlign w:val="center"/>
          </w:tcPr>
          <w:p w:rsidR="00703FF1" w:rsidRPr="001C3944" w:rsidRDefault="00703FF1" w:rsidP="000F60CA">
            <w:pPr>
              <w:rPr>
                <w:rFonts w:asciiTheme="majorHAnsi" w:hAnsiTheme="majorHAnsi" w:cs="Times New Roman"/>
                <w:sz w:val="20"/>
                <w:szCs w:val="20"/>
              </w:rPr>
            </w:pPr>
            <w:r>
              <w:rPr>
                <w:rFonts w:asciiTheme="majorHAnsi" w:hAnsiTheme="majorHAnsi" w:cs="Times New Roman"/>
                <w:sz w:val="20"/>
                <w:szCs w:val="20"/>
              </w:rPr>
              <w:t>Giresun Üniversitesi (online)</w:t>
            </w:r>
          </w:p>
        </w:tc>
        <w:tc>
          <w:tcPr>
            <w:tcW w:w="3034" w:type="dxa"/>
            <w:shd w:val="clear" w:color="auto" w:fill="auto"/>
            <w:vAlign w:val="center"/>
          </w:tcPr>
          <w:p w:rsidR="00703FF1" w:rsidRPr="001C3944" w:rsidRDefault="00703FF1" w:rsidP="000F60CA">
            <w:pPr>
              <w:ind w:left="129"/>
              <w:rPr>
                <w:rFonts w:asciiTheme="majorHAnsi" w:hAnsiTheme="majorHAnsi" w:cs="Times New Roman"/>
                <w:sz w:val="20"/>
                <w:szCs w:val="20"/>
              </w:rPr>
            </w:pPr>
            <w:r>
              <w:rPr>
                <w:rFonts w:asciiTheme="majorHAnsi" w:hAnsiTheme="majorHAnsi" w:cstheme="majorBidi"/>
                <w:color w:val="000000"/>
                <w:sz w:val="20"/>
                <w:szCs w:val="20"/>
              </w:rPr>
              <w:t>Deniz Yalçıntaş</w:t>
            </w:r>
          </w:p>
        </w:tc>
      </w:tr>
      <w:tr w:rsidR="00703FF1" w:rsidRPr="00315497" w:rsidTr="000F60CA">
        <w:trPr>
          <w:trHeight w:val="274"/>
        </w:trPr>
        <w:tc>
          <w:tcPr>
            <w:tcW w:w="991" w:type="dxa"/>
            <w:shd w:val="clear" w:color="auto" w:fill="8DB3E2" w:themeFill="text2" w:themeFillTint="66"/>
            <w:vAlign w:val="center"/>
          </w:tcPr>
          <w:p w:rsidR="00703FF1"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32</w:t>
            </w:r>
          </w:p>
        </w:tc>
        <w:tc>
          <w:tcPr>
            <w:tcW w:w="5619" w:type="dxa"/>
            <w:shd w:val="clear" w:color="auto" w:fill="auto"/>
            <w:vAlign w:val="center"/>
          </w:tcPr>
          <w:p w:rsidR="00703FF1" w:rsidRDefault="00703FF1" w:rsidP="000F60CA">
            <w:pPr>
              <w:rPr>
                <w:rFonts w:asciiTheme="majorHAnsi" w:hAnsiTheme="majorHAnsi" w:cs="Times New Roman"/>
                <w:sz w:val="20"/>
                <w:szCs w:val="20"/>
              </w:rPr>
            </w:pPr>
            <w:r>
              <w:rPr>
                <w:rFonts w:asciiTheme="majorHAnsi" w:hAnsiTheme="majorHAnsi" w:cs="Times New Roman"/>
                <w:sz w:val="20"/>
                <w:szCs w:val="20"/>
              </w:rPr>
              <w:t>Çukurova Kadın Zirvesi</w:t>
            </w:r>
          </w:p>
        </w:tc>
        <w:tc>
          <w:tcPr>
            <w:tcW w:w="1865" w:type="dxa"/>
            <w:shd w:val="clear" w:color="auto" w:fill="auto"/>
            <w:vAlign w:val="center"/>
          </w:tcPr>
          <w:p w:rsidR="00703FF1" w:rsidRDefault="00703FF1" w:rsidP="000F60CA">
            <w:pPr>
              <w:jc w:val="center"/>
              <w:rPr>
                <w:rFonts w:asciiTheme="majorHAnsi" w:hAnsiTheme="majorHAnsi" w:cs="Times New Roman"/>
                <w:sz w:val="20"/>
                <w:szCs w:val="20"/>
              </w:rPr>
            </w:pPr>
            <w:r>
              <w:rPr>
                <w:rFonts w:asciiTheme="majorHAnsi" w:hAnsiTheme="majorHAnsi" w:cs="Times New Roman"/>
                <w:sz w:val="20"/>
                <w:szCs w:val="20"/>
              </w:rPr>
              <w:t>Zirve</w:t>
            </w:r>
          </w:p>
        </w:tc>
        <w:tc>
          <w:tcPr>
            <w:tcW w:w="1534" w:type="dxa"/>
            <w:shd w:val="clear" w:color="auto" w:fill="auto"/>
            <w:vAlign w:val="center"/>
          </w:tcPr>
          <w:p w:rsidR="00703FF1" w:rsidRDefault="00703FF1" w:rsidP="000F60CA">
            <w:pPr>
              <w:jc w:val="center"/>
              <w:rPr>
                <w:rFonts w:asciiTheme="majorHAnsi" w:hAnsiTheme="majorHAnsi" w:cs="Times New Roman"/>
                <w:sz w:val="20"/>
                <w:szCs w:val="20"/>
              </w:rPr>
            </w:pPr>
            <w:r>
              <w:rPr>
                <w:rFonts w:asciiTheme="majorHAnsi" w:hAnsiTheme="majorHAnsi" w:cs="Times New Roman"/>
                <w:sz w:val="20"/>
                <w:szCs w:val="20"/>
              </w:rPr>
              <w:t>18-19 Mart</w:t>
            </w:r>
          </w:p>
        </w:tc>
        <w:tc>
          <w:tcPr>
            <w:tcW w:w="2550" w:type="dxa"/>
            <w:shd w:val="clear" w:color="auto" w:fill="auto"/>
            <w:vAlign w:val="center"/>
          </w:tcPr>
          <w:p w:rsidR="00703FF1" w:rsidRDefault="00703FF1" w:rsidP="000F60CA">
            <w:pPr>
              <w:rPr>
                <w:rFonts w:asciiTheme="majorHAnsi" w:hAnsiTheme="majorHAnsi" w:cs="Times New Roman"/>
                <w:sz w:val="20"/>
                <w:szCs w:val="20"/>
              </w:rPr>
            </w:pPr>
            <w:r>
              <w:rPr>
                <w:rFonts w:asciiTheme="majorHAnsi" w:hAnsiTheme="majorHAnsi" w:cs="Times New Roman"/>
                <w:sz w:val="20"/>
                <w:szCs w:val="20"/>
              </w:rPr>
              <w:t>Mersin BN Hotel</w:t>
            </w:r>
          </w:p>
        </w:tc>
        <w:tc>
          <w:tcPr>
            <w:tcW w:w="3034" w:type="dxa"/>
            <w:shd w:val="clear" w:color="auto" w:fill="auto"/>
            <w:vAlign w:val="center"/>
          </w:tcPr>
          <w:p w:rsidR="00703FF1" w:rsidRDefault="00703FF1" w:rsidP="000F60CA">
            <w:pPr>
              <w:ind w:left="129"/>
              <w:rPr>
                <w:rFonts w:asciiTheme="majorHAnsi" w:hAnsiTheme="majorHAnsi" w:cstheme="majorBidi"/>
                <w:color w:val="000000"/>
                <w:sz w:val="20"/>
                <w:szCs w:val="20"/>
              </w:rPr>
            </w:pPr>
            <w:r>
              <w:rPr>
                <w:rFonts w:asciiTheme="majorHAnsi" w:hAnsiTheme="majorHAnsi" w:cstheme="majorBidi"/>
                <w:color w:val="000000"/>
                <w:sz w:val="20"/>
                <w:szCs w:val="20"/>
              </w:rPr>
              <w:t>Öğrt.Gör.Eda Kayhan</w:t>
            </w:r>
          </w:p>
        </w:tc>
      </w:tr>
      <w:tr w:rsidR="00703FF1" w:rsidRPr="00315497" w:rsidTr="004B44E7">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33</w:t>
            </w:r>
          </w:p>
        </w:tc>
        <w:tc>
          <w:tcPr>
            <w:tcW w:w="5619" w:type="dxa"/>
            <w:shd w:val="clear" w:color="auto" w:fill="auto"/>
            <w:vAlign w:val="center"/>
          </w:tcPr>
          <w:p w:rsidR="00703FF1" w:rsidRPr="00821354"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sidRPr="00821354">
              <w:rPr>
                <w:rFonts w:asciiTheme="majorHAnsi" w:hAnsiTheme="majorHAnsi" w:cs="Times New Roman"/>
                <w:sz w:val="20"/>
                <w:szCs w:val="20"/>
              </w:rPr>
              <w:t>Uluslararası Türkiye-Rusya İlişkileri Konferansı</w:t>
            </w:r>
          </w:p>
        </w:tc>
        <w:tc>
          <w:tcPr>
            <w:tcW w:w="1865" w:type="dxa"/>
            <w:shd w:val="clear" w:color="auto" w:fill="auto"/>
            <w:vAlign w:val="center"/>
          </w:tcPr>
          <w:p w:rsidR="00703FF1" w:rsidRPr="00821354"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sidRPr="00821354">
              <w:rPr>
                <w:rFonts w:asciiTheme="majorHAnsi" w:hAnsiTheme="majorHAnsi" w:cs="Times New Roman"/>
                <w:sz w:val="20"/>
                <w:szCs w:val="20"/>
              </w:rPr>
              <w:t>Konferans</w:t>
            </w:r>
          </w:p>
        </w:tc>
        <w:tc>
          <w:tcPr>
            <w:tcW w:w="1534" w:type="dxa"/>
            <w:shd w:val="clear" w:color="auto" w:fill="auto"/>
            <w:vAlign w:val="center"/>
          </w:tcPr>
          <w:p w:rsidR="00703FF1" w:rsidRPr="00821354"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sidRPr="00821354">
              <w:rPr>
                <w:rFonts w:asciiTheme="majorHAnsi" w:hAnsiTheme="majorHAnsi" w:cs="Times New Roman"/>
                <w:sz w:val="20"/>
                <w:szCs w:val="20"/>
              </w:rPr>
              <w:t>4 Nisan 2021</w:t>
            </w:r>
          </w:p>
        </w:tc>
        <w:tc>
          <w:tcPr>
            <w:tcW w:w="2550" w:type="dxa"/>
            <w:shd w:val="clear" w:color="auto" w:fill="auto"/>
            <w:vAlign w:val="center"/>
          </w:tcPr>
          <w:p w:rsidR="00703FF1" w:rsidRPr="00821354"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sidRPr="00821354">
              <w:rPr>
                <w:rFonts w:asciiTheme="majorHAnsi" w:hAnsiTheme="majorHAnsi" w:cs="Times New Roman"/>
                <w:sz w:val="20"/>
                <w:szCs w:val="20"/>
              </w:rPr>
              <w:t>Güney Güven</w:t>
            </w:r>
            <w:r>
              <w:rPr>
                <w:rFonts w:asciiTheme="majorHAnsi" w:hAnsiTheme="majorHAnsi" w:cs="Times New Roman"/>
                <w:sz w:val="20"/>
                <w:szCs w:val="20"/>
              </w:rPr>
              <w:t>l</w:t>
            </w:r>
            <w:r w:rsidRPr="00821354">
              <w:rPr>
                <w:rFonts w:asciiTheme="majorHAnsi" w:hAnsiTheme="majorHAnsi" w:cs="Times New Roman"/>
                <w:sz w:val="20"/>
                <w:szCs w:val="20"/>
              </w:rPr>
              <w:t>ik Okulu (SSC) &amp; Çağ Üniversitesi</w:t>
            </w:r>
          </w:p>
        </w:tc>
        <w:tc>
          <w:tcPr>
            <w:tcW w:w="3034" w:type="dxa"/>
            <w:shd w:val="clear" w:color="auto" w:fill="auto"/>
            <w:vAlign w:val="center"/>
          </w:tcPr>
          <w:p w:rsidR="00703FF1" w:rsidRDefault="00703FF1" w:rsidP="000F60CA">
            <w:pPr>
              <w:tabs>
                <w:tab w:val="left" w:pos="885"/>
                <w:tab w:val="left" w:pos="4989"/>
                <w:tab w:val="left" w:pos="6654"/>
                <w:tab w:val="left" w:pos="8535"/>
                <w:tab w:val="left" w:pos="12338"/>
              </w:tabs>
              <w:ind w:left="129"/>
              <w:rPr>
                <w:rFonts w:asciiTheme="majorHAnsi" w:hAnsiTheme="majorHAnsi" w:cs="Times New Roman"/>
                <w:sz w:val="20"/>
                <w:szCs w:val="20"/>
              </w:rPr>
            </w:pPr>
            <w:r w:rsidRPr="00821354">
              <w:rPr>
                <w:rFonts w:asciiTheme="majorHAnsi" w:hAnsiTheme="majorHAnsi" w:cs="Times New Roman"/>
                <w:sz w:val="20"/>
                <w:szCs w:val="20"/>
              </w:rPr>
              <w:t xml:space="preserve">Murat Koç, Can Tezel, </w:t>
            </w:r>
          </w:p>
          <w:p w:rsidR="00703FF1" w:rsidRPr="00821354" w:rsidRDefault="00703FF1" w:rsidP="000F60CA">
            <w:pPr>
              <w:tabs>
                <w:tab w:val="left" w:pos="885"/>
                <w:tab w:val="left" w:pos="4989"/>
                <w:tab w:val="left" w:pos="6654"/>
                <w:tab w:val="left" w:pos="8535"/>
                <w:tab w:val="left" w:pos="12338"/>
              </w:tabs>
              <w:ind w:left="129"/>
              <w:rPr>
                <w:rFonts w:asciiTheme="majorHAnsi" w:hAnsiTheme="majorHAnsi" w:cs="Times New Roman"/>
                <w:sz w:val="20"/>
                <w:szCs w:val="20"/>
              </w:rPr>
            </w:pPr>
            <w:r w:rsidRPr="00821354">
              <w:rPr>
                <w:rFonts w:asciiTheme="majorHAnsi" w:hAnsiTheme="majorHAnsi" w:cs="Times New Roman"/>
                <w:sz w:val="20"/>
                <w:szCs w:val="20"/>
              </w:rPr>
              <w:t xml:space="preserve">Ali Engin Oba, Tatiana </w:t>
            </w:r>
            <w:r w:rsidRPr="00821354">
              <w:rPr>
                <w:rFonts w:asciiTheme="majorHAnsi" w:hAnsiTheme="majorHAnsi" w:cs="Times New Roman"/>
                <w:sz w:val="20"/>
                <w:szCs w:val="20"/>
              </w:rPr>
              <w:lastRenderedPageBreak/>
              <w:t>Shakleına, Aleksandr Sotnıçenko, Yevgeniy Bahrevskıy, Onur İşçi, Khalddin İbrahimli, Maksim Şevçenko, Seçkin Köstem, Fahri Erenel, Halil Akıncı</w:t>
            </w:r>
          </w:p>
        </w:tc>
      </w:tr>
      <w:tr w:rsidR="00703FF1" w:rsidRPr="005607FD"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5607FD"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lastRenderedPageBreak/>
              <w:t>34</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5607FD"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sidRPr="005607FD">
              <w:rPr>
                <w:rFonts w:asciiTheme="majorHAnsi" w:hAnsiTheme="majorHAnsi" w:cs="Times New Roman"/>
                <w:sz w:val="20"/>
                <w:szCs w:val="20"/>
              </w:rPr>
              <w:t>Kastamonu’nun Uluslararası Alanda Tanıtılması Sorunu</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5607FD"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sidRPr="005607FD">
              <w:rPr>
                <w:rFonts w:asciiTheme="majorHAnsi" w:hAnsiTheme="majorHAnsi" w:cs="Times New Roman"/>
                <w:sz w:val="20"/>
                <w:szCs w:val="20"/>
              </w:rPr>
              <w:t>Sempozyum</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5607FD"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sidRPr="005607FD">
              <w:rPr>
                <w:rFonts w:asciiTheme="majorHAnsi" w:hAnsiTheme="majorHAnsi" w:cs="Times New Roman"/>
                <w:sz w:val="20"/>
                <w:szCs w:val="20"/>
              </w:rPr>
              <w:t>22-26 Kasım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5607FD"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sidRPr="005607FD">
              <w:rPr>
                <w:rFonts w:asciiTheme="majorHAnsi" w:hAnsiTheme="majorHAnsi" w:cs="Times New Roman"/>
                <w:sz w:val="20"/>
                <w:szCs w:val="20"/>
              </w:rPr>
              <w:t>Kastamonu Tabiat Turizmi Sempozyumu</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200CB5" w:rsidRDefault="00703FF1" w:rsidP="000F60CA">
            <w:pPr>
              <w:tabs>
                <w:tab w:val="left" w:pos="885"/>
                <w:tab w:val="left" w:pos="4989"/>
                <w:tab w:val="left" w:pos="6654"/>
                <w:tab w:val="left" w:pos="8535"/>
                <w:tab w:val="left" w:pos="12338"/>
              </w:tabs>
              <w:ind w:left="129"/>
              <w:rPr>
                <w:rFonts w:asciiTheme="majorHAnsi" w:hAnsiTheme="majorHAnsi" w:cs="Times New Roman"/>
                <w:sz w:val="20"/>
                <w:szCs w:val="20"/>
              </w:rPr>
            </w:pPr>
            <w:r w:rsidRPr="00200CB5">
              <w:rPr>
                <w:rFonts w:asciiTheme="majorHAnsi" w:hAnsiTheme="majorHAnsi" w:cs="Times New Roman"/>
                <w:sz w:val="20"/>
                <w:szCs w:val="20"/>
              </w:rPr>
              <w:t>Prof.Dr.Ali Angin Oba</w:t>
            </w:r>
          </w:p>
        </w:tc>
      </w:tr>
      <w:tr w:rsidR="00703FF1" w:rsidRPr="005607FD"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Default="00703FF1" w:rsidP="0026163A">
            <w:pPr>
              <w:suppressAutoHyphens w:val="0"/>
              <w:jc w:val="center"/>
              <w:rPr>
                <w:rFonts w:asciiTheme="majorHAnsi" w:eastAsia="Times New Roman" w:hAnsiTheme="majorHAnsi" w:cs="Times New Roman"/>
                <w:b/>
                <w:color w:val="000000"/>
                <w:sz w:val="20"/>
                <w:szCs w:val="20"/>
                <w:lang w:eastAsia="tr-TR"/>
              </w:rPr>
            </w:pPr>
            <w:r w:rsidRPr="004C7EC2">
              <w:rPr>
                <w:rFonts w:asciiTheme="majorHAnsi" w:eastAsia="Times New Roman" w:hAnsiTheme="majorHAnsi" w:cs="Times New Roman"/>
                <w:b/>
                <w:color w:val="000000"/>
                <w:sz w:val="20"/>
                <w:szCs w:val="20"/>
                <w:lang w:eastAsia="tr-TR"/>
              </w:rPr>
              <w:t>35</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5607FD"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Pr>
                <w:rFonts w:asciiTheme="majorHAnsi" w:hAnsiTheme="majorHAnsi" w:cs="Times New Roman"/>
                <w:sz w:val="20"/>
                <w:szCs w:val="20"/>
              </w:rPr>
              <w:t>İş Sağlığı ve Güvenliği Ulusal Konferansı</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5607FD"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Pr>
                <w:rFonts w:asciiTheme="majorHAnsi" w:hAnsiTheme="majorHAnsi" w:cs="Times New Roman"/>
                <w:sz w:val="20"/>
                <w:szCs w:val="20"/>
              </w:rPr>
              <w:t>Konferans</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5607FD"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Pr>
                <w:rFonts w:asciiTheme="majorHAnsi" w:hAnsiTheme="majorHAnsi" w:cs="Times New Roman"/>
                <w:sz w:val="20"/>
                <w:szCs w:val="20"/>
              </w:rPr>
              <w:t>23 Kasım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5607FD"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Pr>
                <w:rFonts w:asciiTheme="majorHAnsi" w:hAnsiTheme="majorHAnsi" w:cs="Times New Roman"/>
                <w:sz w:val="20"/>
                <w:szCs w:val="20"/>
              </w:rPr>
              <w:t>Mersin Ticaret ve Sanayi Odası</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200CB5" w:rsidRDefault="00703FF1" w:rsidP="000F60CA">
            <w:pPr>
              <w:tabs>
                <w:tab w:val="left" w:pos="885"/>
                <w:tab w:val="left" w:pos="4989"/>
                <w:tab w:val="left" w:pos="6654"/>
                <w:tab w:val="left" w:pos="8535"/>
                <w:tab w:val="left" w:pos="12338"/>
              </w:tabs>
              <w:ind w:left="129"/>
              <w:rPr>
                <w:rFonts w:asciiTheme="majorHAnsi" w:hAnsiTheme="majorHAnsi" w:cs="Times New Roman"/>
                <w:sz w:val="20"/>
                <w:szCs w:val="20"/>
              </w:rPr>
            </w:pPr>
            <w:r>
              <w:rPr>
                <w:rFonts w:asciiTheme="majorHAnsi" w:hAnsiTheme="majorHAnsi" w:cs="Times New Roman"/>
                <w:sz w:val="20"/>
                <w:szCs w:val="20"/>
              </w:rPr>
              <w:t>Öğrt.Gör.Eda Kayhan</w:t>
            </w:r>
          </w:p>
        </w:tc>
      </w:tr>
      <w:tr w:rsidR="00703FF1" w:rsidRPr="004C7EC2"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4C7EC2"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36</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4C7EC2"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sidRPr="004C7EC2">
              <w:rPr>
                <w:rFonts w:asciiTheme="majorHAnsi" w:hAnsiTheme="majorHAnsi" w:cs="Times New Roman"/>
                <w:sz w:val="20"/>
                <w:szCs w:val="20"/>
              </w:rPr>
              <w:t>Diplomatik Yazışma</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4C7EC2"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Pr>
                <w:rFonts w:asciiTheme="majorHAnsi" w:hAnsiTheme="majorHAnsi" w:cs="Times New Roman"/>
                <w:sz w:val="20"/>
                <w:szCs w:val="20"/>
              </w:rPr>
              <w:t>Akademik Ders</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4C7EC2"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sidRPr="004C7EC2">
              <w:rPr>
                <w:rFonts w:asciiTheme="majorHAnsi" w:hAnsiTheme="majorHAnsi" w:cs="Times New Roman"/>
                <w:sz w:val="20"/>
                <w:szCs w:val="20"/>
              </w:rPr>
              <w:t>29 Kasım-3 Aralık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4C7EC2"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sidRPr="004C7EC2">
              <w:rPr>
                <w:rFonts w:asciiTheme="majorHAnsi" w:hAnsiTheme="majorHAnsi" w:cs="Times New Roman"/>
                <w:sz w:val="20"/>
                <w:szCs w:val="20"/>
              </w:rPr>
              <w:t>Cumhurbaşkanlığı Yatırım Ofisi Uzaktan Eğitim Programı</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4C7EC2" w:rsidRDefault="00703FF1" w:rsidP="000F60CA">
            <w:pPr>
              <w:tabs>
                <w:tab w:val="left" w:pos="885"/>
                <w:tab w:val="left" w:pos="4989"/>
                <w:tab w:val="left" w:pos="6654"/>
                <w:tab w:val="left" w:pos="8535"/>
                <w:tab w:val="left" w:pos="12338"/>
              </w:tabs>
              <w:ind w:left="129"/>
              <w:rPr>
                <w:rFonts w:asciiTheme="majorHAnsi" w:hAnsiTheme="majorHAnsi" w:cs="Times New Roman"/>
                <w:sz w:val="20"/>
                <w:szCs w:val="20"/>
              </w:rPr>
            </w:pPr>
            <w:r w:rsidRPr="004C7EC2">
              <w:rPr>
                <w:rFonts w:asciiTheme="majorHAnsi" w:hAnsiTheme="majorHAnsi" w:cs="Times New Roman"/>
                <w:sz w:val="20"/>
                <w:szCs w:val="20"/>
              </w:rPr>
              <w:t>Prof.Dr.Ali Angin Oba</w:t>
            </w:r>
          </w:p>
        </w:tc>
      </w:tr>
      <w:tr w:rsidR="00703FF1" w:rsidRPr="004C7EC2"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4C7EC2"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37</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Pr>
                <w:rFonts w:asciiTheme="majorHAnsi" w:hAnsiTheme="majorHAnsi" w:cs="Times New Roman"/>
                <w:sz w:val="20"/>
                <w:szCs w:val="20"/>
              </w:rPr>
              <w:t xml:space="preserve">Diplomacy Correspondence </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Pr>
                <w:rFonts w:asciiTheme="majorHAnsi" w:hAnsiTheme="majorHAnsi" w:cs="Times New Roman"/>
                <w:sz w:val="20"/>
                <w:szCs w:val="20"/>
              </w:rPr>
              <w:t>Akademik Ders</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4C7EC2"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Pr>
                <w:rFonts w:asciiTheme="majorHAnsi" w:hAnsiTheme="majorHAnsi" w:cs="Times New Roman"/>
                <w:sz w:val="20"/>
                <w:szCs w:val="20"/>
              </w:rPr>
              <w:t>08 Aralık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Pr>
                <w:rFonts w:asciiTheme="majorHAnsi" w:hAnsiTheme="majorHAnsi" w:cs="Times New Roman"/>
                <w:sz w:val="20"/>
                <w:szCs w:val="20"/>
              </w:rPr>
              <w:t>Dış İşleri Bakanlığı Diploması Akademisi Başkanlığı</w:t>
            </w:r>
          </w:p>
          <w:p w:rsidR="00703FF1" w:rsidRPr="004C7EC2"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Pr>
                <w:rFonts w:asciiTheme="majorHAnsi" w:hAnsiTheme="majorHAnsi" w:cs="Times New Roman"/>
                <w:sz w:val="20"/>
                <w:szCs w:val="20"/>
              </w:rPr>
              <w:t>Libyalı Diplomatlar</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4C7EC2" w:rsidRDefault="00703FF1" w:rsidP="000F60CA">
            <w:pPr>
              <w:tabs>
                <w:tab w:val="left" w:pos="885"/>
                <w:tab w:val="left" w:pos="4989"/>
                <w:tab w:val="left" w:pos="6654"/>
                <w:tab w:val="left" w:pos="8535"/>
                <w:tab w:val="left" w:pos="12338"/>
              </w:tabs>
              <w:ind w:left="129"/>
              <w:rPr>
                <w:rFonts w:asciiTheme="majorHAnsi" w:hAnsiTheme="majorHAnsi" w:cs="Times New Roman"/>
                <w:sz w:val="20"/>
                <w:szCs w:val="20"/>
              </w:rPr>
            </w:pPr>
            <w:r>
              <w:rPr>
                <w:rFonts w:asciiTheme="majorHAnsi" w:hAnsiTheme="majorHAnsi" w:cs="Times New Roman"/>
                <w:sz w:val="20"/>
                <w:szCs w:val="20"/>
              </w:rPr>
              <w:t>Prof.Dr.Ali Engin Oba</w:t>
            </w:r>
          </w:p>
        </w:tc>
      </w:tr>
      <w:tr w:rsidR="00703FF1" w:rsidRPr="004C7EC2"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4C7EC2"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38</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4C7EC2"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Pr>
                <w:rFonts w:asciiTheme="majorHAnsi" w:hAnsiTheme="majorHAnsi" w:cs="Times New Roman"/>
                <w:sz w:val="20"/>
                <w:szCs w:val="20"/>
              </w:rPr>
              <w:t>Diploması Araştırmaları Işığında Ekonomi Diplomasisi ve Türkiye</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Pr>
                <w:rFonts w:asciiTheme="majorHAnsi" w:hAnsiTheme="majorHAnsi" w:cs="Times New Roman"/>
                <w:sz w:val="20"/>
                <w:szCs w:val="20"/>
              </w:rPr>
              <w:t>Konferans</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4C7EC2"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Pr>
                <w:rFonts w:asciiTheme="majorHAnsi" w:hAnsiTheme="majorHAnsi" w:cs="Times New Roman"/>
                <w:sz w:val="20"/>
                <w:szCs w:val="20"/>
              </w:rPr>
              <w:t>10 Aralık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4C7EC2"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Pr>
                <w:rFonts w:asciiTheme="majorHAnsi" w:hAnsiTheme="majorHAnsi" w:cs="Times New Roman"/>
                <w:sz w:val="20"/>
                <w:szCs w:val="20"/>
              </w:rPr>
              <w:t>TASAM</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4C7EC2" w:rsidRDefault="00703FF1" w:rsidP="000F60CA">
            <w:pPr>
              <w:tabs>
                <w:tab w:val="left" w:pos="885"/>
                <w:tab w:val="left" w:pos="4989"/>
                <w:tab w:val="left" w:pos="6654"/>
                <w:tab w:val="left" w:pos="8535"/>
                <w:tab w:val="left" w:pos="12338"/>
              </w:tabs>
              <w:ind w:left="129"/>
              <w:rPr>
                <w:rFonts w:asciiTheme="majorHAnsi" w:hAnsiTheme="majorHAnsi" w:cs="Times New Roman"/>
                <w:sz w:val="20"/>
                <w:szCs w:val="20"/>
              </w:rPr>
            </w:pPr>
            <w:r>
              <w:rPr>
                <w:rFonts w:asciiTheme="majorHAnsi" w:hAnsiTheme="majorHAnsi" w:cs="Times New Roman"/>
                <w:sz w:val="20"/>
                <w:szCs w:val="20"/>
              </w:rPr>
              <w:t>Prof.Dr.Ali Engin Oba</w:t>
            </w:r>
          </w:p>
        </w:tc>
      </w:tr>
      <w:tr w:rsidR="00703FF1" w:rsidRPr="004C7EC2"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4C7EC2" w:rsidRDefault="00703FF1" w:rsidP="0026163A">
            <w:pPr>
              <w:suppressAutoHyphens w:val="0"/>
              <w:jc w:val="center"/>
              <w:rPr>
                <w:rFonts w:asciiTheme="majorHAnsi" w:eastAsia="Times New Roman" w:hAnsiTheme="majorHAnsi" w:cs="Times New Roman"/>
                <w:b/>
                <w:color w:val="000000"/>
                <w:sz w:val="20"/>
                <w:szCs w:val="20"/>
                <w:lang w:eastAsia="tr-TR"/>
              </w:rPr>
            </w:pPr>
            <w:r w:rsidRPr="00FF2266">
              <w:rPr>
                <w:rFonts w:asciiTheme="majorHAnsi" w:eastAsia="Times New Roman" w:hAnsiTheme="majorHAnsi" w:cs="Times New Roman"/>
                <w:b/>
                <w:color w:val="000000"/>
                <w:sz w:val="20"/>
                <w:szCs w:val="20"/>
                <w:lang w:eastAsia="tr-TR"/>
              </w:rPr>
              <w:t>39</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4C7EC2"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Pr>
                <w:rFonts w:asciiTheme="majorHAnsi" w:hAnsiTheme="majorHAnsi" w:cs="Times New Roman"/>
                <w:sz w:val="20"/>
                <w:szCs w:val="20"/>
              </w:rPr>
              <w:t>Toplumsal Cinsiyet Farkındalığı, Yeni Medya Düzeni ve Şiddet</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Pr>
                <w:rFonts w:asciiTheme="majorHAnsi" w:hAnsiTheme="majorHAnsi" w:cs="Times New Roman"/>
                <w:sz w:val="20"/>
                <w:szCs w:val="20"/>
              </w:rPr>
              <w:t>Seminer</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4C7EC2"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Pr>
                <w:rFonts w:asciiTheme="majorHAnsi" w:hAnsiTheme="majorHAnsi" w:cs="Times New Roman"/>
                <w:sz w:val="20"/>
                <w:szCs w:val="20"/>
              </w:rPr>
              <w:t>10 Aralık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Default="00703FF1" w:rsidP="000F60CA">
            <w:pPr>
              <w:tabs>
                <w:tab w:val="left" w:pos="885"/>
                <w:tab w:val="left" w:pos="4989"/>
                <w:tab w:val="left" w:pos="6654"/>
                <w:tab w:val="left" w:pos="8535"/>
                <w:tab w:val="left" w:pos="12338"/>
              </w:tabs>
              <w:rPr>
                <w:rFonts w:asciiTheme="majorHAnsi" w:hAnsiTheme="majorHAnsi"/>
                <w:sz w:val="18"/>
                <w:szCs w:val="18"/>
              </w:rPr>
            </w:pPr>
            <w:r w:rsidRPr="00AA46E5">
              <w:rPr>
                <w:rFonts w:asciiTheme="majorHAnsi" w:hAnsiTheme="majorHAnsi"/>
                <w:sz w:val="18"/>
                <w:szCs w:val="18"/>
              </w:rPr>
              <w:t xml:space="preserve">Mersin Ticaret ve Sanayi Odası AB Bilgi Merkezi, </w:t>
            </w:r>
            <w:r>
              <w:rPr>
                <w:rFonts w:asciiTheme="majorHAnsi" w:hAnsiTheme="majorHAnsi"/>
                <w:sz w:val="18"/>
                <w:szCs w:val="18"/>
              </w:rPr>
              <w:t>Mersin Üniv.</w:t>
            </w:r>
            <w:r w:rsidRPr="00AA46E5">
              <w:rPr>
                <w:rFonts w:asciiTheme="majorHAnsi" w:hAnsiTheme="majorHAnsi"/>
                <w:sz w:val="18"/>
                <w:szCs w:val="18"/>
              </w:rPr>
              <w:t xml:space="preserve"> Kadın Sorunları Araş</w:t>
            </w:r>
            <w:r>
              <w:rPr>
                <w:rFonts w:asciiTheme="majorHAnsi" w:hAnsiTheme="majorHAnsi"/>
                <w:sz w:val="18"/>
                <w:szCs w:val="18"/>
              </w:rPr>
              <w:t>.</w:t>
            </w:r>
            <w:r w:rsidRPr="00AA46E5">
              <w:rPr>
                <w:rFonts w:asciiTheme="majorHAnsi" w:hAnsiTheme="majorHAnsi"/>
                <w:sz w:val="18"/>
                <w:szCs w:val="18"/>
              </w:rPr>
              <w:t xml:space="preserve"> ve Uygulama Merkezi (MERKAM) </w:t>
            </w:r>
          </w:p>
          <w:p w:rsidR="00703FF1" w:rsidRPr="00AA46E5" w:rsidRDefault="00703FF1" w:rsidP="000F60CA">
            <w:pPr>
              <w:tabs>
                <w:tab w:val="left" w:pos="885"/>
                <w:tab w:val="left" w:pos="4989"/>
                <w:tab w:val="left" w:pos="6654"/>
                <w:tab w:val="left" w:pos="8535"/>
                <w:tab w:val="left" w:pos="12338"/>
              </w:tabs>
              <w:rPr>
                <w:rFonts w:asciiTheme="majorHAnsi" w:hAnsiTheme="majorHAnsi" w:cs="Times New Roman"/>
                <w:sz w:val="18"/>
                <w:szCs w:val="18"/>
              </w:rPr>
            </w:pPr>
            <w:r w:rsidRPr="00AA46E5">
              <w:rPr>
                <w:rFonts w:asciiTheme="majorHAnsi" w:hAnsiTheme="majorHAnsi"/>
                <w:sz w:val="18"/>
                <w:szCs w:val="18"/>
              </w:rPr>
              <w:t>TOBB Mersin Kadın Girişimciler Kurulu</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AA46E5" w:rsidRDefault="00703FF1" w:rsidP="000F60CA">
            <w:pPr>
              <w:tabs>
                <w:tab w:val="left" w:pos="885"/>
                <w:tab w:val="left" w:pos="4989"/>
                <w:tab w:val="left" w:pos="6654"/>
                <w:tab w:val="left" w:pos="8535"/>
                <w:tab w:val="left" w:pos="12338"/>
              </w:tabs>
              <w:ind w:left="129"/>
              <w:rPr>
                <w:rFonts w:asciiTheme="majorHAnsi" w:hAnsiTheme="majorHAnsi" w:cs="Times New Roman"/>
                <w:sz w:val="18"/>
                <w:szCs w:val="18"/>
              </w:rPr>
            </w:pPr>
            <w:r w:rsidRPr="00AA46E5">
              <w:rPr>
                <w:rFonts w:asciiTheme="majorHAnsi" w:hAnsiTheme="majorHAnsi" w:cs="Times New Roman"/>
                <w:sz w:val="18"/>
                <w:szCs w:val="18"/>
              </w:rPr>
              <w:t>Öğrt.Gör.Eda Kayhan</w:t>
            </w:r>
          </w:p>
        </w:tc>
      </w:tr>
      <w:tr w:rsidR="00703FF1" w:rsidRPr="00FF2266"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FF2266" w:rsidRDefault="00703FF1" w:rsidP="0026163A">
            <w:pPr>
              <w:suppressAutoHyphens w:val="0"/>
              <w:jc w:val="center"/>
              <w:rPr>
                <w:rFonts w:asciiTheme="majorHAnsi" w:eastAsia="Times New Roman" w:hAnsiTheme="majorHAnsi" w:cs="Times New Roman"/>
                <w:b/>
                <w:color w:val="000000"/>
                <w:sz w:val="20"/>
                <w:szCs w:val="20"/>
                <w:lang w:eastAsia="tr-TR"/>
              </w:rPr>
            </w:pPr>
            <w:r w:rsidRPr="00B511DF">
              <w:rPr>
                <w:rFonts w:asciiTheme="majorHAnsi" w:eastAsia="Times New Roman" w:hAnsiTheme="majorHAnsi" w:cs="Times New Roman"/>
                <w:b/>
                <w:color w:val="000000"/>
                <w:sz w:val="20"/>
                <w:szCs w:val="20"/>
                <w:lang w:eastAsia="tr-TR"/>
              </w:rPr>
              <w:t>40</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FF2266"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sidRPr="00FF2266">
              <w:rPr>
                <w:rFonts w:asciiTheme="majorHAnsi" w:hAnsiTheme="majorHAnsi" w:cs="Times New Roman"/>
                <w:sz w:val="20"/>
                <w:szCs w:val="20"/>
              </w:rPr>
              <w:t>Resmi ve Diplomatik Yazışma Kuralları Eğitimi: Diplomatik Yazışma Kuralları ve Örneklerin İncelenmesi</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FF2266"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sidRPr="00FF2266">
              <w:rPr>
                <w:rFonts w:asciiTheme="majorHAnsi" w:hAnsiTheme="majorHAnsi" w:cs="Times New Roman"/>
                <w:sz w:val="20"/>
                <w:szCs w:val="20"/>
              </w:rPr>
              <w:t>Ders</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FF2266"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sidRPr="00FF2266">
              <w:rPr>
                <w:rFonts w:asciiTheme="majorHAnsi" w:hAnsiTheme="majorHAnsi" w:cs="Times New Roman"/>
                <w:sz w:val="20"/>
                <w:szCs w:val="20"/>
              </w:rPr>
              <w:t>19 Aralık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FF2266"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sidRPr="00FF2266">
              <w:rPr>
                <w:rFonts w:asciiTheme="majorHAnsi" w:hAnsiTheme="majorHAnsi" w:cs="Times New Roman"/>
                <w:sz w:val="20"/>
                <w:szCs w:val="20"/>
              </w:rPr>
              <w:t xml:space="preserve">Dışişleri Bakanlığı Diplomasi Akademisi Başkanlığı </w:t>
            </w:r>
          </w:p>
          <w:p w:rsidR="00703FF1" w:rsidRPr="00FF2266" w:rsidRDefault="00703FF1" w:rsidP="000F60CA">
            <w:pPr>
              <w:tabs>
                <w:tab w:val="left" w:pos="885"/>
                <w:tab w:val="left" w:pos="4989"/>
                <w:tab w:val="left" w:pos="6654"/>
                <w:tab w:val="left" w:pos="8535"/>
                <w:tab w:val="left" w:pos="12338"/>
              </w:tabs>
              <w:rPr>
                <w:rFonts w:asciiTheme="majorHAnsi" w:hAnsiTheme="majorHAnsi"/>
                <w:sz w:val="20"/>
                <w:szCs w:val="20"/>
              </w:rPr>
            </w:pPr>
            <w:r w:rsidRPr="00FF2266">
              <w:rPr>
                <w:rFonts w:asciiTheme="majorHAnsi" w:hAnsiTheme="majorHAnsi" w:cs="Times New Roman"/>
                <w:sz w:val="20"/>
                <w:szCs w:val="20"/>
              </w:rPr>
              <w:t>Aile ve Sosyal Hizmetler Bakanlığı</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FF2266" w:rsidRDefault="00703FF1" w:rsidP="000F60CA">
            <w:pPr>
              <w:tabs>
                <w:tab w:val="left" w:pos="885"/>
                <w:tab w:val="left" w:pos="4989"/>
                <w:tab w:val="left" w:pos="6654"/>
                <w:tab w:val="left" w:pos="8535"/>
                <w:tab w:val="left" w:pos="12338"/>
              </w:tabs>
              <w:ind w:left="129"/>
              <w:rPr>
                <w:rFonts w:asciiTheme="majorHAnsi" w:hAnsiTheme="majorHAnsi" w:cs="Times New Roman"/>
                <w:sz w:val="20"/>
                <w:szCs w:val="20"/>
              </w:rPr>
            </w:pPr>
            <w:r w:rsidRPr="00FF2266">
              <w:rPr>
                <w:rFonts w:asciiTheme="majorHAnsi" w:hAnsiTheme="majorHAnsi" w:cs="Times New Roman"/>
                <w:sz w:val="20"/>
                <w:szCs w:val="20"/>
              </w:rPr>
              <w:t>Prof.Dr.Ali Engin Oba</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sidRPr="00B511DF">
              <w:rPr>
                <w:rFonts w:asciiTheme="majorHAnsi" w:eastAsia="Times New Roman" w:hAnsiTheme="majorHAnsi" w:cs="Times New Roman"/>
                <w:b/>
                <w:color w:val="000000"/>
                <w:sz w:val="20"/>
                <w:szCs w:val="20"/>
                <w:lang w:eastAsia="tr-TR"/>
              </w:rPr>
              <w:t>41</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sidRPr="00B511DF">
              <w:rPr>
                <w:rFonts w:asciiTheme="majorHAnsi" w:eastAsia="Times New Roman" w:hAnsiTheme="majorHAnsi" w:cs="Times New Roman"/>
                <w:sz w:val="20"/>
                <w:szCs w:val="20"/>
                <w:lang w:eastAsia="tr-TR"/>
              </w:rPr>
              <w:t>Prof. Dr. Cemil Yapar Anısına Ulusal Matematik ve İstatistik Sempozyumu (Çağrılı Konuşmacı)</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sidRPr="00B511DF">
              <w:rPr>
                <w:rFonts w:asciiTheme="majorHAnsi" w:hAnsiTheme="majorHAnsi" w:cs="Times New Roman"/>
                <w:sz w:val="20"/>
                <w:szCs w:val="20"/>
              </w:rPr>
              <w:t>Sempozyum</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tabs>
                <w:tab w:val="left" w:pos="885"/>
                <w:tab w:val="left" w:pos="4989"/>
                <w:tab w:val="left" w:pos="6654"/>
                <w:tab w:val="left" w:pos="8535"/>
                <w:tab w:val="left" w:pos="12338"/>
              </w:tabs>
              <w:jc w:val="center"/>
              <w:rPr>
                <w:rFonts w:asciiTheme="majorHAnsi" w:hAnsiTheme="majorHAnsi" w:cs="Times New Roman"/>
                <w:sz w:val="20"/>
                <w:szCs w:val="20"/>
              </w:rPr>
            </w:pPr>
            <w:r w:rsidRPr="00B511DF">
              <w:rPr>
                <w:rFonts w:asciiTheme="majorHAnsi" w:eastAsia="Times New Roman" w:hAnsiTheme="majorHAnsi" w:cs="Times New Roman"/>
                <w:sz w:val="20"/>
                <w:szCs w:val="20"/>
                <w:lang w:eastAsia="tr-TR"/>
              </w:rPr>
              <w:t>10-11 Aralık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tabs>
                <w:tab w:val="left" w:pos="885"/>
                <w:tab w:val="left" w:pos="4989"/>
                <w:tab w:val="left" w:pos="6654"/>
                <w:tab w:val="left" w:pos="8535"/>
                <w:tab w:val="left" w:pos="12338"/>
              </w:tabs>
              <w:rPr>
                <w:rFonts w:asciiTheme="majorHAnsi" w:hAnsiTheme="majorHAnsi" w:cs="Times New Roman"/>
                <w:sz w:val="20"/>
                <w:szCs w:val="20"/>
              </w:rPr>
            </w:pPr>
            <w:r w:rsidRPr="00B511DF">
              <w:rPr>
                <w:rFonts w:asciiTheme="majorHAnsi" w:hAnsiTheme="majorHAnsi" w:cs="Times New Roman"/>
                <w:sz w:val="20"/>
                <w:szCs w:val="20"/>
              </w:rPr>
              <w:t>Ordu</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tabs>
                <w:tab w:val="left" w:pos="885"/>
                <w:tab w:val="left" w:pos="4989"/>
                <w:tab w:val="left" w:pos="6654"/>
                <w:tab w:val="left" w:pos="8535"/>
                <w:tab w:val="left" w:pos="12338"/>
              </w:tabs>
              <w:ind w:left="129"/>
              <w:rPr>
                <w:rFonts w:asciiTheme="majorHAnsi" w:hAnsiTheme="majorHAnsi" w:cs="Times New Roman"/>
                <w:sz w:val="20"/>
                <w:szCs w:val="20"/>
              </w:rPr>
            </w:pPr>
            <w:r w:rsidRPr="00B511DF">
              <w:rPr>
                <w:rFonts w:asciiTheme="majorHAnsi" w:eastAsia="Times New Roman" w:hAnsiTheme="majorHAnsi" w:cs="Times New Roman"/>
                <w:sz w:val="20"/>
                <w:szCs w:val="20"/>
                <w:lang w:eastAsia="tr-TR"/>
              </w:rPr>
              <w:t xml:space="preserve">Prof.Dr.Fikri Akdeniz  </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sidRPr="00B511DF">
              <w:rPr>
                <w:rFonts w:asciiTheme="majorHAnsi" w:eastAsia="Times New Roman" w:hAnsiTheme="majorHAnsi" w:cs="Times New Roman"/>
                <w:b/>
                <w:color w:val="000000"/>
                <w:sz w:val="20"/>
                <w:szCs w:val="20"/>
                <w:lang w:eastAsia="tr-TR"/>
              </w:rPr>
              <w:t>42</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pStyle w:val="Default"/>
              <w:spacing w:line="360" w:lineRule="auto"/>
              <w:rPr>
                <w:rFonts w:asciiTheme="majorHAnsi" w:hAnsiTheme="majorHAnsi"/>
                <w:sz w:val="20"/>
                <w:szCs w:val="20"/>
              </w:rPr>
            </w:pPr>
            <w:r w:rsidRPr="00B511DF">
              <w:rPr>
                <w:rFonts w:asciiTheme="majorHAnsi" w:hAnsiTheme="majorHAnsi"/>
                <w:sz w:val="20"/>
                <w:szCs w:val="20"/>
              </w:rPr>
              <w:t>Mütarekeden İstiklâle: 1921 Yılında Milli Mücadele Uluslararası Sempozyumu</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jc w:val="center"/>
              <w:rPr>
                <w:rFonts w:asciiTheme="majorHAnsi" w:hAnsiTheme="majorHAnsi" w:cs="Times New Roman"/>
                <w:color w:val="000000"/>
                <w:sz w:val="20"/>
                <w:szCs w:val="20"/>
              </w:rPr>
            </w:pPr>
            <w:r w:rsidRPr="00B511DF">
              <w:rPr>
                <w:rFonts w:asciiTheme="majorHAnsi" w:hAnsiTheme="majorHAnsi" w:cs="Times New Roman"/>
                <w:color w:val="000000"/>
                <w:sz w:val="20"/>
                <w:szCs w:val="20"/>
              </w:rPr>
              <w:t>Sempozyum</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jc w:val="center"/>
              <w:rPr>
                <w:rFonts w:asciiTheme="majorHAnsi" w:hAnsiTheme="majorHAnsi" w:cs="Times New Roman"/>
                <w:color w:val="000000"/>
                <w:sz w:val="20"/>
                <w:szCs w:val="20"/>
              </w:rPr>
            </w:pPr>
            <w:r w:rsidRPr="00B511DF">
              <w:rPr>
                <w:rFonts w:asciiTheme="majorHAnsi" w:hAnsiTheme="majorHAnsi" w:cs="Times New Roman"/>
                <w:sz w:val="20"/>
                <w:szCs w:val="20"/>
              </w:rPr>
              <w:t>7-8 Ekim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rPr>
                <w:rFonts w:asciiTheme="majorHAnsi" w:hAnsiTheme="majorHAnsi" w:cs="Times New Roman"/>
                <w:color w:val="000000"/>
                <w:sz w:val="20"/>
                <w:szCs w:val="20"/>
              </w:rPr>
            </w:pPr>
            <w:r w:rsidRPr="00B511DF">
              <w:rPr>
                <w:rFonts w:asciiTheme="majorHAnsi" w:hAnsiTheme="majorHAnsi" w:cs="Times New Roman"/>
                <w:color w:val="000000"/>
                <w:sz w:val="20"/>
                <w:szCs w:val="20"/>
              </w:rPr>
              <w:t>İstanbul Üniversitesi</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ind w:left="129"/>
              <w:rPr>
                <w:rFonts w:asciiTheme="majorHAnsi" w:hAnsiTheme="majorHAnsi" w:cs="Times New Roman"/>
                <w:color w:val="000000"/>
                <w:sz w:val="20"/>
                <w:szCs w:val="20"/>
              </w:rPr>
            </w:pPr>
            <w:r w:rsidRPr="00B511DF">
              <w:rPr>
                <w:rFonts w:asciiTheme="majorHAnsi" w:hAnsiTheme="majorHAnsi" w:cs="Times New Roman"/>
                <w:color w:val="000000"/>
                <w:sz w:val="20"/>
                <w:szCs w:val="20"/>
              </w:rPr>
              <w:t>Prof. Dr. Esat Arslan</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sidRPr="00B511DF">
              <w:rPr>
                <w:rFonts w:asciiTheme="majorHAnsi" w:eastAsia="Times New Roman" w:hAnsiTheme="majorHAnsi" w:cs="Times New Roman"/>
                <w:b/>
                <w:color w:val="000000"/>
                <w:sz w:val="20"/>
                <w:szCs w:val="20"/>
                <w:lang w:eastAsia="tr-TR"/>
              </w:rPr>
              <w:t>43</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rPr>
                <w:rFonts w:asciiTheme="majorHAnsi" w:hAnsiTheme="majorHAnsi" w:cs="Times New Roman"/>
                <w:sz w:val="20"/>
                <w:szCs w:val="20"/>
              </w:rPr>
            </w:pPr>
            <w:r w:rsidRPr="00B511DF">
              <w:rPr>
                <w:rFonts w:asciiTheme="majorHAnsi" w:hAnsiTheme="majorHAnsi" w:cs="Times New Roman"/>
                <w:sz w:val="20"/>
                <w:szCs w:val="20"/>
              </w:rPr>
              <w:t>Balkanların Medeniyet Dili Türkçe ve Türkçe Eğitimi Uluslararası Kongresi/ Gostivar-  Kuzey Makedonya</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jc w:val="center"/>
              <w:rPr>
                <w:rFonts w:asciiTheme="majorHAnsi" w:hAnsiTheme="majorHAnsi" w:cs="Times New Roman"/>
                <w:sz w:val="20"/>
                <w:szCs w:val="20"/>
              </w:rPr>
            </w:pPr>
            <w:r w:rsidRPr="00B511DF">
              <w:rPr>
                <w:rFonts w:asciiTheme="majorHAnsi" w:hAnsiTheme="majorHAnsi" w:cs="Times New Roman"/>
                <w:sz w:val="20"/>
                <w:szCs w:val="20"/>
              </w:rPr>
              <w:t>Kongre</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jc w:val="center"/>
              <w:rPr>
                <w:rFonts w:asciiTheme="majorHAnsi" w:hAnsiTheme="majorHAnsi" w:cs="Times New Roman"/>
                <w:sz w:val="20"/>
                <w:szCs w:val="20"/>
              </w:rPr>
            </w:pPr>
            <w:r w:rsidRPr="00B511DF">
              <w:rPr>
                <w:rFonts w:asciiTheme="majorHAnsi" w:hAnsiTheme="majorHAnsi" w:cs="Times New Roman"/>
                <w:sz w:val="20"/>
                <w:szCs w:val="20"/>
              </w:rPr>
              <w:t>28-30 Ekim</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rPr>
                <w:rFonts w:asciiTheme="majorHAnsi" w:hAnsiTheme="majorHAnsi" w:cs="Times New Roman"/>
                <w:sz w:val="20"/>
                <w:szCs w:val="20"/>
              </w:rPr>
            </w:pPr>
            <w:r w:rsidRPr="00B511DF">
              <w:rPr>
                <w:rFonts w:asciiTheme="majorHAnsi" w:hAnsiTheme="majorHAnsi" w:cs="Times New Roman"/>
                <w:sz w:val="20"/>
                <w:szCs w:val="20"/>
              </w:rPr>
              <w:t>BALTÜRKMED</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ind w:left="129"/>
              <w:rPr>
                <w:rFonts w:asciiTheme="majorHAnsi" w:hAnsiTheme="majorHAnsi" w:cs="Times New Roman"/>
                <w:sz w:val="20"/>
                <w:szCs w:val="20"/>
              </w:rPr>
            </w:pPr>
            <w:r w:rsidRPr="00B511DF">
              <w:rPr>
                <w:rFonts w:asciiTheme="majorHAnsi" w:hAnsiTheme="majorHAnsi" w:cs="Times New Roman"/>
                <w:color w:val="000000"/>
                <w:sz w:val="20"/>
                <w:szCs w:val="20"/>
              </w:rPr>
              <w:t>Prof. Dr. Esat Arslan</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sidRPr="00B511DF">
              <w:rPr>
                <w:rFonts w:asciiTheme="majorHAnsi" w:eastAsia="Times New Roman" w:hAnsiTheme="majorHAnsi" w:cs="Times New Roman"/>
                <w:b/>
                <w:color w:val="000000"/>
                <w:sz w:val="20"/>
                <w:szCs w:val="20"/>
                <w:lang w:eastAsia="tr-TR"/>
              </w:rPr>
              <w:t>44</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rPr>
                <w:rFonts w:asciiTheme="majorHAnsi" w:hAnsiTheme="majorHAnsi" w:cs="Times New Roman"/>
                <w:sz w:val="20"/>
                <w:szCs w:val="20"/>
              </w:rPr>
            </w:pPr>
            <w:r w:rsidRPr="00B511DF">
              <w:rPr>
                <w:rFonts w:asciiTheme="majorHAnsi" w:hAnsiTheme="majorHAnsi" w:cs="Times New Roman"/>
                <w:sz w:val="20"/>
                <w:szCs w:val="20"/>
              </w:rPr>
              <w:t>7. İstanbul Güvenlik Konferansı</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jc w:val="center"/>
              <w:rPr>
                <w:rFonts w:asciiTheme="majorHAnsi" w:hAnsiTheme="majorHAnsi" w:cs="Times New Roman"/>
                <w:sz w:val="20"/>
                <w:szCs w:val="20"/>
              </w:rPr>
            </w:pPr>
            <w:r w:rsidRPr="00B511DF">
              <w:rPr>
                <w:rFonts w:asciiTheme="majorHAnsi" w:hAnsiTheme="majorHAnsi" w:cs="Times New Roman"/>
                <w:sz w:val="20"/>
                <w:szCs w:val="20"/>
              </w:rPr>
              <w:t>Konferans/ Bildiri sunumu</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jc w:val="center"/>
              <w:rPr>
                <w:rFonts w:asciiTheme="majorHAnsi" w:hAnsiTheme="majorHAnsi" w:cs="Times New Roman"/>
                <w:sz w:val="20"/>
                <w:szCs w:val="20"/>
              </w:rPr>
            </w:pPr>
            <w:r w:rsidRPr="00B511DF">
              <w:rPr>
                <w:rFonts w:asciiTheme="majorHAnsi" w:hAnsiTheme="majorHAnsi" w:cs="Times New Roman"/>
                <w:sz w:val="20"/>
                <w:szCs w:val="20"/>
              </w:rPr>
              <w:t>4-5 Kasım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rPr>
                <w:rFonts w:asciiTheme="majorHAnsi" w:hAnsiTheme="majorHAnsi" w:cs="Times New Roman"/>
                <w:sz w:val="20"/>
                <w:szCs w:val="20"/>
              </w:rPr>
            </w:pPr>
            <w:r w:rsidRPr="00B511DF">
              <w:rPr>
                <w:rFonts w:asciiTheme="majorHAnsi" w:hAnsiTheme="majorHAnsi" w:cs="Times New Roman"/>
                <w:sz w:val="20"/>
                <w:szCs w:val="20"/>
              </w:rPr>
              <w:t>TASAM / Milli Savunma ve Güvenlik Enstitüsü</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ind w:left="129"/>
              <w:rPr>
                <w:rFonts w:asciiTheme="majorHAnsi" w:hAnsiTheme="majorHAnsi" w:cs="Times New Roman"/>
                <w:sz w:val="20"/>
                <w:szCs w:val="20"/>
              </w:rPr>
            </w:pPr>
            <w:r w:rsidRPr="00B511DF">
              <w:rPr>
                <w:rFonts w:asciiTheme="majorHAnsi" w:hAnsiTheme="majorHAnsi" w:cs="Times New Roman"/>
                <w:color w:val="000000"/>
                <w:sz w:val="20"/>
                <w:szCs w:val="20"/>
              </w:rPr>
              <w:t>Prof. Dr. Esat Arslan</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45</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rPr>
                <w:rFonts w:asciiTheme="majorHAnsi" w:hAnsiTheme="majorHAnsi" w:cs="Times New Roman"/>
                <w:sz w:val="20"/>
                <w:szCs w:val="20"/>
              </w:rPr>
            </w:pPr>
            <w:r w:rsidRPr="00B511DF">
              <w:rPr>
                <w:rFonts w:asciiTheme="majorHAnsi" w:hAnsiTheme="majorHAnsi" w:cs="Times New Roman"/>
                <w:sz w:val="20"/>
                <w:szCs w:val="20"/>
              </w:rPr>
              <w:t>7. İstanbul Güvenlik Konferansı</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jc w:val="center"/>
              <w:rPr>
                <w:rFonts w:asciiTheme="majorHAnsi" w:hAnsiTheme="majorHAnsi" w:cs="Times New Roman"/>
                <w:sz w:val="20"/>
                <w:szCs w:val="20"/>
              </w:rPr>
            </w:pPr>
            <w:r w:rsidRPr="00B511DF">
              <w:rPr>
                <w:rFonts w:asciiTheme="majorHAnsi" w:hAnsiTheme="majorHAnsi" w:cs="Times New Roman"/>
                <w:sz w:val="20"/>
                <w:szCs w:val="20"/>
              </w:rPr>
              <w:t>Moderatörlük</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jc w:val="center"/>
              <w:rPr>
                <w:rFonts w:asciiTheme="majorHAnsi" w:hAnsiTheme="majorHAnsi" w:cs="Times New Roman"/>
                <w:sz w:val="20"/>
                <w:szCs w:val="20"/>
              </w:rPr>
            </w:pPr>
            <w:r w:rsidRPr="00B511DF">
              <w:rPr>
                <w:rFonts w:asciiTheme="majorHAnsi" w:hAnsiTheme="majorHAnsi" w:cs="Times New Roman"/>
                <w:sz w:val="20"/>
                <w:szCs w:val="20"/>
              </w:rPr>
              <w:t>4-5 Kasım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rPr>
                <w:rFonts w:asciiTheme="majorHAnsi" w:hAnsiTheme="majorHAnsi" w:cs="Times New Roman"/>
                <w:sz w:val="20"/>
                <w:szCs w:val="20"/>
              </w:rPr>
            </w:pPr>
            <w:r w:rsidRPr="00B511DF">
              <w:rPr>
                <w:rFonts w:asciiTheme="majorHAnsi" w:hAnsiTheme="majorHAnsi" w:cs="Times New Roman"/>
                <w:sz w:val="20"/>
                <w:szCs w:val="20"/>
              </w:rPr>
              <w:t>TASAM ve Milli Savunma ve Güvenlik Enstitüsü</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B511DF" w:rsidRDefault="00703FF1" w:rsidP="000F60CA">
            <w:pPr>
              <w:ind w:left="129"/>
              <w:rPr>
                <w:rFonts w:asciiTheme="majorHAnsi" w:hAnsiTheme="majorHAnsi" w:cs="Times New Roman"/>
                <w:sz w:val="20"/>
                <w:szCs w:val="20"/>
              </w:rPr>
            </w:pPr>
            <w:r w:rsidRPr="00B511DF">
              <w:rPr>
                <w:rFonts w:asciiTheme="majorHAnsi" w:hAnsiTheme="majorHAnsi" w:cs="Times New Roman"/>
                <w:color w:val="000000"/>
                <w:sz w:val="20"/>
                <w:szCs w:val="20"/>
              </w:rPr>
              <w:t>Prof. Dr. Esat Arslan</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46</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autoSpaceDE w:val="0"/>
              <w:autoSpaceDN w:val="0"/>
              <w:adjustRightInd w:val="0"/>
              <w:rPr>
                <w:rFonts w:asciiTheme="majorHAnsi" w:eastAsia="Times New Roman" w:hAnsiTheme="majorHAnsi" w:cs="Times New Roman"/>
                <w:color w:val="000000"/>
                <w:sz w:val="20"/>
                <w:szCs w:val="20"/>
                <w:lang w:eastAsia="tr-TR"/>
              </w:rPr>
            </w:pPr>
            <w:r w:rsidRPr="006C6F81">
              <w:rPr>
                <w:rFonts w:asciiTheme="majorHAnsi" w:eastAsia="Times New Roman" w:hAnsiTheme="majorHAnsi" w:cs="Times New Roman"/>
                <w:color w:val="000000"/>
                <w:sz w:val="20"/>
                <w:szCs w:val="20"/>
                <w:lang w:eastAsia="tr-TR"/>
              </w:rPr>
              <w:t>Mersin Kusi Toplantısı</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suppressAutoHyphens w:val="0"/>
              <w:jc w:val="center"/>
              <w:rPr>
                <w:rFonts w:asciiTheme="majorHAnsi" w:eastAsia="Times New Roman" w:hAnsiTheme="majorHAnsi" w:cs="Times New Roman"/>
                <w:color w:val="000000"/>
                <w:sz w:val="20"/>
                <w:szCs w:val="20"/>
                <w:lang w:eastAsia="tr-TR"/>
              </w:rPr>
            </w:pPr>
            <w:r w:rsidRPr="006C6F81">
              <w:rPr>
                <w:rFonts w:asciiTheme="majorHAnsi" w:eastAsia="Times New Roman" w:hAnsiTheme="majorHAnsi" w:cs="Times New Roman"/>
                <w:color w:val="000000"/>
                <w:sz w:val="20"/>
                <w:szCs w:val="20"/>
                <w:lang w:eastAsia="tr-TR"/>
              </w:rPr>
              <w:t>Toplantı</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suppressAutoHyphens w:val="0"/>
              <w:ind w:left="426"/>
              <w:jc w:val="center"/>
              <w:rPr>
                <w:rFonts w:asciiTheme="majorHAnsi" w:eastAsia="Times New Roman" w:hAnsiTheme="majorHAnsi" w:cs="Times New Roman"/>
                <w:color w:val="000000"/>
                <w:sz w:val="20"/>
                <w:szCs w:val="20"/>
                <w:lang w:eastAsia="tr-TR"/>
              </w:rPr>
            </w:pPr>
            <w:r w:rsidRPr="006C6F81">
              <w:rPr>
                <w:rFonts w:asciiTheme="majorHAnsi" w:eastAsia="Times New Roman" w:hAnsiTheme="majorHAnsi" w:cs="Times New Roman"/>
                <w:color w:val="000000"/>
                <w:sz w:val="20"/>
                <w:szCs w:val="20"/>
                <w:lang w:eastAsia="tr-TR"/>
              </w:rPr>
              <w:t>24.08.2021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suppressAutoHyphens w:val="0"/>
              <w:ind w:left="426"/>
              <w:rPr>
                <w:rFonts w:asciiTheme="majorHAnsi" w:eastAsia="Times New Roman" w:hAnsiTheme="majorHAnsi" w:cs="Times New Roman"/>
                <w:color w:val="000000"/>
                <w:sz w:val="20"/>
                <w:szCs w:val="20"/>
                <w:lang w:eastAsia="tr-TR"/>
              </w:rPr>
            </w:pPr>
            <w:r w:rsidRPr="006C6F81">
              <w:rPr>
                <w:rFonts w:asciiTheme="majorHAnsi" w:eastAsia="Times New Roman" w:hAnsiTheme="majorHAnsi" w:cs="Times New Roman"/>
                <w:color w:val="000000"/>
                <w:sz w:val="20"/>
                <w:szCs w:val="20"/>
                <w:lang w:eastAsia="tr-TR"/>
              </w:rPr>
              <w:t>Mersin Valiliği, Sanayi ve Teknoloji Bakanlığı</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iCs/>
                <w:sz w:val="20"/>
                <w:szCs w:val="20"/>
              </w:rPr>
            </w:pPr>
            <w:r w:rsidRPr="006C6F81">
              <w:rPr>
                <w:rFonts w:asciiTheme="majorHAnsi" w:hAnsiTheme="majorHAnsi" w:cs="Times New Roman"/>
                <w:iCs/>
                <w:sz w:val="20"/>
                <w:szCs w:val="20"/>
              </w:rPr>
              <w:t>Öğr. Gör. Eda Kayhan (katılımcı)</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47</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rPr>
                <w:rFonts w:asciiTheme="majorHAnsi" w:hAnsiTheme="majorHAnsi" w:cs="Times New Roman"/>
                <w:color w:val="000000"/>
                <w:sz w:val="20"/>
                <w:szCs w:val="20"/>
              </w:rPr>
            </w:pPr>
            <w:r w:rsidRPr="006C6F81">
              <w:rPr>
                <w:rFonts w:asciiTheme="majorHAnsi" w:eastAsia="Times New Roman" w:hAnsiTheme="majorHAnsi" w:cs="Times New Roman"/>
                <w:color w:val="000000"/>
                <w:sz w:val="20"/>
                <w:szCs w:val="20"/>
                <w:lang w:eastAsia="tr-TR"/>
              </w:rPr>
              <w:t>Mersin İl Milli Eğitim Müdürlüğü Kariyer Geliştirme ve Uygulama Merkezi KARGEM Lansmanı</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Toplantı</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03.11.2021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rPr>
                <w:rFonts w:asciiTheme="majorHAnsi" w:hAnsiTheme="majorHAnsi" w:cs="Times New Roman"/>
                <w:color w:val="000000"/>
                <w:sz w:val="20"/>
                <w:szCs w:val="20"/>
              </w:rPr>
            </w:pPr>
            <w:r w:rsidRPr="006C6F81">
              <w:rPr>
                <w:rFonts w:asciiTheme="majorHAnsi" w:eastAsia="Times New Roman" w:hAnsiTheme="majorHAnsi" w:cs="Times New Roman"/>
                <w:color w:val="000000"/>
                <w:sz w:val="20"/>
                <w:szCs w:val="20"/>
                <w:lang w:eastAsia="tr-TR"/>
              </w:rPr>
              <w:t>Mersin Milli Eğitim Müdürlüğü</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color w:val="000000"/>
                <w:sz w:val="20"/>
                <w:szCs w:val="20"/>
              </w:rPr>
            </w:pPr>
            <w:r w:rsidRPr="006C6F81">
              <w:rPr>
                <w:rFonts w:asciiTheme="majorHAnsi" w:hAnsiTheme="majorHAnsi" w:cs="Times New Roman"/>
                <w:iCs/>
                <w:sz w:val="20"/>
                <w:szCs w:val="20"/>
              </w:rPr>
              <w:t>Öğr. Gör. Eda Kayhan (katılımcı)</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lastRenderedPageBreak/>
              <w:t>48</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rPr>
                <w:rFonts w:asciiTheme="majorHAnsi" w:eastAsia="Times New Roman" w:hAnsiTheme="majorHAnsi" w:cs="Times New Roman"/>
                <w:color w:val="000000"/>
                <w:sz w:val="20"/>
                <w:szCs w:val="20"/>
                <w:lang w:eastAsia="tr-TR"/>
              </w:rPr>
            </w:pPr>
            <w:r w:rsidRPr="006C6F81">
              <w:rPr>
                <w:rFonts w:asciiTheme="majorHAnsi" w:hAnsiTheme="majorHAnsi" w:cs="Times New Roman"/>
                <w:color w:val="000000"/>
                <w:sz w:val="20"/>
                <w:szCs w:val="20"/>
              </w:rPr>
              <w:t>Kariyer Mersin Projesi Paydaş Toplantısı</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Toplantı</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13.11.2021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rPr>
                <w:rFonts w:asciiTheme="majorHAnsi" w:eastAsia="Times New Roman" w:hAnsiTheme="majorHAnsi" w:cs="Times New Roman"/>
                <w:color w:val="000000"/>
                <w:sz w:val="20"/>
                <w:szCs w:val="20"/>
                <w:lang w:eastAsia="tr-TR"/>
              </w:rPr>
            </w:pPr>
            <w:r w:rsidRPr="006C6F81">
              <w:rPr>
                <w:rFonts w:asciiTheme="majorHAnsi" w:hAnsiTheme="majorHAnsi" w:cs="Times New Roman"/>
                <w:color w:val="000000"/>
                <w:sz w:val="20"/>
                <w:szCs w:val="20"/>
              </w:rPr>
              <w:t>Mersin Büyükşehir Belediyesi</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iCs/>
                <w:sz w:val="20"/>
                <w:szCs w:val="20"/>
              </w:rPr>
            </w:pPr>
            <w:r w:rsidRPr="006C6F81">
              <w:rPr>
                <w:rFonts w:asciiTheme="majorHAnsi" w:hAnsiTheme="majorHAnsi" w:cs="Times New Roman"/>
                <w:iCs/>
                <w:sz w:val="20"/>
                <w:szCs w:val="20"/>
              </w:rPr>
              <w:t>Öğr. Gör. Eda Kayhan (katılımcı)</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49</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rPr>
                <w:rFonts w:asciiTheme="majorHAnsi" w:hAnsiTheme="majorHAnsi" w:cs="Times New Roman"/>
                <w:color w:val="000000"/>
                <w:sz w:val="20"/>
                <w:szCs w:val="20"/>
              </w:rPr>
            </w:pPr>
            <w:r w:rsidRPr="006C6F81">
              <w:rPr>
                <w:rFonts w:asciiTheme="majorHAnsi" w:hAnsiTheme="majorHAnsi" w:cs="Times New Roman"/>
                <w:color w:val="000000"/>
                <w:sz w:val="20"/>
                <w:szCs w:val="20"/>
              </w:rPr>
              <w:t>Girişimci İnsan Kaynakları Derneği Networking Etkinliği</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Toplantı</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13.11.2021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rPr>
                <w:rFonts w:asciiTheme="majorHAnsi" w:hAnsiTheme="majorHAnsi" w:cs="Times New Roman"/>
                <w:color w:val="000000"/>
                <w:sz w:val="20"/>
                <w:szCs w:val="20"/>
              </w:rPr>
            </w:pPr>
            <w:r w:rsidRPr="006C6F81">
              <w:rPr>
                <w:rFonts w:asciiTheme="majorHAnsi" w:hAnsiTheme="majorHAnsi" w:cs="Times New Roman"/>
                <w:color w:val="000000"/>
                <w:sz w:val="20"/>
                <w:szCs w:val="20"/>
              </w:rPr>
              <w:t>Girişimci İnsan Kaynakları Derneği</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iCs/>
                <w:sz w:val="20"/>
                <w:szCs w:val="20"/>
              </w:rPr>
            </w:pPr>
            <w:r w:rsidRPr="006C6F81">
              <w:rPr>
                <w:rFonts w:asciiTheme="majorHAnsi" w:hAnsiTheme="majorHAnsi" w:cs="Times New Roman"/>
                <w:iCs/>
                <w:sz w:val="20"/>
                <w:szCs w:val="20"/>
              </w:rPr>
              <w:t>Öğr. Gör. Eda Kayhan (katılımcı)</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50</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rPr>
                <w:rFonts w:asciiTheme="majorHAnsi" w:hAnsiTheme="majorHAnsi" w:cs="Times New Roman"/>
                <w:color w:val="000000"/>
                <w:sz w:val="20"/>
                <w:szCs w:val="20"/>
              </w:rPr>
            </w:pPr>
            <w:r w:rsidRPr="006C6F81">
              <w:rPr>
                <w:rFonts w:asciiTheme="majorHAnsi" w:hAnsiTheme="majorHAnsi" w:cs="Times New Roman"/>
                <w:color w:val="000000"/>
                <w:sz w:val="20"/>
                <w:szCs w:val="20"/>
              </w:rPr>
              <w:t>Kariyer Mersin Projesi MTSO ziyareti</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Toplantı</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22.11.2021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rPr>
                <w:rFonts w:asciiTheme="majorHAnsi" w:hAnsiTheme="majorHAnsi" w:cs="Times New Roman"/>
                <w:color w:val="000000"/>
                <w:sz w:val="20"/>
                <w:szCs w:val="20"/>
              </w:rPr>
            </w:pPr>
            <w:r w:rsidRPr="006C6F81">
              <w:rPr>
                <w:rFonts w:asciiTheme="majorHAnsi" w:hAnsiTheme="majorHAnsi" w:cs="Times New Roman"/>
                <w:color w:val="000000"/>
                <w:sz w:val="20"/>
                <w:szCs w:val="20"/>
              </w:rPr>
              <w:t>Mersin Ticaret ve Sanayi Odası</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iCs/>
                <w:sz w:val="20"/>
                <w:szCs w:val="20"/>
              </w:rPr>
            </w:pPr>
            <w:r w:rsidRPr="006C6F81">
              <w:rPr>
                <w:rFonts w:asciiTheme="majorHAnsi" w:hAnsiTheme="majorHAnsi" w:cs="Times New Roman"/>
                <w:iCs/>
                <w:sz w:val="20"/>
                <w:szCs w:val="20"/>
              </w:rPr>
              <w:t>Öğr. Gör. Eda Kayhan (katılımcı)</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51</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rPr>
                <w:rFonts w:asciiTheme="majorHAnsi" w:hAnsiTheme="majorHAnsi" w:cs="Times New Roman"/>
                <w:color w:val="000000"/>
                <w:sz w:val="20"/>
                <w:szCs w:val="20"/>
              </w:rPr>
            </w:pPr>
            <w:r w:rsidRPr="006C6F81">
              <w:rPr>
                <w:rFonts w:asciiTheme="majorHAnsi" w:hAnsiTheme="majorHAnsi" w:cs="Times New Roman"/>
                <w:color w:val="000000"/>
                <w:sz w:val="20"/>
                <w:szCs w:val="20"/>
              </w:rPr>
              <w:t xml:space="preserve">İş Sağlığı ve Güvenliği Ulusal Konferans </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Konferans</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23.11.2021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rPr>
                <w:rFonts w:asciiTheme="majorHAnsi" w:hAnsiTheme="majorHAnsi" w:cs="Times New Roman"/>
                <w:color w:val="000000"/>
                <w:sz w:val="20"/>
                <w:szCs w:val="20"/>
              </w:rPr>
            </w:pPr>
            <w:r w:rsidRPr="006C6F81">
              <w:rPr>
                <w:rFonts w:asciiTheme="majorHAnsi" w:hAnsiTheme="majorHAnsi" w:cs="Times New Roman"/>
                <w:color w:val="000000"/>
                <w:sz w:val="20"/>
                <w:szCs w:val="20"/>
              </w:rPr>
              <w:t xml:space="preserve">Mersin Ticaret ve Sanayi Odası </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iCs/>
                <w:sz w:val="20"/>
                <w:szCs w:val="20"/>
              </w:rPr>
            </w:pPr>
            <w:r w:rsidRPr="006C6F81">
              <w:rPr>
                <w:rFonts w:asciiTheme="majorHAnsi" w:hAnsiTheme="majorHAnsi" w:cs="Times New Roman"/>
                <w:iCs/>
                <w:sz w:val="20"/>
                <w:szCs w:val="20"/>
              </w:rPr>
              <w:t>Öğr. Gör. Eda Kayhan (katılımcı)</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52</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rPr>
                <w:rFonts w:asciiTheme="majorHAnsi" w:hAnsiTheme="majorHAnsi" w:cs="Times New Roman"/>
                <w:color w:val="000000"/>
                <w:sz w:val="20"/>
                <w:szCs w:val="20"/>
              </w:rPr>
            </w:pPr>
            <w:r w:rsidRPr="006C6F81">
              <w:rPr>
                <w:rFonts w:asciiTheme="majorHAnsi" w:hAnsiTheme="majorHAnsi" w:cs="Times New Roman"/>
                <w:color w:val="000000"/>
                <w:sz w:val="20"/>
                <w:szCs w:val="20"/>
              </w:rPr>
              <w:t>Kadına Yönelik Şiddetle Mücadele Günü</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Seminer</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10.12.2021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rPr>
                <w:rFonts w:asciiTheme="majorHAnsi" w:hAnsiTheme="majorHAnsi" w:cs="Times New Roman"/>
                <w:color w:val="000000"/>
                <w:sz w:val="20"/>
                <w:szCs w:val="20"/>
              </w:rPr>
            </w:pPr>
            <w:r w:rsidRPr="006C6F81">
              <w:rPr>
                <w:rFonts w:asciiTheme="majorHAnsi" w:hAnsiTheme="majorHAnsi" w:cs="Times New Roman"/>
                <w:color w:val="000000"/>
                <w:sz w:val="20"/>
                <w:szCs w:val="20"/>
              </w:rPr>
              <w:t>Mersin Ticaret ve Sanayi Odası</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iCs/>
                <w:sz w:val="20"/>
                <w:szCs w:val="20"/>
              </w:rPr>
            </w:pPr>
            <w:r w:rsidRPr="006C6F81">
              <w:rPr>
                <w:rFonts w:asciiTheme="majorHAnsi" w:hAnsiTheme="majorHAnsi" w:cs="Times New Roman"/>
                <w:iCs/>
                <w:sz w:val="20"/>
                <w:szCs w:val="20"/>
              </w:rPr>
              <w:t>Öğr. Gör. Eda Kayhan (katılımcı)</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53</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rPr>
                <w:rFonts w:asciiTheme="majorHAnsi" w:hAnsiTheme="majorHAnsi" w:cs="Times New Roman"/>
                <w:color w:val="000000"/>
                <w:sz w:val="20"/>
                <w:szCs w:val="20"/>
              </w:rPr>
            </w:pPr>
            <w:r w:rsidRPr="006C6F81">
              <w:rPr>
                <w:rFonts w:asciiTheme="majorHAnsi" w:eastAsia="Times New Roman" w:hAnsiTheme="majorHAnsi" w:cs="Times New Roman"/>
                <w:color w:val="000000"/>
                <w:sz w:val="20"/>
                <w:szCs w:val="20"/>
                <w:lang w:eastAsia="tr-TR"/>
              </w:rPr>
              <w:t xml:space="preserve">Study of Instutes  for Scholars çerçevesinde Amerikan Dış Politikası üzerine yaz okulu </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jc w:val="center"/>
              <w:rPr>
                <w:rFonts w:asciiTheme="majorHAnsi" w:hAnsiTheme="majorHAnsi" w:cs="Times New Roman"/>
                <w:color w:val="000000"/>
                <w:sz w:val="20"/>
                <w:szCs w:val="20"/>
              </w:rPr>
            </w:pPr>
            <w:r w:rsidRPr="006C6F81">
              <w:rPr>
                <w:rFonts w:asciiTheme="majorHAnsi" w:eastAsia="Times New Roman" w:hAnsiTheme="majorHAnsi" w:cs="Times New Roman"/>
                <w:color w:val="000000"/>
                <w:sz w:val="20"/>
                <w:szCs w:val="20"/>
                <w:lang w:eastAsia="tr-TR"/>
              </w:rPr>
              <w:t>Yaz okulu</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jc w:val="center"/>
              <w:rPr>
                <w:rFonts w:asciiTheme="majorHAnsi" w:hAnsiTheme="majorHAnsi" w:cs="Times New Roman"/>
                <w:color w:val="000000"/>
                <w:sz w:val="20"/>
                <w:szCs w:val="20"/>
              </w:rPr>
            </w:pPr>
            <w:r w:rsidRPr="006C6F81">
              <w:rPr>
                <w:rFonts w:asciiTheme="majorHAnsi" w:eastAsia="Times New Roman" w:hAnsiTheme="majorHAnsi" w:cs="Times New Roman"/>
                <w:color w:val="000000"/>
                <w:sz w:val="20"/>
                <w:szCs w:val="20"/>
                <w:lang w:eastAsia="tr-TR"/>
              </w:rPr>
              <w:t>12-30 Temmuz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426"/>
              <w:rPr>
                <w:rFonts w:asciiTheme="majorHAnsi" w:hAnsiTheme="majorHAnsi" w:cs="Times New Roman"/>
                <w:color w:val="000000"/>
                <w:sz w:val="20"/>
                <w:szCs w:val="20"/>
              </w:rPr>
            </w:pPr>
            <w:r w:rsidRPr="006C6F81">
              <w:rPr>
                <w:rFonts w:asciiTheme="majorHAnsi" w:eastAsia="Times New Roman" w:hAnsiTheme="majorHAnsi" w:cs="Times New Roman"/>
                <w:color w:val="000000"/>
                <w:sz w:val="20"/>
                <w:szCs w:val="20"/>
                <w:lang w:eastAsia="tr-TR"/>
              </w:rPr>
              <w:t>Amerikan Dışişleri Bakanlığı</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iCs/>
                <w:sz w:val="20"/>
                <w:szCs w:val="20"/>
              </w:rPr>
            </w:pPr>
            <w:r w:rsidRPr="006C6F81">
              <w:rPr>
                <w:rFonts w:asciiTheme="majorHAnsi" w:hAnsiTheme="majorHAnsi" w:cs="Times New Roman"/>
                <w:iCs/>
                <w:sz w:val="20"/>
                <w:szCs w:val="20"/>
              </w:rPr>
              <w:t>Doç Dr. Sevgi Balkan Şahin</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54</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tabs>
                <w:tab w:val="left" w:pos="885"/>
                <w:tab w:val="left" w:pos="4989"/>
                <w:tab w:val="left" w:pos="6654"/>
                <w:tab w:val="left" w:pos="8535"/>
                <w:tab w:val="left" w:pos="12338"/>
              </w:tabs>
              <w:ind w:left="35"/>
              <w:rPr>
                <w:rFonts w:asciiTheme="majorHAnsi" w:hAnsiTheme="majorHAnsi" w:cs="Times New Roman"/>
                <w:b/>
                <w:sz w:val="20"/>
                <w:szCs w:val="20"/>
              </w:rPr>
            </w:pPr>
            <w:r w:rsidRPr="006C6F81">
              <w:rPr>
                <w:rFonts w:asciiTheme="majorHAnsi" w:hAnsiTheme="majorHAnsi" w:cs="Times New Roman"/>
                <w:sz w:val="20"/>
                <w:szCs w:val="20"/>
              </w:rPr>
              <w:t xml:space="preserve">SIM 2021, 16th International Symposium in Management, October  22-23, 2021,  Timisoara Romania. </w:t>
            </w:r>
            <w:hyperlink r:id="rId13" w:history="1">
              <w:r w:rsidRPr="006C6F81">
                <w:rPr>
                  <w:rStyle w:val="Kpr"/>
                  <w:rFonts w:asciiTheme="majorHAnsi" w:hAnsiTheme="majorHAnsi" w:cs="Times New Roman"/>
                  <w:sz w:val="20"/>
                  <w:szCs w:val="20"/>
                </w:rPr>
                <w:t>http://sim2021.eu/index.html</w:t>
              </w:r>
            </w:hyperlink>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tabs>
                <w:tab w:val="left" w:pos="885"/>
                <w:tab w:val="left" w:pos="4989"/>
                <w:tab w:val="left" w:pos="6654"/>
                <w:tab w:val="left" w:pos="8535"/>
                <w:tab w:val="left" w:pos="12338"/>
              </w:tabs>
              <w:ind w:left="35"/>
              <w:jc w:val="center"/>
              <w:rPr>
                <w:rFonts w:asciiTheme="majorHAnsi" w:hAnsiTheme="majorHAnsi" w:cs="Times New Roman"/>
                <w:sz w:val="20"/>
                <w:szCs w:val="20"/>
              </w:rPr>
            </w:pPr>
            <w:r>
              <w:rPr>
                <w:rFonts w:asciiTheme="majorHAnsi" w:hAnsiTheme="majorHAnsi" w:cs="Times New Roman"/>
                <w:sz w:val="20"/>
                <w:szCs w:val="20"/>
              </w:rPr>
              <w:t>Sempozyum</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tabs>
                <w:tab w:val="left" w:pos="885"/>
                <w:tab w:val="left" w:pos="4989"/>
                <w:tab w:val="left" w:pos="6654"/>
                <w:tab w:val="left" w:pos="8535"/>
                <w:tab w:val="left" w:pos="12338"/>
              </w:tabs>
              <w:ind w:left="35"/>
              <w:jc w:val="center"/>
              <w:rPr>
                <w:rFonts w:asciiTheme="majorHAnsi" w:hAnsiTheme="majorHAnsi" w:cs="Times New Roman"/>
                <w:sz w:val="20"/>
                <w:szCs w:val="20"/>
              </w:rPr>
            </w:pPr>
            <w:r w:rsidRPr="006C6F81">
              <w:rPr>
                <w:rFonts w:asciiTheme="majorHAnsi" w:hAnsiTheme="majorHAnsi" w:cs="Times New Roman"/>
                <w:sz w:val="20"/>
                <w:szCs w:val="20"/>
              </w:rPr>
              <w:t>22-23.11.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tabs>
                <w:tab w:val="left" w:pos="885"/>
                <w:tab w:val="left" w:pos="4989"/>
                <w:tab w:val="left" w:pos="6654"/>
                <w:tab w:val="left" w:pos="8535"/>
                <w:tab w:val="left" w:pos="12338"/>
              </w:tabs>
              <w:ind w:left="35"/>
              <w:rPr>
                <w:rFonts w:asciiTheme="majorHAnsi" w:hAnsiTheme="majorHAnsi" w:cs="Times New Roman"/>
                <w:sz w:val="20"/>
                <w:szCs w:val="20"/>
              </w:rPr>
            </w:pP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tabs>
                <w:tab w:val="left" w:pos="885"/>
                <w:tab w:val="left" w:pos="4989"/>
                <w:tab w:val="left" w:pos="6654"/>
                <w:tab w:val="left" w:pos="8535"/>
                <w:tab w:val="left" w:pos="12338"/>
              </w:tabs>
              <w:ind w:left="129"/>
              <w:rPr>
                <w:rFonts w:asciiTheme="majorHAnsi" w:hAnsiTheme="majorHAnsi" w:cs="Times New Roman"/>
                <w:sz w:val="20"/>
                <w:szCs w:val="20"/>
              </w:rPr>
            </w:pPr>
            <w:r w:rsidRPr="006C6F81">
              <w:rPr>
                <w:rFonts w:asciiTheme="majorHAnsi" w:hAnsiTheme="majorHAnsi" w:cs="Times New Roman"/>
                <w:sz w:val="20"/>
                <w:szCs w:val="20"/>
              </w:rPr>
              <w:t>İlhan Öztürk</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55</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rPr>
                <w:rFonts w:asciiTheme="majorHAnsi" w:hAnsiTheme="majorHAnsi" w:cs="Times New Roman"/>
                <w:color w:val="000000"/>
                <w:sz w:val="20"/>
                <w:szCs w:val="20"/>
              </w:rPr>
            </w:pPr>
            <w:r w:rsidRPr="006C6F81">
              <w:rPr>
                <w:rFonts w:asciiTheme="majorHAnsi" w:hAnsiTheme="majorHAnsi" w:cs="Times New Roman"/>
                <w:color w:val="000000"/>
                <w:sz w:val="20"/>
                <w:szCs w:val="20"/>
              </w:rPr>
              <w:t xml:space="preserve">International Conference on Energy, Economics and Environment, July 1-3, 2021, Cappadocia, Turkey. </w:t>
            </w:r>
            <w:hyperlink r:id="rId14" w:history="1">
              <w:r w:rsidRPr="006C6F81">
                <w:rPr>
                  <w:rStyle w:val="Kpr"/>
                  <w:rFonts w:asciiTheme="majorHAnsi" w:hAnsiTheme="majorHAnsi" w:cs="Times New Roman"/>
                  <w:sz w:val="20"/>
                  <w:szCs w:val="20"/>
                </w:rPr>
                <w:t>http://e3conferences.org/</w:t>
              </w:r>
            </w:hyperlink>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hAnsiTheme="majorHAnsi" w:cs="Times New Roman"/>
                <w:color w:val="000000"/>
                <w:sz w:val="20"/>
                <w:szCs w:val="20"/>
              </w:rPr>
            </w:pPr>
            <w:r>
              <w:rPr>
                <w:rFonts w:asciiTheme="majorHAnsi" w:hAnsiTheme="majorHAnsi" w:cs="Times New Roman"/>
                <w:color w:val="000000"/>
                <w:sz w:val="20"/>
                <w:szCs w:val="20"/>
              </w:rPr>
              <w:t>Konferans</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1-3.07.2021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rPr>
                <w:rFonts w:asciiTheme="majorHAnsi" w:hAnsiTheme="majorHAnsi" w:cs="Times New Roman"/>
                <w:color w:val="000000"/>
                <w:sz w:val="20"/>
                <w:szCs w:val="20"/>
              </w:rPr>
            </w:pP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color w:val="000000"/>
                <w:sz w:val="20"/>
                <w:szCs w:val="20"/>
              </w:rPr>
            </w:pPr>
            <w:r w:rsidRPr="006C6F81">
              <w:rPr>
                <w:rFonts w:asciiTheme="majorHAnsi" w:hAnsiTheme="majorHAnsi" w:cs="Times New Roman"/>
                <w:sz w:val="20"/>
                <w:szCs w:val="20"/>
              </w:rPr>
              <w:t>İlhan Öztürk</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56</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rPr>
                <w:rFonts w:asciiTheme="majorHAnsi" w:hAnsiTheme="majorHAnsi" w:cs="Times New Roman"/>
                <w:sz w:val="20"/>
                <w:szCs w:val="20"/>
              </w:rPr>
            </w:pPr>
            <w:r w:rsidRPr="006C6F81">
              <w:rPr>
                <w:rFonts w:asciiTheme="majorHAnsi" w:hAnsiTheme="majorHAnsi" w:cs="Times New Roman"/>
                <w:color w:val="000000"/>
                <w:sz w:val="20"/>
                <w:szCs w:val="20"/>
              </w:rPr>
              <w:t>Azərbaycan Karyera İnkişaf</w:t>
            </w:r>
            <w:r w:rsidRPr="006C6F81">
              <w:rPr>
                <w:rFonts w:asciiTheme="majorHAnsi" w:hAnsiTheme="majorHAnsi" w:cs="Times New Roman"/>
                <w:b/>
                <w:bCs/>
                <w:color w:val="000000"/>
                <w:sz w:val="20"/>
                <w:szCs w:val="20"/>
              </w:rPr>
              <w:t xml:space="preserve"> </w:t>
            </w:r>
            <w:r w:rsidRPr="006C6F81">
              <w:rPr>
                <w:rFonts w:asciiTheme="majorHAnsi" w:hAnsiTheme="majorHAnsi" w:cs="Times New Roman"/>
                <w:color w:val="000000"/>
                <w:sz w:val="20"/>
                <w:szCs w:val="20"/>
              </w:rPr>
              <w:t>Forumu</w:t>
            </w:r>
            <w:r w:rsidRPr="006C6F81">
              <w:rPr>
                <w:rFonts w:asciiTheme="majorHAnsi" w:hAnsiTheme="majorHAnsi" w:cs="Times New Roman"/>
                <w:sz w:val="20"/>
                <w:szCs w:val="20"/>
              </w:rPr>
              <w:t xml:space="preserve"> (</w:t>
            </w:r>
            <w:r w:rsidRPr="006C6F81">
              <w:rPr>
                <w:rFonts w:asciiTheme="majorHAnsi" w:hAnsiTheme="majorHAnsi" w:cs="Times New Roman"/>
                <w:color w:val="000000"/>
                <w:sz w:val="20"/>
                <w:szCs w:val="20"/>
              </w:rPr>
              <w:t>Azerbaijan Career Development Forum)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hAnsiTheme="majorHAnsi" w:cs="Times New Roman"/>
                <w:sz w:val="20"/>
                <w:szCs w:val="20"/>
              </w:rPr>
            </w:pPr>
            <w:r w:rsidRPr="006C6F81">
              <w:rPr>
                <w:rFonts w:asciiTheme="majorHAnsi" w:hAnsiTheme="majorHAnsi" w:cs="Times New Roman"/>
                <w:sz w:val="20"/>
                <w:szCs w:val="20"/>
              </w:rPr>
              <w:t>Konferans</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hAnsiTheme="majorHAnsi" w:cs="Times New Roman"/>
                <w:sz w:val="20"/>
                <w:szCs w:val="20"/>
              </w:rPr>
            </w:pPr>
            <w:r w:rsidRPr="006C6F81">
              <w:rPr>
                <w:rFonts w:asciiTheme="majorHAnsi" w:hAnsiTheme="majorHAnsi" w:cs="Times New Roman"/>
                <w:sz w:val="20"/>
                <w:szCs w:val="20"/>
              </w:rPr>
              <w:t>08.12.2021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rPr>
                <w:rFonts w:asciiTheme="majorHAnsi" w:hAnsiTheme="majorHAnsi" w:cs="Times New Roman"/>
                <w:sz w:val="20"/>
                <w:szCs w:val="20"/>
              </w:rPr>
            </w:pPr>
            <w:r w:rsidRPr="006C6F81">
              <w:rPr>
                <w:rFonts w:asciiTheme="majorHAnsi" w:hAnsiTheme="majorHAnsi" w:cs="Times New Roman"/>
                <w:sz w:val="20"/>
                <w:szCs w:val="20"/>
              </w:rPr>
              <w:t>Azerbaycan Cumhuriyeti Çalışma ve Sosyal Koruma Bakanlığı</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sz w:val="20"/>
                <w:szCs w:val="20"/>
              </w:rPr>
            </w:pPr>
            <w:r w:rsidRPr="006C6F81">
              <w:rPr>
                <w:rFonts w:asciiTheme="majorHAnsi" w:hAnsiTheme="majorHAnsi" w:cs="Times New Roman"/>
                <w:sz w:val="20"/>
                <w:szCs w:val="20"/>
              </w:rPr>
              <w:t>Doç. Dr. Murat KOÇ</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57</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tabs>
                <w:tab w:val="left" w:pos="885"/>
                <w:tab w:val="left" w:pos="4989"/>
                <w:tab w:val="left" w:pos="6654"/>
                <w:tab w:val="left" w:pos="8535"/>
                <w:tab w:val="left" w:pos="12338"/>
              </w:tabs>
              <w:ind w:left="35"/>
              <w:rPr>
                <w:rFonts w:asciiTheme="majorHAnsi" w:eastAsia="Times New Roman" w:hAnsiTheme="majorHAnsi" w:cs="Times New Roman"/>
                <w:color w:val="000000"/>
                <w:sz w:val="20"/>
                <w:szCs w:val="20"/>
                <w:lang w:eastAsia="tr-TR"/>
              </w:rPr>
            </w:pPr>
            <w:r w:rsidRPr="006C6F81">
              <w:rPr>
                <w:rFonts w:asciiTheme="majorHAnsi" w:hAnsiTheme="majorHAnsi" w:cs="Times New Roman"/>
                <w:sz w:val="20"/>
                <w:szCs w:val="20"/>
              </w:rPr>
              <w:t>Nükleer Silahlar ve 21. Yüzyıl- Bildiri Sunumu</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eastAsia="Times New Roman" w:hAnsiTheme="majorHAnsi" w:cs="Times New Roman"/>
                <w:color w:val="000000"/>
                <w:sz w:val="20"/>
                <w:szCs w:val="20"/>
                <w:lang w:eastAsia="tr-TR"/>
              </w:rPr>
            </w:pPr>
            <w:r w:rsidRPr="006C6F81">
              <w:rPr>
                <w:rFonts w:asciiTheme="majorHAnsi" w:eastAsia="Times New Roman" w:hAnsiTheme="majorHAnsi" w:cs="Times New Roman"/>
                <w:color w:val="000000"/>
                <w:sz w:val="20"/>
                <w:szCs w:val="20"/>
                <w:lang w:eastAsia="tr-TR"/>
              </w:rPr>
              <w:t>7. İstanbul Güvenlik Konferansı</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eastAsia="Times New Roman" w:hAnsiTheme="majorHAnsi" w:cs="Times New Roman"/>
                <w:color w:val="000000"/>
                <w:sz w:val="20"/>
                <w:szCs w:val="20"/>
                <w:lang w:eastAsia="tr-TR"/>
              </w:rPr>
            </w:pPr>
            <w:r w:rsidRPr="006C6F81">
              <w:rPr>
                <w:rFonts w:asciiTheme="majorHAnsi" w:eastAsia="Times New Roman" w:hAnsiTheme="majorHAnsi" w:cs="Times New Roman"/>
                <w:color w:val="000000"/>
                <w:sz w:val="20"/>
                <w:szCs w:val="20"/>
                <w:lang w:eastAsia="tr-TR"/>
              </w:rPr>
              <w:t>Kasım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rPr>
                <w:rFonts w:asciiTheme="majorHAnsi" w:hAnsiTheme="majorHAnsi" w:cs="Times New Roman"/>
                <w:sz w:val="20"/>
                <w:szCs w:val="20"/>
              </w:rPr>
            </w:pPr>
            <w:r w:rsidRPr="006C6F81">
              <w:rPr>
                <w:rFonts w:asciiTheme="majorHAnsi" w:hAnsiTheme="majorHAnsi" w:cs="Times New Roman"/>
                <w:sz w:val="20"/>
                <w:szCs w:val="20"/>
              </w:rPr>
              <w:t>TASAM</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sz w:val="20"/>
                <w:szCs w:val="20"/>
              </w:rPr>
            </w:pPr>
            <w:r w:rsidRPr="006C6F81">
              <w:rPr>
                <w:rFonts w:asciiTheme="majorHAnsi" w:hAnsiTheme="majorHAnsi" w:cs="Times New Roman"/>
                <w:sz w:val="20"/>
                <w:szCs w:val="20"/>
              </w:rPr>
              <w:t>Prof.Dr.Ali Engin Oba</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58</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tabs>
                <w:tab w:val="left" w:pos="885"/>
                <w:tab w:val="left" w:pos="4989"/>
                <w:tab w:val="left" w:pos="6654"/>
                <w:tab w:val="left" w:pos="8535"/>
                <w:tab w:val="left" w:pos="12338"/>
              </w:tabs>
              <w:ind w:left="35"/>
              <w:rPr>
                <w:rFonts w:asciiTheme="majorHAnsi" w:hAnsiTheme="majorHAnsi" w:cs="Times New Roman"/>
                <w:sz w:val="20"/>
                <w:szCs w:val="20"/>
              </w:rPr>
            </w:pPr>
            <w:r w:rsidRPr="006C6F81">
              <w:rPr>
                <w:rFonts w:asciiTheme="majorHAnsi" w:hAnsiTheme="majorHAnsi" w:cs="Times New Roman"/>
                <w:sz w:val="20"/>
                <w:szCs w:val="20"/>
              </w:rPr>
              <w:t>Moderatörlük: Kırılganlık Olgusu ve Küresel-Bölgesel Mücadele Jeopolitiği Oturumu</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eastAsia="Times New Roman" w:hAnsiTheme="majorHAnsi" w:cs="Times New Roman"/>
                <w:color w:val="000000"/>
                <w:sz w:val="20"/>
                <w:szCs w:val="20"/>
                <w:lang w:eastAsia="tr-TR"/>
              </w:rPr>
            </w:pPr>
            <w:r w:rsidRPr="006C6F81">
              <w:rPr>
                <w:rFonts w:asciiTheme="majorHAnsi" w:eastAsia="Times New Roman" w:hAnsiTheme="majorHAnsi" w:cs="Times New Roman"/>
                <w:color w:val="000000"/>
                <w:sz w:val="20"/>
                <w:szCs w:val="20"/>
                <w:lang w:eastAsia="tr-TR"/>
              </w:rPr>
              <w:t>7. İstanbul Güvenlik Konferansı</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eastAsia="Times New Roman" w:hAnsiTheme="majorHAnsi" w:cs="Times New Roman"/>
                <w:color w:val="000000"/>
                <w:sz w:val="20"/>
                <w:szCs w:val="20"/>
                <w:lang w:eastAsia="tr-TR"/>
              </w:rPr>
            </w:pPr>
            <w:r w:rsidRPr="006C6F81">
              <w:rPr>
                <w:rFonts w:asciiTheme="majorHAnsi" w:eastAsia="Times New Roman" w:hAnsiTheme="majorHAnsi" w:cs="Times New Roman"/>
                <w:color w:val="000000"/>
                <w:sz w:val="20"/>
                <w:szCs w:val="20"/>
                <w:lang w:eastAsia="tr-TR"/>
              </w:rPr>
              <w:t>Kasım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rPr>
                <w:rFonts w:asciiTheme="majorHAnsi" w:hAnsiTheme="majorHAnsi" w:cs="Times New Roman"/>
                <w:sz w:val="20"/>
                <w:szCs w:val="20"/>
              </w:rPr>
            </w:pPr>
            <w:r w:rsidRPr="006C6F81">
              <w:rPr>
                <w:rFonts w:asciiTheme="majorHAnsi" w:hAnsiTheme="majorHAnsi" w:cs="Times New Roman"/>
                <w:sz w:val="20"/>
                <w:szCs w:val="20"/>
              </w:rPr>
              <w:t>TASAM</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sz w:val="20"/>
                <w:szCs w:val="20"/>
              </w:rPr>
            </w:pPr>
            <w:r w:rsidRPr="006C6F81">
              <w:rPr>
                <w:rFonts w:asciiTheme="majorHAnsi" w:hAnsiTheme="majorHAnsi" w:cs="Times New Roman"/>
                <w:sz w:val="20"/>
                <w:szCs w:val="20"/>
              </w:rPr>
              <w:t>Prof.Dr.Ali Engin Oba</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59</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rPr>
                <w:rFonts w:asciiTheme="majorHAnsi" w:hAnsiTheme="majorHAnsi" w:cs="Times New Roman"/>
                <w:sz w:val="20"/>
                <w:szCs w:val="20"/>
              </w:rPr>
            </w:pPr>
            <w:r w:rsidRPr="006C6F81">
              <w:rPr>
                <w:rFonts w:asciiTheme="majorHAnsi" w:hAnsiTheme="majorHAnsi" w:cs="Times New Roman"/>
                <w:sz w:val="20"/>
                <w:szCs w:val="20"/>
              </w:rPr>
              <w:t>International Conference on Eurasian Economics “Reel Opsiyon Yöntemiyle Yatırım Projesi Değerlendirmesi: Girişimcilik Yatırım Örneği”</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eastAsia="Times New Roman" w:hAnsiTheme="majorHAnsi" w:cs="Times New Roman"/>
                <w:color w:val="000000"/>
                <w:sz w:val="20"/>
                <w:szCs w:val="20"/>
                <w:lang w:eastAsia="tr-TR"/>
              </w:rPr>
            </w:pPr>
            <w:r w:rsidRPr="006C6F81">
              <w:rPr>
                <w:rFonts w:asciiTheme="majorHAnsi" w:hAnsiTheme="majorHAnsi" w:cs="Times New Roman"/>
                <w:sz w:val="20"/>
                <w:szCs w:val="20"/>
              </w:rPr>
              <w:t>Konferans</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eastAsia="Times New Roman" w:hAnsiTheme="majorHAnsi" w:cs="Times New Roman"/>
                <w:color w:val="000000"/>
                <w:sz w:val="20"/>
                <w:szCs w:val="20"/>
                <w:lang w:eastAsia="tr-TR"/>
              </w:rPr>
            </w:pPr>
            <w:r w:rsidRPr="006C6F81">
              <w:rPr>
                <w:rFonts w:asciiTheme="majorHAnsi" w:hAnsiTheme="majorHAnsi" w:cs="Times New Roman"/>
                <w:sz w:val="20"/>
                <w:szCs w:val="20"/>
              </w:rPr>
              <w:t>24-25 Ağustos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rPr>
                <w:rFonts w:asciiTheme="majorHAnsi" w:hAnsiTheme="majorHAnsi" w:cs="Times New Roman"/>
                <w:sz w:val="20"/>
                <w:szCs w:val="20"/>
              </w:rPr>
            </w:pPr>
            <w:r w:rsidRPr="006C6F81">
              <w:rPr>
                <w:rFonts w:asciiTheme="majorHAnsi" w:hAnsiTheme="majorHAnsi" w:cs="Times New Roman"/>
                <w:sz w:val="20"/>
                <w:szCs w:val="20"/>
              </w:rPr>
              <w:t>Eurasian Economists Association</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sz w:val="20"/>
                <w:szCs w:val="20"/>
              </w:rPr>
            </w:pPr>
            <w:r w:rsidRPr="006C6F81">
              <w:rPr>
                <w:rFonts w:asciiTheme="majorHAnsi" w:hAnsiTheme="majorHAnsi" w:cs="Times New Roman"/>
                <w:sz w:val="20"/>
                <w:szCs w:val="20"/>
              </w:rPr>
              <w:t>Arş. Gör. Süreyya Yılmaz Özekenci</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60</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rPr>
                <w:rFonts w:asciiTheme="majorHAnsi" w:hAnsiTheme="majorHAnsi" w:cs="Times New Roman"/>
                <w:sz w:val="20"/>
                <w:szCs w:val="20"/>
              </w:rPr>
            </w:pPr>
            <w:r w:rsidRPr="006C6F81">
              <w:rPr>
                <w:rFonts w:asciiTheme="majorHAnsi" w:hAnsiTheme="majorHAnsi" w:cs="Times New Roman"/>
                <w:sz w:val="20"/>
                <w:szCs w:val="20"/>
              </w:rPr>
              <w:t xml:space="preserve">International Conference on Eurasian Economics </w:t>
            </w:r>
            <w:r w:rsidRPr="006C6F81">
              <w:rPr>
                <w:rFonts w:asciiTheme="majorHAnsi" w:hAnsiTheme="majorHAnsi" w:cs="Times New Roman"/>
                <w:color w:val="000000"/>
                <w:sz w:val="20"/>
                <w:szCs w:val="20"/>
              </w:rPr>
              <w:t>“Covis-19’un Borsa İstanbul Sektör Getirileri Üzerine Etkisinin Olay Çalışması ile İncelenmesi”</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hAnsiTheme="majorHAnsi" w:cs="Times New Roman"/>
                <w:sz w:val="20"/>
                <w:szCs w:val="20"/>
              </w:rPr>
            </w:pPr>
            <w:r w:rsidRPr="006C6F81">
              <w:rPr>
                <w:rFonts w:asciiTheme="majorHAnsi" w:hAnsiTheme="majorHAnsi" w:cs="Times New Roman"/>
                <w:sz w:val="20"/>
                <w:szCs w:val="20"/>
              </w:rPr>
              <w:t>Konferans</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hAnsiTheme="majorHAnsi" w:cs="Times New Roman"/>
                <w:sz w:val="20"/>
                <w:szCs w:val="20"/>
              </w:rPr>
            </w:pPr>
            <w:r w:rsidRPr="006C6F81">
              <w:rPr>
                <w:rFonts w:asciiTheme="majorHAnsi" w:hAnsiTheme="majorHAnsi" w:cs="Times New Roman"/>
                <w:sz w:val="20"/>
                <w:szCs w:val="20"/>
              </w:rPr>
              <w:t>24-25 Ağustos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rPr>
                <w:rFonts w:asciiTheme="majorHAnsi" w:hAnsiTheme="majorHAnsi" w:cs="Times New Roman"/>
                <w:sz w:val="20"/>
                <w:szCs w:val="20"/>
              </w:rPr>
            </w:pPr>
            <w:r w:rsidRPr="006C6F81">
              <w:rPr>
                <w:rFonts w:asciiTheme="majorHAnsi" w:hAnsiTheme="majorHAnsi" w:cs="Times New Roman"/>
                <w:sz w:val="20"/>
                <w:szCs w:val="20"/>
              </w:rPr>
              <w:t>Eurasian Economists Association</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sz w:val="20"/>
                <w:szCs w:val="20"/>
              </w:rPr>
            </w:pPr>
            <w:r w:rsidRPr="006C6F81">
              <w:rPr>
                <w:rFonts w:asciiTheme="majorHAnsi" w:hAnsiTheme="majorHAnsi" w:cs="Times New Roman"/>
                <w:sz w:val="20"/>
                <w:szCs w:val="20"/>
              </w:rPr>
              <w:t>Arş. Gör. Süreyya Yılmaz Özekenci</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703FF1"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61</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3"/>
              <w:rPr>
                <w:rFonts w:asciiTheme="majorHAnsi" w:hAnsiTheme="majorHAnsi" w:cs="Times New Roman"/>
                <w:b/>
                <w:sz w:val="20"/>
                <w:szCs w:val="20"/>
              </w:rPr>
            </w:pPr>
            <w:r w:rsidRPr="006C6F81">
              <w:rPr>
                <w:rFonts w:asciiTheme="majorHAnsi" w:eastAsia="Times New Roman" w:hAnsiTheme="majorHAnsi" w:cs="Times New Roman"/>
                <w:bCs/>
                <w:sz w:val="20"/>
                <w:szCs w:val="20"/>
                <w:lang w:eastAsia="tr-TR"/>
              </w:rPr>
              <w:t>Jackknifed Shrinkage (Ridge Regression and Liu) estimators in Partially Linear Models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3"/>
              <w:jc w:val="center"/>
              <w:rPr>
                <w:rFonts w:asciiTheme="majorHAnsi" w:hAnsiTheme="majorHAnsi" w:cs="Times New Roman"/>
                <w:sz w:val="20"/>
                <w:szCs w:val="20"/>
              </w:rPr>
            </w:pPr>
            <w:r w:rsidRPr="006C6F81">
              <w:rPr>
                <w:rFonts w:asciiTheme="majorHAnsi" w:hAnsiTheme="majorHAnsi" w:cs="Times New Roman"/>
                <w:color w:val="000000"/>
                <w:sz w:val="20"/>
                <w:szCs w:val="20"/>
              </w:rPr>
              <w:t>Sempozyum</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tabs>
                <w:tab w:val="left" w:pos="885"/>
                <w:tab w:val="left" w:pos="4989"/>
                <w:tab w:val="left" w:pos="6654"/>
                <w:tab w:val="left" w:pos="8535"/>
                <w:tab w:val="left" w:pos="12338"/>
              </w:tabs>
              <w:ind w:left="33"/>
              <w:jc w:val="center"/>
              <w:rPr>
                <w:rFonts w:asciiTheme="majorHAnsi" w:hAnsiTheme="majorHAnsi" w:cs="Times New Roman"/>
                <w:sz w:val="20"/>
                <w:szCs w:val="20"/>
              </w:rPr>
            </w:pPr>
            <w:r w:rsidRPr="006C6F81">
              <w:rPr>
                <w:rFonts w:asciiTheme="majorHAnsi" w:hAnsiTheme="majorHAnsi" w:cs="Times New Roman"/>
                <w:color w:val="000000"/>
                <w:sz w:val="20"/>
                <w:szCs w:val="20"/>
              </w:rPr>
              <w:t>10-11 Aralık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3"/>
              <w:rPr>
                <w:rFonts w:asciiTheme="majorHAnsi" w:hAnsiTheme="majorHAnsi" w:cs="Times New Roman"/>
                <w:color w:val="000000"/>
                <w:sz w:val="20"/>
                <w:szCs w:val="20"/>
              </w:rPr>
            </w:pPr>
            <w:r w:rsidRPr="006C6F81">
              <w:rPr>
                <w:rFonts w:asciiTheme="majorHAnsi" w:hAnsiTheme="majorHAnsi" w:cs="Times New Roman"/>
                <w:color w:val="000000"/>
                <w:sz w:val="20"/>
                <w:szCs w:val="20"/>
              </w:rPr>
              <w:t>Ordu üniversitesi</w:t>
            </w:r>
          </w:p>
          <w:p w:rsidR="00703FF1" w:rsidRPr="006C6F81" w:rsidRDefault="00703FF1" w:rsidP="000F60CA">
            <w:pPr>
              <w:tabs>
                <w:tab w:val="left" w:pos="885"/>
                <w:tab w:val="left" w:pos="4989"/>
                <w:tab w:val="left" w:pos="6654"/>
                <w:tab w:val="left" w:pos="8535"/>
                <w:tab w:val="left" w:pos="12338"/>
              </w:tabs>
              <w:ind w:left="33"/>
              <w:rPr>
                <w:rFonts w:asciiTheme="majorHAnsi" w:hAnsiTheme="majorHAnsi" w:cs="Times New Roman"/>
                <w:sz w:val="20"/>
                <w:szCs w:val="20"/>
              </w:rPr>
            </w:pPr>
            <w:r w:rsidRPr="006C6F81">
              <w:rPr>
                <w:rFonts w:asciiTheme="majorHAnsi" w:hAnsiTheme="majorHAnsi" w:cs="Times New Roman"/>
                <w:color w:val="000000"/>
                <w:sz w:val="20"/>
                <w:szCs w:val="20"/>
              </w:rPr>
              <w:t>Fen Edebiyat Fakültesi</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tabs>
                <w:tab w:val="left" w:pos="885"/>
                <w:tab w:val="left" w:pos="4989"/>
                <w:tab w:val="left" w:pos="6654"/>
                <w:tab w:val="left" w:pos="8535"/>
                <w:tab w:val="left" w:pos="12338"/>
              </w:tabs>
              <w:ind w:left="129"/>
              <w:rPr>
                <w:rFonts w:asciiTheme="majorHAnsi" w:hAnsiTheme="majorHAnsi" w:cs="Times New Roman"/>
                <w:sz w:val="20"/>
                <w:szCs w:val="20"/>
              </w:rPr>
            </w:pPr>
            <w:r w:rsidRPr="006C6F81">
              <w:rPr>
                <w:rFonts w:asciiTheme="majorHAnsi" w:hAnsiTheme="majorHAnsi" w:cs="Times New Roman"/>
                <w:color w:val="000000"/>
                <w:sz w:val="20"/>
                <w:szCs w:val="20"/>
              </w:rPr>
              <w:t>Prof. Dr. Fikri A</w:t>
            </w:r>
            <w:r>
              <w:rPr>
                <w:rFonts w:asciiTheme="majorHAnsi" w:hAnsiTheme="majorHAnsi" w:cs="Times New Roman"/>
                <w:color w:val="000000"/>
                <w:sz w:val="20"/>
                <w:szCs w:val="20"/>
              </w:rPr>
              <w:t>kdeniz</w:t>
            </w:r>
          </w:p>
        </w:tc>
      </w:tr>
      <w:tr w:rsidR="00703FF1"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03FF1" w:rsidRPr="00B511DF" w:rsidRDefault="005960A2"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62</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rPr>
                <w:rFonts w:asciiTheme="majorHAnsi" w:hAnsiTheme="majorHAnsi" w:cs="Times New Roman"/>
                <w:color w:val="000000"/>
                <w:sz w:val="20"/>
                <w:szCs w:val="20"/>
              </w:rPr>
            </w:pPr>
            <w:r w:rsidRPr="006C6F81">
              <w:rPr>
                <w:rFonts w:asciiTheme="majorHAnsi" w:hAnsiTheme="majorHAnsi" w:cs="Times New Roman"/>
                <w:color w:val="000000"/>
                <w:sz w:val="20"/>
                <w:szCs w:val="20"/>
              </w:rPr>
              <w:t>Akademik Kariyer İmkanları</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Seminer</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23.12.2021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35"/>
              <w:rPr>
                <w:rFonts w:asciiTheme="majorHAnsi" w:hAnsiTheme="majorHAnsi" w:cs="Times New Roman"/>
                <w:color w:val="000000"/>
                <w:sz w:val="20"/>
                <w:szCs w:val="20"/>
              </w:rPr>
            </w:pPr>
            <w:r w:rsidRPr="006C6F81">
              <w:rPr>
                <w:rFonts w:asciiTheme="majorHAnsi" w:hAnsiTheme="majorHAnsi" w:cs="Times New Roman"/>
                <w:color w:val="000000"/>
                <w:sz w:val="20"/>
                <w:szCs w:val="20"/>
              </w:rPr>
              <w:t>Tarsus Üniversitesi</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703FF1" w:rsidRPr="006C6F81" w:rsidRDefault="00703FF1" w:rsidP="000F60CA">
            <w:pPr>
              <w:ind w:left="129"/>
              <w:rPr>
                <w:rFonts w:asciiTheme="majorHAnsi" w:hAnsiTheme="majorHAnsi" w:cs="Times New Roman"/>
                <w:color w:val="000000"/>
                <w:sz w:val="20"/>
                <w:szCs w:val="20"/>
              </w:rPr>
            </w:pPr>
            <w:r w:rsidRPr="006C6F81">
              <w:rPr>
                <w:rFonts w:asciiTheme="majorHAnsi" w:hAnsiTheme="majorHAnsi" w:cs="Times New Roman"/>
                <w:color w:val="000000"/>
                <w:sz w:val="20"/>
                <w:szCs w:val="20"/>
              </w:rPr>
              <w:t>Doç. Dr. Eda Yaşa Özeltürkay</w:t>
            </w:r>
          </w:p>
        </w:tc>
      </w:tr>
      <w:tr w:rsidR="005960A2"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5960A2" w:rsidRDefault="005960A2"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63</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5960A2" w:rsidRPr="00332CE9" w:rsidRDefault="005960A2" w:rsidP="000F60CA">
            <w:pPr>
              <w:ind w:left="35"/>
              <w:rPr>
                <w:rFonts w:asciiTheme="majorHAnsi" w:hAnsiTheme="majorHAnsi" w:cs="Times New Roman"/>
                <w:color w:val="000000"/>
                <w:sz w:val="20"/>
                <w:szCs w:val="20"/>
              </w:rPr>
            </w:pPr>
            <w:r w:rsidRPr="00332CE9">
              <w:rPr>
                <w:rFonts w:asciiTheme="majorHAnsi" w:hAnsiTheme="majorHAnsi" w:cs="Times New Roman"/>
                <w:bCs/>
                <w:color w:val="000000"/>
                <w:sz w:val="20"/>
                <w:szCs w:val="20"/>
              </w:rPr>
              <w:t>Acının Adı Karabağ</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5960A2" w:rsidRPr="00332CE9" w:rsidRDefault="005960A2" w:rsidP="000F60CA">
            <w:pPr>
              <w:ind w:left="35"/>
              <w:jc w:val="center"/>
              <w:rPr>
                <w:rFonts w:asciiTheme="majorHAnsi" w:hAnsiTheme="majorHAnsi" w:cs="Times New Roman"/>
                <w:color w:val="000000"/>
                <w:sz w:val="20"/>
                <w:szCs w:val="20"/>
              </w:rPr>
            </w:pPr>
            <w:r w:rsidRPr="00332CE9">
              <w:rPr>
                <w:rFonts w:asciiTheme="majorHAnsi" w:hAnsiTheme="majorHAnsi" w:cs="Times New Roman"/>
                <w:color w:val="000000"/>
                <w:sz w:val="20"/>
                <w:szCs w:val="20"/>
              </w:rPr>
              <w:t>Kulüp Etkinliği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5960A2" w:rsidRPr="00332CE9" w:rsidRDefault="005960A2" w:rsidP="000F60CA">
            <w:pPr>
              <w:ind w:left="35"/>
              <w:jc w:val="center"/>
              <w:rPr>
                <w:rFonts w:asciiTheme="majorHAnsi" w:hAnsiTheme="majorHAnsi" w:cs="Times New Roman"/>
                <w:color w:val="000000"/>
                <w:sz w:val="20"/>
                <w:szCs w:val="20"/>
              </w:rPr>
            </w:pPr>
            <w:r w:rsidRPr="00332CE9">
              <w:rPr>
                <w:rFonts w:asciiTheme="majorHAnsi" w:hAnsiTheme="majorHAnsi" w:cs="Times New Roman"/>
                <w:color w:val="000000"/>
                <w:sz w:val="20"/>
                <w:szCs w:val="20"/>
              </w:rPr>
              <w:t>26 Şubat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5960A2" w:rsidRPr="00332CE9" w:rsidRDefault="005960A2" w:rsidP="000F60CA">
            <w:pPr>
              <w:ind w:left="35"/>
              <w:rPr>
                <w:rFonts w:asciiTheme="majorHAnsi" w:hAnsiTheme="majorHAnsi" w:cs="Times New Roman"/>
                <w:color w:val="000000"/>
                <w:sz w:val="20"/>
                <w:szCs w:val="20"/>
              </w:rPr>
            </w:pPr>
            <w:r w:rsidRPr="00332CE9">
              <w:rPr>
                <w:rFonts w:asciiTheme="majorHAnsi" w:hAnsiTheme="majorHAnsi" w:cs="Times New Roman"/>
                <w:color w:val="000000"/>
                <w:sz w:val="20"/>
                <w:szCs w:val="20"/>
              </w:rPr>
              <w:t>Çağ Üniversitesi</w:t>
            </w:r>
          </w:p>
          <w:p w:rsidR="005960A2" w:rsidRPr="00332CE9" w:rsidRDefault="005960A2" w:rsidP="000F60CA">
            <w:pPr>
              <w:ind w:left="35"/>
              <w:rPr>
                <w:rFonts w:asciiTheme="majorHAnsi" w:hAnsiTheme="majorHAnsi" w:cs="Times New Roman"/>
                <w:color w:val="000000"/>
                <w:sz w:val="20"/>
                <w:szCs w:val="20"/>
              </w:rPr>
            </w:pPr>
            <w:r w:rsidRPr="00332CE9">
              <w:rPr>
                <w:rFonts w:asciiTheme="majorHAnsi" w:hAnsiTheme="majorHAnsi" w:cs="Times New Roman"/>
                <w:color w:val="000000"/>
                <w:sz w:val="20"/>
                <w:szCs w:val="20"/>
              </w:rPr>
              <w:t>Çağdaş Kültür kulübü, Milli Bilinç ve Farkındalık Kulübü</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5960A2" w:rsidRPr="00332CE9" w:rsidRDefault="005960A2" w:rsidP="000F60CA">
            <w:pPr>
              <w:ind w:left="129"/>
              <w:rPr>
                <w:rFonts w:asciiTheme="majorHAnsi" w:hAnsiTheme="majorHAnsi" w:cs="Times New Roman"/>
                <w:color w:val="000000"/>
                <w:sz w:val="20"/>
                <w:szCs w:val="20"/>
              </w:rPr>
            </w:pPr>
            <w:r w:rsidRPr="00332CE9">
              <w:rPr>
                <w:rFonts w:asciiTheme="majorHAnsi" w:hAnsiTheme="majorHAnsi" w:cs="Times New Roman"/>
                <w:color w:val="000000"/>
                <w:sz w:val="20"/>
                <w:szCs w:val="20"/>
              </w:rPr>
              <w:t>Dr. Öğr.Üy.Ayhan Cankut, Doç Dr. Murat Köylü</w:t>
            </w:r>
          </w:p>
        </w:tc>
      </w:tr>
      <w:tr w:rsidR="005960A2" w:rsidRPr="00B511DF" w:rsidTr="000F60CA">
        <w:trPr>
          <w:trHeight w:val="274"/>
        </w:trPr>
        <w:tc>
          <w:tcPr>
            <w:tcW w:w="9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5960A2" w:rsidRDefault="00332CE9" w:rsidP="0026163A">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64</w:t>
            </w:r>
          </w:p>
        </w:tc>
        <w:tc>
          <w:tcPr>
            <w:tcW w:w="5619" w:type="dxa"/>
            <w:tcBorders>
              <w:top w:val="single" w:sz="4" w:space="0" w:color="auto"/>
              <w:left w:val="single" w:sz="4" w:space="0" w:color="auto"/>
              <w:bottom w:val="single" w:sz="4" w:space="0" w:color="auto"/>
              <w:right w:val="single" w:sz="4" w:space="0" w:color="auto"/>
            </w:tcBorders>
            <w:shd w:val="clear" w:color="auto" w:fill="auto"/>
            <w:vAlign w:val="center"/>
          </w:tcPr>
          <w:p w:rsidR="005960A2" w:rsidRPr="00332CE9" w:rsidRDefault="005960A2" w:rsidP="000F60CA">
            <w:pPr>
              <w:ind w:left="35"/>
              <w:rPr>
                <w:rFonts w:asciiTheme="majorHAnsi" w:hAnsiTheme="majorHAnsi" w:cs="Times New Roman"/>
                <w:bCs/>
                <w:color w:val="000000"/>
                <w:sz w:val="20"/>
                <w:szCs w:val="20"/>
              </w:rPr>
            </w:pPr>
            <w:r w:rsidRPr="00332CE9">
              <w:rPr>
                <w:rFonts w:asciiTheme="majorHAnsi" w:hAnsiTheme="majorHAnsi" w:cs="Times New Roman"/>
                <w:bCs/>
                <w:color w:val="000000"/>
                <w:sz w:val="20"/>
                <w:szCs w:val="20"/>
              </w:rPr>
              <w:t>Çanakkale Savaşı’nda Kara ve Deniz Hattı</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5960A2" w:rsidRPr="00332CE9" w:rsidRDefault="005960A2" w:rsidP="000F60CA">
            <w:pPr>
              <w:ind w:left="35"/>
              <w:jc w:val="center"/>
              <w:rPr>
                <w:rFonts w:asciiTheme="majorHAnsi" w:hAnsiTheme="majorHAnsi" w:cs="Times New Roman"/>
                <w:color w:val="000000"/>
                <w:sz w:val="20"/>
                <w:szCs w:val="20"/>
              </w:rPr>
            </w:pPr>
            <w:r w:rsidRPr="00332CE9">
              <w:rPr>
                <w:rFonts w:asciiTheme="majorHAnsi" w:hAnsiTheme="majorHAnsi" w:cs="Times New Roman"/>
                <w:color w:val="000000"/>
                <w:sz w:val="20"/>
                <w:szCs w:val="20"/>
              </w:rPr>
              <w:t>Kulüp Etkinliği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5960A2" w:rsidRPr="00332CE9" w:rsidRDefault="005960A2" w:rsidP="000F60CA">
            <w:pPr>
              <w:ind w:left="35"/>
              <w:jc w:val="center"/>
              <w:rPr>
                <w:rFonts w:asciiTheme="majorHAnsi" w:hAnsiTheme="majorHAnsi" w:cs="Times New Roman"/>
                <w:color w:val="000000"/>
                <w:sz w:val="20"/>
                <w:szCs w:val="20"/>
              </w:rPr>
            </w:pPr>
            <w:r w:rsidRPr="00332CE9">
              <w:rPr>
                <w:rFonts w:asciiTheme="majorHAnsi" w:hAnsiTheme="majorHAnsi" w:cs="Times New Roman"/>
                <w:color w:val="000000"/>
                <w:sz w:val="20"/>
                <w:szCs w:val="20"/>
              </w:rPr>
              <w:t>18 Mart 2021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5960A2" w:rsidRPr="00332CE9" w:rsidRDefault="005960A2" w:rsidP="000F60CA">
            <w:pPr>
              <w:ind w:left="35"/>
              <w:rPr>
                <w:rFonts w:asciiTheme="majorHAnsi" w:hAnsiTheme="majorHAnsi" w:cs="Times New Roman"/>
                <w:color w:val="000000"/>
                <w:sz w:val="20"/>
                <w:szCs w:val="20"/>
              </w:rPr>
            </w:pPr>
            <w:r w:rsidRPr="00332CE9">
              <w:rPr>
                <w:rFonts w:asciiTheme="majorHAnsi" w:hAnsiTheme="majorHAnsi" w:cs="Times New Roman"/>
                <w:color w:val="000000"/>
                <w:sz w:val="20"/>
                <w:szCs w:val="20"/>
              </w:rPr>
              <w:t>Çağdaş Kültür kulübü, Milli Bilinç ve Farkındalık Kulübü</w:t>
            </w:r>
          </w:p>
          <w:p w:rsidR="005960A2" w:rsidRPr="00332CE9" w:rsidRDefault="005960A2" w:rsidP="000F60CA">
            <w:pPr>
              <w:ind w:left="35"/>
              <w:rPr>
                <w:rFonts w:asciiTheme="majorHAnsi" w:hAnsiTheme="majorHAnsi" w:cs="Times New Roman"/>
                <w:color w:val="000000"/>
                <w:sz w:val="20"/>
                <w:szCs w:val="20"/>
              </w:rPr>
            </w:pPr>
            <w:r w:rsidRPr="00332CE9">
              <w:rPr>
                <w:rFonts w:asciiTheme="majorHAnsi" w:hAnsiTheme="majorHAnsi" w:cs="Times New Roman"/>
                <w:color w:val="000000"/>
                <w:sz w:val="20"/>
                <w:szCs w:val="20"/>
              </w:rPr>
              <w:t>Türk Tarih Kulübü</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5960A2" w:rsidRPr="00332CE9" w:rsidRDefault="005960A2" w:rsidP="005960A2">
            <w:pPr>
              <w:ind w:left="129"/>
              <w:rPr>
                <w:rFonts w:asciiTheme="majorHAnsi" w:hAnsiTheme="majorHAnsi" w:cs="Times New Roman"/>
                <w:color w:val="000000"/>
                <w:sz w:val="20"/>
                <w:szCs w:val="20"/>
              </w:rPr>
            </w:pPr>
            <w:r w:rsidRPr="00332CE9">
              <w:rPr>
                <w:rFonts w:asciiTheme="majorHAnsi" w:hAnsiTheme="majorHAnsi" w:cs="Times New Roman"/>
                <w:color w:val="000000"/>
                <w:sz w:val="20"/>
                <w:szCs w:val="20"/>
              </w:rPr>
              <w:t>Dr. Öğr.Üy.Ayhan Cankut, Doç Dr. Murat Köylü</w:t>
            </w:r>
          </w:p>
        </w:tc>
      </w:tr>
    </w:tbl>
    <w:p w:rsidR="00B511DF" w:rsidRDefault="00B511DF" w:rsidP="00B511DF">
      <w:pPr>
        <w:suppressAutoHyphens w:val="0"/>
        <w:rPr>
          <w:rFonts w:ascii="Times New Roman" w:hAnsi="Times New Roman" w:cs="Times New Roman"/>
          <w:b/>
          <w:sz w:val="24"/>
          <w:szCs w:val="24"/>
        </w:rPr>
      </w:pPr>
    </w:p>
    <w:p w:rsidR="001C3944" w:rsidRPr="006F6F74" w:rsidRDefault="001C3944" w:rsidP="00241552">
      <w:pPr>
        <w:pStyle w:val="ListeParagraf"/>
        <w:numPr>
          <w:ilvl w:val="0"/>
          <w:numId w:val="15"/>
        </w:numPr>
        <w:suppressAutoHyphens w:val="0"/>
        <w:rPr>
          <w:rFonts w:ascii="Times New Roman" w:hAnsi="Times New Roman" w:cs="Times New Roman"/>
          <w:b/>
          <w:sz w:val="24"/>
          <w:szCs w:val="24"/>
        </w:rPr>
      </w:pPr>
      <w:r w:rsidRPr="006F6F74">
        <w:rPr>
          <w:rFonts w:ascii="Times New Roman" w:hAnsi="Times New Roman" w:cs="Times New Roman"/>
          <w:b/>
          <w:sz w:val="24"/>
          <w:szCs w:val="24"/>
        </w:rPr>
        <w:t>Fakültemiz Tarafından Düzenlenen Etkinlikler</w:t>
      </w:r>
    </w:p>
    <w:tbl>
      <w:tblPr>
        <w:tblW w:w="1559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
        <w:gridCol w:w="5088"/>
        <w:gridCol w:w="1805"/>
        <w:gridCol w:w="1518"/>
        <w:gridCol w:w="2448"/>
        <w:gridCol w:w="3799"/>
      </w:tblGrid>
      <w:tr w:rsidR="001C3944" w:rsidRPr="001C3944" w:rsidTr="004201AB">
        <w:trPr>
          <w:trHeight w:val="765"/>
        </w:trPr>
        <w:tc>
          <w:tcPr>
            <w:tcW w:w="935" w:type="dxa"/>
            <w:shd w:val="clear" w:color="auto" w:fill="8DB3E2" w:themeFill="text2" w:themeFillTint="66"/>
            <w:vAlign w:val="center"/>
          </w:tcPr>
          <w:p w:rsidR="001C3944" w:rsidRPr="001C3944" w:rsidRDefault="001C3944" w:rsidP="001065A4">
            <w:pPr>
              <w:suppressAutoHyphens w:val="0"/>
              <w:jc w:val="center"/>
              <w:rPr>
                <w:rFonts w:asciiTheme="majorHAnsi" w:eastAsia="Times New Roman" w:hAnsiTheme="majorHAnsi" w:cs="Times New Roman"/>
                <w:b/>
                <w:bCs/>
                <w:color w:val="000000"/>
                <w:sz w:val="20"/>
                <w:szCs w:val="20"/>
                <w:lang w:eastAsia="tr-TR"/>
              </w:rPr>
            </w:pPr>
          </w:p>
        </w:tc>
        <w:tc>
          <w:tcPr>
            <w:tcW w:w="5088" w:type="dxa"/>
            <w:shd w:val="clear" w:color="auto" w:fill="8DB3E2" w:themeFill="text2" w:themeFillTint="66"/>
            <w:vAlign w:val="center"/>
            <w:hideMark/>
          </w:tcPr>
          <w:p w:rsidR="001C3944" w:rsidRPr="001C3944" w:rsidRDefault="001C3944" w:rsidP="004201AB">
            <w:pPr>
              <w:suppressAutoHyphens w:val="0"/>
              <w:rPr>
                <w:rFonts w:asciiTheme="majorHAnsi" w:eastAsia="Times New Roman" w:hAnsiTheme="majorHAnsi" w:cs="Times New Roman"/>
                <w:b/>
                <w:bCs/>
                <w:color w:val="000000"/>
                <w:sz w:val="20"/>
                <w:szCs w:val="20"/>
                <w:lang w:eastAsia="tr-TR"/>
              </w:rPr>
            </w:pPr>
            <w:r w:rsidRPr="001C3944">
              <w:rPr>
                <w:rFonts w:asciiTheme="majorHAnsi" w:eastAsia="Times New Roman" w:hAnsiTheme="majorHAnsi" w:cs="Times New Roman"/>
                <w:b/>
                <w:bCs/>
                <w:color w:val="000000"/>
                <w:sz w:val="20"/>
                <w:szCs w:val="20"/>
                <w:lang w:eastAsia="tr-TR"/>
              </w:rPr>
              <w:t>Toplantının/Etkinliğin Adı</w:t>
            </w:r>
          </w:p>
        </w:tc>
        <w:tc>
          <w:tcPr>
            <w:tcW w:w="1805" w:type="dxa"/>
            <w:shd w:val="clear" w:color="auto" w:fill="8DB3E2" w:themeFill="text2" w:themeFillTint="66"/>
            <w:vAlign w:val="center"/>
            <w:hideMark/>
          </w:tcPr>
          <w:p w:rsidR="001C3944" w:rsidRPr="001C3944" w:rsidRDefault="001C3944" w:rsidP="004201AB">
            <w:pPr>
              <w:suppressAutoHyphens w:val="0"/>
              <w:jc w:val="center"/>
              <w:rPr>
                <w:rFonts w:asciiTheme="majorHAnsi" w:eastAsia="Times New Roman" w:hAnsiTheme="majorHAnsi" w:cs="Times New Roman"/>
                <w:b/>
                <w:bCs/>
                <w:color w:val="000000"/>
                <w:sz w:val="20"/>
                <w:szCs w:val="20"/>
                <w:lang w:eastAsia="tr-TR"/>
              </w:rPr>
            </w:pPr>
            <w:r w:rsidRPr="001C3944">
              <w:rPr>
                <w:rFonts w:asciiTheme="majorHAnsi" w:eastAsia="Times New Roman" w:hAnsiTheme="majorHAnsi" w:cs="Times New Roman"/>
                <w:b/>
                <w:bCs/>
                <w:color w:val="000000"/>
                <w:sz w:val="20"/>
                <w:szCs w:val="20"/>
                <w:lang w:eastAsia="tr-TR"/>
              </w:rPr>
              <w:t>Türü (Konferans, Seminer vb.)</w:t>
            </w:r>
          </w:p>
        </w:tc>
        <w:tc>
          <w:tcPr>
            <w:tcW w:w="1518" w:type="dxa"/>
            <w:shd w:val="clear" w:color="auto" w:fill="8DB3E2" w:themeFill="text2" w:themeFillTint="66"/>
            <w:vAlign w:val="center"/>
            <w:hideMark/>
          </w:tcPr>
          <w:p w:rsidR="001C3944" w:rsidRPr="001C3944" w:rsidRDefault="001C3944" w:rsidP="004201AB">
            <w:pPr>
              <w:suppressAutoHyphens w:val="0"/>
              <w:jc w:val="center"/>
              <w:rPr>
                <w:rFonts w:asciiTheme="majorHAnsi" w:eastAsia="Times New Roman" w:hAnsiTheme="majorHAnsi" w:cs="Times New Roman"/>
                <w:b/>
                <w:bCs/>
                <w:color w:val="000000"/>
                <w:sz w:val="20"/>
                <w:szCs w:val="20"/>
                <w:lang w:eastAsia="tr-TR"/>
              </w:rPr>
            </w:pPr>
            <w:r w:rsidRPr="001C3944">
              <w:rPr>
                <w:rFonts w:asciiTheme="majorHAnsi" w:eastAsia="Times New Roman" w:hAnsiTheme="majorHAnsi" w:cs="Times New Roman"/>
                <w:b/>
                <w:bCs/>
                <w:color w:val="000000"/>
                <w:sz w:val="20"/>
                <w:szCs w:val="20"/>
                <w:lang w:eastAsia="tr-TR"/>
              </w:rPr>
              <w:t>Tarihi</w:t>
            </w:r>
          </w:p>
        </w:tc>
        <w:tc>
          <w:tcPr>
            <w:tcW w:w="2448" w:type="dxa"/>
            <w:shd w:val="clear" w:color="auto" w:fill="8DB3E2" w:themeFill="text2" w:themeFillTint="66"/>
            <w:vAlign w:val="center"/>
            <w:hideMark/>
          </w:tcPr>
          <w:p w:rsidR="001C3944" w:rsidRPr="001C3944" w:rsidRDefault="001C3944" w:rsidP="004201AB">
            <w:pPr>
              <w:suppressAutoHyphens w:val="0"/>
              <w:jc w:val="center"/>
              <w:rPr>
                <w:rFonts w:asciiTheme="majorHAnsi" w:eastAsia="Times New Roman" w:hAnsiTheme="majorHAnsi" w:cs="Times New Roman"/>
                <w:b/>
                <w:bCs/>
                <w:color w:val="000000"/>
                <w:sz w:val="20"/>
                <w:szCs w:val="20"/>
                <w:lang w:eastAsia="tr-TR"/>
              </w:rPr>
            </w:pPr>
            <w:r w:rsidRPr="001C3944">
              <w:rPr>
                <w:rFonts w:asciiTheme="majorHAnsi" w:eastAsia="Times New Roman" w:hAnsiTheme="majorHAnsi" w:cs="Times New Roman"/>
                <w:b/>
                <w:bCs/>
                <w:color w:val="000000"/>
                <w:sz w:val="20"/>
                <w:szCs w:val="20"/>
                <w:lang w:eastAsia="tr-TR"/>
              </w:rPr>
              <w:t>Düzenleyen Üniversite, Kurum veya</w:t>
            </w:r>
          </w:p>
          <w:p w:rsidR="001C3944" w:rsidRPr="001C3944" w:rsidRDefault="001C3944" w:rsidP="004201AB">
            <w:pPr>
              <w:suppressAutoHyphens w:val="0"/>
              <w:jc w:val="center"/>
              <w:rPr>
                <w:rFonts w:asciiTheme="majorHAnsi" w:eastAsia="Times New Roman" w:hAnsiTheme="majorHAnsi" w:cs="Times New Roman"/>
                <w:b/>
                <w:bCs/>
                <w:color w:val="000000"/>
                <w:sz w:val="20"/>
                <w:szCs w:val="20"/>
                <w:lang w:eastAsia="tr-TR"/>
              </w:rPr>
            </w:pPr>
            <w:r w:rsidRPr="001C3944">
              <w:rPr>
                <w:rFonts w:asciiTheme="majorHAnsi" w:eastAsia="Times New Roman" w:hAnsiTheme="majorHAnsi" w:cs="Times New Roman"/>
                <w:b/>
                <w:bCs/>
                <w:color w:val="000000"/>
                <w:sz w:val="20"/>
                <w:szCs w:val="20"/>
                <w:lang w:eastAsia="tr-TR"/>
              </w:rPr>
              <w:t>Birim(Fakülte ve Bölüm /Enstitü Kulüp, Araş. Mer. Adı)</w:t>
            </w:r>
          </w:p>
        </w:tc>
        <w:tc>
          <w:tcPr>
            <w:tcW w:w="3799" w:type="dxa"/>
            <w:shd w:val="clear" w:color="auto" w:fill="8DB3E2" w:themeFill="text2" w:themeFillTint="66"/>
            <w:vAlign w:val="center"/>
            <w:hideMark/>
          </w:tcPr>
          <w:p w:rsidR="001C3944" w:rsidRPr="001C3944" w:rsidRDefault="001C3944" w:rsidP="001065A4">
            <w:pPr>
              <w:suppressAutoHyphens w:val="0"/>
              <w:jc w:val="center"/>
              <w:rPr>
                <w:rFonts w:asciiTheme="majorHAnsi" w:eastAsia="Times New Roman" w:hAnsiTheme="majorHAnsi" w:cs="Times New Roman"/>
                <w:b/>
                <w:bCs/>
                <w:color w:val="000000"/>
                <w:sz w:val="20"/>
                <w:szCs w:val="20"/>
                <w:lang w:eastAsia="tr-TR"/>
              </w:rPr>
            </w:pPr>
            <w:r w:rsidRPr="001C3944">
              <w:rPr>
                <w:rFonts w:asciiTheme="majorHAnsi" w:eastAsia="Times New Roman" w:hAnsiTheme="majorHAnsi" w:cs="Times New Roman"/>
                <w:b/>
                <w:bCs/>
                <w:color w:val="000000"/>
                <w:sz w:val="20"/>
                <w:szCs w:val="20"/>
                <w:lang w:eastAsia="tr-TR"/>
              </w:rPr>
              <w:t>Konuşmacıların Adı Soyadı</w:t>
            </w:r>
          </w:p>
        </w:tc>
      </w:tr>
      <w:tr w:rsidR="001C3944" w:rsidRPr="001C3944" w:rsidTr="004201AB">
        <w:trPr>
          <w:trHeight w:val="291"/>
        </w:trPr>
        <w:tc>
          <w:tcPr>
            <w:tcW w:w="935" w:type="dxa"/>
            <w:shd w:val="clear" w:color="auto" w:fill="8DB3E2" w:themeFill="text2" w:themeFillTint="66"/>
            <w:vAlign w:val="center"/>
          </w:tcPr>
          <w:p w:rsidR="001C3944" w:rsidRPr="001C3944" w:rsidRDefault="001065A4"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hAnsiTheme="majorHAnsi" w:cstheme="majorBidi"/>
                <w:color w:val="000000"/>
                <w:sz w:val="20"/>
                <w:szCs w:val="20"/>
              </w:rPr>
              <w:t>KOSGEB Teşvikleri Bilgilendirme</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Seminer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08.01.2021</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eastAsia="Times New Roman" w:hAnsiTheme="majorHAnsi" w:cstheme="majorBidi"/>
                <w:color w:val="000000"/>
                <w:sz w:val="20"/>
                <w:szCs w:val="20"/>
                <w:lang w:eastAsia="tr-TR"/>
              </w:rPr>
              <w:t>İİBF</w:t>
            </w:r>
            <w:r w:rsidRPr="001C3944">
              <w:rPr>
                <w:rFonts w:asciiTheme="majorHAnsi" w:hAnsiTheme="majorHAnsi" w:cstheme="majorBidi"/>
                <w:color w:val="000000"/>
                <w:sz w:val="20"/>
                <w:szCs w:val="20"/>
              </w:rPr>
              <w:t xml:space="preserve"> -Girişimcilik Dersi</w:t>
            </w:r>
          </w:p>
        </w:tc>
        <w:tc>
          <w:tcPr>
            <w:tcW w:w="3799" w:type="dxa"/>
            <w:shd w:val="clear" w:color="auto" w:fill="F2DBDB" w:themeFill="accent2" w:themeFillTint="33"/>
            <w:vAlign w:val="center"/>
          </w:tcPr>
          <w:p w:rsidR="001C3944" w:rsidRPr="001C3944" w:rsidRDefault="001C3944" w:rsidP="001065A4">
            <w:pPr>
              <w:rPr>
                <w:rFonts w:asciiTheme="majorHAnsi" w:hAnsiTheme="majorHAnsi" w:cstheme="majorBidi"/>
                <w:color w:val="000000"/>
                <w:sz w:val="20"/>
                <w:szCs w:val="20"/>
              </w:rPr>
            </w:pPr>
            <w:r w:rsidRPr="001C3944">
              <w:rPr>
                <w:rFonts w:asciiTheme="majorHAnsi" w:hAnsiTheme="majorHAnsi" w:cstheme="majorBidi"/>
                <w:color w:val="000000"/>
                <w:sz w:val="20"/>
                <w:szCs w:val="20"/>
              </w:rPr>
              <w:t>Oğuzhan Er</w:t>
            </w:r>
          </w:p>
          <w:p w:rsidR="001C3944" w:rsidRPr="001C3944" w:rsidRDefault="001C3944" w:rsidP="001065A4">
            <w:pPr>
              <w:rPr>
                <w:rFonts w:asciiTheme="majorHAnsi" w:hAnsiTheme="majorHAnsi" w:cstheme="majorBidi"/>
                <w:color w:val="000000"/>
                <w:sz w:val="20"/>
                <w:szCs w:val="20"/>
              </w:rPr>
            </w:pPr>
            <w:r w:rsidRPr="001C3944">
              <w:rPr>
                <w:rFonts w:asciiTheme="majorHAnsi" w:hAnsiTheme="majorHAnsi" w:cstheme="majorBidi"/>
                <w:color w:val="000000"/>
                <w:sz w:val="20"/>
                <w:szCs w:val="20"/>
              </w:rPr>
              <w:t>KOSGEB Uzmanı</w:t>
            </w:r>
          </w:p>
        </w:tc>
      </w:tr>
      <w:tr w:rsidR="001C3944" w:rsidRPr="001C3944" w:rsidTr="004201AB">
        <w:trPr>
          <w:trHeight w:val="525"/>
        </w:trPr>
        <w:tc>
          <w:tcPr>
            <w:tcW w:w="935" w:type="dxa"/>
            <w:shd w:val="clear" w:color="auto" w:fill="8DB3E2" w:themeFill="text2" w:themeFillTint="66"/>
            <w:vAlign w:val="center"/>
          </w:tcPr>
          <w:p w:rsidR="001C3944" w:rsidRPr="001C3944" w:rsidRDefault="001065A4"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w:t>
            </w:r>
          </w:p>
        </w:tc>
        <w:tc>
          <w:tcPr>
            <w:tcW w:w="5088" w:type="dxa"/>
            <w:shd w:val="clear" w:color="auto" w:fill="F2DBDB" w:themeFill="accent2" w:themeFillTint="33"/>
            <w:vAlign w:val="center"/>
            <w:hideMark/>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sz w:val="20"/>
                <w:szCs w:val="20"/>
              </w:rPr>
              <w:t>“Geçmişten Günümüze Siyaset”</w:t>
            </w:r>
          </w:p>
        </w:tc>
        <w:tc>
          <w:tcPr>
            <w:tcW w:w="1805" w:type="dxa"/>
            <w:shd w:val="clear" w:color="auto" w:fill="F2DBDB" w:themeFill="accent2" w:themeFillTint="33"/>
            <w:vAlign w:val="center"/>
            <w:hideMark/>
          </w:tcPr>
          <w:p w:rsidR="001C3944" w:rsidRPr="001C3944" w:rsidRDefault="00703FF1" w:rsidP="004201AB">
            <w:pPr>
              <w:jc w:val="center"/>
              <w:rPr>
                <w:rFonts w:asciiTheme="majorHAnsi" w:hAnsiTheme="majorHAnsi" w:cs="Times New Roman"/>
                <w:sz w:val="20"/>
                <w:szCs w:val="20"/>
              </w:rPr>
            </w:pPr>
            <w:r>
              <w:rPr>
                <w:rFonts w:asciiTheme="majorHAnsi" w:hAnsiTheme="majorHAnsi" w:cs="Times New Roman"/>
                <w:sz w:val="20"/>
                <w:szCs w:val="20"/>
              </w:rPr>
              <w:t>Seminer</w:t>
            </w:r>
          </w:p>
        </w:tc>
        <w:tc>
          <w:tcPr>
            <w:tcW w:w="1518" w:type="dxa"/>
            <w:shd w:val="clear" w:color="auto" w:fill="F2DBDB" w:themeFill="accent2" w:themeFillTint="33"/>
            <w:vAlign w:val="center"/>
            <w:hideMark/>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12.02.2021</w:t>
            </w:r>
          </w:p>
        </w:tc>
        <w:tc>
          <w:tcPr>
            <w:tcW w:w="2448" w:type="dxa"/>
            <w:shd w:val="clear" w:color="auto" w:fill="F2DBDB" w:themeFill="accent2" w:themeFillTint="33"/>
            <w:vAlign w:val="center"/>
            <w:hideMark/>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sz w:val="20"/>
                <w:szCs w:val="20"/>
              </w:rPr>
              <w:t>Uluslararası İlişkiler Bölümü</w:t>
            </w:r>
          </w:p>
        </w:tc>
        <w:tc>
          <w:tcPr>
            <w:tcW w:w="3799" w:type="dxa"/>
            <w:shd w:val="clear" w:color="auto" w:fill="F2DBDB" w:themeFill="accent2" w:themeFillTint="33"/>
            <w:vAlign w:val="center"/>
            <w:hideMark/>
          </w:tcPr>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Dr.Öğrt.Üy.Ayhan Cankut</w:t>
            </w:r>
          </w:p>
        </w:tc>
      </w:tr>
      <w:tr w:rsidR="001C3944" w:rsidRPr="001C3944" w:rsidTr="004201AB">
        <w:trPr>
          <w:trHeight w:val="164"/>
        </w:trPr>
        <w:tc>
          <w:tcPr>
            <w:tcW w:w="935" w:type="dxa"/>
            <w:shd w:val="clear" w:color="auto" w:fill="8DB3E2" w:themeFill="text2" w:themeFillTint="66"/>
            <w:vAlign w:val="center"/>
          </w:tcPr>
          <w:p w:rsidR="001C3944" w:rsidRPr="001C3944" w:rsidRDefault="001065A4"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w:t>
            </w:r>
          </w:p>
        </w:tc>
        <w:tc>
          <w:tcPr>
            <w:tcW w:w="5088" w:type="dxa"/>
            <w:shd w:val="clear" w:color="auto" w:fill="F2DBDB" w:themeFill="accent2" w:themeFillTint="33"/>
            <w:vAlign w:val="center"/>
          </w:tcPr>
          <w:p w:rsidR="001C3944" w:rsidRPr="001C3944" w:rsidRDefault="001C3944" w:rsidP="004201AB">
            <w:pPr>
              <w:rPr>
                <w:rFonts w:asciiTheme="majorHAnsi" w:hAnsiTheme="majorHAnsi"/>
                <w:sz w:val="20"/>
                <w:szCs w:val="20"/>
              </w:rPr>
            </w:pPr>
            <w:r w:rsidRPr="001C3944">
              <w:rPr>
                <w:rFonts w:asciiTheme="majorHAnsi" w:hAnsiTheme="majorHAnsi" w:cs="Times New Roman"/>
                <w:sz w:val="20"/>
                <w:szCs w:val="20"/>
              </w:rPr>
              <w:t>İletişim Sanatı</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sz w:val="20"/>
                <w:szCs w:val="20"/>
              </w:rPr>
            </w:pPr>
            <w:r w:rsidRPr="001C3944">
              <w:rPr>
                <w:rFonts w:asciiTheme="majorHAnsi" w:hAnsiTheme="majorHAnsi" w:cs="Times New Roman"/>
                <w:sz w:val="20"/>
                <w:szCs w:val="20"/>
              </w:rPr>
              <w:t>Seminer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sz w:val="20"/>
                <w:szCs w:val="20"/>
              </w:rPr>
            </w:pPr>
            <w:r w:rsidRPr="001C3944">
              <w:rPr>
                <w:rFonts w:asciiTheme="majorHAnsi" w:hAnsiTheme="majorHAnsi"/>
                <w:sz w:val="20"/>
                <w:szCs w:val="20"/>
              </w:rPr>
              <w:t>27.02.2021</w:t>
            </w:r>
          </w:p>
          <w:p w:rsidR="001C3944" w:rsidRPr="001C3944" w:rsidRDefault="001C3944" w:rsidP="004201AB">
            <w:pPr>
              <w:jc w:val="center"/>
              <w:rPr>
                <w:rFonts w:asciiTheme="majorHAnsi" w:hAnsiTheme="majorHAnsi"/>
                <w:sz w:val="20"/>
                <w:szCs w:val="20"/>
              </w:rPr>
            </w:pPr>
            <w:r w:rsidRPr="001C3944">
              <w:rPr>
                <w:rFonts w:asciiTheme="majorHAnsi" w:hAnsiTheme="majorHAnsi"/>
                <w:sz w:val="20"/>
                <w:szCs w:val="20"/>
              </w:rPr>
              <w:t>Saat 14</w:t>
            </w:r>
          </w:p>
        </w:tc>
        <w:tc>
          <w:tcPr>
            <w:tcW w:w="2448" w:type="dxa"/>
            <w:shd w:val="clear" w:color="auto" w:fill="F2DBDB" w:themeFill="accent2" w:themeFillTint="33"/>
            <w:vAlign w:val="center"/>
          </w:tcPr>
          <w:p w:rsidR="001C3944" w:rsidRPr="001C3944" w:rsidRDefault="001C3944" w:rsidP="004201AB">
            <w:pPr>
              <w:rPr>
                <w:rFonts w:asciiTheme="majorHAnsi" w:hAnsiTheme="majorHAnsi"/>
                <w:sz w:val="20"/>
                <w:szCs w:val="20"/>
              </w:rPr>
            </w:pPr>
            <w:r w:rsidRPr="001C3944">
              <w:rPr>
                <w:rFonts w:asciiTheme="majorHAnsi" w:hAnsiTheme="majorHAnsi"/>
                <w:sz w:val="20"/>
                <w:szCs w:val="20"/>
              </w:rPr>
              <w:t>İİBF Uluslararası İşletme Yönetimi Bölümü</w:t>
            </w:r>
          </w:p>
        </w:tc>
        <w:tc>
          <w:tcPr>
            <w:tcW w:w="3799" w:type="dxa"/>
            <w:tcBorders>
              <w:bottom w:val="single" w:sz="4" w:space="0" w:color="auto"/>
            </w:tcBorders>
            <w:shd w:val="clear" w:color="auto" w:fill="F2DBDB" w:themeFill="accent2" w:themeFillTint="33"/>
          </w:tcPr>
          <w:p w:rsidR="001C3944" w:rsidRPr="001C3944" w:rsidRDefault="001C3944" w:rsidP="001065A4">
            <w:pPr>
              <w:rPr>
                <w:rFonts w:asciiTheme="majorHAnsi" w:hAnsiTheme="majorHAnsi"/>
                <w:sz w:val="20"/>
                <w:szCs w:val="20"/>
              </w:rPr>
            </w:pPr>
            <w:r w:rsidRPr="001C3944">
              <w:rPr>
                <w:rFonts w:asciiTheme="majorHAnsi" w:hAnsiTheme="majorHAnsi" w:cs="Times New Roman"/>
                <w:sz w:val="20"/>
                <w:szCs w:val="20"/>
              </w:rPr>
              <w:t>Doç.Dr.Murat Koç</w:t>
            </w:r>
          </w:p>
        </w:tc>
      </w:tr>
      <w:tr w:rsidR="001C3944" w:rsidRPr="001C3944" w:rsidTr="004201AB">
        <w:trPr>
          <w:trHeight w:val="1855"/>
        </w:trPr>
        <w:tc>
          <w:tcPr>
            <w:tcW w:w="935" w:type="dxa"/>
            <w:shd w:val="clear" w:color="auto" w:fill="8DB3E2" w:themeFill="text2" w:themeFillTint="66"/>
            <w:vAlign w:val="center"/>
          </w:tcPr>
          <w:p w:rsidR="001C3944" w:rsidRPr="001C3944" w:rsidRDefault="001065A4"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4</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sz w:val="20"/>
                <w:szCs w:val="20"/>
              </w:rPr>
              <w:t>Doğu Akdeniz’de Güvenlik, Barış ve İstikrar Uluslararası Kongresi</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Kongre</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16.02.2021</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sz w:val="20"/>
                <w:szCs w:val="20"/>
              </w:rPr>
              <w:t>İİBF</w:t>
            </w:r>
          </w:p>
        </w:tc>
        <w:tc>
          <w:tcPr>
            <w:tcW w:w="3799" w:type="dxa"/>
            <w:shd w:val="clear" w:color="auto" w:fill="F2DBDB" w:themeFill="accent2" w:themeFillTint="33"/>
          </w:tcPr>
          <w:p w:rsidR="001C3944" w:rsidRPr="001C3944" w:rsidRDefault="001C3944" w:rsidP="001065A4">
            <w:pPr>
              <w:rPr>
                <w:rFonts w:asciiTheme="majorHAnsi" w:hAnsiTheme="majorHAnsi" w:cs="Times New Roman"/>
                <w:b/>
                <w:sz w:val="20"/>
                <w:szCs w:val="20"/>
              </w:rPr>
            </w:pPr>
            <w:r w:rsidRPr="001C3944">
              <w:rPr>
                <w:rFonts w:asciiTheme="majorHAnsi" w:hAnsiTheme="majorHAnsi" w:cs="Times New Roman"/>
                <w:b/>
                <w:sz w:val="20"/>
                <w:szCs w:val="20"/>
              </w:rPr>
              <w:t xml:space="preserve">09:45-11:15 </w:t>
            </w:r>
          </w:p>
          <w:p w:rsidR="001C3944" w:rsidRPr="001C3944" w:rsidRDefault="001C3944" w:rsidP="001065A4">
            <w:pPr>
              <w:rPr>
                <w:rFonts w:asciiTheme="majorHAnsi" w:hAnsiTheme="majorHAnsi" w:cs="Times New Roman"/>
                <w:b/>
                <w:sz w:val="20"/>
                <w:szCs w:val="20"/>
              </w:rPr>
            </w:pPr>
            <w:r w:rsidRPr="001C3944">
              <w:rPr>
                <w:rFonts w:asciiTheme="majorHAnsi" w:hAnsiTheme="majorHAnsi" w:cs="Times New Roman"/>
                <w:b/>
                <w:sz w:val="20"/>
                <w:szCs w:val="20"/>
              </w:rPr>
              <w:t>1. Oturum: Türk-Yunan İlişkileri</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Oturum Başkanı: Büyükelçi (E) Prof. Dr. Ali Engin Oba</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Çağ Üniversitesi</w:t>
            </w:r>
          </w:p>
          <w:p w:rsidR="001C3944" w:rsidRPr="001C3944" w:rsidRDefault="001C3944" w:rsidP="001065A4">
            <w:pPr>
              <w:rPr>
                <w:rFonts w:asciiTheme="majorHAnsi" w:hAnsiTheme="majorHAnsi" w:cs="Times New Roman"/>
                <w:sz w:val="20"/>
                <w:szCs w:val="20"/>
              </w:rPr>
            </w:pP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Dr. Anthony Deriziotis</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Atina Ulusal ve Kapodistrian Üniversitesi</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Büyükelçi (E) Tugay Uluçevik</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Büyükelçi (E) Selahattin Alpar</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Dr. Öğr. Üyesi Turgay Bülent Göktürk</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Doğu Akdeniz Üniversitesi</w:t>
            </w:r>
          </w:p>
          <w:p w:rsidR="001C3944" w:rsidRPr="001C3944" w:rsidRDefault="001C3944" w:rsidP="001065A4">
            <w:pPr>
              <w:rPr>
                <w:rFonts w:asciiTheme="majorHAnsi" w:hAnsiTheme="majorHAnsi" w:cs="Times New Roman"/>
                <w:sz w:val="20"/>
                <w:szCs w:val="20"/>
              </w:rPr>
            </w:pPr>
          </w:p>
          <w:p w:rsidR="001C3944" w:rsidRPr="001C3944" w:rsidRDefault="001C3944" w:rsidP="001065A4">
            <w:pPr>
              <w:rPr>
                <w:rFonts w:asciiTheme="majorHAnsi" w:hAnsiTheme="majorHAnsi" w:cs="Times New Roman"/>
                <w:b/>
                <w:sz w:val="20"/>
                <w:szCs w:val="20"/>
              </w:rPr>
            </w:pPr>
            <w:r w:rsidRPr="001C3944">
              <w:rPr>
                <w:rFonts w:asciiTheme="majorHAnsi" w:hAnsiTheme="majorHAnsi" w:cs="Times New Roman"/>
                <w:b/>
                <w:sz w:val="20"/>
                <w:szCs w:val="20"/>
              </w:rPr>
              <w:t xml:space="preserve">11:30-13:15 </w:t>
            </w:r>
          </w:p>
          <w:p w:rsidR="001C3944" w:rsidRPr="001C3944" w:rsidRDefault="001C3944" w:rsidP="001065A4">
            <w:pPr>
              <w:rPr>
                <w:rFonts w:asciiTheme="majorHAnsi" w:hAnsiTheme="majorHAnsi" w:cs="Times New Roman"/>
                <w:b/>
                <w:sz w:val="20"/>
                <w:szCs w:val="20"/>
              </w:rPr>
            </w:pPr>
            <w:r w:rsidRPr="001C3944">
              <w:rPr>
                <w:rFonts w:asciiTheme="majorHAnsi" w:hAnsiTheme="majorHAnsi" w:cs="Times New Roman"/>
                <w:b/>
                <w:sz w:val="20"/>
                <w:szCs w:val="20"/>
              </w:rPr>
              <w:t>2. Oturum: Doğu Akdeniz Sorunu ve Güvenlik Boyutu</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Oturum Başkanı: Prof. Dr. Harun Arıkan</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Çukurova Üniversitesi</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Prof. Dr. Byra Reddy</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Amity Üniversitesi</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Prof. Dr. Tarık Oğuzlu</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Antalya Bilim Üniversitesi</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Dr. Nir Boms</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Tel Aviv Üniversitesi</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Dr. Öğr. Üyesi Duygu Dersan Orhan</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Atılım Üniversitesi</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Dr. Emel Akçalı</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Swansea Üniversitesi</w:t>
            </w:r>
          </w:p>
          <w:p w:rsidR="001C3944" w:rsidRPr="001C3944" w:rsidRDefault="001C3944" w:rsidP="001065A4">
            <w:pPr>
              <w:rPr>
                <w:rFonts w:asciiTheme="majorHAnsi" w:hAnsiTheme="majorHAnsi" w:cs="Times New Roman"/>
                <w:sz w:val="20"/>
                <w:szCs w:val="20"/>
              </w:rPr>
            </w:pPr>
          </w:p>
          <w:p w:rsidR="001C3944" w:rsidRPr="001C3944" w:rsidRDefault="001C3944" w:rsidP="001065A4">
            <w:pPr>
              <w:rPr>
                <w:rFonts w:asciiTheme="majorHAnsi" w:hAnsiTheme="majorHAnsi" w:cs="Times New Roman"/>
                <w:b/>
                <w:sz w:val="20"/>
                <w:szCs w:val="20"/>
              </w:rPr>
            </w:pPr>
            <w:r w:rsidRPr="001C3944">
              <w:rPr>
                <w:rFonts w:asciiTheme="majorHAnsi" w:hAnsiTheme="majorHAnsi" w:cs="Times New Roman"/>
                <w:b/>
                <w:sz w:val="20"/>
                <w:szCs w:val="20"/>
              </w:rPr>
              <w:t xml:space="preserve">14:15-14:50 </w:t>
            </w:r>
          </w:p>
          <w:p w:rsidR="001C3944" w:rsidRPr="001C3944" w:rsidRDefault="001C3944" w:rsidP="001065A4">
            <w:pPr>
              <w:rPr>
                <w:rFonts w:asciiTheme="majorHAnsi" w:hAnsiTheme="majorHAnsi" w:cs="Times New Roman"/>
                <w:b/>
                <w:sz w:val="20"/>
                <w:szCs w:val="20"/>
              </w:rPr>
            </w:pPr>
            <w:r w:rsidRPr="001C3944">
              <w:rPr>
                <w:rFonts w:asciiTheme="majorHAnsi" w:hAnsiTheme="majorHAnsi" w:cs="Times New Roman"/>
                <w:b/>
                <w:sz w:val="20"/>
                <w:szCs w:val="20"/>
              </w:rPr>
              <w:t xml:space="preserve">3. Oturum: Doğu Akdeniz Sorunu ve </w:t>
            </w:r>
            <w:r w:rsidRPr="001C3944">
              <w:rPr>
                <w:rFonts w:asciiTheme="majorHAnsi" w:hAnsiTheme="majorHAnsi" w:cs="Times New Roman"/>
                <w:b/>
                <w:sz w:val="20"/>
                <w:szCs w:val="20"/>
              </w:rPr>
              <w:lastRenderedPageBreak/>
              <w:t>Enerji Boyutu</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Oturum Başkanı: Doç. Dr. Azime Telli</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 xml:space="preserve">Mersin Üniversitesi </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Doç. Dr. Azime Telli</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Mersin Üniversitesi</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bCs/>
                <w:sz w:val="20"/>
                <w:szCs w:val="20"/>
              </w:rPr>
              <w:t xml:space="preserve">Gazeteci-Yazar </w:t>
            </w:r>
            <w:r w:rsidRPr="001C3944">
              <w:rPr>
                <w:rFonts w:asciiTheme="majorHAnsi" w:hAnsiTheme="majorHAnsi" w:cs="Times New Roman"/>
                <w:sz w:val="20"/>
                <w:szCs w:val="20"/>
              </w:rPr>
              <w:t>Mehmet Ali Güller</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Cumhuriyet Gazetesi</w:t>
            </w:r>
          </w:p>
          <w:p w:rsidR="001C3944" w:rsidRPr="001C3944" w:rsidRDefault="001C3944" w:rsidP="001065A4">
            <w:pPr>
              <w:rPr>
                <w:rFonts w:asciiTheme="majorHAnsi" w:hAnsiTheme="majorHAnsi" w:cs="Times New Roman"/>
                <w:sz w:val="20"/>
                <w:szCs w:val="20"/>
              </w:rPr>
            </w:pPr>
          </w:p>
          <w:p w:rsidR="001C3944" w:rsidRPr="001C3944" w:rsidRDefault="001C3944" w:rsidP="001065A4">
            <w:pPr>
              <w:rPr>
                <w:rFonts w:asciiTheme="majorHAnsi" w:hAnsiTheme="majorHAnsi" w:cs="Times New Roman"/>
                <w:b/>
                <w:sz w:val="20"/>
                <w:szCs w:val="20"/>
              </w:rPr>
            </w:pPr>
            <w:r w:rsidRPr="001C3944">
              <w:rPr>
                <w:rFonts w:asciiTheme="majorHAnsi" w:hAnsiTheme="majorHAnsi" w:cs="Times New Roman"/>
                <w:b/>
                <w:sz w:val="20"/>
                <w:szCs w:val="20"/>
              </w:rPr>
              <w:t xml:space="preserve">15:00-15:55 </w:t>
            </w:r>
          </w:p>
          <w:p w:rsidR="001C3944" w:rsidRPr="001C3944" w:rsidRDefault="001C3944" w:rsidP="001065A4">
            <w:pPr>
              <w:rPr>
                <w:rFonts w:asciiTheme="majorHAnsi" w:hAnsiTheme="majorHAnsi" w:cs="Times New Roman"/>
                <w:b/>
                <w:sz w:val="20"/>
                <w:szCs w:val="20"/>
              </w:rPr>
            </w:pPr>
            <w:r w:rsidRPr="001C3944">
              <w:rPr>
                <w:rFonts w:asciiTheme="majorHAnsi" w:hAnsiTheme="majorHAnsi" w:cs="Times New Roman"/>
                <w:b/>
                <w:sz w:val="20"/>
                <w:szCs w:val="20"/>
              </w:rPr>
              <w:t>4. Oturum: Doğu Akdeniz Sorunu ve Uluslararası Hukuk Boyutu</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Oturum Başkanı: Dr. Öğr. Üyesi Sami Doğru</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Çağ Üniversitesi</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Prof. Dr. Sertaç Hami Başeren</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Ankara Üniversitesi</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Dr. Öğr. Üyesi Sami Doğru</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Çağ Üniversitesi</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Mustafa Başkara</w:t>
            </w:r>
          </w:p>
          <w:p w:rsidR="001C3944" w:rsidRPr="001C3944" w:rsidRDefault="001C3944" w:rsidP="001065A4">
            <w:pPr>
              <w:rPr>
                <w:rFonts w:asciiTheme="majorHAnsi" w:hAnsiTheme="majorHAnsi" w:cs="Times New Roman"/>
                <w:bCs/>
                <w:sz w:val="20"/>
                <w:szCs w:val="20"/>
              </w:rPr>
            </w:pPr>
            <w:r w:rsidRPr="001C3944">
              <w:rPr>
                <w:rFonts w:asciiTheme="majorHAnsi" w:hAnsiTheme="majorHAnsi" w:cs="Times New Roman"/>
                <w:sz w:val="20"/>
                <w:szCs w:val="20"/>
              </w:rPr>
              <w:t>Ankara Üniversitesi Deniz Hukuku Ulusal Araştırma Merkezi Müdürü</w:t>
            </w:r>
          </w:p>
          <w:p w:rsidR="001C3944" w:rsidRPr="001C3944" w:rsidRDefault="001C3944" w:rsidP="001065A4">
            <w:pPr>
              <w:rPr>
                <w:rFonts w:asciiTheme="majorHAnsi" w:hAnsiTheme="majorHAnsi" w:cs="Times New Roman"/>
                <w:sz w:val="20"/>
                <w:szCs w:val="20"/>
              </w:rPr>
            </w:pPr>
          </w:p>
          <w:p w:rsidR="001C3944" w:rsidRPr="001C3944" w:rsidRDefault="001C3944" w:rsidP="001065A4">
            <w:pPr>
              <w:rPr>
                <w:rFonts w:asciiTheme="majorHAnsi" w:hAnsiTheme="majorHAnsi" w:cs="Times New Roman"/>
                <w:b/>
                <w:sz w:val="20"/>
                <w:szCs w:val="20"/>
              </w:rPr>
            </w:pPr>
            <w:r w:rsidRPr="001C3944">
              <w:rPr>
                <w:rFonts w:asciiTheme="majorHAnsi" w:hAnsiTheme="majorHAnsi" w:cs="Times New Roman"/>
                <w:b/>
                <w:sz w:val="20"/>
                <w:szCs w:val="20"/>
              </w:rPr>
              <w:t>17:00-17:15</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 xml:space="preserve">Dr.Öğrt.Üy.Sevgi Balkan Şahin </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 xml:space="preserve">Kapanış Konuşması ve Günün Değerlendirilmesi </w:t>
            </w:r>
          </w:p>
        </w:tc>
      </w:tr>
      <w:tr w:rsidR="001C3944" w:rsidRPr="001C3944" w:rsidTr="004201AB">
        <w:trPr>
          <w:trHeight w:val="291"/>
        </w:trPr>
        <w:tc>
          <w:tcPr>
            <w:tcW w:w="935" w:type="dxa"/>
            <w:shd w:val="clear" w:color="auto" w:fill="8DB3E2" w:themeFill="text2" w:themeFillTint="66"/>
            <w:vAlign w:val="center"/>
          </w:tcPr>
          <w:p w:rsidR="001C3944" w:rsidRPr="001C3944" w:rsidRDefault="001065A4"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lastRenderedPageBreak/>
              <w:t>5</w:t>
            </w:r>
          </w:p>
        </w:tc>
        <w:tc>
          <w:tcPr>
            <w:tcW w:w="5088" w:type="dxa"/>
            <w:shd w:val="clear" w:color="auto" w:fill="F2DBDB" w:themeFill="accent2" w:themeFillTint="33"/>
            <w:vAlign w:val="center"/>
            <w:hideMark/>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sz w:val="20"/>
                <w:szCs w:val="20"/>
              </w:rPr>
              <w:t>Diplomasi, Diplomatik Yazışma</w:t>
            </w:r>
          </w:p>
        </w:tc>
        <w:tc>
          <w:tcPr>
            <w:tcW w:w="1805" w:type="dxa"/>
            <w:shd w:val="clear" w:color="auto" w:fill="F2DBDB" w:themeFill="accent2" w:themeFillTint="33"/>
            <w:vAlign w:val="center"/>
            <w:hideMark/>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Bayırbucak Türkmenleri Çevrimiçi Eğitim Programı</w:t>
            </w:r>
          </w:p>
        </w:tc>
        <w:tc>
          <w:tcPr>
            <w:tcW w:w="1518" w:type="dxa"/>
            <w:shd w:val="clear" w:color="auto" w:fill="F2DBDB" w:themeFill="accent2" w:themeFillTint="33"/>
            <w:vAlign w:val="center"/>
            <w:hideMark/>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25.02.2021</w:t>
            </w:r>
          </w:p>
        </w:tc>
        <w:tc>
          <w:tcPr>
            <w:tcW w:w="2448" w:type="dxa"/>
            <w:shd w:val="clear" w:color="auto" w:fill="F2DBDB" w:themeFill="accent2" w:themeFillTint="33"/>
            <w:vAlign w:val="center"/>
            <w:hideMark/>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sz w:val="20"/>
                <w:szCs w:val="20"/>
              </w:rPr>
              <w:t>Uluslararası İlişkiler</w:t>
            </w:r>
          </w:p>
        </w:tc>
        <w:tc>
          <w:tcPr>
            <w:tcW w:w="3799" w:type="dxa"/>
            <w:shd w:val="clear" w:color="auto" w:fill="F2DBDB" w:themeFill="accent2" w:themeFillTint="33"/>
            <w:vAlign w:val="center"/>
            <w:hideMark/>
          </w:tcPr>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Prof.Dr.Ali Engin Oba</w:t>
            </w:r>
          </w:p>
        </w:tc>
      </w:tr>
      <w:tr w:rsidR="001C3944" w:rsidRPr="001C3944" w:rsidTr="004201AB">
        <w:trPr>
          <w:trHeight w:val="291"/>
        </w:trPr>
        <w:tc>
          <w:tcPr>
            <w:tcW w:w="935" w:type="dxa"/>
            <w:shd w:val="clear" w:color="auto" w:fill="8DB3E2" w:themeFill="text2" w:themeFillTint="66"/>
            <w:vAlign w:val="center"/>
          </w:tcPr>
          <w:p w:rsidR="001C3944" w:rsidRPr="001C3944" w:rsidRDefault="001065A4"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6</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hAnsiTheme="majorHAnsi" w:cstheme="majorBidi"/>
                <w:color w:val="000000"/>
                <w:sz w:val="20"/>
                <w:szCs w:val="20"/>
              </w:rPr>
              <w:t>İkra Lojistik ile Sektör Hakkında</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Seminer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26.02.2021</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eastAsia="Times New Roman" w:hAnsiTheme="majorHAnsi" w:cstheme="majorBidi"/>
                <w:color w:val="000000"/>
                <w:sz w:val="20"/>
                <w:szCs w:val="20"/>
                <w:lang w:eastAsia="tr-TR"/>
              </w:rPr>
              <w:t>İİBF</w:t>
            </w:r>
            <w:r w:rsidRPr="001C3944">
              <w:rPr>
                <w:rFonts w:asciiTheme="majorHAnsi" w:hAnsiTheme="majorHAnsi" w:cstheme="majorBidi"/>
                <w:color w:val="000000"/>
                <w:sz w:val="20"/>
                <w:szCs w:val="20"/>
              </w:rPr>
              <w:t xml:space="preserve"> –Uluslararası Ticaret ve Lojistik Bölümü</w:t>
            </w:r>
          </w:p>
        </w:tc>
        <w:tc>
          <w:tcPr>
            <w:tcW w:w="3799" w:type="dxa"/>
            <w:shd w:val="clear" w:color="auto" w:fill="F2DBDB" w:themeFill="accent2" w:themeFillTint="33"/>
            <w:vAlign w:val="center"/>
          </w:tcPr>
          <w:p w:rsidR="001C3944" w:rsidRPr="001C3944" w:rsidRDefault="001C3944" w:rsidP="001C3944">
            <w:pPr>
              <w:rPr>
                <w:rFonts w:asciiTheme="majorHAnsi" w:hAnsiTheme="majorHAnsi" w:cstheme="majorBidi"/>
                <w:color w:val="000000"/>
                <w:sz w:val="20"/>
                <w:szCs w:val="20"/>
              </w:rPr>
            </w:pPr>
            <w:r w:rsidRPr="001C3944">
              <w:rPr>
                <w:rFonts w:asciiTheme="majorHAnsi" w:hAnsiTheme="majorHAnsi" w:cstheme="majorBidi"/>
                <w:color w:val="000000"/>
                <w:sz w:val="20"/>
                <w:szCs w:val="20"/>
              </w:rPr>
              <w:t>Barış Murat Aktaş,</w:t>
            </w:r>
          </w:p>
          <w:p w:rsidR="001C3944" w:rsidRPr="001C3944" w:rsidRDefault="001C3944" w:rsidP="001C3944">
            <w:pPr>
              <w:rPr>
                <w:rFonts w:asciiTheme="majorHAnsi" w:hAnsiTheme="majorHAnsi" w:cstheme="majorBidi"/>
                <w:color w:val="000000"/>
                <w:sz w:val="20"/>
                <w:szCs w:val="20"/>
              </w:rPr>
            </w:pPr>
            <w:r w:rsidRPr="001C3944">
              <w:rPr>
                <w:rFonts w:asciiTheme="majorHAnsi" w:hAnsiTheme="majorHAnsi" w:cstheme="majorBidi"/>
                <w:color w:val="000000"/>
                <w:sz w:val="20"/>
                <w:szCs w:val="20"/>
              </w:rPr>
              <w:t>C2 Araç ve Tedarik Sorumlusu</w:t>
            </w:r>
          </w:p>
          <w:p w:rsidR="001C3944" w:rsidRPr="001C3944" w:rsidRDefault="001C3944" w:rsidP="001C3944">
            <w:pPr>
              <w:rPr>
                <w:rFonts w:asciiTheme="majorHAnsi" w:hAnsiTheme="majorHAnsi" w:cstheme="majorBidi"/>
                <w:color w:val="000000"/>
                <w:sz w:val="20"/>
                <w:szCs w:val="20"/>
              </w:rPr>
            </w:pPr>
            <w:r w:rsidRPr="001C3944">
              <w:rPr>
                <w:rFonts w:asciiTheme="majorHAnsi" w:hAnsiTheme="majorHAnsi" w:cstheme="majorBidi"/>
                <w:color w:val="000000"/>
                <w:sz w:val="20"/>
                <w:szCs w:val="20"/>
              </w:rPr>
              <w:t xml:space="preserve"> Özgül Karayiğit</w:t>
            </w:r>
          </w:p>
          <w:p w:rsidR="001C3944" w:rsidRPr="001C3944" w:rsidRDefault="001C3944" w:rsidP="001C3944">
            <w:pPr>
              <w:rPr>
                <w:rFonts w:asciiTheme="majorHAnsi" w:hAnsiTheme="majorHAnsi" w:cstheme="majorBidi"/>
                <w:color w:val="000000"/>
                <w:sz w:val="20"/>
                <w:szCs w:val="20"/>
              </w:rPr>
            </w:pPr>
            <w:r w:rsidRPr="001C3944">
              <w:rPr>
                <w:rFonts w:asciiTheme="majorHAnsi" w:hAnsiTheme="majorHAnsi" w:cstheme="majorBidi"/>
                <w:color w:val="000000"/>
                <w:sz w:val="20"/>
                <w:szCs w:val="20"/>
              </w:rPr>
              <w:t>İhracat Operasyon Sorumlusu</w:t>
            </w:r>
          </w:p>
          <w:p w:rsidR="001C3944" w:rsidRPr="001C3944" w:rsidRDefault="001C3944" w:rsidP="001C3944">
            <w:pPr>
              <w:rPr>
                <w:rFonts w:asciiTheme="majorHAnsi" w:hAnsiTheme="majorHAnsi" w:cstheme="majorBidi"/>
                <w:color w:val="000000"/>
                <w:sz w:val="20"/>
                <w:szCs w:val="20"/>
              </w:rPr>
            </w:pPr>
            <w:r w:rsidRPr="001C3944">
              <w:rPr>
                <w:rFonts w:asciiTheme="majorHAnsi" w:hAnsiTheme="majorHAnsi" w:cstheme="majorBidi"/>
                <w:color w:val="000000"/>
                <w:sz w:val="20"/>
                <w:szCs w:val="20"/>
              </w:rPr>
              <w:t xml:space="preserve">Güner Sarsal </w:t>
            </w:r>
          </w:p>
          <w:p w:rsidR="001C3944" w:rsidRPr="001C3944" w:rsidRDefault="001C3944" w:rsidP="001C3944">
            <w:pPr>
              <w:rPr>
                <w:rFonts w:asciiTheme="majorHAnsi" w:hAnsiTheme="majorHAnsi" w:cstheme="majorBidi"/>
                <w:color w:val="000000"/>
                <w:sz w:val="20"/>
                <w:szCs w:val="20"/>
              </w:rPr>
            </w:pPr>
            <w:r w:rsidRPr="001C3944">
              <w:rPr>
                <w:rFonts w:asciiTheme="majorHAnsi" w:hAnsiTheme="majorHAnsi" w:cstheme="majorBidi"/>
                <w:color w:val="000000"/>
                <w:sz w:val="20"/>
                <w:szCs w:val="20"/>
              </w:rPr>
              <w:t xml:space="preserve">Lojistik Operasyon Personeli </w:t>
            </w:r>
          </w:p>
        </w:tc>
      </w:tr>
      <w:tr w:rsidR="001C3944" w:rsidRPr="001C3944" w:rsidTr="004201AB">
        <w:trPr>
          <w:trHeight w:val="291"/>
        </w:trPr>
        <w:tc>
          <w:tcPr>
            <w:tcW w:w="935" w:type="dxa"/>
            <w:shd w:val="clear" w:color="auto" w:fill="8DB3E2" w:themeFill="text2" w:themeFillTint="66"/>
            <w:vAlign w:val="center"/>
          </w:tcPr>
          <w:p w:rsidR="001C3944" w:rsidRPr="001C3944" w:rsidRDefault="001065A4"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7</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sz w:val="20"/>
                <w:szCs w:val="20"/>
              </w:rPr>
              <w:t xml:space="preserve">Modern </w:t>
            </w:r>
            <w:r w:rsidRPr="001C3944">
              <w:rPr>
                <w:rFonts w:asciiTheme="majorHAnsi" w:hAnsiTheme="majorHAnsi" w:cs="Times New Roman"/>
                <w:bCs/>
                <w:sz w:val="20"/>
                <w:szCs w:val="20"/>
              </w:rPr>
              <w:t>Bangladeş</w:t>
            </w:r>
            <w:r w:rsidRPr="001C3944">
              <w:rPr>
                <w:rFonts w:asciiTheme="majorHAnsi" w:hAnsiTheme="majorHAnsi" w:cs="Times New Roman"/>
                <w:sz w:val="20"/>
                <w:szCs w:val="20"/>
              </w:rPr>
              <w:t>’in kurucusu Sheikh Mujibur Rahman’ı anma</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Webinar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06.03.2021</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bCs/>
                <w:sz w:val="20"/>
                <w:szCs w:val="20"/>
              </w:rPr>
              <w:t>Bangladeş</w:t>
            </w:r>
            <w:r w:rsidRPr="001C3944">
              <w:rPr>
                <w:rFonts w:asciiTheme="majorHAnsi" w:hAnsiTheme="majorHAnsi" w:cs="Times New Roman"/>
                <w:sz w:val="20"/>
                <w:szCs w:val="20"/>
              </w:rPr>
              <w:t xml:space="preserve"> Büyükelçiliği</w:t>
            </w:r>
          </w:p>
        </w:tc>
        <w:tc>
          <w:tcPr>
            <w:tcW w:w="3799" w:type="dxa"/>
            <w:shd w:val="clear" w:color="auto" w:fill="F2DBDB" w:themeFill="accent2" w:themeFillTint="33"/>
          </w:tcPr>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Prof.Dr.Ali Engin Oba</w:t>
            </w:r>
          </w:p>
        </w:tc>
      </w:tr>
      <w:tr w:rsidR="001C3944" w:rsidRPr="001C3944" w:rsidTr="004201AB">
        <w:trPr>
          <w:trHeight w:val="291"/>
        </w:trPr>
        <w:tc>
          <w:tcPr>
            <w:tcW w:w="935" w:type="dxa"/>
            <w:shd w:val="clear" w:color="auto" w:fill="8DB3E2" w:themeFill="text2" w:themeFillTint="66"/>
            <w:vAlign w:val="center"/>
          </w:tcPr>
          <w:p w:rsidR="001C3944" w:rsidRPr="001C3944" w:rsidRDefault="001065A4"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8</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sz w:val="20"/>
                <w:szCs w:val="20"/>
              </w:rPr>
              <w:t>Bir Gazeteci Gözüyle Türk Dış Politikası</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Seminer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sz w:val="20"/>
                <w:szCs w:val="20"/>
              </w:rPr>
            </w:pPr>
            <w:r w:rsidRPr="001C3944">
              <w:rPr>
                <w:rFonts w:asciiTheme="majorHAnsi" w:hAnsiTheme="majorHAnsi"/>
                <w:sz w:val="20"/>
                <w:szCs w:val="20"/>
              </w:rPr>
              <w:t>10.03.2021</w:t>
            </w:r>
          </w:p>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sz w:val="20"/>
                <w:szCs w:val="20"/>
              </w:rPr>
              <w:t>Saat 14</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imes New Roman"/>
                <w:sz w:val="20"/>
                <w:szCs w:val="20"/>
              </w:rPr>
            </w:pPr>
            <w:r w:rsidRPr="001C3944">
              <w:rPr>
                <w:rFonts w:asciiTheme="majorHAnsi" w:hAnsiTheme="majorHAnsi"/>
                <w:sz w:val="20"/>
                <w:szCs w:val="20"/>
              </w:rPr>
              <w:t>İİBF Uluslararası İlişkiler Bölümü</w:t>
            </w:r>
          </w:p>
        </w:tc>
        <w:tc>
          <w:tcPr>
            <w:tcW w:w="3799" w:type="dxa"/>
            <w:shd w:val="clear" w:color="auto" w:fill="F2DBDB" w:themeFill="accent2" w:themeFillTint="33"/>
          </w:tcPr>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Mehmet Ali Güller</w:t>
            </w:r>
          </w:p>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Cumhuriyet Gazetesi Yazarı</w:t>
            </w:r>
          </w:p>
        </w:tc>
      </w:tr>
      <w:tr w:rsidR="001C3944" w:rsidRPr="001C3944" w:rsidTr="004201AB">
        <w:trPr>
          <w:trHeight w:val="291"/>
        </w:trPr>
        <w:tc>
          <w:tcPr>
            <w:tcW w:w="935" w:type="dxa"/>
            <w:shd w:val="clear" w:color="auto" w:fill="8DB3E2" w:themeFill="text2" w:themeFillTint="66"/>
            <w:vAlign w:val="center"/>
          </w:tcPr>
          <w:p w:rsidR="001C3944" w:rsidRPr="001C3944" w:rsidRDefault="001065A4"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9</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hAnsiTheme="majorHAnsi"/>
                <w:sz w:val="20"/>
                <w:szCs w:val="20"/>
              </w:rPr>
              <w:t>Sektör Günleri - Sivil Toplum Kuruluşları</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cs="Times New Roman"/>
                <w:sz w:val="20"/>
                <w:szCs w:val="20"/>
              </w:rPr>
              <w:t>Seminer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sz w:val="20"/>
                <w:szCs w:val="20"/>
              </w:rPr>
            </w:pPr>
            <w:r w:rsidRPr="001C3944">
              <w:rPr>
                <w:rFonts w:asciiTheme="majorHAnsi" w:hAnsiTheme="majorHAnsi"/>
                <w:sz w:val="20"/>
                <w:szCs w:val="20"/>
              </w:rPr>
              <w:t>17.03.2021</w:t>
            </w:r>
          </w:p>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sz w:val="20"/>
                <w:szCs w:val="20"/>
              </w:rPr>
              <w:t>Saat 09.40</w:t>
            </w:r>
          </w:p>
        </w:tc>
        <w:tc>
          <w:tcPr>
            <w:tcW w:w="2448" w:type="dxa"/>
            <w:shd w:val="clear" w:color="auto" w:fill="F2DBDB" w:themeFill="accent2" w:themeFillTint="33"/>
            <w:vAlign w:val="center"/>
          </w:tcPr>
          <w:p w:rsidR="001C3944" w:rsidRPr="001C3944" w:rsidRDefault="001C3944" w:rsidP="004201AB">
            <w:pPr>
              <w:rPr>
                <w:rFonts w:asciiTheme="majorHAnsi" w:eastAsia="Times New Roman" w:hAnsiTheme="majorHAnsi" w:cstheme="majorBidi"/>
                <w:color w:val="000000"/>
                <w:sz w:val="20"/>
                <w:szCs w:val="20"/>
                <w:lang w:eastAsia="tr-TR"/>
              </w:rPr>
            </w:pPr>
            <w:r w:rsidRPr="001C3944">
              <w:rPr>
                <w:rFonts w:asciiTheme="majorHAnsi" w:hAnsiTheme="majorHAnsi" w:cs="Times New Roman"/>
                <w:bCs/>
                <w:sz w:val="20"/>
                <w:szCs w:val="20"/>
              </w:rPr>
              <w:t xml:space="preserve">İİBF </w:t>
            </w:r>
          </w:p>
        </w:tc>
        <w:tc>
          <w:tcPr>
            <w:tcW w:w="3799" w:type="dxa"/>
            <w:shd w:val="clear" w:color="auto" w:fill="F2DBDB" w:themeFill="accent2" w:themeFillTint="33"/>
          </w:tcPr>
          <w:p w:rsidR="001C3944" w:rsidRPr="001C3944" w:rsidRDefault="001C3944" w:rsidP="001065A4">
            <w:pPr>
              <w:rPr>
                <w:rFonts w:asciiTheme="majorHAnsi" w:hAnsiTheme="majorHAnsi"/>
                <w:sz w:val="20"/>
                <w:szCs w:val="20"/>
              </w:rPr>
            </w:pPr>
            <w:r w:rsidRPr="001C3944">
              <w:rPr>
                <w:rFonts w:asciiTheme="majorHAnsi" w:hAnsiTheme="majorHAnsi"/>
                <w:sz w:val="20"/>
                <w:szCs w:val="20"/>
              </w:rPr>
              <w:t xml:space="preserve">Veysel Durak </w:t>
            </w:r>
          </w:p>
          <w:p w:rsidR="001C3944" w:rsidRPr="001C3944" w:rsidRDefault="001C3944" w:rsidP="001065A4">
            <w:pPr>
              <w:rPr>
                <w:rFonts w:asciiTheme="majorHAnsi" w:hAnsiTheme="majorHAnsi" w:cstheme="majorBidi"/>
                <w:color w:val="000000"/>
                <w:sz w:val="20"/>
                <w:szCs w:val="20"/>
              </w:rPr>
            </w:pPr>
            <w:r w:rsidRPr="001C3944">
              <w:rPr>
                <w:rFonts w:asciiTheme="majorHAnsi" w:hAnsiTheme="majorHAnsi"/>
                <w:sz w:val="20"/>
                <w:szCs w:val="20"/>
              </w:rPr>
              <w:t xml:space="preserve">Yeşilay Genel Merkez Gençlik Hizmetleri Müdürlüğü Gençlik Çalışmaları Uzmanı </w:t>
            </w:r>
          </w:p>
        </w:tc>
      </w:tr>
      <w:tr w:rsidR="001C3944" w:rsidRPr="001C3944" w:rsidTr="004201AB">
        <w:trPr>
          <w:trHeight w:val="291"/>
        </w:trPr>
        <w:tc>
          <w:tcPr>
            <w:tcW w:w="935" w:type="dxa"/>
            <w:shd w:val="clear" w:color="auto" w:fill="8DB3E2" w:themeFill="text2" w:themeFillTint="66"/>
            <w:vAlign w:val="center"/>
          </w:tcPr>
          <w:p w:rsidR="001C3944" w:rsidRPr="001C3944" w:rsidRDefault="001065A4"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10</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imes New Roman"/>
                <w:sz w:val="20"/>
                <w:szCs w:val="20"/>
              </w:rPr>
            </w:pPr>
            <w:r w:rsidRPr="001C3944">
              <w:rPr>
                <w:rFonts w:asciiTheme="majorHAnsi" w:hAnsiTheme="majorHAnsi" w:cs="Arial"/>
                <w:sz w:val="20"/>
                <w:szCs w:val="20"/>
              </w:rPr>
              <w:t>Birleşmiş Milletler Sürdürülebilir Kalkınma Amaçları</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Bilgilendirme Toplantısı</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sz w:val="20"/>
                <w:szCs w:val="20"/>
              </w:rPr>
            </w:pPr>
            <w:r w:rsidRPr="001C3944">
              <w:rPr>
                <w:rFonts w:asciiTheme="majorHAnsi" w:hAnsiTheme="majorHAnsi"/>
                <w:sz w:val="20"/>
                <w:szCs w:val="20"/>
              </w:rPr>
              <w:t>31.03.2021</w:t>
            </w:r>
          </w:p>
        </w:tc>
        <w:tc>
          <w:tcPr>
            <w:tcW w:w="2448" w:type="dxa"/>
            <w:shd w:val="clear" w:color="auto" w:fill="F2DBDB" w:themeFill="accent2" w:themeFillTint="33"/>
            <w:vAlign w:val="center"/>
          </w:tcPr>
          <w:p w:rsidR="001C3944" w:rsidRPr="001C3944" w:rsidRDefault="001C3944" w:rsidP="004201AB">
            <w:pPr>
              <w:rPr>
                <w:rFonts w:asciiTheme="majorHAnsi" w:hAnsiTheme="majorHAnsi"/>
                <w:sz w:val="20"/>
                <w:szCs w:val="20"/>
              </w:rPr>
            </w:pPr>
            <w:r w:rsidRPr="001C3944">
              <w:rPr>
                <w:rFonts w:asciiTheme="majorHAnsi" w:hAnsiTheme="majorHAnsi" w:cs="Times New Roman"/>
                <w:bCs/>
                <w:sz w:val="20"/>
                <w:szCs w:val="20"/>
              </w:rPr>
              <w:t>İİBF</w:t>
            </w:r>
          </w:p>
        </w:tc>
        <w:tc>
          <w:tcPr>
            <w:tcW w:w="3799" w:type="dxa"/>
            <w:shd w:val="clear" w:color="auto" w:fill="F2DBDB" w:themeFill="accent2" w:themeFillTint="33"/>
          </w:tcPr>
          <w:p w:rsidR="001C3944" w:rsidRPr="001C3944" w:rsidRDefault="001C3944" w:rsidP="001065A4">
            <w:pPr>
              <w:rPr>
                <w:rFonts w:asciiTheme="majorHAnsi" w:hAnsiTheme="majorHAnsi" w:cs="Times New Roman"/>
                <w:sz w:val="20"/>
                <w:szCs w:val="20"/>
              </w:rPr>
            </w:pPr>
            <w:r w:rsidRPr="001C3944">
              <w:rPr>
                <w:rFonts w:asciiTheme="majorHAnsi" w:hAnsiTheme="majorHAnsi" w:cs="Arial"/>
                <w:sz w:val="20"/>
                <w:szCs w:val="20"/>
              </w:rPr>
              <w:t>Prof.Dr.Mahir Fisunoğlu</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lastRenderedPageBreak/>
              <w:t>11</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imes New Roman"/>
                <w:sz w:val="20"/>
                <w:szCs w:val="20"/>
              </w:rPr>
            </w:pPr>
            <w:r w:rsidRPr="001C3944">
              <w:rPr>
                <w:rFonts w:asciiTheme="majorHAnsi" w:eastAsia="Times New Roman" w:hAnsiTheme="majorHAnsi" w:cs="Times New Roman"/>
                <w:sz w:val="20"/>
                <w:szCs w:val="20"/>
                <w:lang w:eastAsia="tr-TR"/>
              </w:rPr>
              <w:t>1.Uluslararası Türk-Rus İlişkileri</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Konferans</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sz w:val="20"/>
                <w:szCs w:val="20"/>
              </w:rPr>
              <w:t>04.04.2021</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bCs/>
                <w:sz w:val="20"/>
                <w:szCs w:val="20"/>
              </w:rPr>
              <w:t xml:space="preserve">İİBF </w:t>
            </w:r>
          </w:p>
        </w:tc>
        <w:tc>
          <w:tcPr>
            <w:tcW w:w="3799" w:type="dxa"/>
            <w:shd w:val="clear" w:color="auto" w:fill="F2DBDB" w:themeFill="accent2" w:themeFillTint="33"/>
          </w:tcPr>
          <w:p w:rsidR="001C3944" w:rsidRPr="001C3944" w:rsidRDefault="001C3944" w:rsidP="001065A4">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Yevgeniy Bahrevskiy</w:t>
            </w:r>
          </w:p>
          <w:p w:rsidR="001C3944" w:rsidRPr="001C3944" w:rsidRDefault="001C3944" w:rsidP="001065A4">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Rusya Federasyonu Büyükelçiliği Kültür Müsteşarı</w:t>
            </w:r>
          </w:p>
          <w:p w:rsidR="001C3944" w:rsidRPr="001C3944" w:rsidRDefault="001C3944" w:rsidP="001065A4">
            <w:pPr>
              <w:suppressAutoHyphens w:val="0"/>
              <w:rPr>
                <w:rFonts w:asciiTheme="majorHAnsi" w:eastAsia="Times New Roman" w:hAnsiTheme="majorHAnsi" w:cs="Times New Roman"/>
                <w:sz w:val="20"/>
                <w:szCs w:val="20"/>
                <w:lang w:eastAsia="tr-TR"/>
              </w:rPr>
            </w:pPr>
          </w:p>
          <w:p w:rsidR="001C3944" w:rsidRPr="001C3944" w:rsidRDefault="001C3944" w:rsidP="001065A4">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Doç Dr Aleksandr Sotniçenko</w:t>
            </w:r>
          </w:p>
          <w:p w:rsidR="001C3944" w:rsidRPr="001C3944" w:rsidRDefault="001C3944" w:rsidP="001065A4">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Rusya Bilim ve Kültür Merk. Başk.</w:t>
            </w:r>
          </w:p>
          <w:p w:rsidR="001C3944" w:rsidRPr="001C3944" w:rsidRDefault="001C3944" w:rsidP="001065A4">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Rusya Federasyonu Dışişleri Bakanlığı Türkiye Cumhuriyeti Temsilciliği</w:t>
            </w:r>
          </w:p>
          <w:p w:rsidR="001C3944" w:rsidRPr="001C3944" w:rsidRDefault="001C3944" w:rsidP="001065A4">
            <w:pPr>
              <w:suppressAutoHyphens w:val="0"/>
              <w:rPr>
                <w:rFonts w:asciiTheme="majorHAnsi" w:eastAsia="Times New Roman" w:hAnsiTheme="majorHAnsi" w:cs="Times New Roman"/>
                <w:sz w:val="20"/>
                <w:szCs w:val="20"/>
                <w:lang w:eastAsia="tr-TR"/>
              </w:rPr>
            </w:pPr>
          </w:p>
          <w:p w:rsidR="001C3944" w:rsidRPr="001C3944" w:rsidRDefault="001C3944" w:rsidP="001065A4">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Dr.Onur İşçi</w:t>
            </w:r>
          </w:p>
          <w:p w:rsidR="001C3944" w:rsidRPr="001C3944" w:rsidRDefault="001C3944" w:rsidP="001065A4">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Bilkent Üniversitesi Rusya Araştırmaları Merkezi Müdürü</w:t>
            </w:r>
          </w:p>
          <w:p w:rsidR="001C3944" w:rsidRPr="001C3944" w:rsidRDefault="001C3944" w:rsidP="001065A4">
            <w:pPr>
              <w:suppressAutoHyphens w:val="0"/>
              <w:rPr>
                <w:rFonts w:asciiTheme="majorHAnsi" w:eastAsia="Times New Roman" w:hAnsiTheme="majorHAnsi" w:cs="Times New Roman"/>
                <w:sz w:val="20"/>
                <w:szCs w:val="20"/>
                <w:lang w:eastAsia="tr-TR"/>
              </w:rPr>
            </w:pPr>
          </w:p>
          <w:p w:rsidR="001C3944" w:rsidRPr="001C3944" w:rsidRDefault="001C3944" w:rsidP="001065A4">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Dr. Öğr.Üyesi Seçkin Köstem</w:t>
            </w:r>
          </w:p>
          <w:p w:rsidR="001C3944" w:rsidRPr="001C3944" w:rsidRDefault="001C3944" w:rsidP="001065A4">
            <w:pPr>
              <w:rPr>
                <w:rFonts w:asciiTheme="majorHAnsi" w:hAnsiTheme="majorHAnsi" w:cs="Times New Roman"/>
                <w:sz w:val="20"/>
                <w:szCs w:val="20"/>
              </w:rPr>
            </w:pPr>
            <w:r w:rsidRPr="001C3944">
              <w:rPr>
                <w:rFonts w:asciiTheme="majorHAnsi" w:eastAsia="Times New Roman" w:hAnsiTheme="majorHAnsi" w:cs="Times New Roman"/>
                <w:sz w:val="20"/>
                <w:szCs w:val="20"/>
                <w:lang w:eastAsia="tr-TR"/>
              </w:rPr>
              <w:t>Bilkent Üniversitesi Rusya Araştırmaları Merkezi</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12</w:t>
            </w:r>
          </w:p>
        </w:tc>
        <w:tc>
          <w:tcPr>
            <w:tcW w:w="5088" w:type="dxa"/>
            <w:shd w:val="clear" w:color="auto" w:fill="F2DBDB" w:themeFill="accent2" w:themeFillTint="33"/>
            <w:vAlign w:val="center"/>
          </w:tcPr>
          <w:p w:rsidR="001C3944" w:rsidRPr="001C3944" w:rsidRDefault="001C3944" w:rsidP="004201AB">
            <w:pPr>
              <w:suppressAutoHyphens w:val="0"/>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Sanal Dünyalarda Organizasyonlar I</w:t>
            </w:r>
          </w:p>
        </w:tc>
        <w:tc>
          <w:tcPr>
            <w:tcW w:w="1805" w:type="dxa"/>
            <w:shd w:val="clear" w:color="auto" w:fill="F2DBDB" w:themeFill="accent2" w:themeFillTint="33"/>
            <w:vAlign w:val="center"/>
          </w:tcPr>
          <w:p w:rsidR="001C3944" w:rsidRPr="001C3944" w:rsidRDefault="001C3944" w:rsidP="004201AB">
            <w:pPr>
              <w:suppressAutoHyphens w:val="0"/>
              <w:jc w:val="center"/>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Webinar</w:t>
            </w:r>
          </w:p>
        </w:tc>
        <w:tc>
          <w:tcPr>
            <w:tcW w:w="1518" w:type="dxa"/>
            <w:shd w:val="clear" w:color="auto" w:fill="F2DBDB" w:themeFill="accent2" w:themeFillTint="33"/>
            <w:vAlign w:val="center"/>
          </w:tcPr>
          <w:p w:rsidR="001C3944" w:rsidRPr="001C3944" w:rsidRDefault="001C3944" w:rsidP="004201AB">
            <w:pPr>
              <w:suppressAutoHyphens w:val="0"/>
              <w:jc w:val="center"/>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07.04.2021</w:t>
            </w:r>
          </w:p>
        </w:tc>
        <w:tc>
          <w:tcPr>
            <w:tcW w:w="2448" w:type="dxa"/>
            <w:shd w:val="clear" w:color="auto" w:fill="F2DBDB" w:themeFill="accent2" w:themeFillTint="33"/>
            <w:vAlign w:val="center"/>
          </w:tcPr>
          <w:p w:rsidR="001C3944" w:rsidRPr="001C3944" w:rsidRDefault="001C3944" w:rsidP="004201AB">
            <w:pPr>
              <w:suppressAutoHyphens w:val="0"/>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 xml:space="preserve">İİBF </w:t>
            </w:r>
          </w:p>
        </w:tc>
        <w:tc>
          <w:tcPr>
            <w:tcW w:w="3799" w:type="dxa"/>
            <w:shd w:val="clear" w:color="auto" w:fill="F2DBDB" w:themeFill="accent2" w:themeFillTint="33"/>
            <w:vAlign w:val="center"/>
          </w:tcPr>
          <w:p w:rsidR="001C3944" w:rsidRDefault="001C3944" w:rsidP="001C3944">
            <w:pPr>
              <w:suppressAutoHyphens w:val="0"/>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 xml:space="preserve">Brique Topaz </w:t>
            </w:r>
          </w:p>
          <w:p w:rsidR="001C3944" w:rsidRPr="001C3944" w:rsidRDefault="001C3944" w:rsidP="001C3944">
            <w:pPr>
              <w:suppressAutoHyphens w:val="0"/>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Live and Learn in Kenya organizasyonu sorumlusu</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13</w:t>
            </w:r>
          </w:p>
        </w:tc>
        <w:tc>
          <w:tcPr>
            <w:tcW w:w="5088" w:type="dxa"/>
            <w:shd w:val="clear" w:color="auto" w:fill="F2DBDB" w:themeFill="accent2" w:themeFillTint="33"/>
            <w:vAlign w:val="center"/>
          </w:tcPr>
          <w:p w:rsidR="001C3944" w:rsidRPr="001C3944" w:rsidRDefault="001C3944" w:rsidP="004201AB">
            <w:pPr>
              <w:suppressAutoHyphens w:val="0"/>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Sanal Dünyalarda Organizasyonlar II</w:t>
            </w:r>
          </w:p>
        </w:tc>
        <w:tc>
          <w:tcPr>
            <w:tcW w:w="1805" w:type="dxa"/>
            <w:shd w:val="clear" w:color="auto" w:fill="F2DBDB" w:themeFill="accent2" w:themeFillTint="33"/>
            <w:vAlign w:val="center"/>
          </w:tcPr>
          <w:p w:rsidR="001C3944" w:rsidRPr="001C3944" w:rsidRDefault="001C3944" w:rsidP="004201AB">
            <w:pPr>
              <w:suppressAutoHyphens w:val="0"/>
              <w:jc w:val="center"/>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Webinar</w:t>
            </w:r>
          </w:p>
        </w:tc>
        <w:tc>
          <w:tcPr>
            <w:tcW w:w="1518" w:type="dxa"/>
            <w:shd w:val="clear" w:color="auto" w:fill="F2DBDB" w:themeFill="accent2" w:themeFillTint="33"/>
            <w:vAlign w:val="center"/>
          </w:tcPr>
          <w:p w:rsidR="001C3944" w:rsidRPr="001C3944" w:rsidRDefault="001C3944" w:rsidP="004201AB">
            <w:pPr>
              <w:suppressAutoHyphens w:val="0"/>
              <w:jc w:val="center"/>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14.04.2021</w:t>
            </w:r>
          </w:p>
        </w:tc>
        <w:tc>
          <w:tcPr>
            <w:tcW w:w="2448" w:type="dxa"/>
            <w:shd w:val="clear" w:color="auto" w:fill="F2DBDB" w:themeFill="accent2" w:themeFillTint="33"/>
            <w:vAlign w:val="center"/>
          </w:tcPr>
          <w:p w:rsidR="001C3944" w:rsidRPr="001C3944" w:rsidRDefault="001C3944" w:rsidP="004201AB">
            <w:pPr>
              <w:suppressAutoHyphens w:val="0"/>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İİBF</w:t>
            </w:r>
          </w:p>
        </w:tc>
        <w:tc>
          <w:tcPr>
            <w:tcW w:w="3799" w:type="dxa"/>
            <w:shd w:val="clear" w:color="auto" w:fill="F2DBDB" w:themeFill="accent2" w:themeFillTint="33"/>
            <w:vAlign w:val="center"/>
          </w:tcPr>
          <w:p w:rsidR="001C3944" w:rsidRDefault="001C3944" w:rsidP="001065A4">
            <w:pPr>
              <w:suppressAutoHyphens w:val="0"/>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Wisdomseeker (Lissena)</w:t>
            </w:r>
          </w:p>
          <w:p w:rsidR="001C3944" w:rsidRPr="001C3944" w:rsidRDefault="001C3944" w:rsidP="001065A4">
            <w:pPr>
              <w:suppressAutoHyphens w:val="0"/>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Whole Brain Health organizasyonu kur</w:t>
            </w:r>
            <w:r w:rsidRPr="001C3944">
              <w:rPr>
                <w:rFonts w:asciiTheme="majorHAnsi" w:eastAsia="Times New Roman" w:hAnsiTheme="majorHAnsi" w:cstheme="majorBidi"/>
                <w:color w:val="000000"/>
                <w:sz w:val="20"/>
                <w:szCs w:val="20"/>
                <w:lang w:eastAsia="tr-TR"/>
              </w:rPr>
              <w:t>u</w:t>
            </w:r>
            <w:r w:rsidRPr="001C3944">
              <w:rPr>
                <w:rFonts w:asciiTheme="majorHAnsi" w:eastAsia="Times New Roman" w:hAnsiTheme="majorHAnsi" w:cstheme="majorBidi"/>
                <w:color w:val="000000"/>
                <w:sz w:val="20"/>
                <w:szCs w:val="20"/>
                <w:lang w:eastAsia="tr-TR"/>
              </w:rPr>
              <w:t>cusu, yöneticisi.</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14</w:t>
            </w:r>
          </w:p>
        </w:tc>
        <w:tc>
          <w:tcPr>
            <w:tcW w:w="5088" w:type="dxa"/>
            <w:shd w:val="clear" w:color="auto" w:fill="F2DBDB" w:themeFill="accent2" w:themeFillTint="33"/>
            <w:vAlign w:val="center"/>
          </w:tcPr>
          <w:p w:rsidR="001C3944" w:rsidRPr="001C3944" w:rsidRDefault="001C3944" w:rsidP="004201AB">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 xml:space="preserve">Türkiye ve AB İlişkilerinde Güncel Gelişmeler </w:t>
            </w:r>
          </w:p>
          <w:p w:rsidR="001C3944" w:rsidRPr="001C3944" w:rsidRDefault="001C3944" w:rsidP="004201AB">
            <w:pPr>
              <w:suppressAutoHyphens w:val="0"/>
              <w:rPr>
                <w:rFonts w:asciiTheme="majorHAnsi" w:hAnsiTheme="majorHAnsi" w:cs="Times New Roman"/>
                <w:sz w:val="20"/>
                <w:szCs w:val="20"/>
              </w:rPr>
            </w:pPr>
            <w:r w:rsidRPr="001C3944">
              <w:rPr>
                <w:rFonts w:asciiTheme="majorHAnsi" w:hAnsiTheme="majorHAnsi" w:cs="Times New Roman"/>
                <w:sz w:val="20"/>
                <w:szCs w:val="20"/>
              </w:rPr>
              <w:t>“Türkiye AB İlişkilerine Stratejik Bir” Bakış</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Konferans</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12.04.2021</w:t>
            </w:r>
          </w:p>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Saat 11-12</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imes New Roman"/>
                <w:bCs/>
                <w:sz w:val="20"/>
                <w:szCs w:val="20"/>
              </w:rPr>
            </w:pPr>
            <w:r w:rsidRPr="001C3944">
              <w:rPr>
                <w:rFonts w:asciiTheme="majorHAnsi" w:hAnsiTheme="majorHAnsi" w:cs="Times New Roman"/>
                <w:bCs/>
                <w:sz w:val="20"/>
                <w:szCs w:val="20"/>
              </w:rPr>
              <w:t>İİBF Uluslararası İlişkiler</w:t>
            </w:r>
          </w:p>
        </w:tc>
        <w:tc>
          <w:tcPr>
            <w:tcW w:w="3799" w:type="dxa"/>
            <w:shd w:val="clear" w:color="auto" w:fill="F2DBDB" w:themeFill="accent2" w:themeFillTint="33"/>
          </w:tcPr>
          <w:p w:rsidR="001C3944" w:rsidRPr="001C3944" w:rsidRDefault="001C3944" w:rsidP="001065A4">
            <w:pPr>
              <w:suppressAutoHyphens w:val="0"/>
              <w:rPr>
                <w:rFonts w:asciiTheme="majorHAnsi" w:hAnsiTheme="majorHAnsi" w:cs="Times New Roman"/>
                <w:sz w:val="20"/>
                <w:szCs w:val="20"/>
              </w:rPr>
            </w:pPr>
            <w:r w:rsidRPr="001C3944">
              <w:rPr>
                <w:rFonts w:asciiTheme="majorHAnsi" w:hAnsiTheme="majorHAnsi" w:cs="Times New Roman"/>
                <w:sz w:val="20"/>
                <w:szCs w:val="20"/>
              </w:rPr>
              <w:t>Prof.Dr.Ali Engin Oba</w:t>
            </w:r>
          </w:p>
          <w:p w:rsidR="001C3944" w:rsidRPr="001C3944" w:rsidRDefault="001C3944" w:rsidP="001065A4">
            <w:pPr>
              <w:suppressAutoHyphens w:val="0"/>
              <w:rPr>
                <w:rFonts w:asciiTheme="majorHAnsi" w:eastAsia="Times New Roman" w:hAnsiTheme="majorHAnsi" w:cs="Times New Roman"/>
                <w:sz w:val="20"/>
                <w:szCs w:val="20"/>
                <w:lang w:eastAsia="tr-TR"/>
              </w:rPr>
            </w:pPr>
            <w:r w:rsidRPr="001C3944">
              <w:rPr>
                <w:rFonts w:asciiTheme="majorHAnsi" w:hAnsiTheme="majorHAnsi" w:cs="Times New Roman"/>
                <w:sz w:val="20"/>
                <w:szCs w:val="20"/>
              </w:rPr>
              <w:t>Çağ Üniversitesi</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15</w:t>
            </w:r>
          </w:p>
        </w:tc>
        <w:tc>
          <w:tcPr>
            <w:tcW w:w="5088" w:type="dxa"/>
            <w:shd w:val="clear" w:color="auto" w:fill="F2DBDB" w:themeFill="accent2" w:themeFillTint="33"/>
            <w:vAlign w:val="center"/>
          </w:tcPr>
          <w:p w:rsidR="001C3944" w:rsidRPr="001C3944" w:rsidRDefault="001C3944" w:rsidP="004201AB">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 xml:space="preserve">Türkiye ve AB İlişkilerinde Güncel Gelişmeler </w:t>
            </w:r>
          </w:p>
          <w:p w:rsidR="001C3944" w:rsidRPr="001C3944" w:rsidRDefault="001C3944" w:rsidP="004201AB">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“Gümrük Birliği’nin Güncelleştirilmesi”</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Konferans</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12.04.2021</w:t>
            </w:r>
          </w:p>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Saat 10-11</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imes New Roman"/>
                <w:bCs/>
                <w:sz w:val="20"/>
                <w:szCs w:val="20"/>
              </w:rPr>
            </w:pPr>
            <w:r w:rsidRPr="001C3944">
              <w:rPr>
                <w:rFonts w:asciiTheme="majorHAnsi" w:hAnsiTheme="majorHAnsi" w:cs="Times New Roman"/>
                <w:bCs/>
                <w:sz w:val="20"/>
                <w:szCs w:val="20"/>
              </w:rPr>
              <w:t>İİBF Uluslararası İlişkiler</w:t>
            </w:r>
          </w:p>
        </w:tc>
        <w:tc>
          <w:tcPr>
            <w:tcW w:w="3799" w:type="dxa"/>
            <w:shd w:val="clear" w:color="auto" w:fill="F2DBDB" w:themeFill="accent2" w:themeFillTint="33"/>
          </w:tcPr>
          <w:p w:rsidR="001C3944" w:rsidRPr="001C3944" w:rsidRDefault="001C3944" w:rsidP="001065A4">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Doç.Dr.Çiğdem NAS</w:t>
            </w:r>
          </w:p>
          <w:p w:rsidR="001C3944" w:rsidRPr="001C3944" w:rsidRDefault="001C3944" w:rsidP="001065A4">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İktisadi Kalkınma Vakfı Genel Sekreteri</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16</w:t>
            </w:r>
          </w:p>
        </w:tc>
        <w:tc>
          <w:tcPr>
            <w:tcW w:w="5088" w:type="dxa"/>
            <w:shd w:val="clear" w:color="auto" w:fill="F2DBDB" w:themeFill="accent2" w:themeFillTint="33"/>
            <w:vAlign w:val="center"/>
          </w:tcPr>
          <w:p w:rsidR="001C3944" w:rsidRPr="001C3944" w:rsidRDefault="001C3944" w:rsidP="004201AB">
            <w:pPr>
              <w:suppressAutoHyphens w:val="0"/>
              <w:rPr>
                <w:rFonts w:asciiTheme="majorHAnsi" w:eastAsia="Times New Roman" w:hAnsiTheme="majorHAnsi" w:cs="Times New Roman"/>
                <w:sz w:val="20"/>
                <w:szCs w:val="20"/>
                <w:lang w:eastAsia="tr-TR"/>
              </w:rPr>
            </w:pPr>
            <w:r w:rsidRPr="001C3944">
              <w:rPr>
                <w:rFonts w:asciiTheme="majorHAnsi" w:eastAsia="Times New Roman" w:hAnsiTheme="majorHAnsi" w:cs="Times New Roman"/>
                <w:sz w:val="20"/>
                <w:szCs w:val="20"/>
                <w:lang w:eastAsia="tr-TR"/>
              </w:rPr>
              <w:t xml:space="preserve">Türkiye ve AB İlişkilerinde Güncel Gelişmeler </w:t>
            </w:r>
          </w:p>
          <w:p w:rsidR="001C3944" w:rsidRPr="001C3944" w:rsidRDefault="001C3944" w:rsidP="004201AB">
            <w:pPr>
              <w:suppressAutoHyphens w:val="0"/>
              <w:rPr>
                <w:rFonts w:asciiTheme="majorHAnsi" w:eastAsia="Times New Roman" w:hAnsiTheme="majorHAnsi" w:cs="Times New Roman"/>
                <w:sz w:val="20"/>
                <w:szCs w:val="20"/>
                <w:lang w:eastAsia="tr-TR"/>
              </w:rPr>
            </w:pPr>
            <w:r w:rsidRPr="001C3944">
              <w:rPr>
                <w:rFonts w:asciiTheme="majorHAnsi" w:hAnsiTheme="majorHAnsi" w:cs="Times New Roman"/>
                <w:sz w:val="20"/>
                <w:szCs w:val="20"/>
              </w:rPr>
              <w:t>“Yeşil Avrupa Düzeni ve Türkiye Üzerindeki Etkileri”</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Konferans</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12.04.2021</w:t>
            </w:r>
          </w:p>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Saat 11-12</w:t>
            </w:r>
          </w:p>
        </w:tc>
        <w:tc>
          <w:tcPr>
            <w:tcW w:w="2448" w:type="dxa"/>
            <w:shd w:val="clear" w:color="auto" w:fill="F2DBDB" w:themeFill="accent2" w:themeFillTint="33"/>
            <w:vAlign w:val="center"/>
          </w:tcPr>
          <w:p w:rsidR="001C3944" w:rsidRPr="001C3944" w:rsidRDefault="001C3944" w:rsidP="004201AB">
            <w:pPr>
              <w:suppressAutoHyphens w:val="0"/>
              <w:rPr>
                <w:rFonts w:asciiTheme="majorHAnsi" w:hAnsiTheme="majorHAnsi" w:cs="Times New Roman"/>
                <w:bCs/>
                <w:sz w:val="20"/>
                <w:szCs w:val="20"/>
              </w:rPr>
            </w:pPr>
            <w:r w:rsidRPr="001C3944">
              <w:rPr>
                <w:rFonts w:asciiTheme="majorHAnsi" w:hAnsiTheme="majorHAnsi" w:cs="Times New Roman"/>
                <w:bCs/>
                <w:sz w:val="20"/>
                <w:szCs w:val="20"/>
              </w:rPr>
              <w:t>İİBF Uluslararası İlişkiler</w:t>
            </w:r>
          </w:p>
        </w:tc>
        <w:tc>
          <w:tcPr>
            <w:tcW w:w="3799" w:type="dxa"/>
            <w:shd w:val="clear" w:color="auto" w:fill="F2DBDB" w:themeFill="accent2" w:themeFillTint="33"/>
          </w:tcPr>
          <w:p w:rsidR="001C3944" w:rsidRPr="001C3944" w:rsidRDefault="001C3944" w:rsidP="001065A4">
            <w:pPr>
              <w:suppressAutoHyphens w:val="0"/>
              <w:rPr>
                <w:rFonts w:asciiTheme="majorHAnsi" w:hAnsiTheme="majorHAnsi" w:cs="Times New Roman"/>
                <w:sz w:val="20"/>
                <w:szCs w:val="20"/>
              </w:rPr>
            </w:pPr>
            <w:r w:rsidRPr="001C3944">
              <w:rPr>
                <w:rFonts w:asciiTheme="majorHAnsi" w:hAnsiTheme="majorHAnsi" w:cs="Times New Roman"/>
                <w:sz w:val="20"/>
                <w:szCs w:val="20"/>
              </w:rPr>
              <w:t>Doç.Dr.Ahmet Atıl AŞICI</w:t>
            </w:r>
          </w:p>
          <w:p w:rsidR="001C3944" w:rsidRPr="001C3944" w:rsidRDefault="001C3944" w:rsidP="001065A4">
            <w:pPr>
              <w:suppressAutoHyphens w:val="0"/>
              <w:rPr>
                <w:rFonts w:asciiTheme="majorHAnsi" w:hAnsiTheme="majorHAnsi" w:cs="Times New Roman"/>
                <w:sz w:val="20"/>
                <w:szCs w:val="20"/>
              </w:rPr>
            </w:pPr>
            <w:r w:rsidRPr="001C3944">
              <w:rPr>
                <w:rFonts w:asciiTheme="majorHAnsi" w:hAnsiTheme="majorHAnsi" w:cs="Times New Roman"/>
                <w:sz w:val="20"/>
                <w:szCs w:val="20"/>
              </w:rPr>
              <w:t>İstanbul Teknik Üniversitesi İşletme B</w:t>
            </w:r>
            <w:r w:rsidRPr="001C3944">
              <w:rPr>
                <w:rFonts w:asciiTheme="majorHAnsi" w:hAnsiTheme="majorHAnsi" w:cs="Times New Roman"/>
                <w:sz w:val="20"/>
                <w:szCs w:val="20"/>
              </w:rPr>
              <w:t>ö</w:t>
            </w:r>
            <w:r w:rsidRPr="001C3944">
              <w:rPr>
                <w:rFonts w:asciiTheme="majorHAnsi" w:hAnsiTheme="majorHAnsi" w:cs="Times New Roman"/>
                <w:sz w:val="20"/>
                <w:szCs w:val="20"/>
              </w:rPr>
              <w:t>lümü</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17</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eastAsia="Times New Roman" w:hAnsiTheme="majorHAnsi" w:cs="Times New Roman"/>
                <w:sz w:val="20"/>
                <w:szCs w:val="20"/>
                <w:lang w:eastAsia="tr-TR"/>
              </w:rPr>
              <w:t>Girişimcilik Uygulamaları</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cs="Times New Roman"/>
                <w:sz w:val="20"/>
                <w:szCs w:val="20"/>
              </w:rPr>
              <w:t>Konferans</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sz w:val="20"/>
                <w:szCs w:val="20"/>
              </w:rPr>
            </w:pPr>
            <w:r w:rsidRPr="001C3944">
              <w:rPr>
                <w:rFonts w:asciiTheme="majorHAnsi" w:hAnsiTheme="majorHAnsi"/>
                <w:sz w:val="20"/>
                <w:szCs w:val="20"/>
              </w:rPr>
              <w:t>14.04.2021</w:t>
            </w:r>
          </w:p>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sz w:val="20"/>
                <w:szCs w:val="20"/>
              </w:rPr>
              <w:t>Saat 10.00</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hAnsiTheme="majorHAnsi" w:cs="Times New Roman"/>
                <w:bCs/>
                <w:sz w:val="20"/>
                <w:szCs w:val="20"/>
              </w:rPr>
              <w:t>İİBF</w:t>
            </w:r>
          </w:p>
        </w:tc>
        <w:tc>
          <w:tcPr>
            <w:tcW w:w="3799" w:type="dxa"/>
            <w:shd w:val="clear" w:color="auto" w:fill="F2DBDB" w:themeFill="accent2" w:themeFillTint="33"/>
          </w:tcPr>
          <w:p w:rsidR="001C3944" w:rsidRPr="001C3944" w:rsidRDefault="001C3944" w:rsidP="001065A4">
            <w:pPr>
              <w:suppressAutoHyphens w:val="0"/>
              <w:rPr>
                <w:rFonts w:asciiTheme="majorHAnsi" w:hAnsiTheme="majorHAnsi" w:cs="Arial"/>
                <w:sz w:val="20"/>
                <w:szCs w:val="20"/>
              </w:rPr>
            </w:pPr>
            <w:r w:rsidRPr="001C3944">
              <w:rPr>
                <w:rFonts w:asciiTheme="majorHAnsi" w:hAnsiTheme="majorHAnsi" w:cs="Arial"/>
                <w:sz w:val="20"/>
                <w:szCs w:val="20"/>
              </w:rPr>
              <w:t>Dr.Osman Kiper</w:t>
            </w:r>
          </w:p>
          <w:p w:rsidR="001C3944" w:rsidRPr="001C3944" w:rsidRDefault="001C3944" w:rsidP="001065A4">
            <w:pPr>
              <w:rPr>
                <w:rFonts w:asciiTheme="majorHAnsi" w:hAnsiTheme="majorHAnsi" w:cstheme="majorBidi"/>
                <w:color w:val="000000"/>
                <w:sz w:val="20"/>
                <w:szCs w:val="20"/>
              </w:rPr>
            </w:pPr>
            <w:r w:rsidRPr="001C3944">
              <w:rPr>
                <w:rFonts w:asciiTheme="majorHAnsi" w:hAnsiTheme="majorHAnsi" w:cs="Arial"/>
                <w:sz w:val="20"/>
                <w:szCs w:val="20"/>
              </w:rPr>
              <w:t>TOBB Mersin İl Genç Girişimciler Kurulu Başkanı</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18</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eastAsia="Times New Roman" w:hAnsiTheme="majorHAnsi" w:cs="Times New Roman"/>
                <w:sz w:val="20"/>
                <w:szCs w:val="20"/>
                <w:lang w:eastAsia="tr-TR"/>
              </w:rPr>
              <w:t>KOSGEB Destekleri</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cs="Times New Roman"/>
                <w:sz w:val="20"/>
                <w:szCs w:val="20"/>
              </w:rPr>
              <w:t>Konferans</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sz w:val="20"/>
                <w:szCs w:val="20"/>
              </w:rPr>
            </w:pPr>
            <w:r w:rsidRPr="001C3944">
              <w:rPr>
                <w:rFonts w:asciiTheme="majorHAnsi" w:hAnsiTheme="majorHAnsi"/>
                <w:sz w:val="20"/>
                <w:szCs w:val="20"/>
              </w:rPr>
              <w:t>15.04.2021</w:t>
            </w:r>
          </w:p>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sz w:val="20"/>
                <w:szCs w:val="20"/>
              </w:rPr>
              <w:t>Saat 10.00</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hAnsiTheme="majorHAnsi" w:cs="Times New Roman"/>
                <w:bCs/>
                <w:sz w:val="20"/>
                <w:szCs w:val="20"/>
              </w:rPr>
              <w:t>İİBF</w:t>
            </w:r>
          </w:p>
        </w:tc>
        <w:tc>
          <w:tcPr>
            <w:tcW w:w="3799" w:type="dxa"/>
            <w:shd w:val="clear" w:color="auto" w:fill="F2DBDB" w:themeFill="accent2" w:themeFillTint="33"/>
          </w:tcPr>
          <w:p w:rsidR="001C3944" w:rsidRPr="001C3944" w:rsidRDefault="001C3944" w:rsidP="001065A4">
            <w:pPr>
              <w:suppressAutoHyphens w:val="0"/>
              <w:rPr>
                <w:rFonts w:asciiTheme="majorHAnsi" w:hAnsiTheme="majorHAnsi" w:cs="Arial"/>
                <w:sz w:val="20"/>
                <w:szCs w:val="20"/>
              </w:rPr>
            </w:pPr>
            <w:r w:rsidRPr="001C3944">
              <w:rPr>
                <w:rFonts w:asciiTheme="majorHAnsi" w:hAnsiTheme="majorHAnsi" w:cs="Arial"/>
                <w:sz w:val="20"/>
                <w:szCs w:val="20"/>
              </w:rPr>
              <w:t>Şeyma Demirel</w:t>
            </w:r>
          </w:p>
          <w:p w:rsidR="001C3944" w:rsidRPr="001C3944" w:rsidRDefault="001C3944" w:rsidP="001065A4">
            <w:pPr>
              <w:rPr>
                <w:rFonts w:asciiTheme="majorHAnsi" w:hAnsiTheme="majorHAnsi" w:cstheme="majorBidi"/>
                <w:color w:val="000000"/>
                <w:sz w:val="20"/>
                <w:szCs w:val="20"/>
              </w:rPr>
            </w:pPr>
            <w:r w:rsidRPr="001C3944">
              <w:rPr>
                <w:rFonts w:asciiTheme="majorHAnsi" w:hAnsiTheme="majorHAnsi" w:cs="Arial"/>
                <w:sz w:val="20"/>
                <w:szCs w:val="20"/>
              </w:rPr>
              <w:t>KOSGEB Kobi Uzmanı</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19</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hAnsiTheme="majorHAnsi" w:cstheme="majorBidi"/>
                <w:color w:val="000000"/>
                <w:sz w:val="20"/>
                <w:szCs w:val="20"/>
              </w:rPr>
              <w:t>Özel Sektör Deneyimleri</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Seminer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21.04.2021</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hAnsiTheme="majorHAnsi" w:cstheme="majorBidi"/>
                <w:color w:val="000000"/>
                <w:sz w:val="20"/>
                <w:szCs w:val="20"/>
              </w:rPr>
              <w:t>Kariyer Merkezi ve İİBF İş Birliği</w:t>
            </w:r>
          </w:p>
        </w:tc>
        <w:tc>
          <w:tcPr>
            <w:tcW w:w="3799" w:type="dxa"/>
            <w:shd w:val="clear" w:color="auto" w:fill="F2DBDB" w:themeFill="accent2" w:themeFillTint="33"/>
            <w:vAlign w:val="center"/>
          </w:tcPr>
          <w:p w:rsidR="001C3944" w:rsidRDefault="001C3944" w:rsidP="001065A4">
            <w:pPr>
              <w:rPr>
                <w:rFonts w:asciiTheme="majorHAnsi" w:hAnsiTheme="majorHAnsi" w:cstheme="majorBidi"/>
                <w:color w:val="000000"/>
                <w:sz w:val="20"/>
                <w:szCs w:val="20"/>
              </w:rPr>
            </w:pPr>
            <w:r w:rsidRPr="001C3944">
              <w:rPr>
                <w:rFonts w:asciiTheme="majorHAnsi" w:hAnsiTheme="majorHAnsi" w:cstheme="majorBidi"/>
                <w:color w:val="000000"/>
                <w:sz w:val="20"/>
                <w:szCs w:val="20"/>
              </w:rPr>
              <w:t xml:space="preserve">Ali Tat </w:t>
            </w:r>
          </w:p>
          <w:p w:rsidR="001C3944" w:rsidRPr="001C3944" w:rsidRDefault="001C3944" w:rsidP="001065A4">
            <w:pPr>
              <w:rPr>
                <w:rFonts w:asciiTheme="majorHAnsi" w:hAnsiTheme="majorHAnsi" w:cstheme="majorBidi"/>
                <w:color w:val="000000"/>
                <w:sz w:val="20"/>
                <w:szCs w:val="20"/>
              </w:rPr>
            </w:pPr>
            <w:r w:rsidRPr="001C3944">
              <w:rPr>
                <w:rFonts w:asciiTheme="majorHAnsi" w:hAnsiTheme="majorHAnsi" w:cstheme="majorBidi"/>
                <w:color w:val="000000"/>
                <w:sz w:val="20"/>
                <w:szCs w:val="20"/>
              </w:rPr>
              <w:t>(S.M.Mali Müşavir)</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20</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sz w:val="20"/>
                <w:szCs w:val="20"/>
              </w:rPr>
              <w:t>23 Nisan ve Uluslararası İlişkiler</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Webinar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23.04.2021</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sz w:val="20"/>
                <w:szCs w:val="20"/>
              </w:rPr>
              <w:t>Uluslararası İlişkiler</w:t>
            </w:r>
          </w:p>
        </w:tc>
        <w:tc>
          <w:tcPr>
            <w:tcW w:w="3799" w:type="dxa"/>
            <w:shd w:val="clear" w:color="auto" w:fill="F2DBDB" w:themeFill="accent2" w:themeFillTint="33"/>
          </w:tcPr>
          <w:p w:rsidR="001C3944" w:rsidRPr="001C3944" w:rsidRDefault="001C3944" w:rsidP="001065A4">
            <w:pPr>
              <w:rPr>
                <w:rFonts w:asciiTheme="majorHAnsi" w:hAnsiTheme="majorHAnsi" w:cs="Times New Roman"/>
                <w:sz w:val="20"/>
                <w:szCs w:val="20"/>
              </w:rPr>
            </w:pPr>
            <w:r w:rsidRPr="001C3944">
              <w:rPr>
                <w:rFonts w:asciiTheme="majorHAnsi" w:hAnsiTheme="majorHAnsi" w:cs="Times New Roman"/>
                <w:sz w:val="20"/>
                <w:szCs w:val="20"/>
              </w:rPr>
              <w:t>Prof.Dr. Esat Arslan</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21</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hAnsiTheme="majorHAnsi" w:cstheme="majorBidi"/>
                <w:color w:val="000000"/>
                <w:sz w:val="20"/>
                <w:szCs w:val="20"/>
              </w:rPr>
              <w:t>Finansal Okur Yazarlık</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Seminer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28.04.2021</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hAnsiTheme="majorHAnsi" w:cstheme="majorBidi"/>
                <w:color w:val="000000"/>
                <w:sz w:val="20"/>
                <w:szCs w:val="20"/>
              </w:rPr>
              <w:t>Çağ Üniversitesi Kariyer Uygulama Geliştirme Araştırma Merkezi, FEF, İİBF, Hukuk Fakültesi İş Birliği</w:t>
            </w:r>
          </w:p>
        </w:tc>
        <w:tc>
          <w:tcPr>
            <w:tcW w:w="3799" w:type="dxa"/>
            <w:shd w:val="clear" w:color="auto" w:fill="F2DBDB" w:themeFill="accent2" w:themeFillTint="33"/>
            <w:vAlign w:val="center"/>
          </w:tcPr>
          <w:p w:rsidR="001C3944" w:rsidRPr="001C3944" w:rsidRDefault="001C3944" w:rsidP="001065A4">
            <w:pPr>
              <w:rPr>
                <w:rFonts w:asciiTheme="majorHAnsi" w:hAnsiTheme="majorHAnsi" w:cstheme="majorBidi"/>
                <w:color w:val="000000"/>
                <w:sz w:val="20"/>
                <w:szCs w:val="20"/>
              </w:rPr>
            </w:pPr>
            <w:r w:rsidRPr="001C3944">
              <w:rPr>
                <w:rFonts w:asciiTheme="majorHAnsi" w:hAnsiTheme="majorHAnsi" w:cstheme="majorBidi"/>
                <w:color w:val="000000"/>
                <w:sz w:val="20"/>
                <w:szCs w:val="20"/>
              </w:rPr>
              <w:t>Öğr. Gör. Dilara Demirez</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22</w:t>
            </w:r>
          </w:p>
        </w:tc>
        <w:tc>
          <w:tcPr>
            <w:tcW w:w="5088" w:type="dxa"/>
            <w:shd w:val="clear" w:color="auto" w:fill="F2DBDB" w:themeFill="accent2" w:themeFillTint="33"/>
            <w:vAlign w:val="center"/>
          </w:tcPr>
          <w:p w:rsidR="001C3944" w:rsidRPr="001C3944" w:rsidRDefault="001C3944" w:rsidP="004201AB">
            <w:pPr>
              <w:rPr>
                <w:rFonts w:asciiTheme="majorHAnsi" w:hAnsiTheme="majorHAnsi"/>
                <w:sz w:val="20"/>
                <w:szCs w:val="20"/>
              </w:rPr>
            </w:pPr>
            <w:r w:rsidRPr="001C3944">
              <w:rPr>
                <w:rFonts w:asciiTheme="majorHAnsi" w:hAnsiTheme="majorHAnsi" w:cs="Times New Roman"/>
                <w:sz w:val="20"/>
                <w:szCs w:val="20"/>
              </w:rPr>
              <w:t>Değer Yaratan Projeler Tasarlamak</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Seminer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03.05.2021</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imes New Roman"/>
                <w:bCs/>
                <w:sz w:val="20"/>
                <w:szCs w:val="20"/>
              </w:rPr>
            </w:pPr>
            <w:r w:rsidRPr="001C3944">
              <w:rPr>
                <w:rFonts w:asciiTheme="majorHAnsi" w:hAnsiTheme="majorHAnsi" w:cs="Times New Roman"/>
                <w:sz w:val="20"/>
                <w:szCs w:val="20"/>
              </w:rPr>
              <w:t>Uluslararası İşletme Yönetimi</w:t>
            </w:r>
          </w:p>
        </w:tc>
        <w:tc>
          <w:tcPr>
            <w:tcW w:w="3799" w:type="dxa"/>
            <w:shd w:val="clear" w:color="auto" w:fill="F2DBDB" w:themeFill="accent2" w:themeFillTint="33"/>
          </w:tcPr>
          <w:p w:rsidR="001C3944" w:rsidRPr="001C3944" w:rsidRDefault="001C3944" w:rsidP="001065A4">
            <w:pPr>
              <w:suppressAutoHyphens w:val="0"/>
              <w:rPr>
                <w:rFonts w:asciiTheme="majorHAnsi" w:hAnsiTheme="majorHAnsi" w:cs="Arial"/>
                <w:sz w:val="20"/>
                <w:szCs w:val="20"/>
              </w:rPr>
            </w:pPr>
            <w:r w:rsidRPr="001C3944">
              <w:rPr>
                <w:rFonts w:asciiTheme="majorHAnsi" w:hAnsiTheme="majorHAnsi" w:cs="Arial"/>
                <w:sz w:val="20"/>
                <w:szCs w:val="20"/>
              </w:rPr>
              <w:t>Çiğdem Sezer</w:t>
            </w:r>
          </w:p>
          <w:p w:rsidR="001C3944" w:rsidRPr="001C3944" w:rsidRDefault="001C3944" w:rsidP="001065A4">
            <w:pPr>
              <w:suppressAutoHyphens w:val="0"/>
              <w:rPr>
                <w:rFonts w:asciiTheme="majorHAnsi" w:hAnsiTheme="majorHAnsi" w:cs="Times New Roman"/>
                <w:sz w:val="20"/>
                <w:szCs w:val="20"/>
              </w:rPr>
            </w:pPr>
            <w:r w:rsidRPr="001C3944">
              <w:rPr>
                <w:rFonts w:asciiTheme="majorHAnsi" w:hAnsiTheme="majorHAnsi" w:cs="Times New Roman"/>
                <w:sz w:val="20"/>
                <w:szCs w:val="20"/>
              </w:rPr>
              <w:t xml:space="preserve">Endüstri Mühendisi </w:t>
            </w:r>
          </w:p>
          <w:p w:rsidR="001C3944" w:rsidRPr="001C3944" w:rsidRDefault="001C3944" w:rsidP="001065A4">
            <w:pPr>
              <w:suppressAutoHyphens w:val="0"/>
              <w:rPr>
                <w:rFonts w:asciiTheme="majorHAnsi" w:hAnsiTheme="majorHAnsi" w:cs="Arial"/>
                <w:sz w:val="20"/>
                <w:szCs w:val="20"/>
              </w:rPr>
            </w:pPr>
            <w:r w:rsidRPr="001C3944">
              <w:rPr>
                <w:rFonts w:asciiTheme="majorHAnsi" w:hAnsiTheme="majorHAnsi" w:cs="Times New Roman"/>
                <w:sz w:val="20"/>
                <w:szCs w:val="20"/>
              </w:rPr>
              <w:t>Çiğdem Sezer Akademi Kurucusu</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lastRenderedPageBreak/>
              <w:t>23</w:t>
            </w:r>
          </w:p>
        </w:tc>
        <w:tc>
          <w:tcPr>
            <w:tcW w:w="5088" w:type="dxa"/>
            <w:shd w:val="clear" w:color="auto" w:fill="F2DBDB" w:themeFill="accent2" w:themeFillTint="33"/>
            <w:vAlign w:val="center"/>
          </w:tcPr>
          <w:p w:rsidR="001C3944" w:rsidRPr="001C3944" w:rsidRDefault="001C3944" w:rsidP="004201AB">
            <w:pPr>
              <w:suppressAutoHyphens w:val="0"/>
              <w:rPr>
                <w:rFonts w:asciiTheme="majorHAnsi" w:hAnsiTheme="majorHAnsi" w:cs="Times New Roman"/>
                <w:sz w:val="20"/>
                <w:szCs w:val="20"/>
              </w:rPr>
            </w:pPr>
            <w:r w:rsidRPr="001C3944">
              <w:rPr>
                <w:rFonts w:asciiTheme="majorHAnsi" w:hAnsiTheme="majorHAnsi" w:cs="Times New Roman"/>
                <w:sz w:val="20"/>
                <w:szCs w:val="20"/>
              </w:rPr>
              <w:t>Avrupa Günü Kutlanması Çerçevesinde Avrupa Birliği Değerleri ve Türkiye’nin Üyeliği</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Seminer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04.05.2021</w:t>
            </w:r>
          </w:p>
        </w:tc>
        <w:tc>
          <w:tcPr>
            <w:tcW w:w="2448" w:type="dxa"/>
            <w:shd w:val="clear" w:color="auto" w:fill="F2DBDB" w:themeFill="accent2" w:themeFillTint="33"/>
            <w:vAlign w:val="center"/>
          </w:tcPr>
          <w:p w:rsidR="001C3944" w:rsidRPr="001C3944" w:rsidRDefault="001C3944" w:rsidP="004201AB">
            <w:pPr>
              <w:suppressAutoHyphens w:val="0"/>
              <w:rPr>
                <w:rFonts w:asciiTheme="majorHAnsi" w:hAnsiTheme="majorHAnsi" w:cs="Times New Roman"/>
                <w:bCs/>
                <w:sz w:val="20"/>
                <w:szCs w:val="20"/>
              </w:rPr>
            </w:pPr>
            <w:r w:rsidRPr="001C3944">
              <w:rPr>
                <w:rFonts w:asciiTheme="majorHAnsi" w:hAnsiTheme="majorHAnsi" w:cs="Times New Roman"/>
                <w:sz w:val="20"/>
                <w:szCs w:val="20"/>
              </w:rPr>
              <w:t>Uluslararası İlişkiler</w:t>
            </w:r>
          </w:p>
        </w:tc>
        <w:tc>
          <w:tcPr>
            <w:tcW w:w="3799" w:type="dxa"/>
            <w:shd w:val="clear" w:color="auto" w:fill="F2DBDB" w:themeFill="accent2" w:themeFillTint="33"/>
          </w:tcPr>
          <w:p w:rsidR="001C3944" w:rsidRPr="001C3944" w:rsidRDefault="001C3944" w:rsidP="001065A4">
            <w:pPr>
              <w:suppressAutoHyphens w:val="0"/>
              <w:rPr>
                <w:rFonts w:asciiTheme="majorHAnsi" w:hAnsiTheme="majorHAnsi" w:cs="Times New Roman"/>
                <w:sz w:val="20"/>
                <w:szCs w:val="20"/>
              </w:rPr>
            </w:pPr>
            <w:r w:rsidRPr="001C3944">
              <w:rPr>
                <w:rFonts w:asciiTheme="majorHAnsi" w:hAnsiTheme="majorHAnsi" w:cs="Times New Roman"/>
                <w:sz w:val="20"/>
                <w:szCs w:val="20"/>
              </w:rPr>
              <w:t>Pulat Yüksel Tacar</w:t>
            </w:r>
          </w:p>
          <w:p w:rsidR="001C3944" w:rsidRPr="001C3944" w:rsidRDefault="001C3944" w:rsidP="001065A4">
            <w:pPr>
              <w:suppressAutoHyphens w:val="0"/>
              <w:rPr>
                <w:rFonts w:asciiTheme="majorHAnsi" w:hAnsiTheme="majorHAnsi" w:cs="Times New Roman"/>
                <w:sz w:val="20"/>
                <w:szCs w:val="20"/>
              </w:rPr>
            </w:pPr>
            <w:r w:rsidRPr="001C3944">
              <w:rPr>
                <w:rFonts w:asciiTheme="majorHAnsi" w:hAnsiTheme="majorHAnsi" w:cs="Times New Roman"/>
                <w:sz w:val="20"/>
                <w:szCs w:val="20"/>
              </w:rPr>
              <w:t>Emekli Büyükelçi</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24</w:t>
            </w:r>
          </w:p>
        </w:tc>
        <w:tc>
          <w:tcPr>
            <w:tcW w:w="5088" w:type="dxa"/>
            <w:shd w:val="clear" w:color="auto" w:fill="F2DBDB" w:themeFill="accent2" w:themeFillTint="33"/>
            <w:vAlign w:val="center"/>
          </w:tcPr>
          <w:p w:rsidR="001C3944" w:rsidRPr="001C3944" w:rsidRDefault="001C3944" w:rsidP="004201AB">
            <w:pPr>
              <w:suppressAutoHyphens w:val="0"/>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Sanal Dünyalarda Organizasyonlar III</w:t>
            </w:r>
          </w:p>
        </w:tc>
        <w:tc>
          <w:tcPr>
            <w:tcW w:w="1805" w:type="dxa"/>
            <w:shd w:val="clear" w:color="auto" w:fill="F2DBDB" w:themeFill="accent2" w:themeFillTint="33"/>
            <w:vAlign w:val="center"/>
          </w:tcPr>
          <w:p w:rsidR="001C3944" w:rsidRPr="001C3944" w:rsidRDefault="001C3944" w:rsidP="004201AB">
            <w:pPr>
              <w:suppressAutoHyphens w:val="0"/>
              <w:jc w:val="center"/>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Webinar</w:t>
            </w:r>
          </w:p>
        </w:tc>
        <w:tc>
          <w:tcPr>
            <w:tcW w:w="1518" w:type="dxa"/>
            <w:shd w:val="clear" w:color="auto" w:fill="F2DBDB" w:themeFill="accent2" w:themeFillTint="33"/>
            <w:vAlign w:val="center"/>
          </w:tcPr>
          <w:p w:rsidR="001C3944" w:rsidRPr="001C3944" w:rsidRDefault="001C3944" w:rsidP="004201AB">
            <w:pPr>
              <w:suppressAutoHyphens w:val="0"/>
              <w:jc w:val="center"/>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05.05.2021</w:t>
            </w:r>
          </w:p>
        </w:tc>
        <w:tc>
          <w:tcPr>
            <w:tcW w:w="2448" w:type="dxa"/>
            <w:shd w:val="clear" w:color="auto" w:fill="F2DBDB" w:themeFill="accent2" w:themeFillTint="33"/>
            <w:vAlign w:val="center"/>
          </w:tcPr>
          <w:p w:rsidR="001C3944" w:rsidRPr="001C3944" w:rsidRDefault="001C3944" w:rsidP="004201AB">
            <w:pPr>
              <w:suppressAutoHyphens w:val="0"/>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 xml:space="preserve">İİBF </w:t>
            </w:r>
          </w:p>
        </w:tc>
        <w:tc>
          <w:tcPr>
            <w:tcW w:w="3799" w:type="dxa"/>
            <w:shd w:val="clear" w:color="auto" w:fill="F2DBDB" w:themeFill="accent2" w:themeFillTint="33"/>
            <w:vAlign w:val="center"/>
          </w:tcPr>
          <w:p w:rsidR="001C3944" w:rsidRDefault="001C3944" w:rsidP="001C3944">
            <w:pPr>
              <w:suppressAutoHyphens w:val="0"/>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 xml:space="preserve">FLY Qugin </w:t>
            </w:r>
          </w:p>
          <w:p w:rsidR="001C3944" w:rsidRPr="001C3944" w:rsidRDefault="001C3944" w:rsidP="001C3944">
            <w:pPr>
              <w:suppressAutoHyphens w:val="0"/>
              <w:rPr>
                <w:rFonts w:asciiTheme="majorHAnsi" w:eastAsia="Times New Roman" w:hAnsiTheme="majorHAnsi" w:cstheme="majorBidi"/>
                <w:color w:val="000000"/>
                <w:sz w:val="20"/>
                <w:szCs w:val="20"/>
                <w:lang w:eastAsia="tr-TR"/>
              </w:rPr>
            </w:pPr>
            <w:r w:rsidRPr="001C3944">
              <w:rPr>
                <w:rFonts w:asciiTheme="majorHAnsi" w:eastAsia="Times New Roman" w:hAnsiTheme="majorHAnsi" w:cstheme="majorBidi"/>
                <w:color w:val="000000"/>
                <w:sz w:val="20"/>
                <w:szCs w:val="20"/>
                <w:lang w:eastAsia="tr-TR"/>
              </w:rPr>
              <w:t>Second Life içerisinde müzisyen</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25</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hAnsiTheme="majorHAnsi" w:cstheme="majorBidi"/>
                <w:color w:val="000000"/>
                <w:sz w:val="20"/>
                <w:szCs w:val="20"/>
              </w:rPr>
              <w:t>Sektör Günleri "Özel Sektör"</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Seminer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heme="majorBidi"/>
                <w:color w:val="000000"/>
                <w:sz w:val="20"/>
                <w:szCs w:val="20"/>
              </w:rPr>
            </w:pPr>
            <w:r w:rsidRPr="001C3944">
              <w:rPr>
                <w:rFonts w:asciiTheme="majorHAnsi" w:hAnsiTheme="majorHAnsi" w:cstheme="majorBidi"/>
                <w:color w:val="000000"/>
                <w:sz w:val="20"/>
                <w:szCs w:val="20"/>
              </w:rPr>
              <w:t>05.05.2021</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heme="majorBidi"/>
                <w:color w:val="000000"/>
                <w:sz w:val="20"/>
                <w:szCs w:val="20"/>
              </w:rPr>
            </w:pPr>
            <w:r w:rsidRPr="001C3944">
              <w:rPr>
                <w:rFonts w:asciiTheme="majorHAnsi" w:hAnsiTheme="majorHAnsi" w:cstheme="majorBidi"/>
                <w:color w:val="000000"/>
                <w:sz w:val="20"/>
                <w:szCs w:val="20"/>
              </w:rPr>
              <w:t>Kariyer Merkezi ve İİBF İş Birliği</w:t>
            </w:r>
          </w:p>
        </w:tc>
        <w:tc>
          <w:tcPr>
            <w:tcW w:w="3799" w:type="dxa"/>
            <w:shd w:val="clear" w:color="auto" w:fill="F2DBDB" w:themeFill="accent2" w:themeFillTint="33"/>
            <w:vAlign w:val="center"/>
          </w:tcPr>
          <w:p w:rsidR="001C3944" w:rsidRPr="001C3944" w:rsidRDefault="001C3944" w:rsidP="001065A4">
            <w:pPr>
              <w:rPr>
                <w:rFonts w:asciiTheme="majorHAnsi" w:hAnsiTheme="majorHAnsi" w:cstheme="majorBidi"/>
                <w:color w:val="000000"/>
                <w:sz w:val="20"/>
                <w:szCs w:val="20"/>
              </w:rPr>
            </w:pPr>
            <w:r w:rsidRPr="001C3944">
              <w:rPr>
                <w:rFonts w:asciiTheme="majorHAnsi" w:hAnsiTheme="majorHAnsi" w:cstheme="majorBidi"/>
                <w:color w:val="000000"/>
                <w:sz w:val="20"/>
                <w:szCs w:val="20"/>
              </w:rPr>
              <w:t xml:space="preserve">Cumhur Demirağ </w:t>
            </w:r>
          </w:p>
          <w:p w:rsidR="001C3944" w:rsidRPr="001C3944" w:rsidRDefault="001C3944" w:rsidP="001065A4">
            <w:pPr>
              <w:rPr>
                <w:rFonts w:asciiTheme="majorHAnsi" w:hAnsiTheme="majorHAnsi" w:cstheme="majorBidi"/>
                <w:color w:val="000000"/>
                <w:sz w:val="20"/>
                <w:szCs w:val="20"/>
              </w:rPr>
            </w:pPr>
            <w:r w:rsidRPr="001C3944">
              <w:rPr>
                <w:rFonts w:asciiTheme="majorHAnsi" w:hAnsiTheme="majorHAnsi" w:cstheme="majorBidi"/>
                <w:color w:val="000000"/>
                <w:sz w:val="20"/>
                <w:szCs w:val="20"/>
              </w:rPr>
              <w:t>Demirağ Orman Ürünleri 3.Kuşak Aile Üyesi/Genel Müdür</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26</w:t>
            </w:r>
          </w:p>
        </w:tc>
        <w:tc>
          <w:tcPr>
            <w:tcW w:w="5088" w:type="dxa"/>
            <w:shd w:val="clear" w:color="auto" w:fill="F2DBDB" w:themeFill="accent2" w:themeFillTint="33"/>
            <w:vAlign w:val="center"/>
          </w:tcPr>
          <w:p w:rsidR="001C3944" w:rsidRPr="001C3944" w:rsidRDefault="001C3944" w:rsidP="004201AB">
            <w:pPr>
              <w:suppressAutoHyphens w:val="0"/>
              <w:rPr>
                <w:rFonts w:asciiTheme="majorHAnsi" w:eastAsia="Times New Roman" w:hAnsiTheme="majorHAnsi" w:cs="Times New Roman"/>
                <w:sz w:val="20"/>
                <w:szCs w:val="20"/>
                <w:lang w:eastAsia="tr-TR"/>
              </w:rPr>
            </w:pPr>
            <w:r w:rsidRPr="001C3944">
              <w:rPr>
                <w:rFonts w:asciiTheme="majorHAnsi" w:hAnsiTheme="majorHAnsi" w:cs="Times New Roman"/>
                <w:bCs/>
                <w:iCs/>
                <w:sz w:val="20"/>
                <w:szCs w:val="20"/>
                <w:lang w:bidi="he-IL"/>
              </w:rPr>
              <w:t>Türk-Ermeni İlişkilerinde Son Gelişmeler</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Seminer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05.05.2021 Saat 13:45</w:t>
            </w:r>
          </w:p>
        </w:tc>
        <w:tc>
          <w:tcPr>
            <w:tcW w:w="2448" w:type="dxa"/>
            <w:shd w:val="clear" w:color="auto" w:fill="F2DBDB" w:themeFill="accent2" w:themeFillTint="33"/>
            <w:vAlign w:val="center"/>
          </w:tcPr>
          <w:p w:rsidR="001C3944" w:rsidRPr="001C3944" w:rsidRDefault="001C3944" w:rsidP="004201AB">
            <w:pPr>
              <w:suppressAutoHyphens w:val="0"/>
              <w:rPr>
                <w:rFonts w:asciiTheme="majorHAnsi" w:hAnsiTheme="majorHAnsi" w:cs="Times New Roman"/>
                <w:bCs/>
                <w:sz w:val="20"/>
                <w:szCs w:val="20"/>
              </w:rPr>
            </w:pPr>
            <w:r w:rsidRPr="001C3944">
              <w:rPr>
                <w:rFonts w:asciiTheme="majorHAnsi" w:hAnsiTheme="majorHAnsi" w:cs="Times New Roman"/>
                <w:sz w:val="20"/>
                <w:szCs w:val="20"/>
              </w:rPr>
              <w:t>Uluslararası İlişkiler</w:t>
            </w:r>
          </w:p>
        </w:tc>
        <w:tc>
          <w:tcPr>
            <w:tcW w:w="3799" w:type="dxa"/>
            <w:shd w:val="clear" w:color="auto" w:fill="F2DBDB" w:themeFill="accent2" w:themeFillTint="33"/>
          </w:tcPr>
          <w:p w:rsidR="001C3944" w:rsidRPr="001C3944" w:rsidRDefault="001C3944" w:rsidP="001065A4">
            <w:pPr>
              <w:suppressAutoHyphens w:val="0"/>
              <w:rPr>
                <w:rFonts w:asciiTheme="majorHAnsi" w:hAnsiTheme="majorHAnsi" w:cs="Times New Roman"/>
                <w:bCs/>
                <w:sz w:val="20"/>
                <w:szCs w:val="20"/>
              </w:rPr>
            </w:pPr>
            <w:r w:rsidRPr="001C3944">
              <w:rPr>
                <w:rFonts w:asciiTheme="majorHAnsi" w:hAnsiTheme="majorHAnsi" w:cs="Times New Roman"/>
                <w:bCs/>
                <w:sz w:val="20"/>
                <w:szCs w:val="20"/>
              </w:rPr>
              <w:t xml:space="preserve">Alev Kılıç </w:t>
            </w:r>
          </w:p>
          <w:p w:rsidR="001C3944" w:rsidRPr="001C3944" w:rsidRDefault="001C3944" w:rsidP="001065A4">
            <w:pPr>
              <w:suppressAutoHyphens w:val="0"/>
              <w:rPr>
                <w:rFonts w:asciiTheme="majorHAnsi" w:hAnsiTheme="majorHAnsi" w:cs="Times New Roman"/>
                <w:sz w:val="20"/>
                <w:szCs w:val="20"/>
              </w:rPr>
            </w:pPr>
            <w:r w:rsidRPr="001C3944">
              <w:rPr>
                <w:rFonts w:asciiTheme="majorHAnsi" w:hAnsiTheme="majorHAnsi" w:cs="Times New Roman"/>
                <w:bCs/>
                <w:sz w:val="20"/>
                <w:szCs w:val="20"/>
              </w:rPr>
              <w:t xml:space="preserve">Emekli Büyükelçi </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27</w:t>
            </w:r>
          </w:p>
        </w:tc>
        <w:tc>
          <w:tcPr>
            <w:tcW w:w="5088" w:type="dxa"/>
            <w:shd w:val="clear" w:color="auto" w:fill="F2DBDB" w:themeFill="accent2" w:themeFillTint="33"/>
            <w:vAlign w:val="center"/>
          </w:tcPr>
          <w:p w:rsidR="001C3944" w:rsidRPr="001C3944" w:rsidRDefault="001C3944" w:rsidP="004201AB">
            <w:pPr>
              <w:suppressAutoHyphens w:val="0"/>
              <w:rPr>
                <w:rFonts w:asciiTheme="majorHAnsi" w:hAnsiTheme="majorHAnsi" w:cs="Times New Roman"/>
                <w:sz w:val="20"/>
                <w:szCs w:val="20"/>
              </w:rPr>
            </w:pPr>
            <w:r w:rsidRPr="001C3944">
              <w:rPr>
                <w:rFonts w:asciiTheme="majorHAnsi" w:hAnsiTheme="majorHAnsi" w:cs="Times New Roman"/>
                <w:sz w:val="20"/>
                <w:szCs w:val="20"/>
              </w:rPr>
              <w:t>Diplomat Olmak: Dışişleri Bakanlığı’na Nasıl Girilir</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Seminer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11.05.2021 Saat 14:30</w:t>
            </w:r>
          </w:p>
        </w:tc>
        <w:tc>
          <w:tcPr>
            <w:tcW w:w="2448" w:type="dxa"/>
            <w:shd w:val="clear" w:color="auto" w:fill="F2DBDB" w:themeFill="accent2" w:themeFillTint="33"/>
            <w:vAlign w:val="center"/>
          </w:tcPr>
          <w:p w:rsidR="001C3944" w:rsidRPr="001C3944" w:rsidRDefault="001C3944" w:rsidP="004201AB">
            <w:pPr>
              <w:suppressAutoHyphens w:val="0"/>
              <w:rPr>
                <w:rFonts w:asciiTheme="majorHAnsi" w:hAnsiTheme="majorHAnsi" w:cs="Times New Roman"/>
                <w:sz w:val="20"/>
                <w:szCs w:val="20"/>
              </w:rPr>
            </w:pPr>
            <w:r w:rsidRPr="001C3944">
              <w:rPr>
                <w:rFonts w:asciiTheme="majorHAnsi" w:hAnsiTheme="majorHAnsi" w:cs="Times New Roman"/>
                <w:sz w:val="20"/>
                <w:szCs w:val="20"/>
              </w:rPr>
              <w:t>Uluslararası İlişkiler</w:t>
            </w:r>
          </w:p>
        </w:tc>
        <w:tc>
          <w:tcPr>
            <w:tcW w:w="3799" w:type="dxa"/>
            <w:shd w:val="clear" w:color="auto" w:fill="F2DBDB" w:themeFill="accent2" w:themeFillTint="33"/>
          </w:tcPr>
          <w:p w:rsidR="001C3944" w:rsidRPr="001C3944" w:rsidRDefault="001C3944" w:rsidP="001065A4">
            <w:pPr>
              <w:suppressAutoHyphens w:val="0"/>
              <w:rPr>
                <w:rFonts w:asciiTheme="majorHAnsi" w:hAnsiTheme="majorHAnsi" w:cs="Times New Roman"/>
                <w:sz w:val="20"/>
                <w:szCs w:val="20"/>
              </w:rPr>
            </w:pPr>
            <w:r w:rsidRPr="001C3944">
              <w:rPr>
                <w:rFonts w:asciiTheme="majorHAnsi" w:hAnsiTheme="majorHAnsi" w:cs="Times New Roman"/>
                <w:bCs/>
                <w:sz w:val="20"/>
                <w:szCs w:val="20"/>
              </w:rPr>
              <w:t>Dış İşleri Bakanlığı Yetkilisi</w:t>
            </w:r>
          </w:p>
        </w:tc>
      </w:tr>
      <w:tr w:rsidR="001C3944" w:rsidRPr="001C3944" w:rsidTr="004201AB">
        <w:trPr>
          <w:trHeight w:val="291"/>
        </w:trPr>
        <w:tc>
          <w:tcPr>
            <w:tcW w:w="935" w:type="dxa"/>
            <w:shd w:val="clear" w:color="auto" w:fill="8DB3E2" w:themeFill="text2" w:themeFillTint="66"/>
            <w:vAlign w:val="center"/>
          </w:tcPr>
          <w:p w:rsidR="001C3944" w:rsidRPr="001C3944" w:rsidRDefault="00F853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28</w:t>
            </w:r>
          </w:p>
        </w:tc>
        <w:tc>
          <w:tcPr>
            <w:tcW w:w="5088" w:type="dxa"/>
            <w:shd w:val="clear" w:color="auto" w:fill="F2DBDB" w:themeFill="accent2" w:themeFillTint="33"/>
            <w:vAlign w:val="center"/>
          </w:tcPr>
          <w:p w:rsidR="001C3944" w:rsidRPr="001C3944" w:rsidRDefault="001C3944" w:rsidP="004201AB">
            <w:pPr>
              <w:suppressAutoHyphens w:val="0"/>
              <w:rPr>
                <w:rFonts w:asciiTheme="majorHAnsi" w:hAnsiTheme="majorHAnsi" w:cs="Times New Roman"/>
                <w:sz w:val="20"/>
                <w:szCs w:val="20"/>
              </w:rPr>
            </w:pPr>
            <w:r w:rsidRPr="001C3944">
              <w:rPr>
                <w:rFonts w:asciiTheme="majorHAnsi" w:hAnsiTheme="majorHAnsi" w:cs="Times New Roman"/>
                <w:sz w:val="20"/>
                <w:szCs w:val="20"/>
              </w:rPr>
              <w:t>Kişisel Verilerin Korunması Kapsamı ve Yeni Mezunlar için Özgeçmiş Hazırlama Teknikleri</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bCs/>
                <w:color w:val="000000"/>
                <w:sz w:val="20"/>
                <w:szCs w:val="20"/>
              </w:rPr>
              <w:t>Zoom Meeting</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17.05.2021 Saat 20:00’</w:t>
            </w:r>
          </w:p>
        </w:tc>
        <w:tc>
          <w:tcPr>
            <w:tcW w:w="2448" w:type="dxa"/>
            <w:shd w:val="clear" w:color="auto" w:fill="F2DBDB" w:themeFill="accent2" w:themeFillTint="33"/>
            <w:vAlign w:val="center"/>
          </w:tcPr>
          <w:p w:rsidR="001C3944" w:rsidRPr="001C3944" w:rsidRDefault="001C3944" w:rsidP="004201AB">
            <w:pPr>
              <w:suppressAutoHyphens w:val="0"/>
              <w:rPr>
                <w:rFonts w:asciiTheme="majorHAnsi" w:hAnsiTheme="majorHAnsi" w:cs="Times New Roman"/>
                <w:sz w:val="20"/>
                <w:szCs w:val="20"/>
              </w:rPr>
            </w:pPr>
            <w:r w:rsidRPr="001C3944">
              <w:rPr>
                <w:rFonts w:asciiTheme="majorHAnsi" w:hAnsiTheme="majorHAnsi" w:cs="Times New Roman"/>
                <w:sz w:val="20"/>
                <w:szCs w:val="20"/>
              </w:rPr>
              <w:t>İİBF</w:t>
            </w:r>
          </w:p>
        </w:tc>
        <w:tc>
          <w:tcPr>
            <w:tcW w:w="3799" w:type="dxa"/>
            <w:shd w:val="clear" w:color="auto" w:fill="F2DBDB" w:themeFill="accent2" w:themeFillTint="33"/>
          </w:tcPr>
          <w:p w:rsidR="001C3944" w:rsidRPr="001C3944" w:rsidRDefault="001C3944" w:rsidP="001065A4">
            <w:pPr>
              <w:suppressAutoHyphens w:val="0"/>
              <w:rPr>
                <w:rFonts w:asciiTheme="majorHAnsi" w:hAnsiTheme="majorHAnsi" w:cs="Times New Roman"/>
                <w:sz w:val="20"/>
                <w:szCs w:val="20"/>
              </w:rPr>
            </w:pPr>
            <w:r w:rsidRPr="001C3944">
              <w:rPr>
                <w:rFonts w:asciiTheme="majorHAnsi" w:hAnsiTheme="majorHAnsi" w:cs="Times New Roman"/>
                <w:sz w:val="20"/>
                <w:szCs w:val="20"/>
              </w:rPr>
              <w:t>Zehra ÜREL</w:t>
            </w:r>
          </w:p>
          <w:p w:rsidR="001C3944" w:rsidRPr="001C3944" w:rsidRDefault="001C3944" w:rsidP="001065A4">
            <w:pPr>
              <w:suppressAutoHyphens w:val="0"/>
              <w:rPr>
                <w:rFonts w:asciiTheme="majorHAnsi" w:hAnsiTheme="majorHAnsi" w:cs="Times New Roman"/>
                <w:bCs/>
                <w:sz w:val="20"/>
                <w:szCs w:val="20"/>
              </w:rPr>
            </w:pPr>
            <w:r w:rsidRPr="001C3944">
              <w:rPr>
                <w:rFonts w:asciiTheme="majorHAnsi" w:hAnsiTheme="majorHAnsi" w:cs="Times New Roman"/>
                <w:sz w:val="20"/>
                <w:szCs w:val="20"/>
              </w:rPr>
              <w:t xml:space="preserve">TEMSA A.Ş. İnsan Kay.Müdürü </w:t>
            </w:r>
          </w:p>
        </w:tc>
      </w:tr>
      <w:tr w:rsidR="00D24703" w:rsidRPr="00C32F86" w:rsidTr="004201AB">
        <w:trPr>
          <w:trHeight w:val="291"/>
        </w:trPr>
        <w:tc>
          <w:tcPr>
            <w:tcW w:w="935" w:type="dxa"/>
            <w:shd w:val="clear" w:color="auto" w:fill="8DB3E2" w:themeFill="text2" w:themeFillTint="66"/>
            <w:vAlign w:val="center"/>
          </w:tcPr>
          <w:p w:rsidR="00D24703" w:rsidRPr="00C32F86" w:rsidRDefault="00D24703" w:rsidP="0082135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29</w:t>
            </w:r>
          </w:p>
        </w:tc>
        <w:tc>
          <w:tcPr>
            <w:tcW w:w="5088" w:type="dxa"/>
            <w:shd w:val="clear" w:color="auto" w:fill="F2DBDB" w:themeFill="accent2" w:themeFillTint="33"/>
            <w:vAlign w:val="center"/>
          </w:tcPr>
          <w:p w:rsidR="00D24703" w:rsidRPr="001C3944" w:rsidRDefault="00D24703" w:rsidP="004201AB">
            <w:pPr>
              <w:rPr>
                <w:rFonts w:asciiTheme="majorHAnsi" w:hAnsiTheme="majorHAnsi" w:cs="Times New Roman"/>
                <w:sz w:val="20"/>
                <w:szCs w:val="20"/>
              </w:rPr>
            </w:pPr>
            <w:r w:rsidRPr="00A12290">
              <w:rPr>
                <w:rFonts w:asciiTheme="majorHAnsi" w:hAnsiTheme="majorHAnsi" w:cs="Times New Roman"/>
                <w:sz w:val="20"/>
                <w:szCs w:val="20"/>
              </w:rPr>
              <w:t>I. Uluslararası Türkiye - Rusya İlişkileri Konferansı</w:t>
            </w:r>
          </w:p>
        </w:tc>
        <w:tc>
          <w:tcPr>
            <w:tcW w:w="1805" w:type="dxa"/>
            <w:shd w:val="clear" w:color="auto" w:fill="F2DBDB" w:themeFill="accent2" w:themeFillTint="33"/>
            <w:vAlign w:val="center"/>
          </w:tcPr>
          <w:p w:rsidR="00D24703" w:rsidRPr="001C3944" w:rsidRDefault="00D24703" w:rsidP="004201AB">
            <w:pPr>
              <w:jc w:val="center"/>
              <w:rPr>
                <w:rFonts w:asciiTheme="majorHAnsi" w:hAnsiTheme="majorHAnsi" w:cs="Times New Roman"/>
                <w:sz w:val="20"/>
                <w:szCs w:val="20"/>
              </w:rPr>
            </w:pPr>
            <w:r>
              <w:rPr>
                <w:rFonts w:asciiTheme="majorHAnsi" w:hAnsiTheme="majorHAnsi" w:cs="Times New Roman"/>
                <w:sz w:val="20"/>
                <w:szCs w:val="20"/>
              </w:rPr>
              <w:t>Konferans</w:t>
            </w:r>
          </w:p>
        </w:tc>
        <w:tc>
          <w:tcPr>
            <w:tcW w:w="1518" w:type="dxa"/>
            <w:shd w:val="clear" w:color="auto" w:fill="F2DBDB" w:themeFill="accent2" w:themeFillTint="33"/>
            <w:vAlign w:val="center"/>
          </w:tcPr>
          <w:p w:rsidR="00D24703" w:rsidRPr="001C3944" w:rsidRDefault="00D24703" w:rsidP="004201AB">
            <w:pPr>
              <w:jc w:val="center"/>
              <w:rPr>
                <w:rFonts w:asciiTheme="majorHAnsi" w:hAnsiTheme="majorHAnsi" w:cs="Times New Roman"/>
                <w:sz w:val="20"/>
                <w:szCs w:val="20"/>
              </w:rPr>
            </w:pPr>
            <w:r>
              <w:rPr>
                <w:rFonts w:asciiTheme="majorHAnsi" w:hAnsiTheme="majorHAnsi" w:cs="Times New Roman"/>
                <w:sz w:val="20"/>
                <w:szCs w:val="20"/>
              </w:rPr>
              <w:t>4 Nisan 2021</w:t>
            </w:r>
          </w:p>
        </w:tc>
        <w:tc>
          <w:tcPr>
            <w:tcW w:w="2448" w:type="dxa"/>
            <w:shd w:val="clear" w:color="auto" w:fill="F2DBDB" w:themeFill="accent2" w:themeFillTint="33"/>
            <w:vAlign w:val="center"/>
          </w:tcPr>
          <w:p w:rsidR="00D24703" w:rsidRPr="001C3944" w:rsidRDefault="00D24703" w:rsidP="004201AB">
            <w:pPr>
              <w:rPr>
                <w:rFonts w:asciiTheme="majorHAnsi" w:hAnsiTheme="majorHAnsi" w:cs="Times New Roman"/>
                <w:sz w:val="20"/>
                <w:szCs w:val="20"/>
              </w:rPr>
            </w:pPr>
            <w:r>
              <w:rPr>
                <w:rFonts w:asciiTheme="majorHAnsi" w:hAnsiTheme="majorHAnsi" w:cs="Times New Roman"/>
                <w:sz w:val="20"/>
                <w:szCs w:val="20"/>
              </w:rPr>
              <w:t>Çağ Üniversitesi-Sosyal Bilimler Enstitüsü</w:t>
            </w:r>
          </w:p>
        </w:tc>
        <w:tc>
          <w:tcPr>
            <w:tcW w:w="3799" w:type="dxa"/>
            <w:shd w:val="clear" w:color="auto" w:fill="F2DBDB" w:themeFill="accent2" w:themeFillTint="33"/>
            <w:vAlign w:val="center"/>
          </w:tcPr>
          <w:p w:rsidR="00D24703" w:rsidRDefault="00D24703" w:rsidP="00821354">
            <w:pPr>
              <w:rPr>
                <w:rFonts w:asciiTheme="majorHAnsi" w:hAnsiTheme="majorHAnsi" w:cs="Times New Roman"/>
                <w:sz w:val="20"/>
                <w:szCs w:val="20"/>
              </w:rPr>
            </w:pPr>
            <w:r>
              <w:rPr>
                <w:rFonts w:asciiTheme="majorHAnsi" w:hAnsiTheme="majorHAnsi" w:cs="Times New Roman"/>
                <w:sz w:val="20"/>
                <w:szCs w:val="20"/>
              </w:rPr>
              <w:t>Doç. Dr. Murat KOÇ</w:t>
            </w:r>
          </w:p>
          <w:p w:rsidR="00D24703" w:rsidRPr="001C3944" w:rsidRDefault="00D24703" w:rsidP="00821354">
            <w:pPr>
              <w:rPr>
                <w:rFonts w:asciiTheme="majorHAnsi" w:hAnsiTheme="majorHAnsi" w:cs="Times New Roman"/>
                <w:sz w:val="20"/>
                <w:szCs w:val="20"/>
              </w:rPr>
            </w:pPr>
            <w:r>
              <w:rPr>
                <w:rFonts w:asciiTheme="majorHAnsi" w:hAnsiTheme="majorHAnsi" w:cs="Times New Roman"/>
                <w:sz w:val="20"/>
                <w:szCs w:val="20"/>
              </w:rPr>
              <w:t>Büyükelçi Yönet Can TEZEL</w:t>
            </w:r>
          </w:p>
        </w:tc>
      </w:tr>
      <w:tr w:rsidR="001C3944" w:rsidRPr="001C3944" w:rsidTr="004201AB">
        <w:trPr>
          <w:trHeight w:val="291"/>
        </w:trPr>
        <w:tc>
          <w:tcPr>
            <w:tcW w:w="935" w:type="dxa"/>
            <w:shd w:val="clear" w:color="auto" w:fill="8DB3E2" w:themeFill="text2" w:themeFillTint="66"/>
            <w:vAlign w:val="center"/>
          </w:tcPr>
          <w:p w:rsidR="001C3944" w:rsidRPr="001C3944" w:rsidRDefault="00D24703"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30</w:t>
            </w:r>
          </w:p>
        </w:tc>
        <w:tc>
          <w:tcPr>
            <w:tcW w:w="5088" w:type="dxa"/>
            <w:shd w:val="clear" w:color="auto" w:fill="F2DBDB" w:themeFill="accent2" w:themeFillTint="33"/>
            <w:vAlign w:val="center"/>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sz w:val="20"/>
                <w:szCs w:val="20"/>
              </w:rPr>
              <w:t>23 Nisan ve Uluslararası İlişkiler</w:t>
            </w:r>
          </w:p>
        </w:tc>
        <w:tc>
          <w:tcPr>
            <w:tcW w:w="1805"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Webinar</w:t>
            </w:r>
          </w:p>
        </w:tc>
        <w:tc>
          <w:tcPr>
            <w:tcW w:w="1518" w:type="dxa"/>
            <w:shd w:val="clear" w:color="auto" w:fill="F2DBDB" w:themeFill="accent2" w:themeFillTint="33"/>
            <w:vAlign w:val="center"/>
          </w:tcPr>
          <w:p w:rsidR="001C3944" w:rsidRPr="001C3944" w:rsidRDefault="001C3944" w:rsidP="004201AB">
            <w:pPr>
              <w:jc w:val="center"/>
              <w:rPr>
                <w:rFonts w:asciiTheme="majorHAnsi" w:hAnsiTheme="majorHAnsi" w:cs="Times New Roman"/>
                <w:sz w:val="20"/>
                <w:szCs w:val="20"/>
              </w:rPr>
            </w:pPr>
            <w:r w:rsidRPr="001C3944">
              <w:rPr>
                <w:rFonts w:asciiTheme="majorHAnsi" w:hAnsiTheme="majorHAnsi" w:cs="Times New Roman"/>
                <w:sz w:val="20"/>
                <w:szCs w:val="20"/>
              </w:rPr>
              <w:t>23 Nisan 2021</w:t>
            </w:r>
          </w:p>
        </w:tc>
        <w:tc>
          <w:tcPr>
            <w:tcW w:w="2448" w:type="dxa"/>
            <w:shd w:val="clear" w:color="auto" w:fill="F2DBDB" w:themeFill="accent2" w:themeFillTint="33"/>
            <w:vAlign w:val="center"/>
          </w:tcPr>
          <w:p w:rsidR="001C3944" w:rsidRPr="001C3944" w:rsidRDefault="001C3944" w:rsidP="004201AB">
            <w:pPr>
              <w:rPr>
                <w:rFonts w:asciiTheme="majorHAnsi" w:hAnsiTheme="majorHAnsi" w:cs="Times New Roman"/>
                <w:sz w:val="20"/>
                <w:szCs w:val="20"/>
              </w:rPr>
            </w:pPr>
            <w:r w:rsidRPr="001C3944">
              <w:rPr>
                <w:rFonts w:asciiTheme="majorHAnsi" w:hAnsiTheme="majorHAnsi" w:cs="Times New Roman"/>
                <w:sz w:val="20"/>
                <w:szCs w:val="20"/>
              </w:rPr>
              <w:t>Uluslararası İlişkiler</w:t>
            </w:r>
          </w:p>
        </w:tc>
        <w:tc>
          <w:tcPr>
            <w:tcW w:w="3799" w:type="dxa"/>
            <w:shd w:val="clear" w:color="auto" w:fill="F2DBDB" w:themeFill="accent2" w:themeFillTint="33"/>
            <w:vAlign w:val="center"/>
          </w:tcPr>
          <w:p w:rsidR="001C3944" w:rsidRPr="001C3944" w:rsidRDefault="001C3944" w:rsidP="001065A4">
            <w:pPr>
              <w:suppressAutoHyphens w:val="0"/>
              <w:rPr>
                <w:rFonts w:asciiTheme="majorHAnsi" w:hAnsiTheme="majorHAnsi" w:cs="Arial"/>
                <w:sz w:val="20"/>
                <w:szCs w:val="20"/>
              </w:rPr>
            </w:pPr>
            <w:r w:rsidRPr="001C3944">
              <w:rPr>
                <w:rFonts w:asciiTheme="majorHAnsi" w:hAnsiTheme="majorHAnsi" w:cs="Times New Roman"/>
                <w:sz w:val="20"/>
                <w:szCs w:val="20"/>
              </w:rPr>
              <w:t>Prof.Dr. Esat Arslan</w:t>
            </w:r>
          </w:p>
        </w:tc>
      </w:tr>
      <w:tr w:rsidR="00D24703" w:rsidRPr="00C32F86" w:rsidTr="004201AB">
        <w:trPr>
          <w:trHeight w:val="291"/>
        </w:trPr>
        <w:tc>
          <w:tcPr>
            <w:tcW w:w="935" w:type="dxa"/>
            <w:shd w:val="clear" w:color="auto" w:fill="8DB3E2" w:themeFill="text2" w:themeFillTint="66"/>
            <w:vAlign w:val="center"/>
          </w:tcPr>
          <w:p w:rsidR="00D24703" w:rsidRPr="00C32F86" w:rsidRDefault="00D24703" w:rsidP="0082135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31</w:t>
            </w:r>
          </w:p>
        </w:tc>
        <w:tc>
          <w:tcPr>
            <w:tcW w:w="5088" w:type="dxa"/>
            <w:shd w:val="clear" w:color="auto" w:fill="F2DBDB" w:themeFill="accent2" w:themeFillTint="33"/>
            <w:vAlign w:val="center"/>
          </w:tcPr>
          <w:p w:rsidR="00D24703" w:rsidRPr="001C3944" w:rsidRDefault="00D24703" w:rsidP="004201AB">
            <w:pPr>
              <w:rPr>
                <w:rFonts w:asciiTheme="majorHAnsi" w:hAnsiTheme="majorHAnsi" w:cstheme="majorBidi"/>
                <w:color w:val="000000"/>
                <w:sz w:val="20"/>
                <w:szCs w:val="20"/>
              </w:rPr>
            </w:pPr>
            <w:r w:rsidRPr="00F4371C">
              <w:rPr>
                <w:rFonts w:asciiTheme="majorHAnsi" w:hAnsiTheme="majorHAnsi"/>
                <w:color w:val="333333"/>
                <w:sz w:val="20"/>
                <w:szCs w:val="20"/>
              </w:rPr>
              <w:t>II. International Academician Studies Congress 2021/Fall</w:t>
            </w:r>
            <w:r w:rsidR="004201AB" w:rsidRPr="00F4371C">
              <w:rPr>
                <w:rFonts w:asciiTheme="majorHAnsi" w:hAnsiTheme="majorHAnsi" w:cs="Times New Roman"/>
                <w:sz w:val="20"/>
                <w:szCs w:val="20"/>
              </w:rPr>
              <w:t xml:space="preserve"> https://asc.academicianstudies.com/tr_tr/</w:t>
            </w:r>
          </w:p>
        </w:tc>
        <w:tc>
          <w:tcPr>
            <w:tcW w:w="1805" w:type="dxa"/>
            <w:shd w:val="clear" w:color="auto" w:fill="F2DBDB" w:themeFill="accent2" w:themeFillTint="33"/>
            <w:vAlign w:val="center"/>
          </w:tcPr>
          <w:p w:rsidR="00D24703" w:rsidRPr="001C3944" w:rsidRDefault="00D24703" w:rsidP="004201AB">
            <w:pPr>
              <w:jc w:val="center"/>
              <w:rPr>
                <w:rFonts w:asciiTheme="majorHAnsi" w:hAnsiTheme="majorHAnsi" w:cstheme="majorBidi"/>
                <w:color w:val="000000"/>
                <w:sz w:val="20"/>
                <w:szCs w:val="20"/>
              </w:rPr>
            </w:pPr>
            <w:r>
              <w:rPr>
                <w:rFonts w:asciiTheme="majorHAnsi" w:hAnsiTheme="majorHAnsi" w:cs="Times New Roman"/>
                <w:sz w:val="20"/>
                <w:szCs w:val="20"/>
              </w:rPr>
              <w:t>Kongre</w:t>
            </w:r>
          </w:p>
        </w:tc>
        <w:tc>
          <w:tcPr>
            <w:tcW w:w="1518" w:type="dxa"/>
            <w:shd w:val="clear" w:color="auto" w:fill="F2DBDB" w:themeFill="accent2" w:themeFillTint="33"/>
            <w:vAlign w:val="center"/>
          </w:tcPr>
          <w:p w:rsidR="00D24703" w:rsidRPr="001C3944" w:rsidRDefault="00D24703" w:rsidP="004201AB">
            <w:pPr>
              <w:jc w:val="center"/>
              <w:rPr>
                <w:rFonts w:asciiTheme="majorHAnsi" w:hAnsiTheme="majorHAnsi" w:cstheme="majorBidi"/>
                <w:color w:val="000000"/>
                <w:sz w:val="20"/>
                <w:szCs w:val="20"/>
              </w:rPr>
            </w:pPr>
            <w:r w:rsidRPr="00F4371C">
              <w:rPr>
                <w:rFonts w:asciiTheme="majorHAnsi" w:hAnsiTheme="majorHAnsi" w:cs="Times New Roman"/>
                <w:sz w:val="20"/>
                <w:szCs w:val="20"/>
              </w:rPr>
              <w:t>22-24 Ekim 2021</w:t>
            </w:r>
          </w:p>
        </w:tc>
        <w:tc>
          <w:tcPr>
            <w:tcW w:w="2448" w:type="dxa"/>
            <w:shd w:val="clear" w:color="auto" w:fill="F2DBDB" w:themeFill="accent2" w:themeFillTint="33"/>
            <w:vAlign w:val="center"/>
          </w:tcPr>
          <w:p w:rsidR="00D24703" w:rsidRPr="001C3944" w:rsidRDefault="00D24703" w:rsidP="004201AB">
            <w:pPr>
              <w:rPr>
                <w:rFonts w:asciiTheme="majorHAnsi" w:hAnsiTheme="majorHAnsi" w:cstheme="majorBidi"/>
                <w:color w:val="000000"/>
                <w:sz w:val="20"/>
                <w:szCs w:val="20"/>
              </w:rPr>
            </w:pPr>
            <w:r>
              <w:rPr>
                <w:rFonts w:asciiTheme="majorHAnsi" w:hAnsiTheme="majorHAnsi" w:cs="Times New Roman"/>
                <w:sz w:val="20"/>
                <w:szCs w:val="20"/>
              </w:rPr>
              <w:t>Çağ Üniversitesi-Sosyal Bilimler Enstitüsü</w:t>
            </w:r>
          </w:p>
        </w:tc>
        <w:tc>
          <w:tcPr>
            <w:tcW w:w="3799" w:type="dxa"/>
            <w:shd w:val="clear" w:color="auto" w:fill="F2DBDB" w:themeFill="accent2" w:themeFillTint="33"/>
          </w:tcPr>
          <w:p w:rsidR="00D24703" w:rsidRPr="001C3944" w:rsidRDefault="004201AB" w:rsidP="004201AB">
            <w:pPr>
              <w:rPr>
                <w:rFonts w:asciiTheme="majorHAnsi" w:hAnsiTheme="majorHAnsi" w:cstheme="majorBidi"/>
                <w:color w:val="000000"/>
                <w:sz w:val="20"/>
                <w:szCs w:val="20"/>
              </w:rPr>
            </w:pPr>
            <w:r>
              <w:rPr>
                <w:rFonts w:asciiTheme="majorHAnsi" w:hAnsiTheme="majorHAnsi" w:cs="Times New Roman"/>
                <w:sz w:val="20"/>
                <w:szCs w:val="20"/>
              </w:rPr>
              <w:t>Doç. Dr. Murat KOÇ</w:t>
            </w:r>
          </w:p>
        </w:tc>
      </w:tr>
      <w:tr w:rsidR="00580959" w:rsidRPr="00F77A08" w:rsidTr="004201AB">
        <w:trPr>
          <w:trHeight w:val="291"/>
        </w:trPr>
        <w:tc>
          <w:tcPr>
            <w:tcW w:w="935" w:type="dxa"/>
            <w:shd w:val="clear" w:color="auto" w:fill="8DB3E2" w:themeFill="text2" w:themeFillTint="66"/>
            <w:vAlign w:val="center"/>
          </w:tcPr>
          <w:p w:rsidR="00580959" w:rsidRPr="00F77A08" w:rsidRDefault="00D24703"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32</w:t>
            </w:r>
          </w:p>
        </w:tc>
        <w:tc>
          <w:tcPr>
            <w:tcW w:w="5088" w:type="dxa"/>
            <w:shd w:val="clear" w:color="auto" w:fill="F2DBDB" w:themeFill="accent2" w:themeFillTint="33"/>
            <w:vAlign w:val="center"/>
          </w:tcPr>
          <w:p w:rsidR="00580959" w:rsidRPr="00F77A08" w:rsidRDefault="00580959" w:rsidP="004201AB">
            <w:pPr>
              <w:rPr>
                <w:rFonts w:asciiTheme="majorHAnsi" w:hAnsiTheme="majorHAnsi" w:cs="Times New Roman"/>
                <w:sz w:val="20"/>
                <w:szCs w:val="20"/>
              </w:rPr>
            </w:pPr>
            <w:r w:rsidRPr="00F77A08">
              <w:rPr>
                <w:rFonts w:asciiTheme="majorHAnsi" w:hAnsiTheme="majorHAnsi" w:cs="Times New Roman"/>
                <w:bCs/>
                <w:sz w:val="20"/>
                <w:szCs w:val="20"/>
              </w:rPr>
              <w:t>Diplomasi Bilgisi ve Diplomatik Yazışma</w:t>
            </w:r>
          </w:p>
        </w:tc>
        <w:tc>
          <w:tcPr>
            <w:tcW w:w="1805" w:type="dxa"/>
            <w:shd w:val="clear" w:color="auto" w:fill="F2DBDB" w:themeFill="accent2" w:themeFillTint="33"/>
            <w:vAlign w:val="center"/>
          </w:tcPr>
          <w:p w:rsidR="00580959" w:rsidRPr="00F77A08" w:rsidRDefault="00A57232" w:rsidP="004201AB">
            <w:pPr>
              <w:jc w:val="center"/>
              <w:rPr>
                <w:rFonts w:asciiTheme="majorHAnsi" w:hAnsiTheme="majorHAnsi" w:cs="Times New Roman"/>
                <w:sz w:val="20"/>
                <w:szCs w:val="20"/>
              </w:rPr>
            </w:pPr>
            <w:r w:rsidRPr="00F77A08">
              <w:rPr>
                <w:rFonts w:asciiTheme="majorHAnsi" w:hAnsiTheme="majorHAnsi" w:cs="Times New Roman"/>
                <w:sz w:val="20"/>
                <w:szCs w:val="20"/>
              </w:rPr>
              <w:t>Seminer</w:t>
            </w:r>
          </w:p>
        </w:tc>
        <w:tc>
          <w:tcPr>
            <w:tcW w:w="1518" w:type="dxa"/>
            <w:shd w:val="clear" w:color="auto" w:fill="F2DBDB" w:themeFill="accent2" w:themeFillTint="33"/>
            <w:vAlign w:val="center"/>
          </w:tcPr>
          <w:p w:rsidR="00580959" w:rsidRPr="00F77A08" w:rsidRDefault="00A57232" w:rsidP="004201AB">
            <w:pPr>
              <w:jc w:val="center"/>
              <w:rPr>
                <w:rFonts w:asciiTheme="majorHAnsi" w:hAnsiTheme="majorHAnsi" w:cs="Times New Roman"/>
                <w:sz w:val="20"/>
                <w:szCs w:val="20"/>
              </w:rPr>
            </w:pPr>
            <w:r w:rsidRPr="00F77A08">
              <w:rPr>
                <w:rFonts w:asciiTheme="majorHAnsi" w:hAnsiTheme="majorHAnsi" w:cs="Times New Roman"/>
                <w:sz w:val="20"/>
                <w:szCs w:val="20"/>
              </w:rPr>
              <w:t>7 Ekim 2021</w:t>
            </w:r>
          </w:p>
        </w:tc>
        <w:tc>
          <w:tcPr>
            <w:tcW w:w="2448" w:type="dxa"/>
            <w:shd w:val="clear" w:color="auto" w:fill="F2DBDB" w:themeFill="accent2" w:themeFillTint="33"/>
            <w:vAlign w:val="center"/>
          </w:tcPr>
          <w:p w:rsidR="00580959" w:rsidRPr="00F77A08" w:rsidRDefault="00A57232" w:rsidP="004201AB">
            <w:pPr>
              <w:rPr>
                <w:rFonts w:asciiTheme="majorHAnsi" w:hAnsiTheme="majorHAnsi" w:cs="Times New Roman"/>
                <w:sz w:val="20"/>
                <w:szCs w:val="20"/>
              </w:rPr>
            </w:pPr>
            <w:r w:rsidRPr="00F77A08">
              <w:rPr>
                <w:rFonts w:asciiTheme="majorHAnsi" w:hAnsiTheme="majorHAnsi" w:cs="Times New Roman"/>
                <w:sz w:val="20"/>
                <w:szCs w:val="20"/>
              </w:rPr>
              <w:t>Uluslararası İlişkiler</w:t>
            </w:r>
          </w:p>
        </w:tc>
        <w:tc>
          <w:tcPr>
            <w:tcW w:w="3799" w:type="dxa"/>
            <w:shd w:val="clear" w:color="auto" w:fill="F2DBDB" w:themeFill="accent2" w:themeFillTint="33"/>
            <w:vAlign w:val="center"/>
          </w:tcPr>
          <w:p w:rsidR="00580959" w:rsidRPr="00F77A08" w:rsidRDefault="00A57232" w:rsidP="001065A4">
            <w:pPr>
              <w:suppressAutoHyphens w:val="0"/>
              <w:rPr>
                <w:rFonts w:asciiTheme="majorHAnsi" w:hAnsiTheme="majorHAnsi" w:cs="Times New Roman"/>
                <w:sz w:val="20"/>
                <w:szCs w:val="20"/>
              </w:rPr>
            </w:pPr>
            <w:r w:rsidRPr="00F77A08">
              <w:rPr>
                <w:rFonts w:asciiTheme="majorHAnsi" w:hAnsiTheme="majorHAnsi" w:cs="Times New Roman"/>
                <w:sz w:val="20"/>
                <w:szCs w:val="20"/>
              </w:rPr>
              <w:t>Prof.Dr.Ali Engin Oba</w:t>
            </w:r>
          </w:p>
        </w:tc>
      </w:tr>
      <w:tr w:rsidR="00F77A08" w:rsidRPr="00F77A08" w:rsidTr="004201AB">
        <w:trPr>
          <w:trHeight w:val="291"/>
        </w:trPr>
        <w:tc>
          <w:tcPr>
            <w:tcW w:w="935" w:type="dxa"/>
            <w:shd w:val="clear" w:color="auto" w:fill="8DB3E2" w:themeFill="text2" w:themeFillTint="66"/>
            <w:vAlign w:val="center"/>
          </w:tcPr>
          <w:p w:rsidR="00F77A08" w:rsidRPr="00F77A08" w:rsidRDefault="00D24703"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33</w:t>
            </w:r>
          </w:p>
        </w:tc>
        <w:tc>
          <w:tcPr>
            <w:tcW w:w="5088" w:type="dxa"/>
            <w:shd w:val="clear" w:color="auto" w:fill="F2DBDB" w:themeFill="accent2" w:themeFillTint="33"/>
            <w:vAlign w:val="center"/>
          </w:tcPr>
          <w:p w:rsidR="00F77A08" w:rsidRPr="00F77A08" w:rsidRDefault="00F77A08" w:rsidP="004201AB">
            <w:pPr>
              <w:rPr>
                <w:rFonts w:asciiTheme="majorHAnsi" w:hAnsiTheme="majorHAnsi" w:cs="Times New Roman"/>
                <w:bCs/>
                <w:sz w:val="20"/>
                <w:szCs w:val="20"/>
              </w:rPr>
            </w:pPr>
            <w:r w:rsidRPr="00F77A08">
              <w:rPr>
                <w:rFonts w:asciiTheme="majorHAnsi" w:hAnsiTheme="majorHAnsi" w:cs="Times New Roman"/>
                <w:bCs/>
                <w:sz w:val="20"/>
                <w:szCs w:val="20"/>
              </w:rPr>
              <w:t>Post-Pandemic International Order: Challenges and Opportunities-an Indian Perspective</w:t>
            </w:r>
          </w:p>
        </w:tc>
        <w:tc>
          <w:tcPr>
            <w:tcW w:w="1805" w:type="dxa"/>
            <w:shd w:val="clear" w:color="auto" w:fill="F2DBDB" w:themeFill="accent2" w:themeFillTint="33"/>
            <w:vAlign w:val="center"/>
          </w:tcPr>
          <w:p w:rsidR="00F77A08" w:rsidRPr="00F77A08" w:rsidRDefault="00F77A08" w:rsidP="004201AB">
            <w:pPr>
              <w:jc w:val="center"/>
              <w:rPr>
                <w:rFonts w:asciiTheme="majorHAnsi" w:hAnsiTheme="majorHAnsi" w:cs="Times New Roman"/>
                <w:sz w:val="20"/>
                <w:szCs w:val="20"/>
              </w:rPr>
            </w:pPr>
            <w:r w:rsidRPr="00F77A08">
              <w:rPr>
                <w:rFonts w:asciiTheme="majorHAnsi" w:hAnsiTheme="majorHAnsi" w:cs="Times New Roman"/>
                <w:sz w:val="20"/>
                <w:szCs w:val="20"/>
              </w:rPr>
              <w:t>Kon</w:t>
            </w:r>
            <w:r>
              <w:rPr>
                <w:rFonts w:asciiTheme="majorHAnsi" w:hAnsiTheme="majorHAnsi" w:cs="Times New Roman"/>
                <w:sz w:val="20"/>
                <w:szCs w:val="20"/>
              </w:rPr>
              <w:t>f</w:t>
            </w:r>
            <w:r w:rsidRPr="00F77A08">
              <w:rPr>
                <w:rFonts w:asciiTheme="majorHAnsi" w:hAnsiTheme="majorHAnsi" w:cs="Times New Roman"/>
                <w:sz w:val="20"/>
                <w:szCs w:val="20"/>
              </w:rPr>
              <w:t>erans</w:t>
            </w:r>
          </w:p>
        </w:tc>
        <w:tc>
          <w:tcPr>
            <w:tcW w:w="1518" w:type="dxa"/>
            <w:shd w:val="clear" w:color="auto" w:fill="F2DBDB" w:themeFill="accent2" w:themeFillTint="33"/>
            <w:vAlign w:val="center"/>
          </w:tcPr>
          <w:p w:rsidR="00F77A08" w:rsidRPr="00F77A08" w:rsidRDefault="00F77A08" w:rsidP="004201AB">
            <w:pPr>
              <w:jc w:val="center"/>
              <w:rPr>
                <w:rFonts w:asciiTheme="majorHAnsi" w:hAnsiTheme="majorHAnsi" w:cs="Times New Roman"/>
                <w:sz w:val="20"/>
                <w:szCs w:val="20"/>
              </w:rPr>
            </w:pPr>
            <w:r w:rsidRPr="00F77A08">
              <w:rPr>
                <w:rFonts w:asciiTheme="majorHAnsi" w:hAnsiTheme="majorHAnsi" w:cs="Times New Roman"/>
                <w:sz w:val="20"/>
                <w:szCs w:val="20"/>
              </w:rPr>
              <w:t>2 Kasım 2021</w:t>
            </w:r>
          </w:p>
        </w:tc>
        <w:tc>
          <w:tcPr>
            <w:tcW w:w="2448" w:type="dxa"/>
            <w:shd w:val="clear" w:color="auto" w:fill="F2DBDB" w:themeFill="accent2" w:themeFillTint="33"/>
            <w:vAlign w:val="center"/>
          </w:tcPr>
          <w:p w:rsidR="00F77A08" w:rsidRPr="00F77A08" w:rsidRDefault="00F77A08" w:rsidP="004201AB">
            <w:pPr>
              <w:rPr>
                <w:rFonts w:asciiTheme="majorHAnsi" w:hAnsiTheme="majorHAnsi" w:cs="Times New Roman"/>
                <w:sz w:val="20"/>
                <w:szCs w:val="20"/>
              </w:rPr>
            </w:pPr>
            <w:r w:rsidRPr="00F77A08">
              <w:rPr>
                <w:rFonts w:asciiTheme="majorHAnsi" w:hAnsiTheme="majorHAnsi" w:cs="Times New Roman"/>
                <w:sz w:val="20"/>
                <w:szCs w:val="20"/>
              </w:rPr>
              <w:t>Uluslararası İlişkiler</w:t>
            </w:r>
          </w:p>
        </w:tc>
        <w:tc>
          <w:tcPr>
            <w:tcW w:w="3799" w:type="dxa"/>
            <w:shd w:val="clear" w:color="auto" w:fill="F2DBDB" w:themeFill="accent2" w:themeFillTint="33"/>
            <w:vAlign w:val="center"/>
          </w:tcPr>
          <w:p w:rsidR="00F77A08" w:rsidRPr="00F77A08" w:rsidRDefault="00F77A08" w:rsidP="001065A4">
            <w:pPr>
              <w:suppressAutoHyphens w:val="0"/>
              <w:rPr>
                <w:rFonts w:asciiTheme="majorHAnsi" w:hAnsiTheme="majorHAnsi" w:cs="Times New Roman"/>
                <w:sz w:val="20"/>
                <w:szCs w:val="20"/>
              </w:rPr>
            </w:pPr>
            <w:r w:rsidRPr="00F77A08">
              <w:rPr>
                <w:rFonts w:asciiTheme="majorHAnsi" w:hAnsiTheme="majorHAnsi" w:cs="Times New Roman"/>
                <w:sz w:val="20"/>
                <w:szCs w:val="20"/>
              </w:rPr>
              <w:t xml:space="preserve">Hindistan Büyükelçisi </w:t>
            </w:r>
          </w:p>
          <w:p w:rsidR="00F77A08" w:rsidRPr="00F77A08" w:rsidRDefault="00F77A08" w:rsidP="001065A4">
            <w:pPr>
              <w:suppressAutoHyphens w:val="0"/>
              <w:rPr>
                <w:rFonts w:asciiTheme="majorHAnsi" w:hAnsiTheme="majorHAnsi" w:cs="Times New Roman"/>
                <w:sz w:val="20"/>
                <w:szCs w:val="20"/>
              </w:rPr>
            </w:pPr>
            <w:r w:rsidRPr="00F77A08">
              <w:rPr>
                <w:rFonts w:asciiTheme="majorHAnsi" w:hAnsiTheme="majorHAnsi" w:cs="Times New Roman"/>
                <w:sz w:val="20"/>
                <w:szCs w:val="20"/>
              </w:rPr>
              <w:t>Sanjay Panda</w:t>
            </w:r>
          </w:p>
        </w:tc>
      </w:tr>
      <w:tr w:rsidR="00647209" w:rsidRPr="00C32F86" w:rsidTr="004201AB">
        <w:trPr>
          <w:trHeight w:val="291"/>
        </w:trPr>
        <w:tc>
          <w:tcPr>
            <w:tcW w:w="935" w:type="dxa"/>
            <w:shd w:val="clear" w:color="auto" w:fill="8DB3E2" w:themeFill="text2" w:themeFillTint="66"/>
            <w:vAlign w:val="center"/>
          </w:tcPr>
          <w:p w:rsidR="00647209" w:rsidRPr="00C32F86" w:rsidRDefault="00D24703"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34</w:t>
            </w:r>
          </w:p>
        </w:tc>
        <w:tc>
          <w:tcPr>
            <w:tcW w:w="5088" w:type="dxa"/>
            <w:shd w:val="clear" w:color="auto" w:fill="F2DBDB" w:themeFill="accent2" w:themeFillTint="33"/>
            <w:vAlign w:val="center"/>
          </w:tcPr>
          <w:p w:rsidR="00647209" w:rsidRPr="00C32F86" w:rsidRDefault="00647209" w:rsidP="004201AB">
            <w:pPr>
              <w:rPr>
                <w:rFonts w:asciiTheme="majorHAnsi" w:hAnsiTheme="majorHAnsi" w:cs="Times New Roman"/>
                <w:bCs/>
                <w:sz w:val="20"/>
                <w:szCs w:val="20"/>
              </w:rPr>
            </w:pPr>
            <w:r w:rsidRPr="00647209">
              <w:rPr>
                <w:rFonts w:asciiTheme="majorHAnsi" w:eastAsia="Times New Roman" w:hAnsiTheme="majorHAnsi" w:cs="Times New Roman"/>
                <w:color w:val="000000"/>
                <w:sz w:val="20"/>
                <w:szCs w:val="20"/>
                <w:lang w:eastAsia="tr-TR"/>
              </w:rPr>
              <w:t>On the Occasion of Centenary of Turkish-French Agreement, October</w:t>
            </w:r>
            <w:r w:rsidRPr="00C32F86">
              <w:rPr>
                <w:rFonts w:asciiTheme="majorHAnsi" w:eastAsia="Times New Roman" w:hAnsiTheme="majorHAnsi" w:cs="Times New Roman"/>
                <w:color w:val="000000"/>
                <w:sz w:val="20"/>
                <w:szCs w:val="20"/>
                <w:lang w:eastAsia="tr-TR"/>
              </w:rPr>
              <w:t xml:space="preserve"> </w:t>
            </w:r>
            <w:r w:rsidRPr="00647209">
              <w:rPr>
                <w:rFonts w:asciiTheme="majorHAnsi" w:eastAsia="Times New Roman" w:hAnsiTheme="majorHAnsi" w:cs="Times New Roman"/>
                <w:color w:val="000000"/>
                <w:sz w:val="20"/>
                <w:szCs w:val="20"/>
                <w:lang w:eastAsia="tr-TR"/>
              </w:rPr>
              <w:t>20, 1921: The Diplomacy of the Turkish Grand National Assembly Government</w:t>
            </w:r>
          </w:p>
        </w:tc>
        <w:tc>
          <w:tcPr>
            <w:tcW w:w="1805" w:type="dxa"/>
            <w:shd w:val="clear" w:color="auto" w:fill="F2DBDB" w:themeFill="accent2" w:themeFillTint="33"/>
            <w:vAlign w:val="center"/>
          </w:tcPr>
          <w:p w:rsidR="00647209" w:rsidRPr="00C32F86" w:rsidRDefault="00647209" w:rsidP="004201AB">
            <w:pPr>
              <w:shd w:val="clear" w:color="auto" w:fill="F2DBDB" w:themeFill="accent2" w:themeFillTint="33"/>
              <w:suppressAutoHyphens w:val="0"/>
              <w:jc w:val="center"/>
              <w:rPr>
                <w:rFonts w:asciiTheme="majorHAnsi" w:hAnsiTheme="majorHAnsi" w:cs="Times New Roman"/>
                <w:sz w:val="20"/>
                <w:szCs w:val="20"/>
              </w:rPr>
            </w:pPr>
            <w:r w:rsidRPr="00647209">
              <w:rPr>
                <w:rFonts w:asciiTheme="majorHAnsi" w:eastAsia="Times New Roman" w:hAnsiTheme="majorHAnsi" w:cs="Times New Roman"/>
                <w:color w:val="000000"/>
                <w:sz w:val="20"/>
                <w:szCs w:val="20"/>
                <w:lang w:eastAsia="tr-TR"/>
              </w:rPr>
              <w:t>Ankara Anlaşm</w:t>
            </w:r>
            <w:r w:rsidRPr="00647209">
              <w:rPr>
                <w:rFonts w:asciiTheme="majorHAnsi" w:eastAsia="Times New Roman" w:hAnsiTheme="majorHAnsi" w:cs="Times New Roman"/>
                <w:color w:val="000000"/>
                <w:sz w:val="20"/>
                <w:szCs w:val="20"/>
                <w:lang w:eastAsia="tr-TR"/>
              </w:rPr>
              <w:t>a</w:t>
            </w:r>
            <w:r w:rsidRPr="00647209">
              <w:rPr>
                <w:rFonts w:asciiTheme="majorHAnsi" w:eastAsia="Times New Roman" w:hAnsiTheme="majorHAnsi" w:cs="Times New Roman"/>
                <w:color w:val="000000"/>
                <w:sz w:val="20"/>
                <w:szCs w:val="20"/>
                <w:lang w:eastAsia="tr-TR"/>
              </w:rPr>
              <w:t xml:space="preserve">sı’nın 100 Yılı </w:t>
            </w:r>
            <w:r w:rsidR="001F6BD8">
              <w:rPr>
                <w:rFonts w:asciiTheme="majorHAnsi" w:eastAsia="Times New Roman" w:hAnsiTheme="majorHAnsi" w:cs="Times New Roman"/>
                <w:color w:val="000000"/>
                <w:sz w:val="20"/>
                <w:szCs w:val="20"/>
                <w:lang w:eastAsia="tr-TR"/>
              </w:rPr>
              <w:t>n</w:t>
            </w:r>
            <w:r w:rsidR="001F6BD8">
              <w:rPr>
                <w:rFonts w:asciiTheme="majorHAnsi" w:eastAsia="Times New Roman" w:hAnsiTheme="majorHAnsi" w:cs="Times New Roman"/>
                <w:color w:val="000000"/>
                <w:sz w:val="20"/>
                <w:szCs w:val="20"/>
                <w:lang w:eastAsia="tr-TR"/>
              </w:rPr>
              <w:t>e</w:t>
            </w:r>
            <w:r w:rsidR="001F6BD8">
              <w:rPr>
                <w:rFonts w:asciiTheme="majorHAnsi" w:eastAsia="Times New Roman" w:hAnsiTheme="majorHAnsi" w:cs="Times New Roman"/>
                <w:color w:val="000000"/>
                <w:sz w:val="20"/>
                <w:szCs w:val="20"/>
                <w:lang w:eastAsia="tr-TR"/>
              </w:rPr>
              <w:t>deniyle</w:t>
            </w:r>
            <w:r w:rsidR="00C32F86">
              <w:rPr>
                <w:rFonts w:asciiTheme="majorHAnsi" w:eastAsia="Times New Roman" w:hAnsiTheme="majorHAnsi" w:cs="Times New Roman"/>
                <w:color w:val="000000"/>
                <w:sz w:val="20"/>
                <w:szCs w:val="20"/>
                <w:lang w:eastAsia="tr-TR"/>
              </w:rPr>
              <w:t xml:space="preserve"> düzenl</w:t>
            </w:r>
            <w:r w:rsidR="00C32F86">
              <w:rPr>
                <w:rFonts w:asciiTheme="majorHAnsi" w:eastAsia="Times New Roman" w:hAnsiTheme="majorHAnsi" w:cs="Times New Roman"/>
                <w:color w:val="000000"/>
                <w:sz w:val="20"/>
                <w:szCs w:val="20"/>
                <w:lang w:eastAsia="tr-TR"/>
              </w:rPr>
              <w:t>e</w:t>
            </w:r>
            <w:r w:rsidR="00C32F86">
              <w:rPr>
                <w:rFonts w:asciiTheme="majorHAnsi" w:eastAsia="Times New Roman" w:hAnsiTheme="majorHAnsi" w:cs="Times New Roman"/>
                <w:color w:val="000000"/>
                <w:sz w:val="20"/>
                <w:szCs w:val="20"/>
                <w:lang w:eastAsia="tr-TR"/>
              </w:rPr>
              <w:t>nen Seminer</w:t>
            </w:r>
          </w:p>
        </w:tc>
        <w:tc>
          <w:tcPr>
            <w:tcW w:w="1518" w:type="dxa"/>
            <w:shd w:val="clear" w:color="auto" w:fill="F2DBDB" w:themeFill="accent2" w:themeFillTint="33"/>
            <w:vAlign w:val="center"/>
          </w:tcPr>
          <w:p w:rsidR="00647209" w:rsidRPr="00C32F86" w:rsidRDefault="00647209" w:rsidP="004201AB">
            <w:pPr>
              <w:jc w:val="center"/>
              <w:rPr>
                <w:rFonts w:asciiTheme="majorHAnsi" w:hAnsiTheme="majorHAnsi" w:cs="Times New Roman"/>
                <w:sz w:val="20"/>
                <w:szCs w:val="20"/>
              </w:rPr>
            </w:pPr>
            <w:r w:rsidRPr="00C32F86">
              <w:rPr>
                <w:rFonts w:asciiTheme="majorHAnsi" w:hAnsiTheme="majorHAnsi" w:cs="Times New Roman"/>
                <w:sz w:val="20"/>
                <w:szCs w:val="20"/>
              </w:rPr>
              <w:t>08 Kasım 2021</w:t>
            </w:r>
          </w:p>
        </w:tc>
        <w:tc>
          <w:tcPr>
            <w:tcW w:w="2448" w:type="dxa"/>
            <w:shd w:val="clear" w:color="auto" w:fill="F2DBDB" w:themeFill="accent2" w:themeFillTint="33"/>
            <w:vAlign w:val="center"/>
          </w:tcPr>
          <w:p w:rsidR="00647209" w:rsidRPr="00C32F86" w:rsidRDefault="00647209" w:rsidP="004201AB">
            <w:pPr>
              <w:rPr>
                <w:rFonts w:asciiTheme="majorHAnsi" w:hAnsiTheme="majorHAnsi" w:cs="Times New Roman"/>
                <w:sz w:val="20"/>
                <w:szCs w:val="20"/>
              </w:rPr>
            </w:pPr>
            <w:r w:rsidRPr="00C32F86">
              <w:rPr>
                <w:rFonts w:asciiTheme="majorHAnsi" w:hAnsiTheme="majorHAnsi" w:cs="Times New Roman"/>
                <w:sz w:val="20"/>
                <w:szCs w:val="20"/>
              </w:rPr>
              <w:t>Uluslararası İlişkiler Bölümü</w:t>
            </w:r>
          </w:p>
        </w:tc>
        <w:tc>
          <w:tcPr>
            <w:tcW w:w="3799" w:type="dxa"/>
            <w:shd w:val="clear" w:color="auto" w:fill="F2DBDB" w:themeFill="accent2" w:themeFillTint="33"/>
            <w:vAlign w:val="center"/>
          </w:tcPr>
          <w:p w:rsidR="00647209" w:rsidRPr="00C32F86" w:rsidRDefault="00647209" w:rsidP="00C32F86">
            <w:pPr>
              <w:shd w:val="clear" w:color="auto" w:fill="F2DBDB" w:themeFill="accent2" w:themeFillTint="33"/>
              <w:tabs>
                <w:tab w:val="left" w:pos="885"/>
                <w:tab w:val="left" w:pos="4989"/>
                <w:tab w:val="left" w:pos="6654"/>
                <w:tab w:val="left" w:pos="8535"/>
                <w:tab w:val="left" w:pos="12338"/>
              </w:tabs>
              <w:rPr>
                <w:rFonts w:asciiTheme="majorHAnsi" w:hAnsiTheme="majorHAnsi"/>
                <w:color w:val="000000"/>
                <w:sz w:val="20"/>
                <w:szCs w:val="20"/>
                <w:shd w:val="clear" w:color="auto" w:fill="FFFFFF"/>
              </w:rPr>
            </w:pPr>
            <w:r w:rsidRPr="00C32F86">
              <w:rPr>
                <w:rFonts w:asciiTheme="majorHAnsi" w:hAnsiTheme="majorHAnsi"/>
                <w:color w:val="000000"/>
                <w:sz w:val="20"/>
                <w:szCs w:val="20"/>
                <w:shd w:val="clear" w:color="auto" w:fill="F2DBDB" w:themeFill="accent2" w:themeFillTint="33"/>
              </w:rPr>
              <w:t>Dr. Maxime Gauin</w:t>
            </w:r>
            <w:r w:rsidRPr="00C32F86">
              <w:rPr>
                <w:rFonts w:asciiTheme="majorHAnsi" w:hAnsiTheme="majorHAnsi"/>
                <w:color w:val="000000"/>
                <w:sz w:val="20"/>
                <w:szCs w:val="20"/>
                <w:shd w:val="clear" w:color="auto" w:fill="FFFFFF"/>
              </w:rPr>
              <w:t xml:space="preserve"> </w:t>
            </w:r>
          </w:p>
          <w:p w:rsidR="00647209" w:rsidRPr="00C32F86" w:rsidRDefault="00647209" w:rsidP="00647209">
            <w:pPr>
              <w:tabs>
                <w:tab w:val="left" w:pos="885"/>
                <w:tab w:val="left" w:pos="4989"/>
                <w:tab w:val="left" w:pos="6654"/>
                <w:tab w:val="left" w:pos="8535"/>
                <w:tab w:val="left" w:pos="12338"/>
              </w:tabs>
              <w:rPr>
                <w:rFonts w:asciiTheme="majorHAnsi" w:hAnsiTheme="majorHAnsi"/>
                <w:color w:val="000000"/>
                <w:sz w:val="20"/>
                <w:szCs w:val="20"/>
                <w:shd w:val="clear" w:color="auto" w:fill="FFFFFF"/>
              </w:rPr>
            </w:pPr>
            <w:r w:rsidRPr="00C32F86">
              <w:rPr>
                <w:rFonts w:asciiTheme="majorHAnsi" w:hAnsiTheme="majorHAnsi"/>
                <w:color w:val="000000"/>
                <w:sz w:val="20"/>
                <w:szCs w:val="20"/>
                <w:shd w:val="clear" w:color="auto" w:fill="F2DBDB" w:themeFill="accent2" w:themeFillTint="33"/>
              </w:rPr>
              <w:t>AVİM Uzman</w:t>
            </w:r>
            <w:r w:rsidR="00C32F86" w:rsidRPr="00C32F86">
              <w:rPr>
                <w:rFonts w:asciiTheme="majorHAnsi" w:hAnsiTheme="majorHAnsi"/>
                <w:color w:val="000000"/>
                <w:sz w:val="20"/>
                <w:szCs w:val="20"/>
                <w:shd w:val="clear" w:color="auto" w:fill="F2DBDB" w:themeFill="accent2" w:themeFillTint="33"/>
              </w:rPr>
              <w:t>ı</w:t>
            </w:r>
            <w:r w:rsidRPr="00C32F86">
              <w:rPr>
                <w:rFonts w:asciiTheme="majorHAnsi" w:hAnsiTheme="majorHAnsi"/>
                <w:color w:val="000000"/>
                <w:sz w:val="20"/>
                <w:szCs w:val="20"/>
                <w:shd w:val="clear" w:color="auto" w:fill="FFFFFF"/>
              </w:rPr>
              <w:t xml:space="preserve"> </w:t>
            </w:r>
          </w:p>
          <w:p w:rsidR="00647209" w:rsidRPr="00C32F86" w:rsidRDefault="00647209" w:rsidP="004201AB">
            <w:pPr>
              <w:suppressAutoHyphens w:val="0"/>
              <w:rPr>
                <w:rFonts w:asciiTheme="majorHAnsi" w:hAnsiTheme="majorHAnsi" w:cs="Times New Roman"/>
                <w:sz w:val="20"/>
                <w:szCs w:val="20"/>
              </w:rPr>
            </w:pPr>
            <w:r w:rsidRPr="00C32F86">
              <w:rPr>
                <w:rFonts w:asciiTheme="majorHAnsi" w:hAnsiTheme="majorHAnsi"/>
                <w:color w:val="000000"/>
                <w:sz w:val="20"/>
                <w:szCs w:val="20"/>
                <w:shd w:val="clear" w:color="auto" w:fill="F2DBDB" w:themeFill="accent2" w:themeFillTint="33"/>
              </w:rPr>
              <w:t>Avrasya İncelemeler Merkezi</w:t>
            </w:r>
          </w:p>
        </w:tc>
      </w:tr>
      <w:tr w:rsidR="0088569D" w:rsidRPr="00C32F86" w:rsidTr="004201AB">
        <w:trPr>
          <w:trHeight w:val="291"/>
        </w:trPr>
        <w:tc>
          <w:tcPr>
            <w:tcW w:w="935" w:type="dxa"/>
            <w:shd w:val="clear" w:color="auto" w:fill="8DB3E2" w:themeFill="text2" w:themeFillTint="66"/>
            <w:vAlign w:val="center"/>
          </w:tcPr>
          <w:p w:rsidR="0088569D" w:rsidRDefault="0088569D"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35</w:t>
            </w:r>
          </w:p>
        </w:tc>
        <w:tc>
          <w:tcPr>
            <w:tcW w:w="5088" w:type="dxa"/>
            <w:shd w:val="clear" w:color="auto" w:fill="F2DBDB" w:themeFill="accent2" w:themeFillTint="33"/>
            <w:vAlign w:val="center"/>
          </w:tcPr>
          <w:p w:rsidR="0088569D" w:rsidRPr="0088569D" w:rsidRDefault="0088569D" w:rsidP="004201AB">
            <w:pPr>
              <w:rPr>
                <w:rFonts w:asciiTheme="majorHAnsi" w:hAnsiTheme="majorHAnsi" w:cstheme="majorBidi"/>
                <w:color w:val="000000"/>
                <w:sz w:val="20"/>
                <w:szCs w:val="20"/>
              </w:rPr>
            </w:pPr>
            <w:r w:rsidRPr="0088569D">
              <w:rPr>
                <w:rFonts w:asciiTheme="majorHAnsi" w:eastAsia="Times New Roman" w:hAnsiTheme="majorHAnsi" w:cs="Times New Roman"/>
                <w:sz w:val="20"/>
                <w:szCs w:val="20"/>
              </w:rPr>
              <w:t>In Service of Nation Conference</w:t>
            </w:r>
          </w:p>
        </w:tc>
        <w:tc>
          <w:tcPr>
            <w:tcW w:w="1805" w:type="dxa"/>
            <w:shd w:val="clear" w:color="auto" w:fill="F2DBDB" w:themeFill="accent2" w:themeFillTint="33"/>
            <w:vAlign w:val="center"/>
          </w:tcPr>
          <w:p w:rsidR="0088569D" w:rsidRPr="0088569D" w:rsidRDefault="0088569D" w:rsidP="004201AB">
            <w:pPr>
              <w:jc w:val="center"/>
              <w:rPr>
                <w:rFonts w:asciiTheme="majorHAnsi" w:hAnsiTheme="majorHAnsi" w:cstheme="majorBidi"/>
                <w:color w:val="000000"/>
                <w:sz w:val="20"/>
                <w:szCs w:val="20"/>
              </w:rPr>
            </w:pPr>
            <w:r w:rsidRPr="0088569D">
              <w:rPr>
                <w:rFonts w:asciiTheme="majorHAnsi" w:hAnsiTheme="majorHAnsi" w:cstheme="majorBidi"/>
                <w:color w:val="000000"/>
                <w:sz w:val="20"/>
                <w:szCs w:val="20"/>
              </w:rPr>
              <w:t>Konferans</w:t>
            </w:r>
          </w:p>
        </w:tc>
        <w:tc>
          <w:tcPr>
            <w:tcW w:w="1518" w:type="dxa"/>
            <w:shd w:val="clear" w:color="auto" w:fill="F2DBDB" w:themeFill="accent2" w:themeFillTint="33"/>
            <w:vAlign w:val="center"/>
          </w:tcPr>
          <w:p w:rsidR="0088569D" w:rsidRPr="0088569D" w:rsidRDefault="0088569D" w:rsidP="004201AB">
            <w:pPr>
              <w:jc w:val="center"/>
              <w:rPr>
                <w:rFonts w:asciiTheme="majorHAnsi" w:hAnsiTheme="majorHAnsi" w:cstheme="majorBidi"/>
                <w:color w:val="000000"/>
                <w:sz w:val="20"/>
                <w:szCs w:val="20"/>
              </w:rPr>
            </w:pPr>
            <w:r w:rsidRPr="0088569D">
              <w:rPr>
                <w:rFonts w:asciiTheme="majorHAnsi" w:hAnsiTheme="majorHAnsi" w:cstheme="majorBidi"/>
                <w:color w:val="000000"/>
                <w:sz w:val="20"/>
                <w:szCs w:val="20"/>
              </w:rPr>
              <w:t>Ocak 2021</w:t>
            </w:r>
          </w:p>
        </w:tc>
        <w:tc>
          <w:tcPr>
            <w:tcW w:w="2448" w:type="dxa"/>
            <w:shd w:val="clear" w:color="auto" w:fill="F2DBDB" w:themeFill="accent2" w:themeFillTint="33"/>
            <w:vAlign w:val="center"/>
          </w:tcPr>
          <w:p w:rsidR="0088569D" w:rsidRPr="0088569D" w:rsidRDefault="0088569D" w:rsidP="004201AB">
            <w:pPr>
              <w:rPr>
                <w:rFonts w:asciiTheme="majorHAnsi" w:hAnsiTheme="majorHAnsi" w:cstheme="majorBidi"/>
                <w:color w:val="000000"/>
                <w:sz w:val="20"/>
                <w:szCs w:val="20"/>
              </w:rPr>
            </w:pPr>
            <w:r w:rsidRPr="0088569D">
              <w:rPr>
                <w:rFonts w:asciiTheme="majorHAnsi" w:eastAsia="Times New Roman" w:hAnsiTheme="majorHAnsi" w:cs="Times New Roman"/>
                <w:sz w:val="20"/>
                <w:szCs w:val="20"/>
              </w:rPr>
              <w:t>National University of Public Service, Budapeşte, Macaristan</w:t>
            </w:r>
          </w:p>
        </w:tc>
        <w:tc>
          <w:tcPr>
            <w:tcW w:w="3799" w:type="dxa"/>
            <w:shd w:val="clear" w:color="auto" w:fill="F2DBDB" w:themeFill="accent2" w:themeFillTint="33"/>
            <w:vAlign w:val="center"/>
          </w:tcPr>
          <w:p w:rsidR="0088569D" w:rsidRPr="0088569D" w:rsidRDefault="0088569D" w:rsidP="00821354">
            <w:pPr>
              <w:rPr>
                <w:rFonts w:asciiTheme="majorHAnsi" w:hAnsiTheme="majorHAnsi" w:cstheme="majorBidi"/>
                <w:color w:val="000000"/>
                <w:sz w:val="20"/>
                <w:szCs w:val="20"/>
              </w:rPr>
            </w:pPr>
            <w:r w:rsidRPr="0088569D">
              <w:rPr>
                <w:rFonts w:asciiTheme="majorHAnsi" w:hAnsiTheme="majorHAnsi" w:cstheme="majorBidi"/>
                <w:color w:val="000000"/>
                <w:sz w:val="20"/>
                <w:szCs w:val="20"/>
              </w:rPr>
              <w:t>Hasan Gönder</w:t>
            </w:r>
          </w:p>
        </w:tc>
      </w:tr>
      <w:tr w:rsidR="0088569D" w:rsidRPr="00C32F86" w:rsidTr="004201AB">
        <w:trPr>
          <w:trHeight w:val="291"/>
        </w:trPr>
        <w:tc>
          <w:tcPr>
            <w:tcW w:w="935" w:type="dxa"/>
            <w:shd w:val="clear" w:color="auto" w:fill="8DB3E2" w:themeFill="text2" w:themeFillTint="66"/>
            <w:vAlign w:val="center"/>
          </w:tcPr>
          <w:p w:rsidR="0088569D" w:rsidRDefault="0088569D"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36</w:t>
            </w:r>
          </w:p>
        </w:tc>
        <w:tc>
          <w:tcPr>
            <w:tcW w:w="5088" w:type="dxa"/>
            <w:shd w:val="clear" w:color="auto" w:fill="F2DBDB" w:themeFill="accent2" w:themeFillTint="33"/>
            <w:vAlign w:val="center"/>
          </w:tcPr>
          <w:p w:rsidR="0088569D" w:rsidRPr="0088569D" w:rsidRDefault="0088569D" w:rsidP="004201AB">
            <w:pPr>
              <w:rPr>
                <w:rFonts w:asciiTheme="majorHAnsi" w:hAnsiTheme="majorHAnsi" w:cs="Times New Roman"/>
                <w:sz w:val="20"/>
                <w:szCs w:val="20"/>
              </w:rPr>
            </w:pPr>
            <w:r w:rsidRPr="0088569D">
              <w:rPr>
                <w:rFonts w:asciiTheme="majorHAnsi" w:eastAsia="Times New Roman" w:hAnsiTheme="majorHAnsi" w:cs="Times New Roman"/>
                <w:sz w:val="20"/>
                <w:szCs w:val="20"/>
              </w:rPr>
              <w:t>Third annual IRSI IDSA Szeged Conference on International Affairs</w:t>
            </w:r>
          </w:p>
        </w:tc>
        <w:tc>
          <w:tcPr>
            <w:tcW w:w="1805" w:type="dxa"/>
            <w:shd w:val="clear" w:color="auto" w:fill="F2DBDB" w:themeFill="accent2" w:themeFillTint="33"/>
            <w:vAlign w:val="center"/>
          </w:tcPr>
          <w:p w:rsidR="0088569D" w:rsidRPr="0088569D" w:rsidRDefault="0088569D" w:rsidP="004201AB">
            <w:pPr>
              <w:jc w:val="center"/>
              <w:rPr>
                <w:rFonts w:asciiTheme="majorHAnsi" w:hAnsiTheme="majorHAnsi" w:cs="Times New Roman"/>
                <w:sz w:val="20"/>
                <w:szCs w:val="20"/>
              </w:rPr>
            </w:pPr>
            <w:r w:rsidRPr="0088569D">
              <w:rPr>
                <w:rFonts w:asciiTheme="majorHAnsi" w:hAnsiTheme="majorHAnsi" w:cs="Times New Roman"/>
                <w:sz w:val="20"/>
                <w:szCs w:val="20"/>
              </w:rPr>
              <w:t>Konferans</w:t>
            </w:r>
          </w:p>
        </w:tc>
        <w:tc>
          <w:tcPr>
            <w:tcW w:w="1518" w:type="dxa"/>
            <w:shd w:val="clear" w:color="auto" w:fill="F2DBDB" w:themeFill="accent2" w:themeFillTint="33"/>
            <w:vAlign w:val="center"/>
          </w:tcPr>
          <w:p w:rsidR="0088569D" w:rsidRPr="0088569D" w:rsidRDefault="0088569D" w:rsidP="004201AB">
            <w:pPr>
              <w:jc w:val="center"/>
              <w:rPr>
                <w:rFonts w:asciiTheme="majorHAnsi" w:hAnsiTheme="majorHAnsi" w:cs="Times New Roman"/>
                <w:sz w:val="20"/>
                <w:szCs w:val="20"/>
              </w:rPr>
            </w:pPr>
            <w:r w:rsidRPr="0088569D">
              <w:rPr>
                <w:rFonts w:asciiTheme="majorHAnsi" w:hAnsiTheme="majorHAnsi" w:cs="Times New Roman"/>
                <w:sz w:val="20"/>
                <w:szCs w:val="20"/>
              </w:rPr>
              <w:t>Şubat 2021</w:t>
            </w:r>
          </w:p>
        </w:tc>
        <w:tc>
          <w:tcPr>
            <w:tcW w:w="2448" w:type="dxa"/>
            <w:shd w:val="clear" w:color="auto" w:fill="F2DBDB" w:themeFill="accent2" w:themeFillTint="33"/>
            <w:vAlign w:val="center"/>
          </w:tcPr>
          <w:p w:rsidR="0088569D" w:rsidRPr="0088569D" w:rsidRDefault="0088569D" w:rsidP="004201AB">
            <w:pPr>
              <w:rPr>
                <w:rFonts w:asciiTheme="majorHAnsi" w:hAnsiTheme="majorHAnsi" w:cs="Times New Roman"/>
                <w:sz w:val="20"/>
                <w:szCs w:val="20"/>
              </w:rPr>
            </w:pPr>
            <w:r w:rsidRPr="0088569D">
              <w:rPr>
                <w:rFonts w:asciiTheme="majorHAnsi" w:eastAsia="Times New Roman" w:hAnsiTheme="majorHAnsi" w:cs="Times New Roman"/>
                <w:sz w:val="20"/>
                <w:szCs w:val="20"/>
              </w:rPr>
              <w:t>International and Regional Studies Institute, Szeged, Macaristan</w:t>
            </w:r>
          </w:p>
        </w:tc>
        <w:tc>
          <w:tcPr>
            <w:tcW w:w="3799" w:type="dxa"/>
            <w:shd w:val="clear" w:color="auto" w:fill="F2DBDB" w:themeFill="accent2" w:themeFillTint="33"/>
            <w:vAlign w:val="center"/>
          </w:tcPr>
          <w:p w:rsidR="0088569D" w:rsidRPr="0088569D" w:rsidRDefault="0088569D" w:rsidP="00821354">
            <w:pPr>
              <w:rPr>
                <w:rFonts w:asciiTheme="majorHAnsi" w:hAnsiTheme="majorHAnsi" w:cs="Times New Roman"/>
                <w:sz w:val="20"/>
                <w:szCs w:val="20"/>
              </w:rPr>
            </w:pPr>
            <w:r w:rsidRPr="0088569D">
              <w:rPr>
                <w:rFonts w:asciiTheme="majorHAnsi" w:hAnsiTheme="majorHAnsi" w:cs="Times New Roman"/>
                <w:sz w:val="20"/>
                <w:szCs w:val="20"/>
              </w:rPr>
              <w:t>Hasan Gönder</w:t>
            </w:r>
          </w:p>
        </w:tc>
      </w:tr>
      <w:tr w:rsidR="0088569D" w:rsidRPr="00C32F86" w:rsidTr="004201AB">
        <w:trPr>
          <w:trHeight w:val="291"/>
        </w:trPr>
        <w:tc>
          <w:tcPr>
            <w:tcW w:w="935" w:type="dxa"/>
            <w:shd w:val="clear" w:color="auto" w:fill="8DB3E2" w:themeFill="text2" w:themeFillTint="66"/>
            <w:vAlign w:val="center"/>
          </w:tcPr>
          <w:p w:rsidR="0088569D" w:rsidRDefault="0088569D"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37</w:t>
            </w:r>
          </w:p>
        </w:tc>
        <w:tc>
          <w:tcPr>
            <w:tcW w:w="5088" w:type="dxa"/>
            <w:shd w:val="clear" w:color="auto" w:fill="F2DBDB" w:themeFill="accent2" w:themeFillTint="33"/>
            <w:vAlign w:val="center"/>
          </w:tcPr>
          <w:p w:rsidR="0088569D" w:rsidRPr="0088569D" w:rsidRDefault="0088569D" w:rsidP="004201AB">
            <w:pPr>
              <w:rPr>
                <w:rFonts w:asciiTheme="majorHAnsi" w:hAnsiTheme="majorHAnsi"/>
                <w:sz w:val="20"/>
                <w:szCs w:val="20"/>
              </w:rPr>
            </w:pPr>
            <w:r w:rsidRPr="0088569D">
              <w:rPr>
                <w:rFonts w:asciiTheme="majorHAnsi" w:eastAsia="Times New Roman" w:hAnsiTheme="majorHAnsi" w:cs="Times New Roman"/>
                <w:sz w:val="20"/>
                <w:szCs w:val="20"/>
              </w:rPr>
              <w:t>11th Annual International Student Conference</w:t>
            </w:r>
          </w:p>
        </w:tc>
        <w:tc>
          <w:tcPr>
            <w:tcW w:w="1805" w:type="dxa"/>
            <w:shd w:val="clear" w:color="auto" w:fill="F2DBDB" w:themeFill="accent2" w:themeFillTint="33"/>
            <w:vAlign w:val="center"/>
          </w:tcPr>
          <w:p w:rsidR="0088569D" w:rsidRPr="0088569D" w:rsidRDefault="0088569D" w:rsidP="004201AB">
            <w:pPr>
              <w:jc w:val="center"/>
              <w:rPr>
                <w:rFonts w:asciiTheme="majorHAnsi" w:hAnsiTheme="majorHAnsi"/>
                <w:sz w:val="20"/>
                <w:szCs w:val="20"/>
              </w:rPr>
            </w:pPr>
            <w:r w:rsidRPr="0088569D">
              <w:rPr>
                <w:rFonts w:asciiTheme="majorHAnsi" w:hAnsiTheme="majorHAnsi"/>
                <w:sz w:val="20"/>
                <w:szCs w:val="20"/>
              </w:rPr>
              <w:t>Konferans</w:t>
            </w:r>
          </w:p>
        </w:tc>
        <w:tc>
          <w:tcPr>
            <w:tcW w:w="1518" w:type="dxa"/>
            <w:shd w:val="clear" w:color="auto" w:fill="F2DBDB" w:themeFill="accent2" w:themeFillTint="33"/>
            <w:vAlign w:val="center"/>
          </w:tcPr>
          <w:p w:rsidR="0088569D" w:rsidRPr="0088569D" w:rsidRDefault="0088569D" w:rsidP="004201AB">
            <w:pPr>
              <w:jc w:val="center"/>
              <w:rPr>
                <w:rFonts w:asciiTheme="majorHAnsi" w:hAnsiTheme="majorHAnsi"/>
                <w:sz w:val="20"/>
                <w:szCs w:val="20"/>
              </w:rPr>
            </w:pPr>
            <w:r w:rsidRPr="0088569D">
              <w:rPr>
                <w:rFonts w:asciiTheme="majorHAnsi" w:hAnsiTheme="majorHAnsi"/>
                <w:sz w:val="20"/>
                <w:szCs w:val="20"/>
              </w:rPr>
              <w:t>Haziran 2021</w:t>
            </w:r>
          </w:p>
        </w:tc>
        <w:tc>
          <w:tcPr>
            <w:tcW w:w="2448" w:type="dxa"/>
            <w:shd w:val="clear" w:color="auto" w:fill="F2DBDB" w:themeFill="accent2" w:themeFillTint="33"/>
            <w:vAlign w:val="center"/>
          </w:tcPr>
          <w:p w:rsidR="0088569D" w:rsidRPr="0088569D" w:rsidRDefault="0088569D" w:rsidP="004201AB">
            <w:pPr>
              <w:rPr>
                <w:rFonts w:asciiTheme="majorHAnsi" w:hAnsiTheme="majorHAnsi"/>
                <w:sz w:val="20"/>
                <w:szCs w:val="20"/>
              </w:rPr>
            </w:pPr>
            <w:r w:rsidRPr="0088569D">
              <w:rPr>
                <w:rFonts w:asciiTheme="majorHAnsi" w:eastAsia="Times New Roman" w:hAnsiTheme="majorHAnsi" w:cs="Times New Roman"/>
                <w:sz w:val="20"/>
                <w:szCs w:val="20"/>
              </w:rPr>
              <w:t>The Cold War History Research Center and Corvinus University, Szeged, Macaristan</w:t>
            </w:r>
          </w:p>
        </w:tc>
        <w:tc>
          <w:tcPr>
            <w:tcW w:w="3799" w:type="dxa"/>
            <w:shd w:val="clear" w:color="auto" w:fill="F2DBDB" w:themeFill="accent2" w:themeFillTint="33"/>
          </w:tcPr>
          <w:p w:rsidR="0088569D" w:rsidRPr="0088569D" w:rsidRDefault="0088569D" w:rsidP="00821354">
            <w:pPr>
              <w:rPr>
                <w:rFonts w:asciiTheme="majorHAnsi" w:hAnsiTheme="majorHAnsi"/>
                <w:sz w:val="20"/>
                <w:szCs w:val="20"/>
              </w:rPr>
            </w:pPr>
            <w:r w:rsidRPr="0088569D">
              <w:rPr>
                <w:rFonts w:asciiTheme="majorHAnsi" w:hAnsiTheme="majorHAnsi"/>
                <w:sz w:val="20"/>
                <w:szCs w:val="20"/>
              </w:rPr>
              <w:t>Hasan Gönder</w:t>
            </w:r>
          </w:p>
        </w:tc>
      </w:tr>
      <w:tr w:rsidR="003F1DEC" w:rsidRPr="00C32F86" w:rsidTr="004201AB">
        <w:trPr>
          <w:trHeight w:val="291"/>
        </w:trPr>
        <w:tc>
          <w:tcPr>
            <w:tcW w:w="935" w:type="dxa"/>
            <w:shd w:val="clear" w:color="auto" w:fill="8DB3E2" w:themeFill="text2" w:themeFillTint="66"/>
            <w:vAlign w:val="center"/>
          </w:tcPr>
          <w:p w:rsidR="003F1DEC" w:rsidRDefault="003F1DEC"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38</w:t>
            </w:r>
          </w:p>
        </w:tc>
        <w:tc>
          <w:tcPr>
            <w:tcW w:w="5088" w:type="dxa"/>
            <w:shd w:val="clear" w:color="auto" w:fill="F2DBDB" w:themeFill="accent2" w:themeFillTint="33"/>
            <w:vAlign w:val="center"/>
          </w:tcPr>
          <w:p w:rsidR="003F1DEC" w:rsidRPr="003F1DEC" w:rsidRDefault="003F1DEC" w:rsidP="004201AB">
            <w:pPr>
              <w:rPr>
                <w:rFonts w:asciiTheme="majorHAnsi" w:hAnsiTheme="majorHAnsi" w:cs="Times New Roman"/>
                <w:color w:val="000000"/>
                <w:sz w:val="20"/>
                <w:szCs w:val="20"/>
              </w:rPr>
            </w:pPr>
            <w:r w:rsidRPr="003F1DEC">
              <w:rPr>
                <w:rFonts w:asciiTheme="majorHAnsi" w:hAnsiTheme="majorHAnsi" w:cs="Times New Roman"/>
                <w:color w:val="000000"/>
                <w:sz w:val="20"/>
                <w:szCs w:val="20"/>
              </w:rPr>
              <w:t>Connect’21 Conference</w:t>
            </w:r>
          </w:p>
        </w:tc>
        <w:tc>
          <w:tcPr>
            <w:tcW w:w="1805" w:type="dxa"/>
            <w:shd w:val="clear" w:color="auto" w:fill="F2DBDB" w:themeFill="accent2" w:themeFillTint="33"/>
            <w:vAlign w:val="center"/>
          </w:tcPr>
          <w:p w:rsidR="003F1DEC" w:rsidRPr="003F1DEC" w:rsidRDefault="003F1DEC" w:rsidP="004201AB">
            <w:pPr>
              <w:jc w:val="center"/>
              <w:rPr>
                <w:rFonts w:asciiTheme="majorHAnsi" w:hAnsiTheme="majorHAnsi" w:cs="Times New Roman"/>
                <w:color w:val="000000"/>
                <w:sz w:val="20"/>
                <w:szCs w:val="20"/>
              </w:rPr>
            </w:pPr>
            <w:r w:rsidRPr="003F1DEC">
              <w:rPr>
                <w:rFonts w:asciiTheme="majorHAnsi" w:hAnsiTheme="majorHAnsi" w:cs="Times New Roman"/>
                <w:color w:val="000000"/>
                <w:sz w:val="20"/>
                <w:szCs w:val="20"/>
              </w:rPr>
              <w:t>Webinar</w:t>
            </w:r>
          </w:p>
        </w:tc>
        <w:tc>
          <w:tcPr>
            <w:tcW w:w="1518" w:type="dxa"/>
            <w:shd w:val="clear" w:color="auto" w:fill="F2DBDB" w:themeFill="accent2" w:themeFillTint="33"/>
            <w:vAlign w:val="center"/>
          </w:tcPr>
          <w:p w:rsidR="003F1DEC" w:rsidRPr="003F1DEC" w:rsidRDefault="003F1DEC" w:rsidP="004201AB">
            <w:pPr>
              <w:jc w:val="center"/>
              <w:rPr>
                <w:rFonts w:asciiTheme="majorHAnsi" w:hAnsiTheme="majorHAnsi" w:cs="Times New Roman"/>
                <w:color w:val="000000"/>
                <w:sz w:val="20"/>
                <w:szCs w:val="20"/>
              </w:rPr>
            </w:pPr>
            <w:r w:rsidRPr="003F1DEC">
              <w:rPr>
                <w:rFonts w:asciiTheme="majorHAnsi" w:hAnsiTheme="majorHAnsi" w:cs="Times New Roman"/>
                <w:color w:val="000000"/>
                <w:sz w:val="20"/>
                <w:szCs w:val="20"/>
              </w:rPr>
              <w:t>May 25-26,</w:t>
            </w:r>
          </w:p>
          <w:p w:rsidR="003F1DEC" w:rsidRPr="003F1DEC" w:rsidRDefault="003F1DEC" w:rsidP="004201AB">
            <w:pPr>
              <w:jc w:val="center"/>
              <w:rPr>
                <w:rFonts w:asciiTheme="majorHAnsi" w:hAnsiTheme="majorHAnsi" w:cs="Times New Roman"/>
                <w:color w:val="000000"/>
                <w:sz w:val="20"/>
                <w:szCs w:val="20"/>
              </w:rPr>
            </w:pPr>
            <w:r w:rsidRPr="003F1DEC">
              <w:rPr>
                <w:rFonts w:asciiTheme="majorHAnsi" w:hAnsiTheme="majorHAnsi" w:cs="Times New Roman"/>
                <w:color w:val="000000"/>
                <w:sz w:val="20"/>
                <w:szCs w:val="20"/>
              </w:rPr>
              <w:t>2021</w:t>
            </w:r>
          </w:p>
        </w:tc>
        <w:tc>
          <w:tcPr>
            <w:tcW w:w="2448" w:type="dxa"/>
            <w:shd w:val="clear" w:color="auto" w:fill="F2DBDB" w:themeFill="accent2" w:themeFillTint="33"/>
            <w:vAlign w:val="center"/>
          </w:tcPr>
          <w:p w:rsidR="003F1DEC" w:rsidRPr="003F1DEC" w:rsidRDefault="003F1DEC" w:rsidP="004201AB">
            <w:pPr>
              <w:rPr>
                <w:rFonts w:asciiTheme="majorHAnsi" w:hAnsiTheme="majorHAnsi" w:cs="Times New Roman"/>
                <w:color w:val="000000"/>
                <w:sz w:val="20"/>
                <w:szCs w:val="20"/>
              </w:rPr>
            </w:pPr>
            <w:r w:rsidRPr="003F1DEC">
              <w:rPr>
                <w:rFonts w:asciiTheme="majorHAnsi" w:hAnsiTheme="majorHAnsi" w:cs="Times New Roman"/>
                <w:color w:val="000000"/>
                <w:sz w:val="20"/>
                <w:szCs w:val="20"/>
              </w:rPr>
              <w:t>The University of Utah &amp; Converus Inc.</w:t>
            </w:r>
          </w:p>
        </w:tc>
        <w:tc>
          <w:tcPr>
            <w:tcW w:w="3799" w:type="dxa"/>
            <w:shd w:val="clear" w:color="auto" w:fill="F2DBDB" w:themeFill="accent2" w:themeFillTint="33"/>
            <w:vAlign w:val="center"/>
          </w:tcPr>
          <w:p w:rsidR="003F1DEC" w:rsidRPr="005607FD" w:rsidRDefault="003F1DEC" w:rsidP="00821354">
            <w:pPr>
              <w:rPr>
                <w:rFonts w:asciiTheme="majorHAnsi" w:hAnsiTheme="majorHAnsi" w:cs="Times New Roman"/>
                <w:color w:val="000000"/>
                <w:sz w:val="20"/>
                <w:szCs w:val="20"/>
              </w:rPr>
            </w:pPr>
            <w:r w:rsidRPr="005607FD">
              <w:rPr>
                <w:rFonts w:asciiTheme="majorHAnsi" w:hAnsiTheme="majorHAnsi" w:cs="Times New Roman"/>
                <w:iCs/>
                <w:color w:val="000000"/>
                <w:sz w:val="20"/>
                <w:szCs w:val="20"/>
              </w:rPr>
              <w:t xml:space="preserve">Dr. John Kircher </w:t>
            </w:r>
            <w:r w:rsidRPr="005607FD">
              <w:rPr>
                <w:rFonts w:asciiTheme="majorHAnsi" w:hAnsiTheme="majorHAnsi" w:cs="Times New Roman"/>
                <w:color w:val="000000"/>
                <w:sz w:val="20"/>
                <w:szCs w:val="20"/>
              </w:rPr>
              <w:t>(UoU)</w:t>
            </w:r>
          </w:p>
          <w:p w:rsidR="003F1DEC" w:rsidRPr="005607FD" w:rsidRDefault="003F1DEC" w:rsidP="00821354">
            <w:pPr>
              <w:rPr>
                <w:rFonts w:asciiTheme="majorHAnsi" w:hAnsiTheme="majorHAnsi" w:cs="Times New Roman"/>
                <w:color w:val="000000"/>
                <w:sz w:val="20"/>
                <w:szCs w:val="20"/>
              </w:rPr>
            </w:pPr>
            <w:r w:rsidRPr="005607FD">
              <w:rPr>
                <w:rFonts w:asciiTheme="majorHAnsi" w:hAnsiTheme="majorHAnsi" w:cs="Times New Roman"/>
                <w:iCs/>
                <w:color w:val="000000"/>
                <w:sz w:val="20"/>
                <w:szCs w:val="20"/>
              </w:rPr>
              <w:t xml:space="preserve">Todd Mickelsen </w:t>
            </w:r>
            <w:r w:rsidRPr="005607FD">
              <w:rPr>
                <w:rFonts w:asciiTheme="majorHAnsi" w:hAnsiTheme="majorHAnsi" w:cs="Times New Roman"/>
                <w:color w:val="000000"/>
                <w:sz w:val="20"/>
                <w:szCs w:val="20"/>
              </w:rPr>
              <w:t>(Converus)</w:t>
            </w:r>
          </w:p>
        </w:tc>
      </w:tr>
      <w:tr w:rsidR="003F1DEC" w:rsidRPr="00C32F86" w:rsidTr="004201AB">
        <w:trPr>
          <w:trHeight w:val="291"/>
        </w:trPr>
        <w:tc>
          <w:tcPr>
            <w:tcW w:w="935" w:type="dxa"/>
            <w:shd w:val="clear" w:color="auto" w:fill="8DB3E2" w:themeFill="text2" w:themeFillTint="66"/>
            <w:vAlign w:val="center"/>
          </w:tcPr>
          <w:p w:rsidR="003F1DEC" w:rsidRDefault="003F1DEC"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39</w:t>
            </w:r>
          </w:p>
        </w:tc>
        <w:tc>
          <w:tcPr>
            <w:tcW w:w="5088" w:type="dxa"/>
            <w:shd w:val="clear" w:color="auto" w:fill="F2DBDB" w:themeFill="accent2" w:themeFillTint="33"/>
            <w:vAlign w:val="center"/>
          </w:tcPr>
          <w:p w:rsidR="003F1DEC" w:rsidRPr="003F1DEC" w:rsidRDefault="003F1DEC" w:rsidP="004201AB">
            <w:pPr>
              <w:rPr>
                <w:rFonts w:asciiTheme="majorHAnsi" w:hAnsiTheme="majorHAnsi" w:cs="Times New Roman"/>
                <w:sz w:val="20"/>
                <w:szCs w:val="20"/>
              </w:rPr>
            </w:pPr>
            <w:r w:rsidRPr="003F1DEC">
              <w:rPr>
                <w:rFonts w:asciiTheme="majorHAnsi" w:hAnsiTheme="majorHAnsi" w:cs="Times New Roman"/>
                <w:sz w:val="20"/>
                <w:szCs w:val="20"/>
              </w:rPr>
              <w:t>Training &amp; Certification</w:t>
            </w:r>
          </w:p>
        </w:tc>
        <w:tc>
          <w:tcPr>
            <w:tcW w:w="1805" w:type="dxa"/>
            <w:shd w:val="clear" w:color="auto" w:fill="F2DBDB" w:themeFill="accent2" w:themeFillTint="33"/>
            <w:vAlign w:val="center"/>
          </w:tcPr>
          <w:p w:rsidR="003F1DEC" w:rsidRPr="003F1DEC" w:rsidRDefault="003F1DEC" w:rsidP="004201AB">
            <w:pPr>
              <w:jc w:val="center"/>
              <w:rPr>
                <w:rFonts w:asciiTheme="majorHAnsi" w:hAnsiTheme="majorHAnsi" w:cs="Times New Roman"/>
                <w:sz w:val="20"/>
                <w:szCs w:val="20"/>
              </w:rPr>
            </w:pPr>
            <w:r w:rsidRPr="003F1DEC">
              <w:rPr>
                <w:rFonts w:asciiTheme="majorHAnsi" w:hAnsiTheme="majorHAnsi" w:cs="Times New Roman"/>
                <w:sz w:val="20"/>
                <w:szCs w:val="20"/>
              </w:rPr>
              <w:t>Webinar</w:t>
            </w:r>
          </w:p>
        </w:tc>
        <w:tc>
          <w:tcPr>
            <w:tcW w:w="1518" w:type="dxa"/>
            <w:shd w:val="clear" w:color="auto" w:fill="F2DBDB" w:themeFill="accent2" w:themeFillTint="33"/>
            <w:vAlign w:val="center"/>
          </w:tcPr>
          <w:p w:rsidR="003F1DEC" w:rsidRPr="003F1DEC" w:rsidRDefault="003F1DEC" w:rsidP="004201AB">
            <w:pPr>
              <w:jc w:val="center"/>
              <w:rPr>
                <w:rFonts w:asciiTheme="majorHAnsi" w:hAnsiTheme="majorHAnsi" w:cs="Times New Roman"/>
                <w:sz w:val="20"/>
                <w:szCs w:val="20"/>
              </w:rPr>
            </w:pPr>
            <w:r w:rsidRPr="003F1DEC">
              <w:rPr>
                <w:rFonts w:asciiTheme="majorHAnsi" w:hAnsiTheme="majorHAnsi" w:cs="Times New Roman"/>
                <w:sz w:val="20"/>
                <w:szCs w:val="20"/>
              </w:rPr>
              <w:t>November 16 to 18, 2021</w:t>
            </w:r>
          </w:p>
        </w:tc>
        <w:tc>
          <w:tcPr>
            <w:tcW w:w="2448" w:type="dxa"/>
            <w:shd w:val="clear" w:color="auto" w:fill="F2DBDB" w:themeFill="accent2" w:themeFillTint="33"/>
            <w:vAlign w:val="center"/>
          </w:tcPr>
          <w:p w:rsidR="003F1DEC" w:rsidRPr="003F1DEC" w:rsidRDefault="003F1DEC" w:rsidP="004201AB">
            <w:pPr>
              <w:rPr>
                <w:rFonts w:asciiTheme="majorHAnsi" w:hAnsiTheme="majorHAnsi" w:cs="Times New Roman"/>
                <w:sz w:val="20"/>
                <w:szCs w:val="20"/>
              </w:rPr>
            </w:pPr>
            <w:r w:rsidRPr="003F1DEC">
              <w:rPr>
                <w:rFonts w:asciiTheme="majorHAnsi" w:hAnsiTheme="majorHAnsi" w:cs="Times New Roman"/>
                <w:sz w:val="20"/>
                <w:szCs w:val="20"/>
              </w:rPr>
              <w:t>Microsoft &amp; Converus Inc.</w:t>
            </w:r>
          </w:p>
        </w:tc>
        <w:tc>
          <w:tcPr>
            <w:tcW w:w="3799" w:type="dxa"/>
            <w:shd w:val="clear" w:color="auto" w:fill="F2DBDB" w:themeFill="accent2" w:themeFillTint="33"/>
            <w:vAlign w:val="center"/>
          </w:tcPr>
          <w:p w:rsidR="003F1DEC" w:rsidRPr="005607FD" w:rsidRDefault="003F1DEC" w:rsidP="00821354">
            <w:pPr>
              <w:rPr>
                <w:rFonts w:asciiTheme="majorHAnsi" w:hAnsiTheme="majorHAnsi" w:cs="Times New Roman"/>
                <w:iCs/>
                <w:sz w:val="20"/>
                <w:szCs w:val="20"/>
              </w:rPr>
            </w:pPr>
            <w:r w:rsidRPr="005607FD">
              <w:rPr>
                <w:rFonts w:asciiTheme="majorHAnsi" w:hAnsiTheme="majorHAnsi" w:cs="Times New Roman"/>
                <w:iCs/>
                <w:sz w:val="20"/>
                <w:szCs w:val="20"/>
              </w:rPr>
              <w:t>Microsoft Teams</w:t>
            </w:r>
          </w:p>
          <w:p w:rsidR="003F1DEC" w:rsidRPr="005607FD" w:rsidRDefault="003F1DEC" w:rsidP="00821354">
            <w:pPr>
              <w:rPr>
                <w:rFonts w:asciiTheme="majorHAnsi" w:hAnsiTheme="majorHAnsi" w:cs="Times New Roman"/>
                <w:sz w:val="20"/>
                <w:szCs w:val="20"/>
              </w:rPr>
            </w:pPr>
            <w:r w:rsidRPr="005607FD">
              <w:rPr>
                <w:rFonts w:asciiTheme="majorHAnsi" w:hAnsiTheme="majorHAnsi" w:cs="Times New Roman"/>
                <w:iCs/>
                <w:sz w:val="20"/>
                <w:szCs w:val="20"/>
              </w:rPr>
              <w:t xml:space="preserve">Ben Stout &amp; Greg Parkinson </w:t>
            </w:r>
            <w:r w:rsidRPr="005607FD">
              <w:rPr>
                <w:rFonts w:asciiTheme="majorHAnsi" w:hAnsiTheme="majorHAnsi" w:cs="Times New Roman"/>
                <w:sz w:val="20"/>
                <w:szCs w:val="20"/>
              </w:rPr>
              <w:t xml:space="preserve">(Converus) </w:t>
            </w:r>
          </w:p>
        </w:tc>
      </w:tr>
      <w:tr w:rsidR="003F1DEC" w:rsidRPr="00C32F86" w:rsidTr="004201AB">
        <w:trPr>
          <w:trHeight w:val="291"/>
        </w:trPr>
        <w:tc>
          <w:tcPr>
            <w:tcW w:w="935" w:type="dxa"/>
            <w:shd w:val="clear" w:color="auto" w:fill="8DB3E2" w:themeFill="text2" w:themeFillTint="66"/>
            <w:vAlign w:val="center"/>
          </w:tcPr>
          <w:p w:rsidR="003F1DEC" w:rsidRDefault="003F1DEC"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40</w:t>
            </w:r>
          </w:p>
        </w:tc>
        <w:tc>
          <w:tcPr>
            <w:tcW w:w="5088" w:type="dxa"/>
            <w:shd w:val="clear" w:color="auto" w:fill="F2DBDB" w:themeFill="accent2" w:themeFillTint="33"/>
            <w:vAlign w:val="center"/>
          </w:tcPr>
          <w:p w:rsidR="003F1DEC" w:rsidRPr="003F1DEC" w:rsidRDefault="003F1DEC" w:rsidP="004201AB">
            <w:pPr>
              <w:rPr>
                <w:rFonts w:asciiTheme="majorHAnsi" w:hAnsiTheme="majorHAnsi" w:cs="Times New Roman"/>
                <w:sz w:val="20"/>
                <w:szCs w:val="20"/>
              </w:rPr>
            </w:pPr>
            <w:r w:rsidRPr="003F1DEC">
              <w:rPr>
                <w:rFonts w:asciiTheme="majorHAnsi" w:hAnsiTheme="majorHAnsi" w:cs="Times New Roman"/>
                <w:sz w:val="20"/>
                <w:szCs w:val="20"/>
              </w:rPr>
              <w:t>E-waste innovation sprint in Rwanda</w:t>
            </w:r>
          </w:p>
        </w:tc>
        <w:tc>
          <w:tcPr>
            <w:tcW w:w="1805" w:type="dxa"/>
            <w:shd w:val="clear" w:color="auto" w:fill="F2DBDB" w:themeFill="accent2" w:themeFillTint="33"/>
            <w:vAlign w:val="center"/>
          </w:tcPr>
          <w:p w:rsidR="003F1DEC" w:rsidRPr="003F1DEC" w:rsidRDefault="003F1DEC" w:rsidP="004201AB">
            <w:pPr>
              <w:jc w:val="center"/>
              <w:rPr>
                <w:rFonts w:asciiTheme="majorHAnsi" w:hAnsiTheme="majorHAnsi" w:cs="Times New Roman"/>
                <w:sz w:val="20"/>
                <w:szCs w:val="20"/>
              </w:rPr>
            </w:pPr>
            <w:r w:rsidRPr="003F1DEC">
              <w:rPr>
                <w:rFonts w:asciiTheme="majorHAnsi" w:hAnsiTheme="majorHAnsi" w:cs="Times New Roman"/>
                <w:sz w:val="20"/>
                <w:szCs w:val="20"/>
              </w:rPr>
              <w:t>Webinar</w:t>
            </w:r>
          </w:p>
        </w:tc>
        <w:tc>
          <w:tcPr>
            <w:tcW w:w="1518" w:type="dxa"/>
            <w:shd w:val="clear" w:color="auto" w:fill="F2DBDB" w:themeFill="accent2" w:themeFillTint="33"/>
            <w:vAlign w:val="center"/>
          </w:tcPr>
          <w:p w:rsidR="003F1DEC" w:rsidRPr="003F1DEC" w:rsidRDefault="003F1DEC" w:rsidP="004201AB">
            <w:pPr>
              <w:jc w:val="center"/>
              <w:rPr>
                <w:rFonts w:asciiTheme="majorHAnsi" w:hAnsiTheme="majorHAnsi" w:cs="Times New Roman"/>
                <w:sz w:val="20"/>
                <w:szCs w:val="20"/>
              </w:rPr>
            </w:pPr>
            <w:r w:rsidRPr="003F1DEC">
              <w:rPr>
                <w:rFonts w:asciiTheme="majorHAnsi" w:hAnsiTheme="majorHAnsi" w:cs="Times New Roman"/>
                <w:sz w:val="20"/>
                <w:szCs w:val="20"/>
              </w:rPr>
              <w:t>26-28 November 2021</w:t>
            </w:r>
          </w:p>
        </w:tc>
        <w:tc>
          <w:tcPr>
            <w:tcW w:w="2448" w:type="dxa"/>
            <w:shd w:val="clear" w:color="auto" w:fill="F2DBDB" w:themeFill="accent2" w:themeFillTint="33"/>
            <w:vAlign w:val="center"/>
          </w:tcPr>
          <w:p w:rsidR="003F1DEC" w:rsidRPr="003F1DEC" w:rsidRDefault="003F1DEC" w:rsidP="004201AB">
            <w:pPr>
              <w:rPr>
                <w:rFonts w:asciiTheme="majorHAnsi" w:hAnsiTheme="majorHAnsi" w:cs="Times New Roman"/>
                <w:sz w:val="20"/>
                <w:szCs w:val="20"/>
              </w:rPr>
            </w:pPr>
            <w:r w:rsidRPr="003F1DEC">
              <w:rPr>
                <w:rFonts w:asciiTheme="majorHAnsi" w:hAnsiTheme="majorHAnsi" w:cs="Times New Roman"/>
                <w:sz w:val="20"/>
                <w:szCs w:val="20"/>
              </w:rPr>
              <w:t>International Chamber of Commerce (ICC)</w:t>
            </w:r>
          </w:p>
        </w:tc>
        <w:tc>
          <w:tcPr>
            <w:tcW w:w="3799" w:type="dxa"/>
            <w:shd w:val="clear" w:color="auto" w:fill="F2DBDB" w:themeFill="accent2" w:themeFillTint="33"/>
          </w:tcPr>
          <w:p w:rsidR="003F1DEC" w:rsidRPr="005607FD" w:rsidRDefault="003F1DEC" w:rsidP="00821354">
            <w:pPr>
              <w:rPr>
                <w:rFonts w:asciiTheme="majorHAnsi" w:hAnsiTheme="majorHAnsi" w:cs="Times New Roman"/>
                <w:iCs/>
                <w:sz w:val="20"/>
                <w:szCs w:val="20"/>
              </w:rPr>
            </w:pPr>
            <w:r w:rsidRPr="005607FD">
              <w:rPr>
                <w:rFonts w:asciiTheme="majorHAnsi" w:hAnsiTheme="majorHAnsi" w:cs="Times New Roman"/>
                <w:iCs/>
                <w:sz w:val="20"/>
                <w:szCs w:val="20"/>
              </w:rPr>
              <w:t xml:space="preserve">Camille Louyout </w:t>
            </w:r>
          </w:p>
          <w:p w:rsidR="003F1DEC" w:rsidRPr="005607FD" w:rsidRDefault="003F1DEC" w:rsidP="00821354">
            <w:pPr>
              <w:rPr>
                <w:rFonts w:asciiTheme="majorHAnsi" w:hAnsiTheme="majorHAnsi"/>
                <w:sz w:val="20"/>
                <w:szCs w:val="20"/>
              </w:rPr>
            </w:pPr>
            <w:r w:rsidRPr="005607FD">
              <w:rPr>
                <w:rFonts w:asciiTheme="majorHAnsi" w:hAnsiTheme="majorHAnsi" w:cs="Times New Roman"/>
                <w:sz w:val="20"/>
                <w:szCs w:val="20"/>
              </w:rPr>
              <w:t xml:space="preserve">Partnership Manager, Global Alliance for Trade Facilitation </w:t>
            </w:r>
          </w:p>
        </w:tc>
      </w:tr>
      <w:tr w:rsidR="00AA46E5" w:rsidRPr="00C32F86" w:rsidTr="004201AB">
        <w:trPr>
          <w:trHeight w:val="291"/>
        </w:trPr>
        <w:tc>
          <w:tcPr>
            <w:tcW w:w="935" w:type="dxa"/>
            <w:shd w:val="clear" w:color="auto" w:fill="8DB3E2" w:themeFill="text2" w:themeFillTint="66"/>
            <w:vAlign w:val="center"/>
          </w:tcPr>
          <w:p w:rsidR="00AA46E5" w:rsidRDefault="00AA46E5" w:rsidP="001065A4">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41</w:t>
            </w:r>
          </w:p>
        </w:tc>
        <w:tc>
          <w:tcPr>
            <w:tcW w:w="5088" w:type="dxa"/>
            <w:shd w:val="clear" w:color="auto" w:fill="F2DBDB" w:themeFill="accent2" w:themeFillTint="33"/>
            <w:vAlign w:val="center"/>
          </w:tcPr>
          <w:p w:rsidR="00AA46E5" w:rsidRPr="001C3944" w:rsidRDefault="00AA46E5" w:rsidP="004201AB">
            <w:pPr>
              <w:rPr>
                <w:rFonts w:asciiTheme="majorHAnsi" w:hAnsiTheme="majorHAnsi" w:cstheme="majorBidi"/>
                <w:color w:val="000000"/>
                <w:sz w:val="20"/>
                <w:szCs w:val="20"/>
              </w:rPr>
            </w:pPr>
            <w:r>
              <w:rPr>
                <w:rFonts w:asciiTheme="majorHAnsi" w:eastAsia="Times New Roman" w:hAnsiTheme="majorHAnsi" w:cs="Times New Roman"/>
                <w:sz w:val="20"/>
                <w:szCs w:val="20"/>
                <w:lang w:eastAsia="tr-TR"/>
              </w:rPr>
              <w:t>KOSGEB</w:t>
            </w:r>
            <w:r w:rsidR="00DD34B2">
              <w:rPr>
                <w:rFonts w:asciiTheme="majorHAnsi" w:eastAsia="Times New Roman" w:hAnsiTheme="majorHAnsi" w:cs="Times New Roman"/>
                <w:sz w:val="20"/>
                <w:szCs w:val="20"/>
                <w:lang w:eastAsia="tr-TR"/>
              </w:rPr>
              <w:t>- Girişimcilik Destekleri</w:t>
            </w:r>
          </w:p>
        </w:tc>
        <w:tc>
          <w:tcPr>
            <w:tcW w:w="1805" w:type="dxa"/>
            <w:shd w:val="clear" w:color="auto" w:fill="F2DBDB" w:themeFill="accent2" w:themeFillTint="33"/>
            <w:vAlign w:val="center"/>
          </w:tcPr>
          <w:p w:rsidR="00AA46E5" w:rsidRPr="001C3944" w:rsidRDefault="00AA46E5" w:rsidP="004201AB">
            <w:pPr>
              <w:jc w:val="center"/>
              <w:rPr>
                <w:rFonts w:asciiTheme="majorHAnsi" w:hAnsiTheme="majorHAnsi" w:cstheme="majorBidi"/>
                <w:color w:val="000000"/>
                <w:sz w:val="20"/>
                <w:szCs w:val="20"/>
              </w:rPr>
            </w:pPr>
            <w:r>
              <w:rPr>
                <w:rFonts w:asciiTheme="majorHAnsi" w:hAnsiTheme="majorHAnsi" w:cs="Times New Roman"/>
                <w:sz w:val="20"/>
                <w:szCs w:val="20"/>
              </w:rPr>
              <w:t>Seminer</w:t>
            </w:r>
          </w:p>
        </w:tc>
        <w:tc>
          <w:tcPr>
            <w:tcW w:w="1518" w:type="dxa"/>
            <w:shd w:val="clear" w:color="auto" w:fill="F2DBDB" w:themeFill="accent2" w:themeFillTint="33"/>
            <w:vAlign w:val="center"/>
          </w:tcPr>
          <w:p w:rsidR="00AA46E5" w:rsidRPr="00DD34B2" w:rsidRDefault="00AA46E5" w:rsidP="004201AB">
            <w:pPr>
              <w:jc w:val="center"/>
              <w:rPr>
                <w:rFonts w:asciiTheme="majorHAnsi" w:hAnsiTheme="majorHAnsi"/>
                <w:sz w:val="20"/>
                <w:szCs w:val="20"/>
              </w:rPr>
            </w:pPr>
            <w:r>
              <w:rPr>
                <w:rFonts w:asciiTheme="majorHAnsi" w:hAnsiTheme="majorHAnsi"/>
                <w:sz w:val="20"/>
                <w:szCs w:val="20"/>
              </w:rPr>
              <w:t>09.12</w:t>
            </w:r>
            <w:r w:rsidRPr="001C3944">
              <w:rPr>
                <w:rFonts w:asciiTheme="majorHAnsi" w:hAnsiTheme="majorHAnsi"/>
                <w:sz w:val="20"/>
                <w:szCs w:val="20"/>
              </w:rPr>
              <w:t>.2021</w:t>
            </w:r>
          </w:p>
        </w:tc>
        <w:tc>
          <w:tcPr>
            <w:tcW w:w="2448" w:type="dxa"/>
            <w:shd w:val="clear" w:color="auto" w:fill="F2DBDB" w:themeFill="accent2" w:themeFillTint="33"/>
            <w:vAlign w:val="center"/>
          </w:tcPr>
          <w:p w:rsidR="00AA46E5" w:rsidRPr="001C3944" w:rsidRDefault="00AA46E5" w:rsidP="004201AB">
            <w:pPr>
              <w:rPr>
                <w:rFonts w:asciiTheme="majorHAnsi" w:hAnsiTheme="majorHAnsi" w:cstheme="majorBidi"/>
                <w:color w:val="000000"/>
                <w:sz w:val="20"/>
                <w:szCs w:val="20"/>
              </w:rPr>
            </w:pPr>
            <w:r w:rsidRPr="001C3944">
              <w:rPr>
                <w:rFonts w:asciiTheme="majorHAnsi" w:hAnsiTheme="majorHAnsi" w:cs="Times New Roman"/>
                <w:bCs/>
                <w:sz w:val="20"/>
                <w:szCs w:val="20"/>
              </w:rPr>
              <w:t>İİBF</w:t>
            </w:r>
          </w:p>
        </w:tc>
        <w:tc>
          <w:tcPr>
            <w:tcW w:w="3799" w:type="dxa"/>
            <w:shd w:val="clear" w:color="auto" w:fill="F2DBDB" w:themeFill="accent2" w:themeFillTint="33"/>
          </w:tcPr>
          <w:p w:rsidR="00AA46E5" w:rsidRPr="001C3944" w:rsidRDefault="00AA46E5" w:rsidP="00FC50DF">
            <w:pPr>
              <w:suppressAutoHyphens w:val="0"/>
              <w:rPr>
                <w:rFonts w:asciiTheme="majorHAnsi" w:hAnsiTheme="majorHAnsi" w:cs="Arial"/>
                <w:sz w:val="20"/>
                <w:szCs w:val="20"/>
              </w:rPr>
            </w:pPr>
            <w:r w:rsidRPr="001C3944">
              <w:rPr>
                <w:rFonts w:asciiTheme="majorHAnsi" w:hAnsiTheme="majorHAnsi" w:cs="Arial"/>
                <w:sz w:val="20"/>
                <w:szCs w:val="20"/>
              </w:rPr>
              <w:t>Şeyma Demirel</w:t>
            </w:r>
          </w:p>
          <w:p w:rsidR="00AA46E5" w:rsidRPr="001C3944" w:rsidRDefault="00AA46E5" w:rsidP="00FC50DF">
            <w:pPr>
              <w:rPr>
                <w:rFonts w:asciiTheme="majorHAnsi" w:hAnsiTheme="majorHAnsi" w:cstheme="majorBidi"/>
                <w:color w:val="000000"/>
                <w:sz w:val="20"/>
                <w:szCs w:val="20"/>
              </w:rPr>
            </w:pPr>
            <w:r w:rsidRPr="001C3944">
              <w:rPr>
                <w:rFonts w:asciiTheme="majorHAnsi" w:hAnsiTheme="majorHAnsi" w:cs="Arial"/>
                <w:sz w:val="20"/>
                <w:szCs w:val="20"/>
              </w:rPr>
              <w:t>KOSGEB Kobi Uzmanı</w:t>
            </w:r>
          </w:p>
        </w:tc>
      </w:tr>
      <w:tr w:rsidR="00BF6DB4" w:rsidRPr="00DA416E" w:rsidTr="004201AB">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F6DB4" w:rsidRPr="00DA416E" w:rsidRDefault="00BF6DB4" w:rsidP="00FC50DF">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lastRenderedPageBreak/>
              <w:t>42</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6DB4" w:rsidRPr="00BF6DB4" w:rsidRDefault="00BF6DB4" w:rsidP="004201AB">
            <w:pPr>
              <w:rPr>
                <w:rFonts w:asciiTheme="majorHAnsi" w:eastAsia="Times New Roman" w:hAnsiTheme="majorHAnsi" w:cs="Times New Roman"/>
                <w:sz w:val="20"/>
                <w:szCs w:val="20"/>
                <w:lang w:eastAsia="tr-TR"/>
              </w:rPr>
            </w:pPr>
            <w:r w:rsidRPr="00BF6DB4">
              <w:rPr>
                <w:rFonts w:asciiTheme="majorHAnsi" w:eastAsia="Times New Roman" w:hAnsiTheme="majorHAnsi" w:cs="Times New Roman"/>
                <w:sz w:val="20"/>
                <w:szCs w:val="20"/>
                <w:lang w:eastAsia="tr-TR"/>
              </w:rPr>
              <w:t>Sosyal Bilimlerde Yapay Zeka</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6DB4" w:rsidRPr="00DA416E" w:rsidRDefault="00BF6DB4" w:rsidP="004201AB">
            <w:pPr>
              <w:jc w:val="center"/>
              <w:rPr>
                <w:rFonts w:asciiTheme="majorHAnsi" w:hAnsiTheme="majorHAnsi" w:cs="Times New Roman"/>
                <w:sz w:val="20"/>
                <w:szCs w:val="20"/>
              </w:rPr>
            </w:pPr>
            <w:r>
              <w:rPr>
                <w:rFonts w:asciiTheme="majorHAnsi" w:hAnsiTheme="majorHAnsi" w:cs="Times New Roman"/>
                <w:sz w:val="20"/>
                <w:szCs w:val="20"/>
              </w:rPr>
              <w:t>Wabinar</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6DB4" w:rsidRPr="00BF6DB4" w:rsidRDefault="00BF6DB4" w:rsidP="004201AB">
            <w:pPr>
              <w:jc w:val="center"/>
              <w:rPr>
                <w:rFonts w:asciiTheme="majorHAnsi" w:hAnsiTheme="majorHAnsi"/>
                <w:sz w:val="20"/>
                <w:szCs w:val="20"/>
              </w:rPr>
            </w:pPr>
            <w:r w:rsidRPr="00BF6DB4">
              <w:rPr>
                <w:rFonts w:asciiTheme="majorHAnsi" w:hAnsiTheme="majorHAnsi"/>
                <w:sz w:val="20"/>
                <w:szCs w:val="20"/>
              </w:rPr>
              <w:t>01 Aralık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6DB4" w:rsidRPr="00BF6DB4" w:rsidRDefault="00BF6DB4" w:rsidP="004201AB">
            <w:pPr>
              <w:rPr>
                <w:rFonts w:asciiTheme="majorHAnsi" w:hAnsiTheme="majorHAnsi" w:cs="Times New Roman"/>
                <w:bCs/>
                <w:sz w:val="20"/>
                <w:szCs w:val="20"/>
              </w:rPr>
            </w:pPr>
            <w:r w:rsidRPr="00BF6DB4">
              <w:rPr>
                <w:rFonts w:asciiTheme="majorHAnsi" w:hAnsiTheme="majorHAnsi" w:cs="Times New Roman"/>
                <w:bCs/>
                <w:sz w:val="20"/>
                <w:szCs w:val="20"/>
              </w:rPr>
              <w:t>İİBF/Kariyer ve Uygulama ve Araştırma Merkezi</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F6DB4" w:rsidRPr="00BF6DB4" w:rsidRDefault="00BF6DB4" w:rsidP="00BF6DB4">
            <w:pPr>
              <w:suppressAutoHyphens w:val="0"/>
              <w:rPr>
                <w:rFonts w:asciiTheme="majorHAnsi" w:hAnsiTheme="majorHAnsi" w:cs="Arial"/>
                <w:sz w:val="20"/>
                <w:szCs w:val="20"/>
              </w:rPr>
            </w:pPr>
            <w:r w:rsidRPr="00BF6DB4">
              <w:rPr>
                <w:rFonts w:asciiTheme="majorHAnsi" w:hAnsiTheme="majorHAnsi" w:cs="Arial"/>
                <w:sz w:val="20"/>
                <w:szCs w:val="20"/>
              </w:rPr>
              <w:t>Doç.Dr.Eda Yaşa Özeltürkay</w:t>
            </w:r>
          </w:p>
          <w:p w:rsidR="00BF6DB4" w:rsidRPr="00BF6DB4" w:rsidRDefault="00BF6DB4" w:rsidP="00BF6DB4">
            <w:pPr>
              <w:suppressAutoHyphens w:val="0"/>
              <w:rPr>
                <w:rFonts w:asciiTheme="majorHAnsi" w:hAnsiTheme="majorHAnsi" w:cs="Arial"/>
                <w:sz w:val="20"/>
                <w:szCs w:val="20"/>
              </w:rPr>
            </w:pPr>
            <w:r w:rsidRPr="00BF6DB4">
              <w:rPr>
                <w:rFonts w:asciiTheme="majorHAnsi" w:hAnsiTheme="majorHAnsi" w:cs="Arial"/>
                <w:sz w:val="20"/>
                <w:szCs w:val="20"/>
              </w:rPr>
              <w:t>Öğrt.Gör.Zeynep Beril Yolaçan</w:t>
            </w:r>
          </w:p>
        </w:tc>
      </w:tr>
      <w:tr w:rsidR="00BF6DB4" w:rsidRPr="00DA416E" w:rsidTr="004201AB">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F6DB4" w:rsidRPr="00DA416E" w:rsidRDefault="00BF6DB4" w:rsidP="00FC50DF">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43</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6DB4" w:rsidRPr="00BF6DB4" w:rsidRDefault="00BF6DB4" w:rsidP="004201AB">
            <w:pPr>
              <w:rPr>
                <w:rFonts w:asciiTheme="majorHAnsi" w:eastAsia="Times New Roman" w:hAnsiTheme="majorHAnsi" w:cs="Times New Roman"/>
                <w:sz w:val="20"/>
                <w:szCs w:val="20"/>
                <w:lang w:eastAsia="tr-TR"/>
              </w:rPr>
            </w:pPr>
            <w:r w:rsidRPr="00BF6DB4">
              <w:rPr>
                <w:rFonts w:asciiTheme="majorHAnsi" w:eastAsia="Times New Roman" w:hAnsiTheme="majorHAnsi" w:cs="Times New Roman"/>
                <w:sz w:val="20"/>
                <w:szCs w:val="20"/>
                <w:lang w:eastAsia="tr-TR"/>
              </w:rPr>
              <w:t>Mülakat Teknikleri ve İşe Alım Uygulamaları</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6DB4" w:rsidRPr="00DA416E" w:rsidRDefault="00BF6DB4" w:rsidP="004201AB">
            <w:pPr>
              <w:jc w:val="center"/>
              <w:rPr>
                <w:rFonts w:asciiTheme="majorHAnsi" w:hAnsiTheme="majorHAnsi" w:cs="Times New Roman"/>
                <w:sz w:val="20"/>
                <w:szCs w:val="20"/>
              </w:rPr>
            </w:pPr>
            <w:r>
              <w:rPr>
                <w:rFonts w:asciiTheme="majorHAnsi" w:hAnsiTheme="majorHAnsi" w:cs="Times New Roman"/>
                <w:sz w:val="20"/>
                <w:szCs w:val="20"/>
              </w:rPr>
              <w:t>Zoom Meeting</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6DB4" w:rsidRPr="00BF6DB4" w:rsidRDefault="00BF6DB4" w:rsidP="004201AB">
            <w:pPr>
              <w:jc w:val="center"/>
              <w:rPr>
                <w:rFonts w:asciiTheme="majorHAnsi" w:hAnsiTheme="majorHAnsi"/>
                <w:sz w:val="20"/>
                <w:szCs w:val="20"/>
              </w:rPr>
            </w:pPr>
            <w:r w:rsidRPr="00BF6DB4">
              <w:rPr>
                <w:rFonts w:asciiTheme="majorHAnsi" w:hAnsiTheme="majorHAnsi"/>
                <w:sz w:val="20"/>
                <w:szCs w:val="20"/>
              </w:rPr>
              <w:t>15 Aralık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6DB4" w:rsidRPr="00BF6DB4" w:rsidRDefault="00BF6DB4" w:rsidP="004201AB">
            <w:pPr>
              <w:rPr>
                <w:rFonts w:asciiTheme="majorHAnsi" w:hAnsiTheme="majorHAnsi" w:cs="Times New Roman"/>
                <w:bCs/>
                <w:sz w:val="20"/>
                <w:szCs w:val="20"/>
              </w:rPr>
            </w:pPr>
            <w:r w:rsidRPr="00BF6DB4">
              <w:rPr>
                <w:rFonts w:asciiTheme="majorHAnsi" w:hAnsiTheme="majorHAnsi" w:cs="Times New Roman"/>
                <w:bCs/>
                <w:sz w:val="20"/>
                <w:szCs w:val="20"/>
              </w:rPr>
              <w:t>İİBF/Kariyer ve Uygulama ve Araştırma Merkezi</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F6DB4" w:rsidRPr="00BF6DB4" w:rsidRDefault="00BF6DB4" w:rsidP="00BF6DB4">
            <w:pPr>
              <w:suppressAutoHyphens w:val="0"/>
              <w:rPr>
                <w:rFonts w:asciiTheme="majorHAnsi" w:hAnsiTheme="majorHAnsi" w:cs="Arial"/>
                <w:sz w:val="20"/>
                <w:szCs w:val="20"/>
              </w:rPr>
            </w:pPr>
            <w:r w:rsidRPr="00BF6DB4">
              <w:rPr>
                <w:rFonts w:asciiTheme="majorHAnsi" w:hAnsiTheme="majorHAnsi" w:cs="Arial"/>
                <w:sz w:val="20"/>
                <w:szCs w:val="20"/>
              </w:rPr>
              <w:t>Fulya Şahin Ersoy</w:t>
            </w:r>
          </w:p>
          <w:p w:rsidR="00BF6DB4" w:rsidRPr="00BF6DB4" w:rsidRDefault="00BF6DB4" w:rsidP="00BF6DB4">
            <w:pPr>
              <w:suppressAutoHyphens w:val="0"/>
              <w:rPr>
                <w:rFonts w:asciiTheme="majorHAnsi" w:hAnsiTheme="majorHAnsi" w:cs="Arial"/>
                <w:sz w:val="20"/>
                <w:szCs w:val="20"/>
              </w:rPr>
            </w:pPr>
            <w:r w:rsidRPr="00BF6DB4">
              <w:rPr>
                <w:rFonts w:asciiTheme="majorHAnsi" w:hAnsiTheme="majorHAnsi" w:cs="Arial"/>
                <w:sz w:val="20"/>
                <w:szCs w:val="20"/>
              </w:rPr>
              <w:t>Sharaton Adana Otel İnsan Kaynakları Sorumlusu</w:t>
            </w:r>
          </w:p>
        </w:tc>
      </w:tr>
      <w:tr w:rsidR="00BF6DB4" w:rsidRPr="00DA416E" w:rsidTr="004201AB">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F6DB4" w:rsidRPr="00DA416E" w:rsidRDefault="00BF6DB4" w:rsidP="00FC50DF">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44</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6DB4" w:rsidRPr="00BF6DB4" w:rsidRDefault="00BF6DB4" w:rsidP="004201AB">
            <w:pPr>
              <w:rPr>
                <w:rFonts w:asciiTheme="majorHAnsi" w:eastAsia="Times New Roman" w:hAnsiTheme="majorHAnsi" w:cs="Times New Roman"/>
                <w:sz w:val="20"/>
                <w:szCs w:val="20"/>
                <w:lang w:eastAsia="tr-TR"/>
              </w:rPr>
            </w:pPr>
            <w:r w:rsidRPr="00BF6DB4">
              <w:rPr>
                <w:rFonts w:asciiTheme="majorHAnsi" w:eastAsia="Times New Roman" w:hAnsiTheme="majorHAnsi" w:cs="Times New Roman"/>
                <w:sz w:val="20"/>
                <w:szCs w:val="20"/>
                <w:lang w:eastAsia="tr-TR"/>
              </w:rPr>
              <w:t>Bireyler için Finansal Okuryazarlık</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6DB4" w:rsidRPr="00DA416E" w:rsidRDefault="00BF6DB4" w:rsidP="004201AB">
            <w:pPr>
              <w:jc w:val="center"/>
              <w:rPr>
                <w:rFonts w:asciiTheme="majorHAnsi" w:hAnsiTheme="majorHAnsi" w:cs="Times New Roman"/>
                <w:sz w:val="20"/>
                <w:szCs w:val="20"/>
              </w:rPr>
            </w:pPr>
            <w:r>
              <w:rPr>
                <w:rFonts w:asciiTheme="majorHAnsi" w:hAnsiTheme="majorHAnsi" w:cs="Times New Roman"/>
                <w:sz w:val="20"/>
                <w:szCs w:val="20"/>
              </w:rPr>
              <w:t>Zoom Meeting</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6DB4" w:rsidRPr="00BF6DB4" w:rsidRDefault="00BF6DB4" w:rsidP="004201AB">
            <w:pPr>
              <w:jc w:val="center"/>
              <w:rPr>
                <w:rFonts w:asciiTheme="majorHAnsi" w:hAnsiTheme="majorHAnsi"/>
                <w:sz w:val="20"/>
                <w:szCs w:val="20"/>
              </w:rPr>
            </w:pPr>
            <w:r w:rsidRPr="00BF6DB4">
              <w:rPr>
                <w:rFonts w:asciiTheme="majorHAnsi" w:hAnsiTheme="majorHAnsi"/>
                <w:sz w:val="20"/>
                <w:szCs w:val="20"/>
              </w:rPr>
              <w:t>22 Aralık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6DB4" w:rsidRPr="00BF6DB4" w:rsidRDefault="00BF6DB4" w:rsidP="004201AB">
            <w:pPr>
              <w:rPr>
                <w:rFonts w:asciiTheme="majorHAnsi" w:hAnsiTheme="majorHAnsi" w:cs="Times New Roman"/>
                <w:bCs/>
                <w:sz w:val="20"/>
                <w:szCs w:val="20"/>
              </w:rPr>
            </w:pPr>
            <w:r w:rsidRPr="00BF6DB4">
              <w:rPr>
                <w:rFonts w:asciiTheme="majorHAnsi" w:hAnsiTheme="majorHAnsi" w:cs="Times New Roman"/>
                <w:bCs/>
                <w:sz w:val="20"/>
                <w:szCs w:val="20"/>
              </w:rPr>
              <w:t>İİBF/Kariyer ve Uygulama ve Araştırma Merkezi</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F6DB4" w:rsidRPr="00BF6DB4" w:rsidRDefault="00BF6DB4" w:rsidP="00BF6DB4">
            <w:pPr>
              <w:suppressAutoHyphens w:val="0"/>
              <w:rPr>
                <w:rFonts w:asciiTheme="majorHAnsi" w:hAnsiTheme="majorHAnsi" w:cs="Arial"/>
                <w:sz w:val="20"/>
                <w:szCs w:val="20"/>
              </w:rPr>
            </w:pPr>
            <w:r w:rsidRPr="00BF6DB4">
              <w:rPr>
                <w:rFonts w:asciiTheme="majorHAnsi" w:hAnsiTheme="majorHAnsi" w:cs="Arial"/>
                <w:sz w:val="20"/>
                <w:szCs w:val="20"/>
              </w:rPr>
              <w:t>Dilara Demirez</w:t>
            </w:r>
          </w:p>
          <w:p w:rsidR="00BF6DB4" w:rsidRPr="00BF6DB4" w:rsidRDefault="00BF6DB4" w:rsidP="00BF6DB4">
            <w:pPr>
              <w:suppressAutoHyphens w:val="0"/>
              <w:rPr>
                <w:rFonts w:asciiTheme="majorHAnsi" w:hAnsiTheme="majorHAnsi" w:cs="Arial"/>
                <w:sz w:val="20"/>
                <w:szCs w:val="20"/>
              </w:rPr>
            </w:pPr>
            <w:r w:rsidRPr="00BF6DB4">
              <w:rPr>
                <w:rFonts w:asciiTheme="majorHAnsi" w:hAnsiTheme="majorHAnsi" w:cs="Arial"/>
                <w:sz w:val="20"/>
                <w:szCs w:val="20"/>
              </w:rPr>
              <w:t>Habitat Derneği Yönetim Kurulu Üyesi</w:t>
            </w:r>
          </w:p>
        </w:tc>
      </w:tr>
      <w:tr w:rsidR="00BF317F" w:rsidRPr="00DA416E" w:rsidTr="004201AB">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F317F" w:rsidRDefault="00BF317F" w:rsidP="00FC50DF">
            <w:pPr>
              <w:suppressAutoHyphens w:val="0"/>
              <w:jc w:val="center"/>
              <w:rPr>
                <w:rFonts w:asciiTheme="majorHAnsi" w:eastAsia="Times New Roman" w:hAnsiTheme="majorHAnsi" w:cs="Times New Roman"/>
                <w:b/>
                <w:color w:val="000000"/>
                <w:sz w:val="20"/>
                <w:szCs w:val="20"/>
                <w:lang w:eastAsia="tr-TR"/>
              </w:rPr>
            </w:pPr>
            <w:r w:rsidRPr="00E245CE">
              <w:rPr>
                <w:rFonts w:asciiTheme="majorHAnsi" w:eastAsia="Times New Roman" w:hAnsiTheme="majorHAnsi" w:cs="Times New Roman"/>
                <w:b/>
                <w:color w:val="000000"/>
                <w:sz w:val="20"/>
                <w:szCs w:val="20"/>
                <w:lang w:eastAsia="tr-TR"/>
              </w:rPr>
              <w:t>45</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317F" w:rsidRPr="00BF6DB4" w:rsidRDefault="00BF317F" w:rsidP="004201AB">
            <w:pPr>
              <w:rPr>
                <w:rFonts w:asciiTheme="majorHAnsi" w:eastAsia="Times New Roman" w:hAnsiTheme="majorHAnsi" w:cs="Times New Roman"/>
                <w:sz w:val="20"/>
                <w:szCs w:val="20"/>
                <w:lang w:eastAsia="tr-TR"/>
              </w:rPr>
            </w:pPr>
            <w:r>
              <w:rPr>
                <w:rFonts w:asciiTheme="majorHAnsi" w:eastAsia="Times New Roman" w:hAnsiTheme="majorHAnsi" w:cs="Times New Roman"/>
                <w:sz w:val="20"/>
                <w:szCs w:val="20"/>
                <w:lang w:eastAsia="tr-TR"/>
              </w:rPr>
              <w:t>Stratejik İnsan Kaynakları Yönetimi</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317F" w:rsidRDefault="00BF317F" w:rsidP="004201AB">
            <w:pPr>
              <w:jc w:val="center"/>
              <w:rPr>
                <w:rFonts w:asciiTheme="majorHAnsi" w:hAnsiTheme="majorHAnsi" w:cs="Times New Roman"/>
                <w:sz w:val="20"/>
                <w:szCs w:val="20"/>
              </w:rPr>
            </w:pPr>
            <w:r>
              <w:rPr>
                <w:rFonts w:asciiTheme="majorHAnsi" w:hAnsiTheme="majorHAnsi" w:cs="Times New Roman"/>
                <w:sz w:val="20"/>
                <w:szCs w:val="20"/>
              </w:rPr>
              <w:t>Zoom Meeting</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317F" w:rsidRPr="00BF6DB4" w:rsidRDefault="00BF317F" w:rsidP="004201AB">
            <w:pPr>
              <w:jc w:val="center"/>
              <w:rPr>
                <w:rFonts w:asciiTheme="majorHAnsi" w:hAnsiTheme="majorHAnsi"/>
                <w:sz w:val="20"/>
                <w:szCs w:val="20"/>
              </w:rPr>
            </w:pPr>
            <w:r>
              <w:rPr>
                <w:rFonts w:asciiTheme="majorHAnsi" w:hAnsiTheme="majorHAnsi"/>
                <w:sz w:val="20"/>
                <w:szCs w:val="20"/>
              </w:rPr>
              <w:t>23 Aralik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F317F" w:rsidRPr="00BF6DB4" w:rsidRDefault="00BF317F" w:rsidP="004201AB">
            <w:pPr>
              <w:rPr>
                <w:rFonts w:asciiTheme="majorHAnsi" w:hAnsiTheme="majorHAnsi" w:cs="Times New Roman"/>
                <w:bCs/>
                <w:sz w:val="20"/>
                <w:szCs w:val="20"/>
              </w:rPr>
            </w:pPr>
            <w:r>
              <w:rPr>
                <w:rFonts w:asciiTheme="majorHAnsi" w:hAnsiTheme="majorHAnsi" w:cs="Times New Roman"/>
                <w:bCs/>
                <w:sz w:val="20"/>
                <w:szCs w:val="20"/>
              </w:rPr>
              <w:t>İİBF/İşletme Yönetimi Böl</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F317F" w:rsidRDefault="00BF317F" w:rsidP="00BF6DB4">
            <w:pPr>
              <w:suppressAutoHyphens w:val="0"/>
              <w:rPr>
                <w:rFonts w:asciiTheme="majorHAnsi" w:hAnsiTheme="majorHAnsi" w:cs="Arial"/>
                <w:sz w:val="20"/>
                <w:szCs w:val="20"/>
              </w:rPr>
            </w:pPr>
            <w:r>
              <w:rPr>
                <w:rFonts w:asciiTheme="majorHAnsi" w:hAnsiTheme="majorHAnsi" w:cs="Arial"/>
                <w:sz w:val="20"/>
                <w:szCs w:val="20"/>
              </w:rPr>
              <w:t>Muhittin Uğurludemir</w:t>
            </w:r>
          </w:p>
          <w:p w:rsidR="00BF317F" w:rsidRDefault="00BF317F" w:rsidP="00BF6DB4">
            <w:pPr>
              <w:suppressAutoHyphens w:val="0"/>
              <w:rPr>
                <w:rFonts w:asciiTheme="majorHAnsi" w:hAnsiTheme="majorHAnsi" w:cs="Arial"/>
                <w:sz w:val="20"/>
                <w:szCs w:val="20"/>
              </w:rPr>
            </w:pPr>
            <w:r>
              <w:rPr>
                <w:rFonts w:asciiTheme="majorHAnsi" w:hAnsiTheme="majorHAnsi" w:cs="Arial"/>
                <w:sz w:val="20"/>
                <w:szCs w:val="20"/>
              </w:rPr>
              <w:t>Çelebi Aviation India</w:t>
            </w:r>
          </w:p>
          <w:p w:rsidR="00BF317F" w:rsidRPr="00BF6DB4" w:rsidRDefault="00BF317F" w:rsidP="00BF6DB4">
            <w:pPr>
              <w:suppressAutoHyphens w:val="0"/>
              <w:rPr>
                <w:rFonts w:asciiTheme="majorHAnsi" w:hAnsiTheme="majorHAnsi" w:cs="Arial"/>
                <w:sz w:val="20"/>
                <w:szCs w:val="20"/>
              </w:rPr>
            </w:pPr>
            <w:r>
              <w:rPr>
                <w:rFonts w:asciiTheme="majorHAnsi" w:hAnsiTheme="majorHAnsi" w:cs="Arial"/>
                <w:sz w:val="20"/>
                <w:szCs w:val="20"/>
              </w:rPr>
              <w:t>Chief Human Resources Officer</w:t>
            </w:r>
          </w:p>
        </w:tc>
      </w:tr>
      <w:tr w:rsidR="00E245CE" w:rsidRPr="00E245CE" w:rsidTr="004201AB">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245CE" w:rsidRPr="00E245CE" w:rsidRDefault="00F25A91" w:rsidP="00FC50DF">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46</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245CE" w:rsidRPr="00E245CE" w:rsidRDefault="00E245CE" w:rsidP="004201AB">
            <w:pPr>
              <w:rPr>
                <w:rFonts w:asciiTheme="majorHAnsi" w:eastAsia="Times New Roman" w:hAnsiTheme="majorHAnsi" w:cs="Times New Roman"/>
                <w:sz w:val="20"/>
                <w:szCs w:val="20"/>
                <w:lang w:eastAsia="tr-TR"/>
              </w:rPr>
            </w:pPr>
            <w:r w:rsidRPr="00E245CE">
              <w:rPr>
                <w:rFonts w:asciiTheme="majorHAnsi" w:hAnsiTheme="majorHAnsi" w:cs="Times New Roman"/>
                <w:sz w:val="20"/>
                <w:szCs w:val="20"/>
              </w:rPr>
              <w:t>A Glance at Taiwan’s Foreign Policy and Perspectives</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245CE" w:rsidRPr="00E245CE" w:rsidRDefault="00E245CE" w:rsidP="004201AB">
            <w:pPr>
              <w:jc w:val="center"/>
              <w:rPr>
                <w:rFonts w:asciiTheme="majorHAnsi" w:hAnsiTheme="majorHAnsi" w:cs="Times New Roman"/>
                <w:sz w:val="20"/>
                <w:szCs w:val="20"/>
              </w:rPr>
            </w:pPr>
            <w:r w:rsidRPr="00E245CE">
              <w:rPr>
                <w:rFonts w:asciiTheme="majorHAnsi" w:hAnsiTheme="majorHAnsi" w:cs="Times New Roman"/>
                <w:sz w:val="20"/>
                <w:szCs w:val="20"/>
              </w:rPr>
              <w:t>Zoom Meeting</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245CE" w:rsidRPr="00E245CE" w:rsidRDefault="00E245CE" w:rsidP="004201AB">
            <w:pPr>
              <w:jc w:val="center"/>
              <w:rPr>
                <w:rFonts w:asciiTheme="majorHAnsi" w:hAnsiTheme="majorHAnsi"/>
                <w:sz w:val="20"/>
                <w:szCs w:val="20"/>
              </w:rPr>
            </w:pPr>
            <w:r w:rsidRPr="00E245CE">
              <w:rPr>
                <w:rFonts w:asciiTheme="majorHAnsi" w:hAnsiTheme="majorHAnsi" w:cs="Times New Roman"/>
                <w:sz w:val="20"/>
                <w:szCs w:val="20"/>
              </w:rPr>
              <w:t>28 Aralık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245CE" w:rsidRPr="00E245CE" w:rsidRDefault="00E245CE" w:rsidP="004201AB">
            <w:pPr>
              <w:rPr>
                <w:rFonts w:asciiTheme="majorHAnsi" w:hAnsiTheme="majorHAnsi" w:cs="Times New Roman"/>
                <w:bCs/>
                <w:sz w:val="20"/>
                <w:szCs w:val="20"/>
              </w:rPr>
            </w:pPr>
            <w:r>
              <w:rPr>
                <w:rFonts w:asciiTheme="majorHAnsi" w:hAnsiTheme="majorHAnsi" w:cs="Times New Roman"/>
                <w:bCs/>
                <w:sz w:val="20"/>
                <w:szCs w:val="20"/>
              </w:rPr>
              <w:t>Uluslararası İlişkiler Bölümü</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45CE" w:rsidRPr="00E245CE" w:rsidRDefault="00E245CE" w:rsidP="00BF6DB4">
            <w:pPr>
              <w:suppressAutoHyphens w:val="0"/>
              <w:rPr>
                <w:rFonts w:asciiTheme="majorHAnsi" w:hAnsiTheme="majorHAnsi" w:cs="Times New Roman"/>
                <w:sz w:val="20"/>
                <w:szCs w:val="20"/>
              </w:rPr>
            </w:pPr>
            <w:r w:rsidRPr="00E245CE">
              <w:rPr>
                <w:rFonts w:asciiTheme="majorHAnsi" w:hAnsiTheme="majorHAnsi" w:cs="Times New Roman"/>
                <w:sz w:val="20"/>
                <w:szCs w:val="20"/>
              </w:rPr>
              <w:t xml:space="preserve">Volkan Chih-Yang </w:t>
            </w:r>
            <w:r w:rsidRPr="00E245CE">
              <w:rPr>
                <w:rFonts w:asciiTheme="majorHAnsi" w:hAnsiTheme="majorHAnsi" w:cs="Times New Roman"/>
                <w:bCs/>
                <w:sz w:val="20"/>
                <w:szCs w:val="20"/>
              </w:rPr>
              <w:t>Huang</w:t>
            </w:r>
            <w:r w:rsidRPr="00E245CE">
              <w:rPr>
                <w:rFonts w:asciiTheme="majorHAnsi" w:hAnsiTheme="majorHAnsi" w:cs="Times New Roman"/>
                <w:sz w:val="20"/>
                <w:szCs w:val="20"/>
              </w:rPr>
              <w:t xml:space="preserve">’ın </w:t>
            </w:r>
          </w:p>
          <w:p w:rsidR="00E245CE" w:rsidRPr="00E245CE" w:rsidRDefault="00E245CE" w:rsidP="004C5E05">
            <w:pPr>
              <w:suppressAutoHyphens w:val="0"/>
              <w:rPr>
                <w:rFonts w:asciiTheme="majorHAnsi" w:hAnsiTheme="majorHAnsi" w:cs="Arial"/>
                <w:sz w:val="20"/>
                <w:szCs w:val="20"/>
              </w:rPr>
            </w:pPr>
            <w:r w:rsidRPr="00E245CE">
              <w:rPr>
                <w:rFonts w:asciiTheme="majorHAnsi" w:hAnsiTheme="majorHAnsi" w:cs="Times New Roman"/>
                <w:sz w:val="20"/>
                <w:szCs w:val="20"/>
              </w:rPr>
              <w:t>Taipei Ekonomi ve Kültür Misyonu</w:t>
            </w:r>
            <w:r w:rsidR="004C5E05">
              <w:rPr>
                <w:rFonts w:asciiTheme="majorHAnsi" w:hAnsiTheme="majorHAnsi" w:cs="Times New Roman"/>
                <w:sz w:val="20"/>
                <w:szCs w:val="20"/>
              </w:rPr>
              <w:t xml:space="preserve"> </w:t>
            </w:r>
            <w:r w:rsidRPr="00E245CE">
              <w:rPr>
                <w:rFonts w:asciiTheme="majorHAnsi" w:hAnsiTheme="majorHAnsi" w:cs="Times New Roman"/>
                <w:sz w:val="20"/>
                <w:szCs w:val="20"/>
              </w:rPr>
              <w:t>Te</w:t>
            </w:r>
            <w:r w:rsidRPr="00E245CE">
              <w:rPr>
                <w:rFonts w:asciiTheme="majorHAnsi" w:hAnsiTheme="majorHAnsi" w:cs="Times New Roman"/>
                <w:sz w:val="20"/>
                <w:szCs w:val="20"/>
              </w:rPr>
              <w:t>m</w:t>
            </w:r>
            <w:r w:rsidRPr="00E245CE">
              <w:rPr>
                <w:rFonts w:asciiTheme="majorHAnsi" w:hAnsiTheme="majorHAnsi" w:cs="Times New Roman"/>
                <w:sz w:val="20"/>
                <w:szCs w:val="20"/>
              </w:rPr>
              <w:t>silcisi</w:t>
            </w:r>
          </w:p>
        </w:tc>
      </w:tr>
      <w:tr w:rsidR="00F25A91" w:rsidRPr="00E245CE" w:rsidTr="004201AB">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25A91" w:rsidRPr="00E245CE" w:rsidRDefault="00F25A91" w:rsidP="00FC50DF">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47</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25A91" w:rsidRPr="00E245CE" w:rsidRDefault="00F25A91" w:rsidP="004201AB">
            <w:pPr>
              <w:rPr>
                <w:rFonts w:asciiTheme="majorHAnsi" w:hAnsiTheme="majorHAnsi" w:cs="Times New Roman"/>
                <w:sz w:val="20"/>
                <w:szCs w:val="20"/>
              </w:rPr>
            </w:pPr>
            <w:r>
              <w:rPr>
                <w:rFonts w:asciiTheme="majorHAnsi" w:hAnsiTheme="majorHAnsi" w:cs="Times New Roman"/>
                <w:sz w:val="20"/>
                <w:szCs w:val="20"/>
              </w:rPr>
              <w:t>Müştari Deneyiminde Yeni Trendler</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25A91" w:rsidRPr="00E245CE" w:rsidRDefault="00F25A91" w:rsidP="004201AB">
            <w:pPr>
              <w:jc w:val="center"/>
              <w:rPr>
                <w:rFonts w:asciiTheme="majorHAnsi" w:hAnsiTheme="majorHAnsi" w:cs="Times New Roman"/>
                <w:sz w:val="20"/>
                <w:szCs w:val="20"/>
              </w:rPr>
            </w:pPr>
            <w:r>
              <w:rPr>
                <w:rFonts w:asciiTheme="majorHAnsi" w:hAnsiTheme="majorHAnsi" w:cs="Times New Roman"/>
                <w:sz w:val="20"/>
                <w:szCs w:val="20"/>
              </w:rPr>
              <w:t>Zoom Meeting</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25A91" w:rsidRPr="00E245CE" w:rsidRDefault="00F25A91" w:rsidP="004201AB">
            <w:pPr>
              <w:jc w:val="center"/>
              <w:rPr>
                <w:rFonts w:asciiTheme="majorHAnsi" w:hAnsiTheme="majorHAnsi" w:cs="Times New Roman"/>
                <w:sz w:val="20"/>
                <w:szCs w:val="20"/>
              </w:rPr>
            </w:pPr>
            <w:r w:rsidRPr="00E245CE">
              <w:rPr>
                <w:rFonts w:asciiTheme="majorHAnsi" w:hAnsiTheme="majorHAnsi" w:cs="Times New Roman"/>
                <w:sz w:val="20"/>
                <w:szCs w:val="20"/>
              </w:rPr>
              <w:t>28 Aralık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25A91" w:rsidRDefault="00F25A91" w:rsidP="004201AB">
            <w:pPr>
              <w:rPr>
                <w:rFonts w:asciiTheme="majorHAnsi" w:hAnsiTheme="majorHAnsi" w:cs="Times New Roman"/>
                <w:bCs/>
                <w:sz w:val="20"/>
                <w:szCs w:val="20"/>
              </w:rPr>
            </w:pPr>
            <w:r>
              <w:rPr>
                <w:rFonts w:asciiTheme="majorHAnsi" w:hAnsiTheme="majorHAnsi" w:cs="Times New Roman"/>
                <w:bCs/>
                <w:sz w:val="20"/>
                <w:szCs w:val="20"/>
              </w:rPr>
              <w:t>İİBF/İşletme Bölümü</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5A91" w:rsidRDefault="00F25A91" w:rsidP="00F25A91">
            <w:pPr>
              <w:suppressAutoHyphens w:val="0"/>
              <w:jc w:val="both"/>
              <w:rPr>
                <w:rFonts w:asciiTheme="majorHAnsi" w:hAnsiTheme="majorHAnsi" w:cs="Times New Roman"/>
                <w:sz w:val="20"/>
                <w:szCs w:val="20"/>
              </w:rPr>
            </w:pPr>
            <w:r>
              <w:rPr>
                <w:rFonts w:asciiTheme="majorHAnsi" w:hAnsiTheme="majorHAnsi" w:cs="Times New Roman"/>
                <w:sz w:val="20"/>
                <w:szCs w:val="20"/>
              </w:rPr>
              <w:t>Dr.Osman Kiper</w:t>
            </w:r>
          </w:p>
          <w:p w:rsidR="00F25A91" w:rsidRPr="00F25A91" w:rsidRDefault="00FC50DF" w:rsidP="00F25A91">
            <w:pPr>
              <w:suppressAutoHyphens w:val="0"/>
              <w:jc w:val="both"/>
              <w:rPr>
                <w:rFonts w:asciiTheme="majorHAnsi" w:hAnsiTheme="majorHAnsi" w:cs="Times New Roman"/>
                <w:sz w:val="20"/>
                <w:szCs w:val="20"/>
              </w:rPr>
            </w:pPr>
            <w:r>
              <w:rPr>
                <w:rFonts w:asciiTheme="majorHAnsi" w:hAnsiTheme="majorHAnsi" w:cs="Times New Roman"/>
                <w:sz w:val="20"/>
                <w:szCs w:val="20"/>
              </w:rPr>
              <w:t>TOBB Mersin İl Genç Grişimciler Kurulu Başkanı</w:t>
            </w:r>
          </w:p>
        </w:tc>
      </w:tr>
      <w:tr w:rsidR="00FC50DF" w:rsidRPr="009C6A46" w:rsidTr="004201AB">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C50DF" w:rsidRPr="009C6A46" w:rsidRDefault="00FC50DF" w:rsidP="00FC50DF">
            <w:pPr>
              <w:suppressAutoHyphens w:val="0"/>
              <w:jc w:val="center"/>
              <w:rPr>
                <w:rFonts w:asciiTheme="majorHAnsi" w:eastAsia="Times New Roman" w:hAnsiTheme="majorHAnsi" w:cs="Times New Roman"/>
                <w:b/>
                <w:color w:val="000000"/>
                <w:sz w:val="20"/>
                <w:szCs w:val="20"/>
                <w:lang w:eastAsia="tr-TR"/>
              </w:rPr>
            </w:pPr>
            <w:r w:rsidRPr="009C6A46">
              <w:rPr>
                <w:rFonts w:asciiTheme="majorHAnsi" w:eastAsia="Times New Roman" w:hAnsiTheme="majorHAnsi" w:cs="Times New Roman"/>
                <w:b/>
                <w:color w:val="000000"/>
                <w:sz w:val="20"/>
                <w:szCs w:val="20"/>
                <w:lang w:eastAsia="tr-TR"/>
              </w:rPr>
              <w:t>48</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C50DF" w:rsidRPr="009C6A46" w:rsidRDefault="00170F40" w:rsidP="004201AB">
            <w:pPr>
              <w:rPr>
                <w:rFonts w:asciiTheme="majorHAnsi" w:hAnsiTheme="majorHAnsi" w:cs="Times New Roman"/>
                <w:sz w:val="20"/>
                <w:szCs w:val="20"/>
              </w:rPr>
            </w:pPr>
            <w:r w:rsidRPr="009C6A46">
              <w:rPr>
                <w:rFonts w:asciiTheme="majorHAnsi" w:hAnsiTheme="majorHAnsi" w:cs="Times New Roman"/>
                <w:sz w:val="20"/>
                <w:szCs w:val="20"/>
              </w:rPr>
              <w:t>Grişimcillik Konusunda Bilgi ve Deneyimleri</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C50DF" w:rsidRPr="009C6A46" w:rsidRDefault="00170F40" w:rsidP="004201AB">
            <w:pPr>
              <w:jc w:val="center"/>
              <w:rPr>
                <w:rFonts w:asciiTheme="majorHAnsi" w:hAnsiTheme="majorHAnsi" w:cs="Times New Roman"/>
                <w:sz w:val="20"/>
                <w:szCs w:val="20"/>
              </w:rPr>
            </w:pPr>
            <w:r w:rsidRPr="009C6A46">
              <w:rPr>
                <w:rFonts w:asciiTheme="majorHAnsi" w:hAnsiTheme="majorHAnsi" w:cs="Times New Roman"/>
                <w:sz w:val="20"/>
                <w:szCs w:val="20"/>
              </w:rPr>
              <w:t>Zoom Meeting</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C50DF" w:rsidRPr="009C6A46" w:rsidRDefault="00170F40" w:rsidP="004201AB">
            <w:pPr>
              <w:jc w:val="center"/>
              <w:rPr>
                <w:rFonts w:asciiTheme="majorHAnsi" w:hAnsiTheme="majorHAnsi" w:cs="Times New Roman"/>
                <w:sz w:val="20"/>
                <w:szCs w:val="20"/>
              </w:rPr>
            </w:pPr>
            <w:r w:rsidRPr="009C6A46">
              <w:rPr>
                <w:rFonts w:asciiTheme="majorHAnsi" w:hAnsiTheme="majorHAnsi" w:cs="Times New Roman"/>
                <w:sz w:val="20"/>
                <w:szCs w:val="20"/>
              </w:rPr>
              <w:t>31 Aralık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C50DF" w:rsidRPr="009C6A46" w:rsidRDefault="00170F40" w:rsidP="004201AB">
            <w:pPr>
              <w:rPr>
                <w:rFonts w:asciiTheme="majorHAnsi" w:hAnsiTheme="majorHAnsi" w:cs="Times New Roman"/>
                <w:bCs/>
                <w:sz w:val="20"/>
                <w:szCs w:val="20"/>
              </w:rPr>
            </w:pPr>
            <w:r w:rsidRPr="009C6A46">
              <w:rPr>
                <w:rFonts w:asciiTheme="majorHAnsi" w:hAnsiTheme="majorHAnsi" w:cs="Times New Roman"/>
                <w:bCs/>
                <w:sz w:val="20"/>
                <w:szCs w:val="20"/>
              </w:rPr>
              <w:t>İİBF/Uluslararası Ticaret ve Lojistik</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C50DF" w:rsidRPr="009C6A46" w:rsidRDefault="00170F40" w:rsidP="00F25A91">
            <w:pPr>
              <w:suppressAutoHyphens w:val="0"/>
              <w:jc w:val="both"/>
              <w:rPr>
                <w:rFonts w:asciiTheme="majorHAnsi" w:hAnsiTheme="majorHAnsi" w:cs="Times New Roman"/>
                <w:sz w:val="20"/>
                <w:szCs w:val="20"/>
              </w:rPr>
            </w:pPr>
            <w:r w:rsidRPr="009C6A46">
              <w:rPr>
                <w:rFonts w:asciiTheme="majorHAnsi" w:hAnsiTheme="majorHAnsi" w:cs="Times New Roman"/>
                <w:sz w:val="20"/>
                <w:szCs w:val="20"/>
              </w:rPr>
              <w:t>Hulya Doğmuş</w:t>
            </w:r>
          </w:p>
          <w:p w:rsidR="00170F40" w:rsidRPr="009C6A46" w:rsidRDefault="00170F40" w:rsidP="00F25A91">
            <w:pPr>
              <w:suppressAutoHyphens w:val="0"/>
              <w:jc w:val="both"/>
              <w:rPr>
                <w:rFonts w:asciiTheme="majorHAnsi" w:hAnsiTheme="majorHAnsi" w:cs="Times New Roman"/>
                <w:sz w:val="20"/>
                <w:szCs w:val="20"/>
              </w:rPr>
            </w:pPr>
            <w:r w:rsidRPr="009C6A46">
              <w:rPr>
                <w:rFonts w:asciiTheme="majorHAnsi" w:hAnsiTheme="majorHAnsi" w:cs="Times New Roman"/>
                <w:sz w:val="20"/>
                <w:szCs w:val="20"/>
              </w:rPr>
              <w:t xml:space="preserve">Greenwind Bitki Vadisi Kolonları </w:t>
            </w:r>
          </w:p>
          <w:p w:rsidR="00170F40" w:rsidRPr="009C6A46" w:rsidRDefault="00170F40" w:rsidP="00F25A91">
            <w:pPr>
              <w:suppressAutoHyphens w:val="0"/>
              <w:jc w:val="both"/>
              <w:rPr>
                <w:rFonts w:asciiTheme="majorHAnsi" w:hAnsiTheme="majorHAnsi" w:cs="Times New Roman"/>
                <w:sz w:val="20"/>
                <w:szCs w:val="20"/>
              </w:rPr>
            </w:pPr>
            <w:r w:rsidRPr="009C6A46">
              <w:rPr>
                <w:rFonts w:asciiTheme="majorHAnsi" w:hAnsiTheme="majorHAnsi" w:cs="Times New Roman"/>
                <w:sz w:val="20"/>
                <w:szCs w:val="20"/>
              </w:rPr>
              <w:t>Genel Müdürü</w:t>
            </w:r>
          </w:p>
        </w:tc>
      </w:tr>
      <w:tr w:rsidR="009C6A46" w:rsidRPr="009C6A46" w:rsidTr="004201AB">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C6A46" w:rsidRPr="009C6A46" w:rsidRDefault="009C6A46" w:rsidP="00FC50DF">
            <w:pPr>
              <w:suppressAutoHyphens w:val="0"/>
              <w:jc w:val="center"/>
              <w:rPr>
                <w:rFonts w:asciiTheme="majorHAnsi" w:eastAsia="Times New Roman" w:hAnsiTheme="majorHAnsi" w:cs="Times New Roman"/>
                <w:b/>
                <w:color w:val="000000"/>
                <w:sz w:val="20"/>
                <w:szCs w:val="20"/>
                <w:lang w:eastAsia="tr-TR"/>
              </w:rPr>
            </w:pPr>
            <w:r w:rsidRPr="009C6A46">
              <w:rPr>
                <w:rFonts w:asciiTheme="majorHAnsi" w:eastAsia="Times New Roman" w:hAnsiTheme="majorHAnsi" w:cs="Times New Roman"/>
                <w:b/>
                <w:color w:val="000000"/>
                <w:sz w:val="20"/>
                <w:szCs w:val="20"/>
                <w:lang w:eastAsia="tr-TR"/>
              </w:rPr>
              <w:t>49</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4201AB">
            <w:pPr>
              <w:tabs>
                <w:tab w:val="left" w:pos="885"/>
                <w:tab w:val="left" w:pos="4989"/>
                <w:tab w:val="left" w:pos="6654"/>
                <w:tab w:val="left" w:pos="8535"/>
                <w:tab w:val="left" w:pos="12338"/>
              </w:tabs>
              <w:rPr>
                <w:rFonts w:asciiTheme="majorHAnsi" w:hAnsiTheme="majorHAnsi" w:cs="Times New Roman"/>
                <w:sz w:val="20"/>
                <w:szCs w:val="20"/>
              </w:rPr>
            </w:pPr>
            <w:r w:rsidRPr="009C6A46">
              <w:rPr>
                <w:rFonts w:asciiTheme="majorHAnsi" w:hAnsiTheme="majorHAnsi" w:cs="Times New Roman"/>
                <w:sz w:val="20"/>
                <w:szCs w:val="20"/>
              </w:rPr>
              <w:t>23 Nisan ve Uluslararası İlişkiler</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4201AB">
            <w:pPr>
              <w:tabs>
                <w:tab w:val="left" w:pos="885"/>
                <w:tab w:val="left" w:pos="4989"/>
                <w:tab w:val="left" w:pos="6654"/>
                <w:tab w:val="left" w:pos="8535"/>
                <w:tab w:val="left" w:pos="12338"/>
              </w:tabs>
              <w:jc w:val="center"/>
              <w:rPr>
                <w:rFonts w:asciiTheme="majorHAnsi" w:hAnsiTheme="majorHAnsi" w:cs="Times New Roman"/>
                <w:sz w:val="20"/>
                <w:szCs w:val="20"/>
              </w:rPr>
            </w:pPr>
            <w:r w:rsidRPr="009C6A46">
              <w:rPr>
                <w:rFonts w:asciiTheme="majorHAnsi" w:hAnsiTheme="majorHAnsi" w:cs="Times New Roman"/>
                <w:sz w:val="20"/>
                <w:szCs w:val="20"/>
              </w:rPr>
              <w:t>Webinar</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4201AB">
            <w:pPr>
              <w:tabs>
                <w:tab w:val="left" w:pos="885"/>
                <w:tab w:val="left" w:pos="4989"/>
                <w:tab w:val="left" w:pos="6654"/>
                <w:tab w:val="left" w:pos="8535"/>
                <w:tab w:val="left" w:pos="12338"/>
              </w:tabs>
              <w:jc w:val="center"/>
              <w:rPr>
                <w:rFonts w:asciiTheme="majorHAnsi" w:hAnsiTheme="majorHAnsi" w:cs="Times New Roman"/>
                <w:sz w:val="20"/>
                <w:szCs w:val="20"/>
              </w:rPr>
            </w:pPr>
            <w:r w:rsidRPr="009C6A46">
              <w:rPr>
                <w:rFonts w:asciiTheme="majorHAnsi" w:hAnsiTheme="majorHAnsi" w:cs="Times New Roman"/>
                <w:sz w:val="20"/>
                <w:szCs w:val="20"/>
              </w:rPr>
              <w:t>23 Nisan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4201AB">
            <w:pPr>
              <w:tabs>
                <w:tab w:val="left" w:pos="885"/>
                <w:tab w:val="left" w:pos="4989"/>
                <w:tab w:val="left" w:pos="6654"/>
                <w:tab w:val="left" w:pos="8535"/>
                <w:tab w:val="left" w:pos="12338"/>
              </w:tabs>
              <w:rPr>
                <w:rFonts w:asciiTheme="majorHAnsi" w:hAnsiTheme="majorHAnsi" w:cs="Times New Roman"/>
                <w:sz w:val="20"/>
                <w:szCs w:val="20"/>
              </w:rPr>
            </w:pPr>
            <w:r w:rsidRPr="009C6A46">
              <w:rPr>
                <w:rFonts w:asciiTheme="majorHAnsi" w:hAnsiTheme="majorHAnsi" w:cs="Times New Roman"/>
                <w:sz w:val="20"/>
                <w:szCs w:val="20"/>
              </w:rPr>
              <w:t>Çağ Üniversitesi</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C6A46" w:rsidRPr="009C6A46" w:rsidRDefault="009C6A46" w:rsidP="00596A70">
            <w:pPr>
              <w:tabs>
                <w:tab w:val="left" w:pos="885"/>
                <w:tab w:val="left" w:pos="4989"/>
                <w:tab w:val="left" w:pos="6654"/>
                <w:tab w:val="left" w:pos="8535"/>
                <w:tab w:val="left" w:pos="12338"/>
              </w:tabs>
              <w:rPr>
                <w:rFonts w:asciiTheme="majorHAnsi" w:hAnsiTheme="majorHAnsi" w:cs="Times New Roman"/>
                <w:sz w:val="20"/>
                <w:szCs w:val="20"/>
              </w:rPr>
            </w:pPr>
            <w:r w:rsidRPr="009C6A46">
              <w:rPr>
                <w:rFonts w:asciiTheme="majorHAnsi" w:hAnsiTheme="majorHAnsi" w:cs="Times New Roman"/>
                <w:sz w:val="20"/>
                <w:szCs w:val="20"/>
              </w:rPr>
              <w:t>Prof. Dr. Esat Arslan</w:t>
            </w:r>
          </w:p>
        </w:tc>
      </w:tr>
      <w:tr w:rsidR="009C6A46" w:rsidRPr="009C6A46" w:rsidTr="004201AB">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C6A46" w:rsidRPr="009C6A46" w:rsidRDefault="009C6A46" w:rsidP="00FC50DF">
            <w:pPr>
              <w:suppressAutoHyphens w:val="0"/>
              <w:jc w:val="center"/>
              <w:rPr>
                <w:rFonts w:asciiTheme="majorHAnsi" w:eastAsia="Times New Roman" w:hAnsiTheme="majorHAnsi" w:cs="Times New Roman"/>
                <w:b/>
                <w:color w:val="000000"/>
                <w:sz w:val="20"/>
                <w:szCs w:val="20"/>
                <w:lang w:eastAsia="tr-TR"/>
              </w:rPr>
            </w:pPr>
            <w:r w:rsidRPr="009C6A46">
              <w:rPr>
                <w:rFonts w:asciiTheme="majorHAnsi" w:eastAsia="Times New Roman" w:hAnsiTheme="majorHAnsi" w:cs="Times New Roman"/>
                <w:b/>
                <w:color w:val="000000"/>
                <w:sz w:val="20"/>
                <w:szCs w:val="20"/>
                <w:lang w:eastAsia="tr-TR"/>
              </w:rPr>
              <w:t>50</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4201AB">
            <w:pPr>
              <w:autoSpaceDE w:val="0"/>
              <w:autoSpaceDN w:val="0"/>
              <w:adjustRightInd w:val="0"/>
              <w:rPr>
                <w:rFonts w:asciiTheme="majorHAnsi" w:eastAsia="Times New Roman" w:hAnsiTheme="majorHAnsi" w:cs="Times New Roman"/>
                <w:color w:val="000000"/>
                <w:sz w:val="20"/>
                <w:szCs w:val="20"/>
                <w:lang w:eastAsia="tr-TR"/>
              </w:rPr>
            </w:pPr>
            <w:r w:rsidRPr="009C6A46">
              <w:rPr>
                <w:rFonts w:asciiTheme="majorHAnsi" w:hAnsiTheme="majorHAnsi" w:cs="Times New Roman"/>
                <w:bCs/>
                <w:sz w:val="20"/>
                <w:szCs w:val="20"/>
              </w:rPr>
              <w:t>Cumhuriyetin Kazanımlarının Güçlendirilmesi</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4201AB">
            <w:pPr>
              <w:suppressAutoHyphens w:val="0"/>
              <w:jc w:val="center"/>
              <w:rPr>
                <w:rFonts w:asciiTheme="majorHAnsi" w:eastAsia="Times New Roman" w:hAnsiTheme="majorHAnsi" w:cs="Times New Roman"/>
                <w:color w:val="000000"/>
                <w:sz w:val="20"/>
                <w:szCs w:val="20"/>
                <w:lang w:eastAsia="tr-TR"/>
              </w:rPr>
            </w:pPr>
            <w:r w:rsidRPr="009C6A46">
              <w:rPr>
                <w:rFonts w:asciiTheme="majorHAnsi" w:eastAsia="Times New Roman" w:hAnsiTheme="majorHAnsi" w:cs="Times New Roman"/>
                <w:color w:val="000000"/>
                <w:sz w:val="20"/>
                <w:szCs w:val="20"/>
                <w:lang w:eastAsia="tr-TR"/>
              </w:rPr>
              <w:t>Webinar</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4201AB">
            <w:pPr>
              <w:suppressAutoHyphens w:val="0"/>
              <w:jc w:val="center"/>
              <w:rPr>
                <w:rFonts w:asciiTheme="majorHAnsi" w:eastAsia="Times New Roman" w:hAnsiTheme="majorHAnsi" w:cs="Times New Roman"/>
                <w:color w:val="000000"/>
                <w:sz w:val="20"/>
                <w:szCs w:val="20"/>
                <w:lang w:eastAsia="tr-TR"/>
              </w:rPr>
            </w:pPr>
            <w:r w:rsidRPr="009C6A46">
              <w:rPr>
                <w:rFonts w:asciiTheme="majorHAnsi" w:eastAsia="Times New Roman" w:hAnsiTheme="majorHAnsi" w:cs="Times New Roman"/>
                <w:color w:val="000000"/>
                <w:sz w:val="20"/>
                <w:szCs w:val="20"/>
                <w:lang w:eastAsia="tr-TR"/>
              </w:rPr>
              <w:t>29 Ekim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4201AB">
            <w:pPr>
              <w:autoSpaceDE w:val="0"/>
              <w:autoSpaceDN w:val="0"/>
              <w:adjustRightInd w:val="0"/>
              <w:rPr>
                <w:rFonts w:asciiTheme="majorHAnsi" w:eastAsia="Times New Roman" w:hAnsiTheme="majorHAnsi" w:cs="Times New Roman"/>
                <w:color w:val="000000"/>
                <w:sz w:val="20"/>
                <w:szCs w:val="20"/>
                <w:lang w:eastAsia="tr-TR"/>
              </w:rPr>
            </w:pPr>
            <w:r w:rsidRPr="009C6A46">
              <w:rPr>
                <w:rFonts w:asciiTheme="majorHAnsi" w:eastAsia="Times New Roman" w:hAnsiTheme="majorHAnsi" w:cs="Times New Roman"/>
                <w:color w:val="000000"/>
                <w:sz w:val="20"/>
                <w:szCs w:val="20"/>
                <w:lang w:eastAsia="tr-TR"/>
              </w:rPr>
              <w:t>Çağ Üniversitesi</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596A70">
            <w:pPr>
              <w:suppressAutoHyphens w:val="0"/>
              <w:rPr>
                <w:rFonts w:asciiTheme="majorHAnsi" w:eastAsia="Times New Roman" w:hAnsiTheme="majorHAnsi" w:cs="Times New Roman"/>
                <w:color w:val="000000"/>
                <w:sz w:val="20"/>
                <w:szCs w:val="20"/>
                <w:lang w:eastAsia="tr-TR"/>
              </w:rPr>
            </w:pPr>
            <w:r w:rsidRPr="009C6A46">
              <w:rPr>
                <w:rFonts w:asciiTheme="majorHAnsi" w:hAnsiTheme="majorHAnsi" w:cs="Times New Roman"/>
                <w:sz w:val="20"/>
                <w:szCs w:val="20"/>
              </w:rPr>
              <w:t>Prof. Dr. Esat Arslan</w:t>
            </w:r>
          </w:p>
        </w:tc>
      </w:tr>
      <w:tr w:rsidR="009C6A46" w:rsidRPr="009C6A46" w:rsidTr="004201AB">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C6A46" w:rsidRPr="009C6A46" w:rsidRDefault="009C6A46" w:rsidP="00FC50DF">
            <w:pPr>
              <w:suppressAutoHyphens w:val="0"/>
              <w:jc w:val="center"/>
              <w:rPr>
                <w:rFonts w:asciiTheme="majorHAnsi" w:eastAsia="Times New Roman" w:hAnsiTheme="majorHAnsi" w:cs="Times New Roman"/>
                <w:b/>
                <w:color w:val="000000"/>
                <w:sz w:val="20"/>
                <w:szCs w:val="20"/>
                <w:lang w:eastAsia="tr-TR"/>
              </w:rPr>
            </w:pPr>
            <w:r w:rsidRPr="009C6A46">
              <w:rPr>
                <w:rFonts w:asciiTheme="majorHAnsi" w:eastAsia="Times New Roman" w:hAnsiTheme="majorHAnsi" w:cs="Times New Roman"/>
                <w:b/>
                <w:color w:val="000000"/>
                <w:sz w:val="20"/>
                <w:szCs w:val="20"/>
                <w:lang w:eastAsia="tr-TR"/>
              </w:rPr>
              <w:t>51</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4201AB">
            <w:pPr>
              <w:pStyle w:val="Default"/>
              <w:spacing w:line="360" w:lineRule="auto"/>
              <w:rPr>
                <w:rFonts w:asciiTheme="majorHAnsi" w:hAnsiTheme="majorHAnsi"/>
                <w:sz w:val="20"/>
                <w:szCs w:val="20"/>
              </w:rPr>
            </w:pPr>
            <w:r w:rsidRPr="009C6A46">
              <w:rPr>
                <w:rFonts w:asciiTheme="majorHAnsi" w:hAnsiTheme="majorHAnsi"/>
                <w:color w:val="0F1419"/>
                <w:sz w:val="20"/>
                <w:szCs w:val="20"/>
              </w:rPr>
              <w:t>Çanakkale’de Adana Bayırı ve “Çanakkale’de Çukurova</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4201AB">
            <w:pPr>
              <w:suppressAutoHyphens w:val="0"/>
              <w:jc w:val="center"/>
              <w:rPr>
                <w:rFonts w:asciiTheme="majorHAnsi" w:eastAsia="Times New Roman" w:hAnsiTheme="majorHAnsi" w:cs="Times New Roman"/>
                <w:color w:val="000000"/>
                <w:sz w:val="20"/>
                <w:szCs w:val="20"/>
                <w:lang w:eastAsia="tr-TR"/>
              </w:rPr>
            </w:pPr>
            <w:r w:rsidRPr="009C6A46">
              <w:rPr>
                <w:rFonts w:asciiTheme="majorHAnsi" w:eastAsia="Times New Roman" w:hAnsiTheme="majorHAnsi" w:cs="Times New Roman"/>
                <w:color w:val="000000"/>
                <w:sz w:val="20"/>
                <w:szCs w:val="20"/>
                <w:lang w:eastAsia="tr-TR"/>
              </w:rPr>
              <w:t>Yerinde Tarih Ç</w:t>
            </w:r>
            <w:r w:rsidRPr="009C6A46">
              <w:rPr>
                <w:rFonts w:asciiTheme="majorHAnsi" w:eastAsia="Times New Roman" w:hAnsiTheme="majorHAnsi" w:cs="Times New Roman"/>
                <w:color w:val="000000"/>
                <w:sz w:val="20"/>
                <w:szCs w:val="20"/>
                <w:lang w:eastAsia="tr-TR"/>
              </w:rPr>
              <w:t>a</w:t>
            </w:r>
            <w:r w:rsidRPr="009C6A46">
              <w:rPr>
                <w:rFonts w:asciiTheme="majorHAnsi" w:eastAsia="Times New Roman" w:hAnsiTheme="majorHAnsi" w:cs="Times New Roman"/>
                <w:color w:val="000000"/>
                <w:sz w:val="20"/>
                <w:szCs w:val="20"/>
                <w:lang w:eastAsia="tr-TR"/>
              </w:rPr>
              <w:t>lıştayı</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4201AB">
            <w:pPr>
              <w:suppressAutoHyphens w:val="0"/>
              <w:jc w:val="center"/>
              <w:rPr>
                <w:rFonts w:asciiTheme="majorHAnsi" w:eastAsia="Times New Roman" w:hAnsiTheme="majorHAnsi" w:cs="Times New Roman"/>
                <w:color w:val="000000"/>
                <w:sz w:val="20"/>
                <w:szCs w:val="20"/>
                <w:lang w:eastAsia="tr-TR"/>
              </w:rPr>
            </w:pPr>
            <w:r w:rsidRPr="009C6A46">
              <w:rPr>
                <w:rFonts w:asciiTheme="majorHAnsi" w:hAnsiTheme="majorHAnsi" w:cs="Times New Roman"/>
                <w:sz w:val="20"/>
                <w:szCs w:val="20"/>
              </w:rPr>
              <w:t>25 Aralık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4201AB">
            <w:pPr>
              <w:suppressAutoHyphens w:val="0"/>
              <w:rPr>
                <w:rFonts w:asciiTheme="majorHAnsi" w:eastAsia="Times New Roman" w:hAnsiTheme="majorHAnsi" w:cs="Times New Roman"/>
                <w:color w:val="000000"/>
                <w:sz w:val="20"/>
                <w:szCs w:val="20"/>
                <w:lang w:eastAsia="tr-TR"/>
              </w:rPr>
            </w:pPr>
            <w:r w:rsidRPr="009C6A46">
              <w:rPr>
                <w:rFonts w:asciiTheme="majorHAnsi" w:hAnsiTheme="majorHAnsi" w:cs="Times New Roman"/>
                <w:color w:val="0F1419"/>
                <w:sz w:val="20"/>
                <w:szCs w:val="20"/>
              </w:rPr>
              <w:t>Çukurova Belediyesi'nin Adana Bayırı Dıyaroma Salonu</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9C6A46" w:rsidRPr="009C6A46" w:rsidRDefault="009C6A46" w:rsidP="00596A70">
            <w:pPr>
              <w:suppressAutoHyphens w:val="0"/>
              <w:rPr>
                <w:rFonts w:asciiTheme="majorHAnsi" w:eastAsia="Times New Roman" w:hAnsiTheme="majorHAnsi" w:cs="Times New Roman"/>
                <w:color w:val="000000"/>
                <w:sz w:val="20"/>
                <w:szCs w:val="20"/>
                <w:lang w:eastAsia="tr-TR"/>
              </w:rPr>
            </w:pPr>
            <w:r w:rsidRPr="009C6A46">
              <w:rPr>
                <w:rFonts w:asciiTheme="majorHAnsi" w:hAnsiTheme="majorHAnsi" w:cs="Times New Roman"/>
                <w:sz w:val="20"/>
                <w:szCs w:val="20"/>
              </w:rPr>
              <w:t>Prof. Dr. Esat Arslan</w:t>
            </w:r>
          </w:p>
        </w:tc>
      </w:tr>
      <w:tr w:rsidR="0039533A" w:rsidRPr="009C6A46" w:rsidTr="004201AB">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9533A" w:rsidRPr="009C6A46" w:rsidRDefault="00FD1C43" w:rsidP="00FC50DF">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52</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A14408" w:rsidRDefault="0039533A" w:rsidP="004201AB">
            <w:pPr>
              <w:rPr>
                <w:rFonts w:asciiTheme="majorHAnsi" w:hAnsiTheme="majorHAnsi" w:cs="Times New Roman"/>
                <w:sz w:val="20"/>
                <w:szCs w:val="20"/>
              </w:rPr>
            </w:pPr>
            <w:r w:rsidRPr="00A14408">
              <w:rPr>
                <w:rFonts w:asciiTheme="majorHAnsi" w:hAnsiTheme="majorHAnsi" w:cs="Times New Roman"/>
                <w:bCs/>
                <w:sz w:val="20"/>
                <w:szCs w:val="20"/>
              </w:rPr>
              <w:t xml:space="preserve">Post-Pandemic International Order: Challenges and Opportunities-an Indian Perspective (Moderatör: </w:t>
            </w:r>
            <w:r w:rsidRPr="00A14408">
              <w:rPr>
                <w:rFonts w:asciiTheme="majorHAnsi" w:hAnsiTheme="majorHAnsi" w:cs="Times New Roman"/>
                <w:sz w:val="20"/>
                <w:szCs w:val="20"/>
              </w:rPr>
              <w:t>Prof.Dr.Ali Engin Oba)</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A14408" w:rsidRDefault="0039533A" w:rsidP="004201AB">
            <w:pPr>
              <w:jc w:val="center"/>
              <w:rPr>
                <w:rFonts w:asciiTheme="majorHAnsi" w:hAnsiTheme="majorHAnsi" w:cs="Times New Roman"/>
                <w:sz w:val="20"/>
                <w:szCs w:val="20"/>
              </w:rPr>
            </w:pPr>
            <w:r w:rsidRPr="00A14408">
              <w:rPr>
                <w:rFonts w:asciiTheme="majorHAnsi" w:hAnsiTheme="majorHAnsi" w:cs="Times New Roman"/>
                <w:sz w:val="20"/>
                <w:szCs w:val="20"/>
              </w:rPr>
              <w:t>Konferans</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A14408" w:rsidRDefault="0039533A" w:rsidP="004201AB">
            <w:pPr>
              <w:jc w:val="center"/>
              <w:rPr>
                <w:rFonts w:asciiTheme="majorHAnsi" w:hAnsiTheme="majorHAnsi" w:cs="Times New Roman"/>
                <w:sz w:val="20"/>
                <w:szCs w:val="20"/>
              </w:rPr>
            </w:pPr>
            <w:r w:rsidRPr="00A14408">
              <w:rPr>
                <w:rFonts w:asciiTheme="majorHAnsi" w:hAnsiTheme="majorHAnsi" w:cs="Times New Roman"/>
                <w:sz w:val="20"/>
                <w:szCs w:val="20"/>
              </w:rPr>
              <w:t>2 Kasım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A14408" w:rsidRDefault="0039533A" w:rsidP="004201AB">
            <w:pPr>
              <w:rPr>
                <w:rFonts w:asciiTheme="majorHAnsi" w:hAnsiTheme="majorHAnsi" w:cs="Times New Roman"/>
                <w:sz w:val="20"/>
                <w:szCs w:val="20"/>
              </w:rPr>
            </w:pPr>
            <w:r w:rsidRPr="00A14408">
              <w:rPr>
                <w:rFonts w:asciiTheme="majorHAnsi" w:hAnsiTheme="majorHAnsi" w:cs="Times New Roman"/>
                <w:sz w:val="20"/>
                <w:szCs w:val="20"/>
              </w:rPr>
              <w:t>Uluslararası İlişkiler</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A14408" w:rsidRDefault="0039533A" w:rsidP="0026163A">
            <w:pPr>
              <w:suppressAutoHyphens w:val="0"/>
              <w:rPr>
                <w:rFonts w:asciiTheme="majorHAnsi" w:hAnsiTheme="majorHAnsi" w:cs="Times New Roman"/>
                <w:sz w:val="20"/>
                <w:szCs w:val="20"/>
              </w:rPr>
            </w:pPr>
            <w:r w:rsidRPr="00A14408">
              <w:rPr>
                <w:rFonts w:asciiTheme="majorHAnsi" w:hAnsiTheme="majorHAnsi" w:cs="Times New Roman"/>
                <w:sz w:val="20"/>
                <w:szCs w:val="20"/>
              </w:rPr>
              <w:t xml:space="preserve">Hindistan Büyükelçisi </w:t>
            </w:r>
          </w:p>
          <w:p w:rsidR="0039533A" w:rsidRPr="00A14408" w:rsidRDefault="0039533A" w:rsidP="0026163A">
            <w:pPr>
              <w:rPr>
                <w:rFonts w:asciiTheme="majorHAnsi" w:eastAsia="Times New Roman" w:hAnsiTheme="majorHAnsi" w:cs="Times New Roman"/>
                <w:sz w:val="20"/>
                <w:szCs w:val="20"/>
                <w:lang w:eastAsia="tr-TR"/>
              </w:rPr>
            </w:pPr>
            <w:r w:rsidRPr="00A14408">
              <w:rPr>
                <w:rFonts w:asciiTheme="majorHAnsi" w:hAnsiTheme="majorHAnsi" w:cs="Times New Roman"/>
                <w:sz w:val="20"/>
                <w:szCs w:val="20"/>
              </w:rPr>
              <w:t>Sanjay Panda</w:t>
            </w:r>
          </w:p>
        </w:tc>
      </w:tr>
      <w:tr w:rsidR="0039533A" w:rsidRPr="009C6A46" w:rsidTr="004201AB">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9533A" w:rsidRPr="009C6A46" w:rsidRDefault="00FD1C43" w:rsidP="00FC50DF">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53</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A14408" w:rsidRDefault="0039533A" w:rsidP="004201AB">
            <w:pPr>
              <w:rPr>
                <w:rFonts w:asciiTheme="majorHAnsi" w:hAnsiTheme="majorHAnsi" w:cs="Times New Roman"/>
                <w:bCs/>
                <w:sz w:val="20"/>
                <w:szCs w:val="20"/>
              </w:rPr>
            </w:pPr>
            <w:r w:rsidRPr="00A14408">
              <w:rPr>
                <w:rFonts w:asciiTheme="majorHAnsi" w:hAnsiTheme="majorHAnsi" w:cs="Times New Roman"/>
                <w:sz w:val="20"/>
                <w:szCs w:val="20"/>
              </w:rPr>
              <w:t>A Glance at Taiwan’s Foreign Policy and Perspectives</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A14408" w:rsidRDefault="0039533A" w:rsidP="004201AB">
            <w:pPr>
              <w:jc w:val="center"/>
              <w:rPr>
                <w:rFonts w:asciiTheme="majorHAnsi" w:hAnsiTheme="majorHAnsi" w:cs="Times New Roman"/>
                <w:sz w:val="20"/>
                <w:szCs w:val="20"/>
              </w:rPr>
            </w:pPr>
            <w:r w:rsidRPr="00A14408">
              <w:rPr>
                <w:rFonts w:asciiTheme="majorHAnsi" w:hAnsiTheme="majorHAnsi" w:cs="Times New Roman"/>
                <w:sz w:val="20"/>
                <w:szCs w:val="20"/>
              </w:rPr>
              <w:t>Zoom Meeting</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A14408" w:rsidRDefault="0039533A" w:rsidP="004201AB">
            <w:pPr>
              <w:jc w:val="center"/>
              <w:rPr>
                <w:rFonts w:asciiTheme="majorHAnsi" w:hAnsiTheme="majorHAnsi" w:cs="Times New Roman"/>
                <w:sz w:val="20"/>
                <w:szCs w:val="20"/>
              </w:rPr>
            </w:pPr>
            <w:r w:rsidRPr="00A14408">
              <w:rPr>
                <w:rFonts w:asciiTheme="majorHAnsi" w:hAnsiTheme="majorHAnsi" w:cs="Times New Roman"/>
                <w:sz w:val="20"/>
                <w:szCs w:val="20"/>
              </w:rPr>
              <w:t>28 Aralık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A14408" w:rsidRDefault="0039533A" w:rsidP="004201AB">
            <w:pPr>
              <w:rPr>
                <w:rFonts w:asciiTheme="majorHAnsi" w:hAnsiTheme="majorHAnsi" w:cs="Times New Roman"/>
                <w:sz w:val="20"/>
                <w:szCs w:val="20"/>
              </w:rPr>
            </w:pPr>
            <w:r w:rsidRPr="00A14408">
              <w:rPr>
                <w:rFonts w:asciiTheme="majorHAnsi" w:hAnsiTheme="majorHAnsi" w:cs="Times New Roman"/>
                <w:bCs/>
                <w:sz w:val="20"/>
                <w:szCs w:val="20"/>
              </w:rPr>
              <w:t>Uluslararası İlişkiler Bölümü</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9533A" w:rsidRPr="00A14408" w:rsidRDefault="0039533A" w:rsidP="0026163A">
            <w:pPr>
              <w:suppressAutoHyphens w:val="0"/>
              <w:rPr>
                <w:rFonts w:asciiTheme="majorHAnsi" w:hAnsiTheme="majorHAnsi" w:cs="Times New Roman"/>
                <w:sz w:val="20"/>
                <w:szCs w:val="20"/>
              </w:rPr>
            </w:pPr>
            <w:r w:rsidRPr="00A14408">
              <w:rPr>
                <w:rFonts w:asciiTheme="majorHAnsi" w:hAnsiTheme="majorHAnsi" w:cs="Times New Roman"/>
                <w:sz w:val="20"/>
                <w:szCs w:val="20"/>
              </w:rPr>
              <w:t xml:space="preserve">Volkan Chih-Yang </w:t>
            </w:r>
            <w:r w:rsidRPr="00A14408">
              <w:rPr>
                <w:rFonts w:asciiTheme="majorHAnsi" w:hAnsiTheme="majorHAnsi" w:cs="Times New Roman"/>
                <w:bCs/>
                <w:sz w:val="20"/>
                <w:szCs w:val="20"/>
              </w:rPr>
              <w:t>Huang</w:t>
            </w:r>
            <w:r w:rsidRPr="00A14408">
              <w:rPr>
                <w:rFonts w:asciiTheme="majorHAnsi" w:hAnsiTheme="majorHAnsi" w:cs="Times New Roman"/>
                <w:sz w:val="20"/>
                <w:szCs w:val="20"/>
              </w:rPr>
              <w:t xml:space="preserve">’ın </w:t>
            </w:r>
          </w:p>
          <w:p w:rsidR="0039533A" w:rsidRPr="00A14408" w:rsidRDefault="0039533A" w:rsidP="0026163A">
            <w:pPr>
              <w:rPr>
                <w:rFonts w:asciiTheme="majorHAnsi" w:hAnsiTheme="majorHAnsi" w:cs="Times New Roman"/>
                <w:sz w:val="20"/>
                <w:szCs w:val="20"/>
              </w:rPr>
            </w:pPr>
            <w:r w:rsidRPr="00A14408">
              <w:rPr>
                <w:rFonts w:asciiTheme="majorHAnsi" w:hAnsiTheme="majorHAnsi" w:cs="Times New Roman"/>
                <w:sz w:val="20"/>
                <w:szCs w:val="20"/>
              </w:rPr>
              <w:t>Taipei Ekonomi ve Kültür Misyonu Temsilcisi</w:t>
            </w:r>
          </w:p>
          <w:p w:rsidR="0039533A" w:rsidRPr="00A14408" w:rsidRDefault="0039533A" w:rsidP="0026163A">
            <w:pPr>
              <w:suppressAutoHyphens w:val="0"/>
              <w:rPr>
                <w:rFonts w:asciiTheme="majorHAnsi" w:hAnsiTheme="majorHAnsi" w:cs="Times New Roman"/>
                <w:sz w:val="20"/>
                <w:szCs w:val="20"/>
              </w:rPr>
            </w:pPr>
            <w:r w:rsidRPr="0039533A">
              <w:rPr>
                <w:rFonts w:asciiTheme="majorHAnsi" w:hAnsiTheme="majorHAnsi" w:cs="Times New Roman"/>
                <w:color w:val="000000"/>
                <w:sz w:val="20"/>
                <w:szCs w:val="20"/>
                <w:shd w:val="clear" w:color="auto" w:fill="F2DBDB" w:themeFill="accent2" w:themeFillTint="33"/>
              </w:rPr>
              <w:t xml:space="preserve">Moderatör: </w:t>
            </w:r>
            <w:r w:rsidRPr="00A14408">
              <w:rPr>
                <w:rFonts w:asciiTheme="majorHAnsi" w:hAnsiTheme="majorHAnsi" w:cs="Times New Roman"/>
                <w:sz w:val="20"/>
                <w:szCs w:val="20"/>
              </w:rPr>
              <w:t>Prof.Dr.Ali Engin Oba</w:t>
            </w:r>
          </w:p>
        </w:tc>
      </w:tr>
      <w:tr w:rsidR="0039533A" w:rsidRPr="009C6A46" w:rsidTr="004201AB">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9533A" w:rsidRPr="009C6A46" w:rsidRDefault="00FD1C43" w:rsidP="00FC50DF">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54</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A14408" w:rsidRDefault="0039533A" w:rsidP="004201AB">
            <w:pPr>
              <w:rPr>
                <w:rFonts w:asciiTheme="majorHAnsi" w:hAnsiTheme="majorHAnsi" w:cs="Times New Roman"/>
                <w:sz w:val="20"/>
                <w:szCs w:val="20"/>
              </w:rPr>
            </w:pPr>
            <w:r w:rsidRPr="00A14408">
              <w:rPr>
                <w:rFonts w:asciiTheme="majorHAnsi" w:eastAsia="Times New Roman" w:hAnsiTheme="majorHAnsi" w:cs="Times New Roman"/>
                <w:color w:val="000000"/>
                <w:sz w:val="20"/>
                <w:szCs w:val="20"/>
                <w:lang w:eastAsia="tr-TR"/>
              </w:rPr>
              <w:t>On the Occasion of Centenary of Turkish-French Agreement, October 20, 1921: The Diplomacy of the Turkish Grand National Assembly Government</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A14408" w:rsidRDefault="0039533A" w:rsidP="004201AB">
            <w:pPr>
              <w:jc w:val="center"/>
              <w:rPr>
                <w:rFonts w:asciiTheme="majorHAnsi" w:hAnsiTheme="majorHAnsi" w:cs="Times New Roman"/>
                <w:sz w:val="20"/>
                <w:szCs w:val="20"/>
              </w:rPr>
            </w:pPr>
            <w:r w:rsidRPr="00A14408">
              <w:rPr>
                <w:rFonts w:asciiTheme="majorHAnsi" w:eastAsia="Times New Roman" w:hAnsiTheme="majorHAnsi" w:cs="Times New Roman"/>
                <w:color w:val="000000"/>
                <w:sz w:val="20"/>
                <w:szCs w:val="20"/>
                <w:lang w:eastAsia="tr-TR"/>
              </w:rPr>
              <w:t>Ankara Anlaşması’nın 100 Yılı nedeniyle düzenlenen Seminer</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A14408" w:rsidRDefault="0039533A" w:rsidP="004201AB">
            <w:pPr>
              <w:jc w:val="center"/>
              <w:rPr>
                <w:rFonts w:asciiTheme="majorHAnsi" w:hAnsiTheme="majorHAnsi" w:cs="Times New Roman"/>
                <w:sz w:val="20"/>
                <w:szCs w:val="20"/>
              </w:rPr>
            </w:pPr>
            <w:r w:rsidRPr="00A14408">
              <w:rPr>
                <w:rFonts w:asciiTheme="majorHAnsi" w:hAnsiTheme="majorHAnsi" w:cs="Times New Roman"/>
                <w:sz w:val="20"/>
                <w:szCs w:val="20"/>
              </w:rPr>
              <w:t>08 Kasım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A14408" w:rsidRDefault="0039533A" w:rsidP="004201AB">
            <w:pPr>
              <w:rPr>
                <w:rFonts w:asciiTheme="majorHAnsi" w:hAnsiTheme="majorHAnsi" w:cs="Times New Roman"/>
                <w:bCs/>
                <w:sz w:val="20"/>
                <w:szCs w:val="20"/>
              </w:rPr>
            </w:pPr>
            <w:r w:rsidRPr="00A14408">
              <w:rPr>
                <w:rFonts w:asciiTheme="majorHAnsi" w:hAnsiTheme="majorHAnsi" w:cs="Times New Roman"/>
                <w:sz w:val="20"/>
                <w:szCs w:val="20"/>
              </w:rPr>
              <w:t>Uluslararası İlişkiler Bölümü</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9533A" w:rsidRPr="007A5A1C" w:rsidRDefault="0039533A" w:rsidP="0026163A">
            <w:pPr>
              <w:shd w:val="clear" w:color="auto" w:fill="F2DBDB" w:themeFill="accent2" w:themeFillTint="33"/>
              <w:tabs>
                <w:tab w:val="left" w:pos="885"/>
                <w:tab w:val="left" w:pos="4989"/>
                <w:tab w:val="left" w:pos="6654"/>
                <w:tab w:val="left" w:pos="8535"/>
                <w:tab w:val="left" w:pos="12338"/>
              </w:tabs>
              <w:rPr>
                <w:rFonts w:asciiTheme="majorHAnsi" w:hAnsiTheme="majorHAnsi" w:cs="Times New Roman"/>
                <w:color w:val="000000"/>
                <w:sz w:val="20"/>
                <w:szCs w:val="20"/>
                <w:shd w:val="clear" w:color="auto" w:fill="FFFFFF"/>
              </w:rPr>
            </w:pPr>
            <w:r w:rsidRPr="007A5A1C">
              <w:rPr>
                <w:rFonts w:asciiTheme="majorHAnsi" w:hAnsiTheme="majorHAnsi" w:cs="Times New Roman"/>
                <w:color w:val="000000"/>
                <w:sz w:val="20"/>
                <w:szCs w:val="20"/>
                <w:shd w:val="clear" w:color="auto" w:fill="F2DBDB" w:themeFill="accent2" w:themeFillTint="33"/>
              </w:rPr>
              <w:t>Dr. Maxime Gauin</w:t>
            </w:r>
            <w:r w:rsidRPr="007A5A1C">
              <w:rPr>
                <w:rFonts w:asciiTheme="majorHAnsi" w:hAnsiTheme="majorHAnsi" w:cs="Times New Roman"/>
                <w:color w:val="000000"/>
                <w:sz w:val="20"/>
                <w:szCs w:val="20"/>
                <w:shd w:val="clear" w:color="auto" w:fill="FFFFFF"/>
              </w:rPr>
              <w:t xml:space="preserve"> </w:t>
            </w:r>
          </w:p>
          <w:p w:rsidR="0039533A" w:rsidRPr="007A5A1C" w:rsidRDefault="0039533A" w:rsidP="0026163A">
            <w:pPr>
              <w:tabs>
                <w:tab w:val="left" w:pos="885"/>
                <w:tab w:val="left" w:pos="4989"/>
                <w:tab w:val="left" w:pos="6654"/>
                <w:tab w:val="left" w:pos="8535"/>
                <w:tab w:val="left" w:pos="12338"/>
              </w:tabs>
              <w:rPr>
                <w:rFonts w:asciiTheme="majorHAnsi" w:hAnsiTheme="majorHAnsi" w:cs="Times New Roman"/>
                <w:color w:val="000000"/>
                <w:sz w:val="20"/>
                <w:szCs w:val="20"/>
                <w:shd w:val="clear" w:color="auto" w:fill="FFFFFF"/>
              </w:rPr>
            </w:pPr>
            <w:r w:rsidRPr="007A5A1C">
              <w:rPr>
                <w:rFonts w:asciiTheme="majorHAnsi" w:hAnsiTheme="majorHAnsi" w:cs="Times New Roman"/>
                <w:color w:val="000000"/>
                <w:sz w:val="20"/>
                <w:szCs w:val="20"/>
                <w:shd w:val="clear" w:color="auto" w:fill="F2DBDB" w:themeFill="accent2" w:themeFillTint="33"/>
              </w:rPr>
              <w:t>AVİM Uzmanı</w:t>
            </w:r>
            <w:r w:rsidRPr="007A5A1C">
              <w:rPr>
                <w:rFonts w:asciiTheme="majorHAnsi" w:hAnsiTheme="majorHAnsi" w:cs="Times New Roman"/>
                <w:color w:val="000000"/>
                <w:sz w:val="20"/>
                <w:szCs w:val="20"/>
                <w:shd w:val="clear" w:color="auto" w:fill="FFFFFF"/>
              </w:rPr>
              <w:t xml:space="preserve"> </w:t>
            </w:r>
          </w:p>
          <w:p w:rsidR="0039533A" w:rsidRPr="00A14408" w:rsidRDefault="0039533A" w:rsidP="0039533A">
            <w:pPr>
              <w:shd w:val="clear" w:color="auto" w:fill="F2DBDB" w:themeFill="accent2" w:themeFillTint="33"/>
              <w:suppressAutoHyphens w:val="0"/>
              <w:rPr>
                <w:rFonts w:asciiTheme="majorHAnsi" w:hAnsiTheme="majorHAnsi" w:cs="Times New Roman"/>
                <w:color w:val="000000"/>
                <w:sz w:val="20"/>
                <w:szCs w:val="20"/>
                <w:shd w:val="clear" w:color="auto" w:fill="FFFFFF"/>
              </w:rPr>
            </w:pPr>
            <w:r w:rsidRPr="0039533A">
              <w:rPr>
                <w:rFonts w:asciiTheme="majorHAnsi" w:hAnsiTheme="majorHAnsi" w:cs="Times New Roman"/>
                <w:color w:val="000000"/>
                <w:sz w:val="20"/>
                <w:szCs w:val="20"/>
                <w:shd w:val="clear" w:color="auto" w:fill="F2DBDB" w:themeFill="accent2" w:themeFillTint="33"/>
              </w:rPr>
              <w:t>(</w:t>
            </w:r>
            <w:r w:rsidRPr="007A5A1C">
              <w:rPr>
                <w:rFonts w:asciiTheme="majorHAnsi" w:hAnsiTheme="majorHAnsi" w:cs="Times New Roman"/>
                <w:color w:val="000000"/>
                <w:sz w:val="20"/>
                <w:szCs w:val="20"/>
                <w:shd w:val="clear" w:color="auto" w:fill="F2DBDB" w:themeFill="accent2" w:themeFillTint="33"/>
              </w:rPr>
              <w:t>Avrasya İncelemeler Merkezi</w:t>
            </w:r>
            <w:r w:rsidRPr="0039533A">
              <w:rPr>
                <w:rFonts w:asciiTheme="majorHAnsi" w:hAnsiTheme="majorHAnsi" w:cs="Times New Roman"/>
                <w:color w:val="000000"/>
                <w:sz w:val="20"/>
                <w:szCs w:val="20"/>
                <w:shd w:val="clear" w:color="auto" w:fill="F2DBDB" w:themeFill="accent2" w:themeFillTint="33"/>
              </w:rPr>
              <w:t>)</w:t>
            </w:r>
          </w:p>
          <w:p w:rsidR="0039533A" w:rsidRPr="00A14408" w:rsidRDefault="0039533A" w:rsidP="0039533A">
            <w:pPr>
              <w:shd w:val="clear" w:color="auto" w:fill="F2DBDB" w:themeFill="accent2" w:themeFillTint="33"/>
              <w:suppressAutoHyphens w:val="0"/>
              <w:rPr>
                <w:rFonts w:asciiTheme="majorHAnsi" w:hAnsiTheme="majorHAnsi" w:cs="Times New Roman"/>
                <w:sz w:val="20"/>
                <w:szCs w:val="20"/>
              </w:rPr>
            </w:pPr>
            <w:r w:rsidRPr="0039533A">
              <w:rPr>
                <w:rFonts w:asciiTheme="majorHAnsi" w:hAnsiTheme="majorHAnsi" w:cs="Times New Roman"/>
                <w:color w:val="000000"/>
                <w:sz w:val="20"/>
                <w:szCs w:val="20"/>
                <w:shd w:val="clear" w:color="auto" w:fill="F2DBDB" w:themeFill="accent2" w:themeFillTint="33"/>
              </w:rPr>
              <w:t xml:space="preserve">Moderatör: </w:t>
            </w:r>
            <w:r w:rsidRPr="00A14408">
              <w:rPr>
                <w:rFonts w:asciiTheme="majorHAnsi" w:hAnsiTheme="majorHAnsi" w:cs="Times New Roman"/>
                <w:sz w:val="20"/>
                <w:szCs w:val="20"/>
              </w:rPr>
              <w:t>Prof.Dr.Ali Engin Oba</w:t>
            </w:r>
          </w:p>
        </w:tc>
      </w:tr>
      <w:tr w:rsidR="0026163A" w:rsidRPr="009C6A46" w:rsidTr="000F60CA">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163A" w:rsidRPr="009C6A46" w:rsidRDefault="00FD1C43" w:rsidP="00FC50DF">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55</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4201AB">
            <w:pPr>
              <w:rPr>
                <w:rFonts w:asciiTheme="majorHAnsi" w:eastAsia="Times New Roman" w:hAnsiTheme="majorHAnsi" w:cs="Times New Roman"/>
                <w:color w:val="000000"/>
                <w:sz w:val="20"/>
                <w:szCs w:val="20"/>
                <w:lang w:eastAsia="tr-TR"/>
              </w:rPr>
            </w:pPr>
            <w:r w:rsidRPr="006C6F81">
              <w:rPr>
                <w:rFonts w:asciiTheme="majorHAnsi" w:hAnsiTheme="majorHAnsi" w:cs="Times New Roman"/>
                <w:sz w:val="20"/>
                <w:szCs w:val="20"/>
              </w:rPr>
              <w:t>Birinci Dünya Savaşından Milli Mücadele Dönemine Giden Yol</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4201AB">
            <w:pPr>
              <w:jc w:val="center"/>
              <w:rPr>
                <w:rFonts w:asciiTheme="majorHAnsi" w:eastAsia="Times New Roman" w:hAnsiTheme="majorHAnsi" w:cs="Times New Roman"/>
                <w:color w:val="000000"/>
                <w:sz w:val="20"/>
                <w:szCs w:val="20"/>
                <w:lang w:eastAsia="tr-TR"/>
              </w:rPr>
            </w:pPr>
            <w:r w:rsidRPr="006C6F81">
              <w:rPr>
                <w:rFonts w:asciiTheme="majorHAnsi" w:hAnsiTheme="majorHAnsi" w:cs="Times New Roman"/>
                <w:sz w:val="20"/>
                <w:szCs w:val="20"/>
              </w:rPr>
              <w:t>Zoom Meeting</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4201AB">
            <w:pPr>
              <w:jc w:val="center"/>
              <w:rPr>
                <w:rFonts w:asciiTheme="majorHAnsi" w:hAnsiTheme="majorHAnsi" w:cs="Times New Roman"/>
                <w:sz w:val="20"/>
                <w:szCs w:val="20"/>
              </w:rPr>
            </w:pPr>
            <w:r w:rsidRPr="006C6F81">
              <w:rPr>
                <w:rFonts w:asciiTheme="majorHAnsi" w:hAnsiTheme="majorHAnsi" w:cs="Times New Roman"/>
                <w:sz w:val="20"/>
                <w:szCs w:val="20"/>
              </w:rPr>
              <w:t>11 Kasım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4201AB">
            <w:pPr>
              <w:rPr>
                <w:rFonts w:asciiTheme="majorHAnsi" w:hAnsiTheme="majorHAnsi" w:cs="Times New Roman"/>
                <w:sz w:val="20"/>
                <w:szCs w:val="20"/>
              </w:rPr>
            </w:pPr>
            <w:r w:rsidRPr="006C6F81">
              <w:rPr>
                <w:rFonts w:asciiTheme="majorHAnsi" w:hAnsiTheme="majorHAnsi" w:cs="Times New Roman"/>
                <w:sz w:val="20"/>
                <w:szCs w:val="20"/>
              </w:rPr>
              <w:t>Uluslararası İlişkiler Bölümü/  Çağdaş Kültür Derneği</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0F60CA">
            <w:pPr>
              <w:tabs>
                <w:tab w:val="left" w:pos="4989"/>
                <w:tab w:val="left" w:pos="6654"/>
                <w:tab w:val="left" w:pos="8535"/>
                <w:tab w:val="left" w:pos="12338"/>
              </w:tabs>
              <w:ind w:left="44"/>
              <w:rPr>
                <w:rFonts w:asciiTheme="majorHAnsi" w:hAnsiTheme="majorHAnsi" w:cs="Times New Roman"/>
                <w:color w:val="000000"/>
                <w:sz w:val="20"/>
                <w:szCs w:val="20"/>
                <w:shd w:val="clear" w:color="auto" w:fill="F2DBDB" w:themeFill="accent2" w:themeFillTint="33"/>
              </w:rPr>
            </w:pPr>
            <w:r w:rsidRPr="006C6F81">
              <w:rPr>
                <w:rFonts w:asciiTheme="majorHAnsi" w:hAnsiTheme="majorHAnsi" w:cs="Times New Roman"/>
                <w:sz w:val="20"/>
                <w:szCs w:val="20"/>
              </w:rPr>
              <w:t>Dr. Öğretim Üyesi Saffet Akkaya</w:t>
            </w:r>
          </w:p>
        </w:tc>
      </w:tr>
      <w:tr w:rsidR="0026163A" w:rsidRPr="009C6A46" w:rsidTr="000F60CA">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163A" w:rsidRPr="009C6A46" w:rsidRDefault="00FD1C43" w:rsidP="00FC50DF">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56</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4201AB">
            <w:pPr>
              <w:rPr>
                <w:rFonts w:asciiTheme="majorHAnsi" w:hAnsiTheme="majorHAnsi" w:cs="Times New Roman"/>
                <w:color w:val="0F1419"/>
                <w:sz w:val="20"/>
                <w:szCs w:val="20"/>
              </w:rPr>
            </w:pPr>
            <w:r w:rsidRPr="006C6F81">
              <w:rPr>
                <w:rFonts w:asciiTheme="majorHAnsi" w:hAnsiTheme="majorHAnsi" w:cs="Times New Roman"/>
                <w:color w:val="0F1419"/>
                <w:sz w:val="20"/>
                <w:szCs w:val="20"/>
              </w:rPr>
              <w:t>Güncel Gelişmeler Işığında Çin Dış Politikası</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4201AB">
            <w:pPr>
              <w:jc w:val="center"/>
              <w:rPr>
                <w:rFonts w:asciiTheme="majorHAnsi" w:hAnsiTheme="majorHAnsi" w:cs="Times New Roman"/>
                <w:color w:val="0F1419"/>
                <w:sz w:val="20"/>
                <w:szCs w:val="20"/>
              </w:rPr>
            </w:pPr>
            <w:r w:rsidRPr="006C6F81">
              <w:rPr>
                <w:rFonts w:asciiTheme="majorHAnsi" w:hAnsiTheme="majorHAnsi" w:cs="Times New Roman"/>
                <w:color w:val="0F1419"/>
                <w:sz w:val="20"/>
                <w:szCs w:val="20"/>
              </w:rPr>
              <w:t>Zoom Meeting</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4201AB">
            <w:pPr>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13 Aralık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4201AB">
            <w:pPr>
              <w:tabs>
                <w:tab w:val="left" w:pos="885"/>
                <w:tab w:val="left" w:pos="4989"/>
                <w:tab w:val="left" w:pos="6654"/>
                <w:tab w:val="left" w:pos="8535"/>
                <w:tab w:val="left" w:pos="12338"/>
              </w:tabs>
              <w:rPr>
                <w:rFonts w:asciiTheme="majorHAnsi" w:hAnsiTheme="majorHAnsi" w:cs="Times New Roman"/>
                <w:color w:val="0F1419"/>
                <w:sz w:val="20"/>
                <w:szCs w:val="20"/>
              </w:rPr>
            </w:pPr>
            <w:r w:rsidRPr="006C6F81">
              <w:rPr>
                <w:rFonts w:asciiTheme="majorHAnsi" w:hAnsiTheme="majorHAnsi" w:cs="Times New Roman"/>
                <w:color w:val="0F1419"/>
                <w:sz w:val="20"/>
                <w:szCs w:val="20"/>
              </w:rPr>
              <w:t>Uluslararası İlişkiler Bölümü</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0F60CA">
            <w:pPr>
              <w:tabs>
                <w:tab w:val="left" w:pos="4989"/>
                <w:tab w:val="left" w:pos="6654"/>
                <w:tab w:val="left" w:pos="8535"/>
                <w:tab w:val="left" w:pos="12338"/>
              </w:tabs>
              <w:ind w:left="44"/>
              <w:rPr>
                <w:rFonts w:asciiTheme="majorHAnsi" w:hAnsiTheme="majorHAnsi" w:cs="Times New Roman"/>
                <w:color w:val="000000"/>
                <w:sz w:val="20"/>
                <w:szCs w:val="20"/>
              </w:rPr>
            </w:pPr>
            <w:r w:rsidRPr="006C6F81">
              <w:rPr>
                <w:rFonts w:asciiTheme="majorHAnsi" w:hAnsiTheme="majorHAnsi" w:cs="Times New Roman"/>
                <w:color w:val="000000"/>
                <w:sz w:val="20"/>
                <w:szCs w:val="20"/>
              </w:rPr>
              <w:t xml:space="preserve">Dr. Öğretim Üyesi Saffet Akkaya </w:t>
            </w:r>
          </w:p>
        </w:tc>
      </w:tr>
      <w:tr w:rsidR="0026163A" w:rsidRPr="009C6A46" w:rsidTr="000F60CA">
        <w:trPr>
          <w:trHeight w:val="291"/>
        </w:trPr>
        <w:tc>
          <w:tcPr>
            <w:tcW w:w="9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163A" w:rsidRPr="009C6A46" w:rsidRDefault="00FD1C43" w:rsidP="00FC50DF">
            <w:pPr>
              <w:suppressAutoHyphens w:val="0"/>
              <w:jc w:val="center"/>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57</w:t>
            </w:r>
          </w:p>
        </w:tc>
        <w:tc>
          <w:tcPr>
            <w:tcW w:w="50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4201AB">
            <w:pPr>
              <w:suppressAutoHyphens w:val="0"/>
              <w:rPr>
                <w:rFonts w:asciiTheme="majorHAnsi" w:hAnsiTheme="majorHAnsi" w:cs="Times New Roman"/>
                <w:color w:val="0F1419"/>
                <w:sz w:val="20"/>
                <w:szCs w:val="20"/>
              </w:rPr>
            </w:pPr>
            <w:r w:rsidRPr="0026163A">
              <w:rPr>
                <w:rFonts w:asciiTheme="majorHAnsi" w:eastAsia="Times New Roman" w:hAnsiTheme="majorHAnsi" w:cs="Times New Roman"/>
                <w:color w:val="212529"/>
                <w:sz w:val="20"/>
                <w:szCs w:val="20"/>
                <w:shd w:val="clear" w:color="auto" w:fill="F2DBDB" w:themeFill="accent2" w:themeFillTint="33"/>
                <w:lang w:eastAsia="tr-TR"/>
              </w:rPr>
              <w:t>Kanlı Noel ve Kıbrıs Barış Harekatı</w:t>
            </w:r>
          </w:p>
        </w:tc>
        <w:tc>
          <w:tcPr>
            <w:tcW w:w="18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4201AB">
            <w:pPr>
              <w:jc w:val="center"/>
              <w:rPr>
                <w:rFonts w:asciiTheme="majorHAnsi" w:hAnsiTheme="majorHAnsi" w:cs="Times New Roman"/>
                <w:color w:val="0F1419"/>
                <w:sz w:val="20"/>
                <w:szCs w:val="20"/>
              </w:rPr>
            </w:pPr>
            <w:r w:rsidRPr="0026163A">
              <w:rPr>
                <w:rFonts w:asciiTheme="majorHAnsi" w:eastAsia="Times New Roman" w:hAnsiTheme="majorHAnsi" w:cs="Times New Roman"/>
                <w:color w:val="212529"/>
                <w:sz w:val="20"/>
                <w:szCs w:val="20"/>
                <w:shd w:val="clear" w:color="auto" w:fill="F2DBDB" w:themeFill="accent2" w:themeFillTint="33"/>
                <w:lang w:eastAsia="tr-TR"/>
              </w:rPr>
              <w:t>Kulüp Etkinliğ</w:t>
            </w:r>
            <w:r w:rsidRPr="006C6F81">
              <w:rPr>
                <w:rFonts w:asciiTheme="majorHAnsi" w:eastAsia="Times New Roman" w:hAnsiTheme="majorHAnsi" w:cs="Times New Roman"/>
                <w:color w:val="212529"/>
                <w:sz w:val="20"/>
                <w:szCs w:val="20"/>
                <w:shd w:val="clear" w:color="auto" w:fill="FFFFFF"/>
                <w:lang w:eastAsia="tr-TR"/>
              </w:rPr>
              <w:t>i</w:t>
            </w:r>
          </w:p>
        </w:tc>
        <w:tc>
          <w:tcPr>
            <w:tcW w:w="1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4201AB">
            <w:pPr>
              <w:jc w:val="center"/>
              <w:rPr>
                <w:rFonts w:asciiTheme="majorHAnsi" w:hAnsiTheme="majorHAnsi" w:cs="Times New Roman"/>
                <w:color w:val="000000"/>
                <w:sz w:val="20"/>
                <w:szCs w:val="20"/>
              </w:rPr>
            </w:pPr>
            <w:r w:rsidRPr="006C6F81">
              <w:rPr>
                <w:rFonts w:asciiTheme="majorHAnsi" w:hAnsiTheme="majorHAnsi" w:cs="Times New Roman"/>
                <w:color w:val="000000"/>
                <w:sz w:val="20"/>
                <w:szCs w:val="20"/>
              </w:rPr>
              <w:t>20 Aralık 2021</w:t>
            </w:r>
          </w:p>
        </w:tc>
        <w:tc>
          <w:tcPr>
            <w:tcW w:w="24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Pr="006C6F81" w:rsidRDefault="0026163A" w:rsidP="004201AB">
            <w:pPr>
              <w:tabs>
                <w:tab w:val="left" w:pos="885"/>
                <w:tab w:val="left" w:pos="4989"/>
                <w:tab w:val="left" w:pos="6654"/>
                <w:tab w:val="left" w:pos="8535"/>
                <w:tab w:val="left" w:pos="12338"/>
              </w:tabs>
              <w:rPr>
                <w:rFonts w:asciiTheme="majorHAnsi" w:hAnsiTheme="majorHAnsi" w:cs="Times New Roman"/>
                <w:color w:val="0F1419"/>
                <w:sz w:val="20"/>
                <w:szCs w:val="20"/>
              </w:rPr>
            </w:pPr>
            <w:r w:rsidRPr="0026163A">
              <w:rPr>
                <w:rFonts w:asciiTheme="majorHAnsi" w:hAnsiTheme="majorHAnsi" w:cs="Times New Roman"/>
                <w:color w:val="212529"/>
                <w:sz w:val="20"/>
                <w:szCs w:val="20"/>
                <w:shd w:val="clear" w:color="auto" w:fill="F2DBDB" w:themeFill="accent2" w:themeFillTint="33"/>
              </w:rPr>
              <w:t>Türk Tarih Kulübü ve</w:t>
            </w:r>
            <w:r w:rsidRPr="006C6F81">
              <w:rPr>
                <w:rFonts w:asciiTheme="majorHAnsi" w:hAnsiTheme="majorHAnsi" w:cs="Times New Roman"/>
                <w:color w:val="212529"/>
                <w:sz w:val="20"/>
                <w:szCs w:val="20"/>
                <w:shd w:val="clear" w:color="auto" w:fill="FFFFFF"/>
              </w:rPr>
              <w:t xml:space="preserve"> </w:t>
            </w:r>
            <w:r w:rsidRPr="0026163A">
              <w:rPr>
                <w:rFonts w:asciiTheme="majorHAnsi" w:hAnsiTheme="majorHAnsi" w:cs="Times New Roman"/>
                <w:color w:val="212529"/>
                <w:sz w:val="20"/>
                <w:szCs w:val="20"/>
                <w:shd w:val="clear" w:color="auto" w:fill="F2DBDB" w:themeFill="accent2" w:themeFillTint="33"/>
              </w:rPr>
              <w:t>Türkçe Topluluğu</w:t>
            </w:r>
          </w:p>
        </w:tc>
        <w:tc>
          <w:tcPr>
            <w:tcW w:w="37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6163A" w:rsidRDefault="0026163A" w:rsidP="000F60CA">
            <w:pPr>
              <w:tabs>
                <w:tab w:val="left" w:pos="4989"/>
                <w:tab w:val="left" w:pos="6654"/>
                <w:tab w:val="left" w:pos="8535"/>
                <w:tab w:val="left" w:pos="12338"/>
              </w:tabs>
              <w:ind w:left="44"/>
              <w:rPr>
                <w:rFonts w:asciiTheme="majorHAnsi" w:hAnsiTheme="majorHAnsi" w:cs="Times New Roman"/>
                <w:color w:val="000000"/>
                <w:sz w:val="20"/>
                <w:szCs w:val="20"/>
              </w:rPr>
            </w:pPr>
            <w:r w:rsidRPr="006C6F81">
              <w:rPr>
                <w:rFonts w:asciiTheme="majorHAnsi" w:hAnsiTheme="majorHAnsi" w:cs="Times New Roman"/>
                <w:color w:val="000000"/>
                <w:sz w:val="20"/>
                <w:szCs w:val="20"/>
              </w:rPr>
              <w:t>Dr. Öğretim Üyesi Ayhan Cankut</w:t>
            </w:r>
          </w:p>
          <w:p w:rsidR="00872FA5" w:rsidRPr="006C6F81" w:rsidRDefault="00872FA5" w:rsidP="000F60CA">
            <w:pPr>
              <w:tabs>
                <w:tab w:val="left" w:pos="4989"/>
                <w:tab w:val="left" w:pos="6654"/>
                <w:tab w:val="left" w:pos="8535"/>
                <w:tab w:val="left" w:pos="12338"/>
              </w:tabs>
              <w:ind w:left="44"/>
              <w:rPr>
                <w:rFonts w:asciiTheme="majorHAnsi" w:hAnsiTheme="majorHAnsi" w:cs="Times New Roman"/>
                <w:color w:val="000000"/>
                <w:sz w:val="20"/>
                <w:szCs w:val="20"/>
              </w:rPr>
            </w:pPr>
            <w:r>
              <w:rPr>
                <w:rFonts w:ascii="Times New Roman" w:hAnsi="Times New Roman" w:cs="Times New Roman"/>
                <w:sz w:val="24"/>
                <w:szCs w:val="24"/>
              </w:rPr>
              <w:t>Dr.E.Kur.Alb.</w:t>
            </w:r>
            <w:r w:rsidRPr="00872FA5">
              <w:rPr>
                <w:rFonts w:ascii="Times New Roman" w:hAnsi="Times New Roman" w:cs="Times New Roman"/>
                <w:sz w:val="24"/>
                <w:szCs w:val="24"/>
              </w:rPr>
              <w:t>Oğuz Kalelioğlu</w:t>
            </w:r>
          </w:p>
        </w:tc>
      </w:tr>
    </w:tbl>
    <w:p w:rsidR="00FD1C43" w:rsidRPr="00FD1C43" w:rsidRDefault="00FD1C43" w:rsidP="00FD1C43">
      <w:pPr>
        <w:pStyle w:val="ListeParagraf"/>
        <w:suppressAutoHyphens w:val="0"/>
        <w:spacing w:after="0" w:line="276" w:lineRule="auto"/>
        <w:ind w:left="1506"/>
        <w:rPr>
          <w:rFonts w:asciiTheme="majorHAnsi" w:hAnsiTheme="majorHAnsi" w:cs="Times New Roman"/>
          <w:b/>
          <w:sz w:val="20"/>
          <w:szCs w:val="20"/>
        </w:rPr>
      </w:pPr>
    </w:p>
    <w:p w:rsidR="00FD1C43" w:rsidRPr="006C6F81" w:rsidRDefault="00FD1C43" w:rsidP="00FD1C43">
      <w:pPr>
        <w:pStyle w:val="ListeParagraf"/>
        <w:numPr>
          <w:ilvl w:val="0"/>
          <w:numId w:val="15"/>
        </w:numPr>
        <w:suppressAutoHyphens w:val="0"/>
        <w:spacing w:after="0" w:line="276" w:lineRule="auto"/>
        <w:rPr>
          <w:rFonts w:asciiTheme="majorHAnsi" w:hAnsiTheme="majorHAnsi" w:cs="Times New Roman"/>
          <w:b/>
          <w:sz w:val="20"/>
          <w:szCs w:val="20"/>
        </w:rPr>
      </w:pPr>
      <w:r w:rsidRPr="006C6F81">
        <w:rPr>
          <w:rFonts w:asciiTheme="majorHAnsi" w:hAnsiTheme="majorHAnsi" w:cs="Times New Roman"/>
          <w:b/>
          <w:sz w:val="20"/>
          <w:szCs w:val="20"/>
        </w:rPr>
        <w:lastRenderedPageBreak/>
        <w:t xml:space="preserve">Ulusal veya Uluslararası </w:t>
      </w:r>
      <w:r w:rsidR="00886B94">
        <w:rPr>
          <w:rFonts w:asciiTheme="majorHAnsi" w:hAnsiTheme="majorHAnsi" w:cs="Times New Roman"/>
          <w:b/>
          <w:sz w:val="20"/>
          <w:szCs w:val="20"/>
        </w:rPr>
        <w:t xml:space="preserve">Proje </w:t>
      </w:r>
      <w:r w:rsidRPr="006C6F81">
        <w:rPr>
          <w:rFonts w:asciiTheme="majorHAnsi" w:hAnsiTheme="majorHAnsi" w:cs="Times New Roman"/>
          <w:b/>
          <w:sz w:val="20"/>
          <w:szCs w:val="20"/>
        </w:rPr>
        <w:t xml:space="preserve"> (BAP projeleri Hariç)</w:t>
      </w:r>
    </w:p>
    <w:tbl>
      <w:tblPr>
        <w:tblW w:w="15593" w:type="dxa"/>
        <w:tblInd w:w="-229" w:type="dxa"/>
        <w:tblCellMar>
          <w:top w:w="55" w:type="dxa"/>
          <w:left w:w="55" w:type="dxa"/>
          <w:bottom w:w="55" w:type="dxa"/>
          <w:right w:w="55" w:type="dxa"/>
        </w:tblCellMar>
        <w:tblLook w:val="04A0" w:firstRow="1" w:lastRow="0" w:firstColumn="1" w:lastColumn="0" w:noHBand="0" w:noVBand="1"/>
      </w:tblPr>
      <w:tblGrid>
        <w:gridCol w:w="851"/>
        <w:gridCol w:w="9398"/>
        <w:gridCol w:w="2677"/>
        <w:gridCol w:w="2667"/>
      </w:tblGrid>
      <w:tr w:rsidR="00FD1C43" w:rsidRPr="006C6F81" w:rsidTr="00886B94">
        <w:trPr>
          <w:trHeight w:val="261"/>
        </w:trPr>
        <w:tc>
          <w:tcPr>
            <w:tcW w:w="8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FD1C43" w:rsidRPr="006C6F81" w:rsidRDefault="00FD1C43" w:rsidP="004B44E7">
            <w:pPr>
              <w:pStyle w:val="ListeParagraf"/>
              <w:tabs>
                <w:tab w:val="center" w:pos="7020"/>
              </w:tabs>
              <w:ind w:left="426"/>
              <w:rPr>
                <w:rFonts w:asciiTheme="majorHAnsi" w:hAnsiTheme="majorHAnsi" w:cs="Times New Roman"/>
                <w:b/>
                <w:bCs/>
                <w:sz w:val="20"/>
                <w:szCs w:val="20"/>
              </w:rPr>
            </w:pPr>
          </w:p>
        </w:tc>
        <w:tc>
          <w:tcPr>
            <w:tcW w:w="9398"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FD1C43" w:rsidRPr="006C6F81" w:rsidRDefault="00FD1C43" w:rsidP="004B44E7">
            <w:pPr>
              <w:tabs>
                <w:tab w:val="center" w:pos="7020"/>
              </w:tabs>
              <w:ind w:left="426"/>
              <w:rPr>
                <w:rFonts w:asciiTheme="majorHAnsi" w:hAnsiTheme="majorHAnsi" w:cs="Times New Roman"/>
                <w:sz w:val="20"/>
                <w:szCs w:val="20"/>
              </w:rPr>
            </w:pPr>
            <w:r w:rsidRPr="006C6F81">
              <w:rPr>
                <w:rFonts w:asciiTheme="majorHAnsi" w:hAnsiTheme="majorHAnsi" w:cs="Times New Roman"/>
                <w:b/>
                <w:sz w:val="20"/>
                <w:szCs w:val="20"/>
              </w:rPr>
              <w:t>Ulusal veya Uluslararası proje</w:t>
            </w:r>
          </w:p>
        </w:tc>
        <w:tc>
          <w:tcPr>
            <w:tcW w:w="2677"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FD1C43" w:rsidRPr="006C6F81" w:rsidRDefault="00FD1C43" w:rsidP="00886B94">
            <w:pPr>
              <w:tabs>
                <w:tab w:val="center" w:pos="7020"/>
              </w:tabs>
              <w:ind w:left="45"/>
              <w:rPr>
                <w:rFonts w:asciiTheme="majorHAnsi" w:hAnsiTheme="majorHAnsi" w:cs="Times New Roman"/>
                <w:b/>
                <w:sz w:val="20"/>
                <w:szCs w:val="20"/>
              </w:rPr>
            </w:pPr>
            <w:r w:rsidRPr="006C6F81">
              <w:rPr>
                <w:rFonts w:asciiTheme="majorHAnsi" w:hAnsiTheme="majorHAnsi" w:cs="Times New Roman"/>
                <w:b/>
                <w:sz w:val="20"/>
                <w:szCs w:val="20"/>
              </w:rPr>
              <w:t>Ulusal/Uluslararası</w:t>
            </w:r>
          </w:p>
        </w:tc>
        <w:tc>
          <w:tcPr>
            <w:tcW w:w="2667"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tcPr>
          <w:p w:rsidR="00FD1C43" w:rsidRPr="006C6F81" w:rsidRDefault="00FD1C43" w:rsidP="00886B94">
            <w:pPr>
              <w:tabs>
                <w:tab w:val="center" w:pos="7020"/>
              </w:tabs>
              <w:ind w:left="45"/>
              <w:rPr>
                <w:rFonts w:asciiTheme="majorHAnsi" w:hAnsiTheme="majorHAnsi" w:cs="Times New Roman"/>
                <w:b/>
                <w:sz w:val="20"/>
                <w:szCs w:val="20"/>
              </w:rPr>
            </w:pPr>
            <w:r w:rsidRPr="006C6F81">
              <w:rPr>
                <w:rFonts w:asciiTheme="majorHAnsi" w:hAnsiTheme="majorHAnsi" w:cs="Times New Roman"/>
                <w:b/>
                <w:sz w:val="20"/>
                <w:szCs w:val="20"/>
              </w:rPr>
              <w:t>Proje katılımcı/Yürütücüsü</w:t>
            </w:r>
          </w:p>
        </w:tc>
      </w:tr>
      <w:tr w:rsidR="00FD1C43" w:rsidRPr="00A14408" w:rsidTr="00886B94">
        <w:trPr>
          <w:trHeight w:val="241"/>
        </w:trPr>
        <w:tc>
          <w:tcPr>
            <w:tcW w:w="8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FD1C43" w:rsidRPr="006C6F81" w:rsidRDefault="00FD1C43" w:rsidP="004B44E7">
            <w:pPr>
              <w:tabs>
                <w:tab w:val="center" w:pos="7020"/>
              </w:tabs>
              <w:ind w:left="426"/>
              <w:jc w:val="center"/>
              <w:rPr>
                <w:rFonts w:asciiTheme="majorHAnsi" w:hAnsiTheme="majorHAnsi" w:cs="Times New Roman"/>
                <w:b/>
                <w:bCs/>
                <w:sz w:val="20"/>
                <w:szCs w:val="20"/>
              </w:rPr>
            </w:pPr>
            <w:r w:rsidRPr="006C6F81">
              <w:rPr>
                <w:rFonts w:asciiTheme="majorHAnsi" w:hAnsiTheme="majorHAnsi" w:cs="Times New Roman"/>
                <w:b/>
                <w:bCs/>
                <w:sz w:val="20"/>
                <w:szCs w:val="20"/>
              </w:rPr>
              <w:t>1</w:t>
            </w:r>
          </w:p>
        </w:tc>
        <w:tc>
          <w:tcPr>
            <w:tcW w:w="9398" w:type="dxa"/>
            <w:tcBorders>
              <w:top w:val="single" w:sz="4" w:space="0" w:color="000000"/>
              <w:left w:val="single" w:sz="4" w:space="0" w:color="000000"/>
              <w:bottom w:val="single" w:sz="4" w:space="0" w:color="000000"/>
              <w:right w:val="single" w:sz="4" w:space="0" w:color="auto"/>
            </w:tcBorders>
            <w:shd w:val="clear" w:color="auto" w:fill="auto"/>
            <w:vAlign w:val="center"/>
          </w:tcPr>
          <w:p w:rsidR="00FD1C43" w:rsidRPr="00FD1C43" w:rsidRDefault="00FD1C43" w:rsidP="00FD1C43">
            <w:pPr>
              <w:tabs>
                <w:tab w:val="center" w:pos="7020"/>
              </w:tabs>
              <w:ind w:left="57"/>
              <w:rPr>
                <w:rFonts w:asciiTheme="majorHAnsi" w:hAnsiTheme="majorHAnsi" w:cs="Times New Roman"/>
                <w:i/>
                <w:sz w:val="20"/>
                <w:szCs w:val="20"/>
              </w:rPr>
            </w:pPr>
            <w:r w:rsidRPr="00FD1C43">
              <w:rPr>
                <w:rStyle w:val="Vurgu"/>
                <w:rFonts w:asciiTheme="majorHAnsi" w:hAnsiTheme="majorHAnsi" w:cs="Times New Roman"/>
                <w:i w:val="0"/>
                <w:sz w:val="20"/>
                <w:szCs w:val="20"/>
              </w:rPr>
              <w:t>Türkiye’de İklim Değişikliği Politikasının Avrupalaşması: Termik Santral Karşıtı Hareketin Hegemonya Karşıtı Mücadelesi (2021)</w:t>
            </w:r>
          </w:p>
        </w:tc>
        <w:tc>
          <w:tcPr>
            <w:tcW w:w="2677" w:type="dxa"/>
            <w:tcBorders>
              <w:top w:val="single" w:sz="4" w:space="0" w:color="000000"/>
              <w:left w:val="single" w:sz="4" w:space="0" w:color="000000"/>
              <w:bottom w:val="single" w:sz="4" w:space="0" w:color="000000"/>
              <w:right w:val="single" w:sz="4" w:space="0" w:color="auto"/>
            </w:tcBorders>
            <w:shd w:val="clear" w:color="auto" w:fill="auto"/>
            <w:vAlign w:val="center"/>
          </w:tcPr>
          <w:p w:rsidR="00FD1C43" w:rsidRPr="00FD1C43" w:rsidRDefault="00FD1C43" w:rsidP="00FD1C43">
            <w:pPr>
              <w:tabs>
                <w:tab w:val="center" w:pos="7020"/>
              </w:tabs>
              <w:ind w:left="57"/>
              <w:rPr>
                <w:rFonts w:asciiTheme="majorHAnsi" w:hAnsiTheme="majorHAnsi" w:cs="Times New Roman"/>
                <w:sz w:val="20"/>
                <w:szCs w:val="20"/>
              </w:rPr>
            </w:pPr>
            <w:r w:rsidRPr="00FD1C43">
              <w:rPr>
                <w:rFonts w:asciiTheme="majorHAnsi" w:hAnsiTheme="majorHAnsi" w:cs="Times New Roman"/>
                <w:sz w:val="20"/>
                <w:szCs w:val="20"/>
              </w:rPr>
              <w:t>Uluslararası</w:t>
            </w:r>
          </w:p>
        </w:tc>
        <w:tc>
          <w:tcPr>
            <w:tcW w:w="2667" w:type="dxa"/>
            <w:tcBorders>
              <w:top w:val="single" w:sz="4" w:space="0" w:color="000000"/>
              <w:left w:val="single" w:sz="4" w:space="0" w:color="000000"/>
              <w:bottom w:val="single" w:sz="4" w:space="0" w:color="000000"/>
              <w:right w:val="single" w:sz="4" w:space="0" w:color="auto"/>
            </w:tcBorders>
            <w:shd w:val="clear" w:color="auto" w:fill="auto"/>
            <w:vAlign w:val="center"/>
          </w:tcPr>
          <w:p w:rsidR="00FD1C43" w:rsidRPr="00FD1C43" w:rsidRDefault="00FD1C43" w:rsidP="00FD1C43">
            <w:pPr>
              <w:tabs>
                <w:tab w:val="center" w:pos="7020"/>
              </w:tabs>
              <w:ind w:left="57"/>
              <w:rPr>
                <w:rFonts w:asciiTheme="majorHAnsi" w:hAnsiTheme="majorHAnsi" w:cs="Times New Roman"/>
                <w:sz w:val="20"/>
                <w:szCs w:val="20"/>
              </w:rPr>
            </w:pPr>
            <w:r w:rsidRPr="00FD1C43">
              <w:rPr>
                <w:rFonts w:asciiTheme="majorHAnsi" w:hAnsiTheme="majorHAnsi" w:cs="Times New Roman"/>
                <w:sz w:val="20"/>
                <w:szCs w:val="20"/>
              </w:rPr>
              <w:t>Doç. Dr. Sevgi Balkan Şahin</w:t>
            </w:r>
          </w:p>
        </w:tc>
      </w:tr>
    </w:tbl>
    <w:p w:rsidR="004201AB" w:rsidRDefault="004201AB">
      <w:pPr>
        <w:rPr>
          <w:rFonts w:ascii="Times New Roman" w:hAnsi="Times New Roman" w:cs="Times New Roman"/>
          <w:b/>
          <w:sz w:val="24"/>
          <w:szCs w:val="24"/>
        </w:rPr>
      </w:pPr>
    </w:p>
    <w:p w:rsidR="00332CE9" w:rsidRDefault="00332CE9">
      <w:pPr>
        <w:rPr>
          <w:rFonts w:ascii="Times New Roman" w:hAnsi="Times New Roman" w:cs="Times New Roman"/>
          <w:b/>
          <w:sz w:val="24"/>
          <w:szCs w:val="24"/>
        </w:rPr>
      </w:pPr>
    </w:p>
    <w:p w:rsidR="00E1171F" w:rsidRPr="004E3F7B" w:rsidRDefault="00E1171F" w:rsidP="004E3F7B">
      <w:pPr>
        <w:pStyle w:val="ListeParagraf"/>
        <w:numPr>
          <w:ilvl w:val="0"/>
          <w:numId w:val="7"/>
        </w:numPr>
        <w:suppressAutoHyphens w:val="0"/>
        <w:spacing w:line="276" w:lineRule="auto"/>
        <w:rPr>
          <w:rFonts w:asciiTheme="majorHAnsi" w:hAnsiTheme="majorHAnsi"/>
          <w:b/>
          <w:sz w:val="28"/>
          <w:szCs w:val="28"/>
        </w:rPr>
      </w:pPr>
      <w:r w:rsidRPr="004E3F7B">
        <w:rPr>
          <w:rFonts w:asciiTheme="majorHAnsi" w:hAnsiTheme="majorHAnsi"/>
          <w:b/>
          <w:sz w:val="28"/>
          <w:szCs w:val="28"/>
        </w:rPr>
        <w:t>PROFESYONEL ETKİNLİKLER</w:t>
      </w:r>
    </w:p>
    <w:p w:rsidR="00E1171F" w:rsidRPr="00E5116E" w:rsidRDefault="00E1171F" w:rsidP="00E1171F">
      <w:pPr>
        <w:pStyle w:val="ListeParagraf"/>
        <w:ind w:left="426"/>
        <w:rPr>
          <w:rFonts w:asciiTheme="majorHAnsi" w:hAnsiTheme="majorHAnsi"/>
          <w:b/>
          <w:sz w:val="28"/>
          <w:szCs w:val="28"/>
        </w:rPr>
      </w:pPr>
    </w:p>
    <w:p w:rsidR="00E1171F" w:rsidRPr="00E5116E" w:rsidRDefault="00E1171F" w:rsidP="00E1171F">
      <w:pPr>
        <w:pStyle w:val="ListeParagraf"/>
        <w:numPr>
          <w:ilvl w:val="0"/>
          <w:numId w:val="10"/>
        </w:numPr>
        <w:suppressAutoHyphens w:val="0"/>
        <w:spacing w:line="276" w:lineRule="auto"/>
        <w:ind w:left="426"/>
        <w:rPr>
          <w:rFonts w:asciiTheme="majorHAnsi" w:hAnsiTheme="majorHAnsi"/>
          <w:b/>
          <w:sz w:val="28"/>
          <w:szCs w:val="28"/>
        </w:rPr>
      </w:pPr>
      <w:r w:rsidRPr="00E5116E">
        <w:rPr>
          <w:rFonts w:asciiTheme="majorHAnsi" w:eastAsia="Times New Roman" w:hAnsiTheme="majorHAnsi" w:cs="Times New Roman"/>
          <w:b/>
          <w:color w:val="000000"/>
          <w:sz w:val="28"/>
          <w:szCs w:val="28"/>
          <w:lang w:eastAsia="tr-TR"/>
        </w:rPr>
        <w:t>Radyo ve TV Programları  &amp; Diğer</w:t>
      </w:r>
    </w:p>
    <w:p w:rsidR="002739A9" w:rsidRPr="005D5DD2" w:rsidRDefault="002739A9" w:rsidP="002739A9">
      <w:pPr>
        <w:pStyle w:val="ListeParagraf"/>
        <w:tabs>
          <w:tab w:val="left" w:pos="392"/>
          <w:tab w:val="left" w:pos="2688"/>
          <w:tab w:val="left" w:pos="4973"/>
          <w:tab w:val="left" w:pos="7259"/>
          <w:tab w:val="left" w:pos="9670"/>
        </w:tabs>
        <w:suppressAutoHyphens w:val="0"/>
        <w:spacing w:after="0"/>
        <w:rPr>
          <w:rFonts w:asciiTheme="majorHAnsi" w:hAnsiTheme="majorHAnsi"/>
          <w:b/>
          <w:sz w:val="28"/>
          <w:szCs w:val="28"/>
        </w:rPr>
      </w:pPr>
    </w:p>
    <w:tbl>
      <w:tblPr>
        <w:tblW w:w="15452" w:type="dxa"/>
        <w:tblInd w:w="-214" w:type="dxa"/>
        <w:tblCellMar>
          <w:left w:w="70" w:type="dxa"/>
          <w:right w:w="70" w:type="dxa"/>
        </w:tblCellMar>
        <w:tblLook w:val="04A0" w:firstRow="1" w:lastRow="0" w:firstColumn="1" w:lastColumn="0" w:noHBand="0" w:noVBand="1"/>
      </w:tblPr>
      <w:tblGrid>
        <w:gridCol w:w="993"/>
        <w:gridCol w:w="5387"/>
        <w:gridCol w:w="1891"/>
        <w:gridCol w:w="1511"/>
        <w:gridCol w:w="2551"/>
        <w:gridCol w:w="3119"/>
      </w:tblGrid>
      <w:tr w:rsidR="002F7867" w:rsidRPr="009A472B" w:rsidTr="009A472B">
        <w:trPr>
          <w:trHeight w:val="525"/>
        </w:trPr>
        <w:tc>
          <w:tcPr>
            <w:tcW w:w="993" w:type="dxa"/>
            <w:tcBorders>
              <w:top w:val="single" w:sz="4" w:space="0" w:color="auto"/>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p>
        </w:tc>
        <w:tc>
          <w:tcPr>
            <w:tcW w:w="5387" w:type="dxa"/>
            <w:tcBorders>
              <w:top w:val="single" w:sz="4" w:space="0" w:color="auto"/>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b/>
                <w:sz w:val="18"/>
                <w:szCs w:val="18"/>
              </w:rPr>
            </w:pPr>
            <w:r w:rsidRPr="009A472B">
              <w:rPr>
                <w:rFonts w:asciiTheme="majorHAnsi" w:hAnsiTheme="majorHAnsi" w:cs="Times New Roman"/>
                <w:b/>
                <w:sz w:val="18"/>
                <w:szCs w:val="18"/>
              </w:rPr>
              <w:t>Konusu</w:t>
            </w:r>
          </w:p>
        </w:tc>
        <w:tc>
          <w:tcPr>
            <w:tcW w:w="1891" w:type="dxa"/>
            <w:tcBorders>
              <w:top w:val="single" w:sz="4" w:space="0" w:color="auto"/>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b/>
                <w:sz w:val="18"/>
                <w:szCs w:val="18"/>
              </w:rPr>
            </w:pPr>
            <w:r w:rsidRPr="009A472B">
              <w:rPr>
                <w:rFonts w:asciiTheme="majorHAnsi" w:hAnsiTheme="majorHAnsi" w:cs="Times New Roman"/>
                <w:b/>
                <w:sz w:val="18"/>
                <w:szCs w:val="18"/>
              </w:rPr>
              <w:t>Radyo / TV</w:t>
            </w:r>
          </w:p>
        </w:tc>
        <w:tc>
          <w:tcPr>
            <w:tcW w:w="1511" w:type="dxa"/>
            <w:tcBorders>
              <w:top w:val="single" w:sz="4" w:space="0" w:color="auto"/>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b/>
                <w:sz w:val="18"/>
                <w:szCs w:val="18"/>
              </w:rPr>
            </w:pPr>
            <w:r w:rsidRPr="009A472B">
              <w:rPr>
                <w:rFonts w:asciiTheme="majorHAnsi" w:hAnsiTheme="majorHAnsi" w:cs="Times New Roman"/>
                <w:b/>
                <w:sz w:val="18"/>
                <w:szCs w:val="18"/>
              </w:rPr>
              <w:t>Tarihi</w:t>
            </w:r>
          </w:p>
        </w:tc>
        <w:tc>
          <w:tcPr>
            <w:tcW w:w="2551" w:type="dxa"/>
            <w:tcBorders>
              <w:top w:val="single" w:sz="4" w:space="0" w:color="auto"/>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b/>
                <w:sz w:val="18"/>
                <w:szCs w:val="18"/>
              </w:rPr>
            </w:pPr>
            <w:r w:rsidRPr="009A472B">
              <w:rPr>
                <w:rFonts w:asciiTheme="majorHAnsi" w:hAnsiTheme="majorHAnsi" w:cs="Times New Roman"/>
                <w:b/>
                <w:sz w:val="18"/>
                <w:szCs w:val="18"/>
              </w:rPr>
              <w:t>Program</w:t>
            </w:r>
          </w:p>
        </w:tc>
        <w:tc>
          <w:tcPr>
            <w:tcW w:w="3119" w:type="dxa"/>
            <w:tcBorders>
              <w:top w:val="single" w:sz="4" w:space="0" w:color="auto"/>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cs="Times New Roman"/>
                <w:b/>
                <w:sz w:val="18"/>
                <w:szCs w:val="18"/>
              </w:rPr>
            </w:pPr>
            <w:r w:rsidRPr="009A472B">
              <w:rPr>
                <w:rFonts w:asciiTheme="majorHAnsi" w:hAnsiTheme="majorHAnsi" w:cs="Times New Roman"/>
                <w:b/>
                <w:sz w:val="18"/>
                <w:szCs w:val="18"/>
              </w:rPr>
              <w:t>Etkenliğe Katılan</w:t>
            </w:r>
          </w:p>
        </w:tc>
      </w:tr>
      <w:tr w:rsidR="002F7867" w:rsidRPr="009A472B" w:rsidTr="009A472B">
        <w:trPr>
          <w:trHeight w:val="363"/>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Türkiye Libya Arasındaki Münhasır Ekonomik Anlaşmasını Ve Unun TÜRK – ABD İlişkilerine Olan Etkileri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04 Ocak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Yapboz</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cs="Times New Roman"/>
                <w:b/>
                <w:sz w:val="18"/>
                <w:szCs w:val="18"/>
              </w:rPr>
            </w:pPr>
            <w:r w:rsidRPr="009A472B">
              <w:rPr>
                <w:rFonts w:asciiTheme="majorHAnsi" w:hAnsiTheme="majorHAnsi" w:cs="Times New Roman"/>
                <w:sz w:val="18"/>
                <w:szCs w:val="18"/>
              </w:rPr>
              <w:t>Prof.Dr.Esat Arslan</w:t>
            </w:r>
          </w:p>
        </w:tc>
      </w:tr>
      <w:tr w:rsidR="002F7867" w:rsidRPr="009A472B" w:rsidTr="009A472B">
        <w:trPr>
          <w:trHeight w:val="62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İran Devrim Muhafızları Kudüs Güçleri Komutanı General Kasım Süleymani’nin Bağdat’ta Öldürülmesi Sonrası İran’ın ABD Üslerine Yapmış Olduğu Misilleme Ve Yaşanan Gerginlik</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07 Ocak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Yenigün</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cs="Times New Roman"/>
                <w:sz w:val="18"/>
                <w:szCs w:val="18"/>
              </w:rPr>
            </w:pPr>
            <w:r w:rsidRPr="009A472B">
              <w:rPr>
                <w:rFonts w:asciiTheme="majorHAnsi" w:hAnsiTheme="majorHAnsi" w:cs="Times New Roman"/>
                <w:sz w:val="18"/>
                <w:szCs w:val="18"/>
              </w:rPr>
              <w:t>Prof.Dr.Esat Arslan</w:t>
            </w:r>
          </w:p>
        </w:tc>
      </w:tr>
      <w:tr w:rsidR="002F7867" w:rsidRPr="009A472B" w:rsidTr="009A472B">
        <w:trPr>
          <w:trHeight w:val="52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İran Devrim Muhafızları Kudüs Güçleri Komutanı General Kasım Süleymani’nin Bağdat’ta Öldürülmesi Sonrası Abd-İran Arasında Yanan Gerginlik</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08 Ocak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Yenigün</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cs="Times New Roman"/>
                <w:sz w:val="18"/>
                <w:szCs w:val="18"/>
              </w:rPr>
            </w:pPr>
            <w:r w:rsidRPr="009A472B">
              <w:rPr>
                <w:rFonts w:asciiTheme="majorHAnsi" w:hAnsiTheme="majorHAnsi" w:cs="Times New Roman"/>
                <w:sz w:val="18"/>
                <w:szCs w:val="18"/>
              </w:rPr>
              <w:t>Prof.Dr. Esat Arslan</w:t>
            </w:r>
          </w:p>
        </w:tc>
      </w:tr>
      <w:tr w:rsidR="002F7867" w:rsidRPr="009A472B" w:rsidTr="009A472B">
        <w:trPr>
          <w:trHeight w:val="303"/>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Darbeci Emekli Asker Hafter’in Ateşkes Antlaşmasını Reddetmesinin Perde Arkası</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15 Ocak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Yenigün</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cs="Times New Roman"/>
                <w:sz w:val="18"/>
                <w:szCs w:val="18"/>
              </w:rPr>
            </w:pPr>
            <w:r w:rsidRPr="009A472B">
              <w:rPr>
                <w:rFonts w:asciiTheme="majorHAnsi" w:hAnsiTheme="majorHAnsi" w:cs="Times New Roman"/>
                <w:sz w:val="18"/>
                <w:szCs w:val="18"/>
              </w:rPr>
              <w:t>Prof.Dr. Esat Arslan</w:t>
            </w:r>
          </w:p>
        </w:tc>
      </w:tr>
      <w:tr w:rsidR="002F7867" w:rsidRPr="009A472B" w:rsidTr="009A472B">
        <w:trPr>
          <w:trHeight w:val="52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Libya Berlin Eksenini Darbeci Emekli Esker Hafter’in Ateşkes Antlaşmasını Reddetmesinin Perde Arkası</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ATV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16 Ocak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Kahvaltı Haberleri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7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Trump – Netanyahu Asrın Planı: Filistin</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29 Ocak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Gündem</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7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İdlip Meselesi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05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Gündem</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4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Serakip’in Rejim Güçleri Tarafından Ele Geçirilmesi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07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Gündem</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6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İkinci Kez İdlip’te Saldırıya Uğrayan Gözlem Noktaları Sonrası Durum</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10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Gündem</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1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İkinci Kez İdlip’te Sehit Edilen Askerler Sonrası Durum</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10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Gündem</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40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İkinci Kez İdlip’te Saldırıya Uğrayan Gözlem Noktalarına Yapılan Saldırı Sonrası Durum</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10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Bülten</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393"/>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Sayın Cumhurbaşkanının Konuşması Ve İdlip Meselesinin Perde Arkası</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12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Birinci Sayfa</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2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İdlip Meselesinin Perde Arkası</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12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Cilvegözü Sınır Kapısından</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35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Sayın Cumhurbaşkanının Konuşması Ve İdlip Meselesinin Perde Arkası</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A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12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Cilvegözü Sınır Kapısından</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392"/>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Sayın Cumhurbaşkanının Konuşması Ve İdlip Meselesinin Perde Arkası</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CNN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12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Cilvegözü Sınır Kapısından</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6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Tsk’nin İdlip Müdahalesi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17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Yenigün</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24"/>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NATO Ve Milli Kapsamda TSK’nin İdlip Müdahalesi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ATV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20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Satırarası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lastRenderedPageBreak/>
              <w:t>19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Cilvegözü Sınır Kapısında Tsk’nın İdlip Müdahalesi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ATV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20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Satırarası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9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20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İdlib Müdahalesi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TRT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27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TRT Haber ve Birinci Sayfa Prog.</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373"/>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21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TSK İdlib Müdahalesi İle NATO Genel Sekreterinin Brüksel’deki Basın Toplantısı</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CNN Türk</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28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Deniz Bayramoğlu Tartışma Prog.</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6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22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İdlib’te 33 Askerin Şehit Edilmesiyle Sonuçlanan Saldırı Sonrası Durum.</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TRT Diyanet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28 Şubat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Bülten </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53"/>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23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TSK İdlip Müdahalesi İle Türkiye Rusya İlişkileri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  TV 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01 Mart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7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24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TSK İdlip Müdahalesi İle Türkiye Rusya İlişkileri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01 Mart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4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9A472B" w:rsidP="00BF62D1">
            <w:pPr>
              <w:jc w:val="center"/>
              <w:rPr>
                <w:rFonts w:asciiTheme="majorHAnsi" w:hAnsiTheme="majorHAnsi" w:cs="Times New Roman"/>
                <w:b/>
                <w:sz w:val="18"/>
                <w:szCs w:val="18"/>
              </w:rPr>
            </w:pPr>
            <w:r w:rsidRPr="009A472B">
              <w:rPr>
                <w:rFonts w:asciiTheme="majorHAnsi" w:hAnsiTheme="majorHAnsi" w:cs="Times New Roman"/>
                <w:b/>
                <w:sz w:val="18"/>
                <w:szCs w:val="18"/>
              </w:rPr>
              <w:t>25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Cumhurbaşkanı Erdoğan’ın Moskova Zirvesinin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  TV 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06 Mart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4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26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Libya’daki 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16 Haziran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27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TSK Pençe Kaplanı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17 Haziran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7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28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TSK Pençe Kaplanı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CNN Türk</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17 Haziran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0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29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TSK Pençe Kaplanı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17 Haziran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2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30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TSK Pençe Kaplanı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17 Haziran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3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31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TSK Pençe Kaplanı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Kanal A</w:t>
            </w:r>
            <w:r w:rsidR="009B36C7" w:rsidRPr="009A472B">
              <w:rPr>
                <w:rFonts w:asciiTheme="majorHAnsi" w:hAnsiTheme="majorHAnsi" w:cs="Times New Roman"/>
                <w:sz w:val="18"/>
                <w:szCs w:val="18"/>
              </w:rPr>
              <w:t xml:space="preserve"> </w:t>
            </w:r>
            <w:r w:rsidRPr="009A472B">
              <w:rPr>
                <w:rFonts w:asciiTheme="majorHAnsi" w:hAnsiTheme="majorHAnsi" w:cs="Times New Roman"/>
                <w:sz w:val="18"/>
                <w:szCs w:val="18"/>
              </w:rPr>
              <w:t>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20 Haziran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32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TSK Pençe Kaplanı Harekatı Ve Dış Politika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TRT</w:t>
            </w:r>
            <w:r w:rsidR="009B36C7" w:rsidRPr="009A472B">
              <w:rPr>
                <w:rFonts w:asciiTheme="majorHAnsi" w:hAnsiTheme="majorHAnsi" w:cs="Times New Roman"/>
                <w:sz w:val="18"/>
                <w:szCs w:val="18"/>
              </w:rPr>
              <w:t xml:space="preserve"> </w:t>
            </w:r>
            <w:r w:rsidRPr="009A472B">
              <w:rPr>
                <w:rFonts w:asciiTheme="majorHAnsi" w:hAnsiTheme="majorHAnsi" w:cs="Times New Roman"/>
                <w:sz w:val="18"/>
                <w:szCs w:val="18"/>
              </w:rPr>
              <w:t>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21 Haziran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33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Türkiye’nin Dış Politikası’nın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Kanal 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22 Haziran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34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Dış Politika, Irak Ve Libya’nın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29 Haziran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35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Dış Politika, Irak Ve Libya’nın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w:t>
            </w:r>
            <w:r w:rsidR="009B36C7" w:rsidRPr="009A472B">
              <w:rPr>
                <w:rFonts w:asciiTheme="majorHAnsi" w:hAnsiTheme="majorHAnsi" w:cs="Times New Roman"/>
                <w:sz w:val="18"/>
                <w:szCs w:val="18"/>
              </w:rPr>
              <w:t xml:space="preserve"> </w:t>
            </w:r>
            <w:r w:rsidRPr="009A472B">
              <w:rPr>
                <w:rFonts w:asciiTheme="majorHAnsi" w:hAnsiTheme="majorHAnsi" w:cs="Times New Roman"/>
                <w:sz w:val="18"/>
                <w:szCs w:val="18"/>
              </w:rPr>
              <w:t>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16 Temmuz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9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36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Dış Politika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21 Temmuz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4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37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CNN Türk</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9 Ağustos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Ne Oluyor Programı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72"/>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38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Dış Politika Ve Gündeme İlişkin 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10 Ağustos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8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39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Doğu Akdeniz Ve Gündeme İlişkin 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CNN Türk</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14 Ağustos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Ne Oluyor Programı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72"/>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40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Doğu Akdeniz’e İlişkin</w:t>
            </w:r>
            <w:r w:rsidR="009B36C7" w:rsidRPr="009A472B">
              <w:rPr>
                <w:rFonts w:asciiTheme="majorHAnsi" w:hAnsiTheme="majorHAnsi" w:cs="Times New Roman"/>
                <w:sz w:val="18"/>
                <w:szCs w:val="18"/>
              </w:rPr>
              <w:t xml:space="preserve"> </w:t>
            </w:r>
            <w:r w:rsidRPr="009A472B">
              <w:rPr>
                <w:rFonts w:asciiTheme="majorHAnsi" w:hAnsiTheme="majorHAnsi" w:cs="Times New Roman"/>
                <w:sz w:val="18"/>
                <w:szCs w:val="18"/>
              </w:rPr>
              <w:t>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TV.Net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14Ağustos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3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41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Doğu Akdeniz Ve Gündeme İlişkin 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CNN Türk</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16 Ağustos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Ne Oluyor Programı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4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42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Gündeme İlişkin 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18 Ağustos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53"/>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43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Dış Politika Gelişmelerinin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20 Ağustos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7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44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21 Ağustos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7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45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22 Ağustos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5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46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CNN Türk</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23 Ağustos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Ne Oluyor Programı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2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47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Net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26 Ağustos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86"/>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48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TRT Diyanet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27 Ağustos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33"/>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49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29 Ağustos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2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50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Abd’nin Türkiye’yi Çevrelemesi </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15 Eylül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51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Sn. Cumhurbaşkanı İle Merkel Ve Michel Görüşmesi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22 Eylül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9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52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TV.Net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23 Eylül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4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53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27 Eylül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54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Ermenistan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28 Eylül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1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55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Azerbaycan Ermenistan Çatışması </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28 Eylül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7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56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Ermenistan Olayları</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TV.Net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29 Eylül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lastRenderedPageBreak/>
              <w:t>57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Ermenistan’ın Gence Saldırısının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4 Ekim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58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Ermenistan’ın Gence Saldırısının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4 Ekim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59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Ermenistan Saldırılarının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6 Ekim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60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Ermenistan Ateşkesinin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10 Ekim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61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Ermenistan- Azerbaycan  Ateşkes Antlaşması’nın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ARB 24 TV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12 Ekim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62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Ermenistan Saldırılarının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17 Ekim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34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63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Ermenistan- Azerbaycan Yeni Ateşkes Antlaşmasının Ve Saldırıların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ARB 24 TV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18 Ekim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6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64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Güncel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Net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20 Ekim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Parapolitik Programı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9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65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Ermenistan’daki PKK Kamplarının, Saldırılarının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22 Ekim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66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Ermenistan’daki PKK Kamplarının, Saldırılarının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22 Ekim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67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PKK Yangınlarının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28 Ekim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53"/>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68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Türkiye’nin Dünyadaki Konumu </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TRT Radyo 1 Güncesi</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29 Ekim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 Ötesi Radyo Programı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2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69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ABD Seçimleri Ve TR-ABD İlişkilerinin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TV Net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9 Kasım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Özel Gündem Programı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2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70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Karabağ Zaferi’nin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Türk Amr. Milli Yönlendirme Komitesi</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11 Kasım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Webinar Programı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9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71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Kıbrıs Ve Doğu Akdeniz’in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16 Kasım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5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72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Sn. C. Başkanının Bakü’de Törene Katılması Münasebetiyle Azerbaycan-Karabağ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ARB 24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10 Aralık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73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AB Liderler Zirvesi Kararının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Milat Gezetesi</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12 Aralık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Röportaj</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7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74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Sn. C.BŞK. İ. Aliyev'in, Moskova'da Putin Ve Paşinyan'ın Da Katılacağı Toplantının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11 Ocak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8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75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ABD Karabağ- Tr -Yunanistan; KKTC-GKRY İlişkilerinin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13 Ocak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Parapolitik Programı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76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TSK Pençe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14 Şubat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2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77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TSK Pençe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A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14 Şubat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78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TSK Pençe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15 Şubat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79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TSK Pençe Harekatı’nın Perde Arkasının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TRT 1 Radyo</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15 Şubat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 Ötesi Programı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80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TSK Pençe Harekatı’nın Perde Arkasının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TV.Net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15 Şubat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Net Bakış</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81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TSK Pençe Harekatı’nın Perde Arkasının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Kanal 24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15 Şubat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3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82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TSK Pençe Harekatı’nın Perde Arkasının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A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16 Şubat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1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83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EGE Denizi'ndeki 4 Yunan F 16'larıyla TCG Şile Gemisine Yapılan Tacizin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23 Şubat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84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Paşinyan Konusunun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25 Şubat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85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Paşinyan Konusunun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25 Şubat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2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86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Paşinyan Konusunun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25 Şubat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6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87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Yeniden Soros Ayaklanmalarının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3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2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88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Elim Helikopter Kazasının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5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89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Elim Helikopter Kazasının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5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90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Newyork "Stop Erdoğan" Konusunun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Kanal 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5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91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Papa’nın Açıklamalarının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Süper Haber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5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28"/>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92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Türk-Mısır İlişkilerinin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8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6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93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Akkuyu Nükleer Santrali’nin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10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Parapolitik</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7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94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Akkuyu Nükleer Santrali’nin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Habertürk</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10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3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95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Akkuyu Nükleer Santrali’nin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10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8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96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Akkuyu Nükleer Santrali’nin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TRT News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10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lastRenderedPageBreak/>
              <w:t>97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Nükleer Enerjinin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Para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11 Mart 2021 </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2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98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Akkuyu Nükleer Santrali’nin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TRT 1 Radyo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11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Gün Ötesi </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8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99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Türkiye Mısır İlişkileri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Milat Gazetesi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15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Röportaj</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13"/>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100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Halepçe Katliamı'nın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Kanal 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16 Mart 2021 </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101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Suriye PEKAKA’sının Ve Kilis Taarruzlarının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22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3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102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Başbakanın Açıklamalarının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3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103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104 Amiralin Montrö Sözleşmesi Tepkisi’nin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4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104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104 Amiralin Montrö Sözleşmesi Tepkisi’nin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4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105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shd w:val="clear" w:color="auto" w:fill="FFFFFF"/>
              </w:rPr>
              <w:t>Türk Yıldızlarından Düşen Uçağın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7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0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106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RF- NATO Restleşmesinin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Kanal 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8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6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107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 xml:space="preserve">Karadeniz Ve Akdeniz'deki Gelişmelerin </w:t>
            </w:r>
            <w:r w:rsidRPr="009A472B">
              <w:rPr>
                <w:rFonts w:asciiTheme="majorHAnsi" w:hAnsiTheme="majorHAnsi" w:cs="Times New Roman"/>
                <w:sz w:val="18"/>
                <w:szCs w:val="18"/>
              </w:rPr>
              <w:t>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10 Nisan 2021 </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108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Libya'nın Ankara Çıkarmasının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12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109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Milli İradeyi Hedef Alan Bildirinin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12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110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Libya’nın Ankara Çıkarmasının D</w:t>
            </w:r>
            <w:r w:rsidRPr="009A472B">
              <w:rPr>
                <w:rFonts w:asciiTheme="majorHAnsi" w:hAnsiTheme="majorHAnsi" w:cs="Times New Roman"/>
                <w:color w:val="0F1419"/>
                <w:sz w:val="18"/>
                <w:szCs w:val="18"/>
              </w:rPr>
              <w:t>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12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111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Karadeniz'de ABD-RF Filolarının Karşılaşmasının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15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112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Milli İradeyi Hedef Alan Bildirinin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12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113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Libya’nın Ankara Çıkarmasının D</w:t>
            </w:r>
            <w:r w:rsidRPr="009A472B">
              <w:rPr>
                <w:rFonts w:asciiTheme="majorHAnsi" w:hAnsiTheme="majorHAnsi" w:cs="Times New Roman"/>
                <w:color w:val="0F1419"/>
                <w:sz w:val="18"/>
                <w:szCs w:val="18"/>
              </w:rPr>
              <w:t>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12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114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Halepçe’nin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14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06"/>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115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Karadeniz'de ABD-RF Filolarının Karşılaşmasının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15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116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 xml:space="preserve">Dışişleri Bakanı Çavuşoğlu İle Yunan Dışişleri Bakanı Dandias'ın Görüşmelerinin </w:t>
            </w:r>
            <w:r w:rsidRPr="009A472B">
              <w:rPr>
                <w:rFonts w:asciiTheme="majorHAnsi" w:hAnsiTheme="majorHAnsi" w:cs="Times New Roman"/>
                <w:sz w:val="18"/>
                <w:szCs w:val="18"/>
              </w:rPr>
              <w:t>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Kanal 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15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8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117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ABD Gemilerinin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15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118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Türk-Mısır İlişkilerinin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Kanal 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15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119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Ukrayna-RF Arasındaki Savaş Olasılığının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Bengü Türk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19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120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Türkiye-Ermenistan Soykırım İhtilafını</w:t>
            </w:r>
            <w:r w:rsidRPr="009A472B">
              <w:rPr>
                <w:rFonts w:asciiTheme="majorHAnsi" w:hAnsiTheme="majorHAnsi" w:cs="Times New Roman"/>
                <w:sz w:val="18"/>
                <w:szCs w:val="18"/>
              </w:rPr>
              <w:t>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Kanal 24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19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121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Türkiye-Ermenistan Soykırım İhtilafını</w:t>
            </w:r>
            <w:r w:rsidRPr="009A472B">
              <w:rPr>
                <w:rFonts w:asciiTheme="majorHAnsi" w:hAnsiTheme="majorHAnsi" w:cs="Times New Roman"/>
                <w:sz w:val="18"/>
                <w:szCs w:val="18"/>
              </w:rPr>
              <w:t>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24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122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Türkiye-Ermenistan Soykırım İhtilafını</w:t>
            </w:r>
            <w:r w:rsidRPr="009A472B">
              <w:rPr>
                <w:rFonts w:asciiTheme="majorHAnsi" w:hAnsiTheme="majorHAnsi" w:cs="Times New Roman"/>
                <w:sz w:val="18"/>
                <w:szCs w:val="18"/>
              </w:rPr>
              <w:t>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24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2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123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Türkiye-Ermenistan Soykırım İhtilafını</w:t>
            </w:r>
            <w:r w:rsidRPr="009A472B">
              <w:rPr>
                <w:rFonts w:asciiTheme="majorHAnsi" w:hAnsiTheme="majorHAnsi" w:cs="Times New Roman"/>
                <w:sz w:val="18"/>
                <w:szCs w:val="18"/>
              </w:rPr>
              <w:t>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Bengü Türk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24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8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124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Türkiye-Ermenistan Soykırım İhtilafını</w:t>
            </w:r>
            <w:r w:rsidRPr="009A472B">
              <w:rPr>
                <w:rFonts w:asciiTheme="majorHAnsi" w:hAnsiTheme="majorHAnsi" w:cs="Times New Roman"/>
                <w:sz w:val="18"/>
                <w:szCs w:val="18"/>
              </w:rPr>
              <w:t>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24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125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Türkiye-Ermenistan Soykırım İhtilafını</w:t>
            </w:r>
            <w:r w:rsidRPr="009A472B">
              <w:rPr>
                <w:rFonts w:asciiTheme="majorHAnsi" w:hAnsiTheme="majorHAnsi" w:cs="Times New Roman"/>
                <w:sz w:val="18"/>
                <w:szCs w:val="18"/>
              </w:rPr>
              <w:t>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Kanal 24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24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4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126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 Irak’ta Kara Ve Hava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24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2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127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 Irak’ta Kara Ve Hava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Kanal 24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24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8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128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 Irak’ta Kara Ve Hava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A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24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Gündem Özel</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3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129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Pençe Şimşek- Pençe Yıldırım Operasyonlarının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A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25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Gündem Özel</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2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130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Biden Soykırım Açıklamasının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TV Net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27 Nisan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95"/>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131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Türkiye’nin Libya Çıkarması, Mısır’la Yumuşama Ve Rumların Pervasızlığının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Kanal 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 xml:space="preserve">4 Mayıs 2021 </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31"/>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132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İsrail'in Mescid-İ Aksa Saldırısının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8 Mayıs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7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133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color w:val="0F1419"/>
                <w:sz w:val="18"/>
                <w:szCs w:val="18"/>
              </w:rPr>
            </w:pPr>
            <w:r w:rsidRPr="009A472B">
              <w:rPr>
                <w:rFonts w:asciiTheme="majorHAnsi" w:hAnsiTheme="majorHAnsi" w:cs="Times New Roman"/>
                <w:color w:val="0F1419"/>
                <w:sz w:val="18"/>
                <w:szCs w:val="18"/>
              </w:rPr>
              <w:t>İsrail'in Kudüs Saldırısının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Bengü Türk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8 Mayıs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237"/>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134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İsrail'in Gazze Saldırısının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14 Mayıs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13"/>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135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İsrail'in Gazze Saldırısının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14 Mayıs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2F7867" w:rsidRPr="009A472B" w:rsidTr="009A472B">
        <w:trPr>
          <w:trHeight w:val="158"/>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2F7867" w:rsidRPr="009A472B" w:rsidRDefault="002F7867"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136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color w:val="0F1419"/>
                <w:sz w:val="18"/>
                <w:szCs w:val="18"/>
              </w:rPr>
              <w:t>İsrail'in Gazze Saldırısının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14 Mayıs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2F7867" w:rsidRPr="009A472B" w:rsidRDefault="002F7867" w:rsidP="00E841EF">
            <w:pPr>
              <w:jc w:val="center"/>
              <w:rPr>
                <w:rFonts w:asciiTheme="majorHAnsi" w:hAnsiTheme="majorHAnsi"/>
                <w:sz w:val="18"/>
                <w:szCs w:val="18"/>
              </w:rPr>
            </w:pPr>
            <w:r w:rsidRPr="009A472B">
              <w:rPr>
                <w:rFonts w:asciiTheme="majorHAnsi" w:hAnsiTheme="majorHAnsi" w:cs="Times New Roman"/>
                <w:sz w:val="18"/>
                <w:szCs w:val="18"/>
              </w:rPr>
              <w:t>Prof.Dr.Esat Arslan</w:t>
            </w:r>
          </w:p>
        </w:tc>
      </w:tr>
      <w:tr w:rsidR="00E841EF" w:rsidRPr="009A472B" w:rsidTr="00580959">
        <w:trPr>
          <w:trHeight w:val="21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E841EF"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137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color w:val="0F1419"/>
                <w:sz w:val="18"/>
                <w:szCs w:val="18"/>
              </w:rPr>
              <w:t>İsrail'in Gazze Saldırısının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15 Mayıs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9A472B" w:rsidTr="00580959">
        <w:trPr>
          <w:trHeight w:val="123"/>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E841EF"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138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color w:val="0F1419"/>
                <w:sz w:val="18"/>
                <w:szCs w:val="18"/>
              </w:rPr>
              <w:t>İsrail'in Gazze Saldırısının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TRT Diyanet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17 Mayıs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9A472B" w:rsidTr="00580959">
        <w:trPr>
          <w:trHeight w:val="183"/>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E841EF"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139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 xml:space="preserve">Gündeme İlişkin Gelişmelerin </w:t>
            </w:r>
            <w:r w:rsidRPr="009A472B">
              <w:rPr>
                <w:rFonts w:asciiTheme="majorHAnsi" w:hAnsiTheme="majorHAnsi" w:cs="Times New Roman"/>
                <w:color w:val="0F1419"/>
                <w:sz w:val="18"/>
                <w:szCs w:val="18"/>
              </w:rPr>
              <w:t>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 xml:space="preserve">TRT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18 Mayıs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9A472B" w:rsidTr="00580959">
        <w:trPr>
          <w:trHeight w:val="229"/>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E841EF"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140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 xml:space="preserve">Gündeme İlişkin Gelişmelerin </w:t>
            </w:r>
            <w:r w:rsidRPr="009A472B">
              <w:rPr>
                <w:rFonts w:asciiTheme="majorHAnsi" w:hAnsiTheme="majorHAnsi" w:cs="Times New Roman"/>
                <w:color w:val="0F1419"/>
                <w:sz w:val="18"/>
                <w:szCs w:val="18"/>
              </w:rPr>
              <w:t>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18 Mayıs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9A472B" w:rsidTr="009A472B">
        <w:trPr>
          <w:trHeight w:val="13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E841EF" w:rsidP="00BF62D1">
            <w:pPr>
              <w:jc w:val="center"/>
              <w:rPr>
                <w:rFonts w:asciiTheme="majorHAnsi" w:hAnsiTheme="majorHAnsi" w:cs="Times New Roman"/>
                <w:b/>
                <w:sz w:val="18"/>
                <w:szCs w:val="18"/>
              </w:rPr>
            </w:pPr>
            <w:r w:rsidRPr="009A472B">
              <w:rPr>
                <w:rFonts w:asciiTheme="majorHAnsi" w:hAnsiTheme="majorHAnsi" w:cs="Times New Roman"/>
                <w:b/>
                <w:sz w:val="18"/>
                <w:szCs w:val="18"/>
              </w:rPr>
              <w:lastRenderedPageBreak/>
              <w:t>141</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E841EF" w:rsidP="009A472B">
            <w:pPr>
              <w:pStyle w:val="ListeParagraf"/>
              <w:tabs>
                <w:tab w:val="left" w:pos="2688"/>
                <w:tab w:val="left" w:pos="4973"/>
                <w:tab w:val="left" w:pos="7259"/>
                <w:tab w:val="left" w:pos="9670"/>
              </w:tabs>
              <w:spacing w:after="0"/>
              <w:ind w:left="34"/>
              <w:jc w:val="both"/>
              <w:rPr>
                <w:rFonts w:asciiTheme="majorHAnsi" w:hAnsiTheme="majorHAnsi" w:cs="Times New Roman"/>
                <w:sz w:val="18"/>
                <w:szCs w:val="18"/>
              </w:rPr>
            </w:pPr>
            <w:r w:rsidRPr="009A472B">
              <w:rPr>
                <w:rFonts w:asciiTheme="majorHAnsi" w:hAnsiTheme="majorHAnsi" w:cs="Times New Roman"/>
                <w:sz w:val="18"/>
                <w:szCs w:val="18"/>
              </w:rPr>
              <w:t>AB Liderler Zirvesi Kararı’nın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 xml:space="preserve">Milat Gazetesi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12 Aralık 2020</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Röportaj</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E841EF"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142</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Türkiye Mısır İlişkileri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 xml:space="preserve">Milat Gazetesi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15 Mart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Röportaj</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E841EF"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143</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color w:val="0F1419"/>
                <w:sz w:val="18"/>
                <w:szCs w:val="18"/>
              </w:rPr>
              <w:t>AP'nun Türkiye raporu ile İsrail'in Gazze saldırısını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Bengü Türk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20 Mayıs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E841EF"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144</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E841EF" w:rsidP="009A472B">
            <w:pPr>
              <w:rPr>
                <w:rFonts w:asciiTheme="majorHAnsi" w:hAnsiTheme="majorHAnsi" w:cs="Times New Roman"/>
                <w:color w:val="0F1419"/>
                <w:sz w:val="18"/>
                <w:szCs w:val="18"/>
              </w:rPr>
            </w:pPr>
            <w:r w:rsidRPr="009A472B">
              <w:rPr>
                <w:rFonts w:asciiTheme="majorHAnsi" w:hAnsiTheme="majorHAnsi" w:cs="Times New Roman"/>
                <w:color w:val="0F1419"/>
                <w:sz w:val="18"/>
                <w:szCs w:val="18"/>
              </w:rPr>
              <w:t xml:space="preserve">Gündeme İlişkin Gelişmelerin Değerlendirilmesi </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Bengü Türk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1 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E841EF"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145</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E841EF" w:rsidP="009A472B">
            <w:pPr>
              <w:rPr>
                <w:rFonts w:asciiTheme="majorHAnsi" w:hAnsiTheme="majorHAnsi" w:cs="Times New Roman"/>
                <w:color w:val="0F1419"/>
                <w:sz w:val="18"/>
                <w:szCs w:val="18"/>
              </w:rPr>
            </w:pPr>
            <w:r w:rsidRPr="009A472B">
              <w:rPr>
                <w:rFonts w:asciiTheme="majorHAnsi" w:hAnsiTheme="majorHAnsi" w:cs="Times New Roman"/>
                <w:color w:val="0F1419"/>
                <w:sz w:val="18"/>
                <w:szCs w:val="18"/>
              </w:rPr>
              <w:t>MİT'in Mahmur kampı operasyonunun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TGRT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6 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E841EF"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146</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E841EF" w:rsidP="009A472B">
            <w:pPr>
              <w:rPr>
                <w:rFonts w:asciiTheme="majorHAnsi" w:hAnsiTheme="majorHAnsi" w:cs="Times New Roman"/>
                <w:color w:val="0F1419"/>
                <w:sz w:val="18"/>
                <w:szCs w:val="18"/>
              </w:rPr>
            </w:pPr>
            <w:r w:rsidRPr="009A472B">
              <w:rPr>
                <w:rFonts w:asciiTheme="majorHAnsi" w:hAnsiTheme="majorHAnsi" w:cs="Times New Roman"/>
                <w:color w:val="0F1419"/>
                <w:sz w:val="18"/>
                <w:szCs w:val="18"/>
              </w:rPr>
              <w:t>MİT'in Mahmur Kampı Operasyonu’nun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TVNET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6 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E841EF"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147</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E841EF" w:rsidP="009A472B">
            <w:pPr>
              <w:rPr>
                <w:rFonts w:asciiTheme="majorHAnsi" w:hAnsiTheme="majorHAnsi" w:cs="Times New Roman"/>
                <w:color w:val="0F1419"/>
                <w:sz w:val="18"/>
                <w:szCs w:val="18"/>
              </w:rPr>
            </w:pPr>
            <w:r w:rsidRPr="009A472B">
              <w:rPr>
                <w:rFonts w:asciiTheme="majorHAnsi" w:hAnsiTheme="majorHAnsi" w:cs="Times New Roman"/>
                <w:color w:val="0F1419"/>
                <w:sz w:val="18"/>
                <w:szCs w:val="18"/>
              </w:rPr>
              <w:t>İsrail seçimlerinin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TRT 1 İstanbul Rad</w:t>
            </w:r>
            <w:r>
              <w:rPr>
                <w:rFonts w:asciiTheme="majorHAnsi" w:hAnsiTheme="majorHAnsi" w:cs="Times New Roman"/>
                <w:sz w:val="18"/>
                <w:szCs w:val="18"/>
              </w:rPr>
              <w: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7 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E841EF"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148</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E841EF" w:rsidP="009A472B">
            <w:pPr>
              <w:rPr>
                <w:rFonts w:asciiTheme="majorHAnsi" w:hAnsiTheme="majorHAnsi" w:cs="Times New Roman"/>
                <w:color w:val="0F1419"/>
                <w:sz w:val="18"/>
                <w:szCs w:val="18"/>
              </w:rPr>
            </w:pPr>
            <w:r w:rsidRPr="009A472B">
              <w:rPr>
                <w:rFonts w:asciiTheme="majorHAnsi" w:hAnsiTheme="majorHAnsi" w:cs="Times New Roman"/>
                <w:color w:val="0F1419"/>
                <w:sz w:val="18"/>
                <w:szCs w:val="18"/>
              </w:rPr>
              <w:t>LED G7-NATO-DÜNYA GÜVENLİĞİ 'ni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 xml:space="preserve">TV 24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7 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0C5085"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149</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CE4FD4" w:rsidP="009A472B">
            <w:pPr>
              <w:rPr>
                <w:rFonts w:asciiTheme="majorHAnsi" w:hAnsiTheme="majorHAnsi" w:cs="Times New Roman"/>
                <w:color w:val="0F1419"/>
                <w:sz w:val="18"/>
                <w:szCs w:val="18"/>
              </w:rPr>
            </w:pPr>
            <w:r w:rsidRPr="009A472B">
              <w:rPr>
                <w:rFonts w:asciiTheme="majorHAnsi" w:hAnsiTheme="majorHAnsi" w:cs="Times New Roman"/>
                <w:color w:val="0F1419"/>
                <w:sz w:val="18"/>
                <w:szCs w:val="18"/>
              </w:rPr>
              <w:t xml:space="preserve">Gündeme İlişkin Gelişmelerin Değerlendirilmesi </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0C5085" w:rsidP="009A472B">
            <w:pPr>
              <w:rPr>
                <w:rFonts w:asciiTheme="majorHAnsi" w:hAnsiTheme="majorHAnsi" w:cs="Times New Roman"/>
                <w:sz w:val="18"/>
                <w:szCs w:val="18"/>
              </w:rPr>
            </w:pPr>
            <w:r w:rsidRPr="009A472B">
              <w:rPr>
                <w:rFonts w:asciiTheme="majorHAnsi" w:hAnsiTheme="majorHAnsi" w:cs="Times New Roman"/>
                <w:sz w:val="18"/>
                <w:szCs w:val="18"/>
              </w:rPr>
              <w:t xml:space="preserve">11 </w:t>
            </w:r>
            <w:r w:rsidR="00E841EF" w:rsidRPr="009A472B">
              <w:rPr>
                <w:rFonts w:asciiTheme="majorHAnsi" w:hAnsiTheme="majorHAnsi" w:cs="Times New Roman"/>
                <w:sz w:val="18"/>
                <w:szCs w:val="18"/>
              </w:rPr>
              <w:t xml:space="preserve">Haziran </w:t>
            </w:r>
            <w:r w:rsidRPr="009A472B">
              <w:rPr>
                <w:rFonts w:asciiTheme="majorHAnsi" w:hAnsiTheme="majorHAnsi" w:cs="Times New Roman"/>
                <w:sz w:val="18"/>
                <w:szCs w:val="18"/>
              </w:rPr>
              <w:t>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w:t>
            </w:r>
            <w:r w:rsidR="000C5085" w:rsidRPr="00AC0077">
              <w:rPr>
                <w:rFonts w:asciiTheme="majorHAnsi" w:hAnsiTheme="majorHAnsi" w:cs="Times New Roman"/>
                <w:sz w:val="18"/>
                <w:szCs w:val="18"/>
              </w:rPr>
              <w:t>.</w:t>
            </w:r>
            <w:r w:rsidRPr="00AC0077">
              <w:rPr>
                <w:rFonts w:asciiTheme="majorHAnsi" w:hAnsiTheme="majorHAnsi" w:cs="Times New Roman"/>
                <w:sz w:val="18"/>
                <w:szCs w:val="18"/>
              </w:rPr>
              <w:t>Dr</w:t>
            </w:r>
            <w:r w:rsidR="000C5085" w:rsidRPr="00AC0077">
              <w:rPr>
                <w:rFonts w:asciiTheme="majorHAnsi" w:hAnsiTheme="majorHAnsi" w:cs="Times New Roman"/>
                <w:sz w:val="18"/>
                <w:szCs w:val="18"/>
              </w:rPr>
              <w:t>.</w:t>
            </w:r>
            <w:r w:rsidRPr="00AC0077">
              <w:rPr>
                <w:rFonts w:asciiTheme="majorHAnsi" w:hAnsiTheme="majorHAnsi" w:cs="Times New Roman"/>
                <w:sz w:val="18"/>
                <w:szCs w:val="18"/>
              </w:rPr>
              <w:t>Esat Arslan</w:t>
            </w:r>
          </w:p>
        </w:tc>
      </w:tr>
      <w:tr w:rsidR="00E841EF"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0C5085"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150</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CE4FD4" w:rsidP="009A472B">
            <w:pPr>
              <w:rPr>
                <w:rFonts w:asciiTheme="majorHAnsi" w:hAnsiTheme="majorHAnsi" w:cs="Times New Roman"/>
                <w:color w:val="0F1419"/>
                <w:sz w:val="18"/>
                <w:szCs w:val="18"/>
              </w:rPr>
            </w:pPr>
            <w:r w:rsidRPr="009A472B">
              <w:rPr>
                <w:rFonts w:asciiTheme="majorHAnsi" w:hAnsiTheme="majorHAnsi" w:cs="Times New Roman"/>
                <w:color w:val="0F1419"/>
                <w:sz w:val="18"/>
                <w:szCs w:val="18"/>
              </w:rPr>
              <w:t>Gündeme İlişkin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TVNET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0C5085" w:rsidP="009A472B">
            <w:pPr>
              <w:rPr>
                <w:rFonts w:asciiTheme="majorHAnsi" w:hAnsiTheme="majorHAnsi" w:cs="Times New Roman"/>
                <w:sz w:val="18"/>
                <w:szCs w:val="18"/>
              </w:rPr>
            </w:pPr>
            <w:r w:rsidRPr="009A472B">
              <w:rPr>
                <w:rFonts w:asciiTheme="majorHAnsi" w:hAnsiTheme="majorHAnsi" w:cs="Times New Roman"/>
                <w:sz w:val="18"/>
                <w:szCs w:val="18"/>
              </w:rPr>
              <w:t xml:space="preserve">14 </w:t>
            </w:r>
            <w:r w:rsidR="00E841EF" w:rsidRPr="009A472B">
              <w:rPr>
                <w:rFonts w:asciiTheme="majorHAnsi" w:hAnsiTheme="majorHAnsi" w:cs="Times New Roman"/>
                <w:sz w:val="18"/>
                <w:szCs w:val="18"/>
              </w:rPr>
              <w:t xml:space="preserve">Haziran </w:t>
            </w:r>
            <w:r w:rsidRPr="009A472B">
              <w:rPr>
                <w:rFonts w:asciiTheme="majorHAnsi" w:hAnsiTheme="majorHAnsi" w:cs="Times New Roman"/>
                <w:sz w:val="18"/>
                <w:szCs w:val="18"/>
              </w:rPr>
              <w:t>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w:t>
            </w:r>
            <w:r w:rsidR="000C5085" w:rsidRPr="00AC0077">
              <w:rPr>
                <w:rFonts w:asciiTheme="majorHAnsi" w:hAnsiTheme="majorHAnsi" w:cs="Times New Roman"/>
                <w:sz w:val="18"/>
                <w:szCs w:val="18"/>
              </w:rPr>
              <w:t>.</w:t>
            </w:r>
            <w:r w:rsidRPr="00AC0077">
              <w:rPr>
                <w:rFonts w:asciiTheme="majorHAnsi" w:hAnsiTheme="majorHAnsi" w:cs="Times New Roman"/>
                <w:sz w:val="18"/>
                <w:szCs w:val="18"/>
              </w:rPr>
              <w:t>Dr</w:t>
            </w:r>
            <w:r w:rsidR="000C5085" w:rsidRPr="00AC0077">
              <w:rPr>
                <w:rFonts w:asciiTheme="majorHAnsi" w:hAnsiTheme="majorHAnsi" w:cs="Times New Roman"/>
                <w:sz w:val="18"/>
                <w:szCs w:val="18"/>
              </w:rPr>
              <w:t>.</w:t>
            </w:r>
            <w:r w:rsidRPr="00AC0077">
              <w:rPr>
                <w:rFonts w:asciiTheme="majorHAnsi" w:hAnsiTheme="majorHAnsi" w:cs="Times New Roman"/>
                <w:sz w:val="18"/>
                <w:szCs w:val="18"/>
              </w:rPr>
              <w:t>Esat Arslan</w:t>
            </w:r>
          </w:p>
        </w:tc>
      </w:tr>
      <w:tr w:rsidR="00E841EF"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0C5085"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151</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CE4FD4" w:rsidP="009A472B">
            <w:pPr>
              <w:rPr>
                <w:rFonts w:asciiTheme="majorHAnsi" w:hAnsiTheme="majorHAnsi" w:cs="Times New Roman"/>
                <w:color w:val="0F1419"/>
                <w:sz w:val="18"/>
                <w:szCs w:val="18"/>
              </w:rPr>
            </w:pPr>
            <w:r w:rsidRPr="009A472B">
              <w:rPr>
                <w:rFonts w:asciiTheme="majorHAnsi" w:hAnsiTheme="majorHAnsi" w:cs="Times New Roman"/>
                <w:color w:val="0F1419"/>
                <w:sz w:val="18"/>
                <w:szCs w:val="18"/>
              </w:rPr>
              <w:t>Gündeme İlişkin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TGRT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0C5085" w:rsidP="009A472B">
            <w:pPr>
              <w:rPr>
                <w:rFonts w:asciiTheme="majorHAnsi" w:hAnsiTheme="majorHAnsi" w:cs="Times New Roman"/>
                <w:sz w:val="18"/>
                <w:szCs w:val="18"/>
              </w:rPr>
            </w:pPr>
            <w:r w:rsidRPr="009A472B">
              <w:rPr>
                <w:rFonts w:asciiTheme="majorHAnsi" w:hAnsiTheme="majorHAnsi" w:cs="Times New Roman"/>
                <w:sz w:val="18"/>
                <w:szCs w:val="18"/>
              </w:rPr>
              <w:t xml:space="preserve">14 </w:t>
            </w:r>
            <w:r w:rsidR="00E841EF" w:rsidRPr="009A472B">
              <w:rPr>
                <w:rFonts w:asciiTheme="majorHAnsi" w:hAnsiTheme="majorHAnsi" w:cs="Times New Roman"/>
                <w:sz w:val="18"/>
                <w:szCs w:val="18"/>
              </w:rPr>
              <w:t xml:space="preserve">Haziran </w:t>
            </w:r>
            <w:r w:rsidRPr="009A472B">
              <w:rPr>
                <w:rFonts w:asciiTheme="majorHAnsi" w:hAnsiTheme="majorHAnsi" w:cs="Times New Roman"/>
                <w:sz w:val="18"/>
                <w:szCs w:val="18"/>
              </w:rPr>
              <w:t>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w:t>
            </w:r>
            <w:r w:rsidR="000C5085" w:rsidRPr="00AC0077">
              <w:rPr>
                <w:rFonts w:asciiTheme="majorHAnsi" w:hAnsiTheme="majorHAnsi" w:cs="Times New Roman"/>
                <w:sz w:val="18"/>
                <w:szCs w:val="18"/>
              </w:rPr>
              <w:t>.</w:t>
            </w:r>
            <w:r w:rsidRPr="00AC0077">
              <w:rPr>
                <w:rFonts w:asciiTheme="majorHAnsi" w:hAnsiTheme="majorHAnsi" w:cs="Times New Roman"/>
                <w:sz w:val="18"/>
                <w:szCs w:val="18"/>
              </w:rPr>
              <w:t>Dr</w:t>
            </w:r>
            <w:r w:rsidR="000C5085" w:rsidRPr="00AC0077">
              <w:rPr>
                <w:rFonts w:asciiTheme="majorHAnsi" w:hAnsiTheme="majorHAnsi" w:cs="Times New Roman"/>
                <w:sz w:val="18"/>
                <w:szCs w:val="18"/>
              </w:rPr>
              <w:t>.</w:t>
            </w:r>
            <w:r w:rsidRPr="00AC0077">
              <w:rPr>
                <w:rFonts w:asciiTheme="majorHAnsi" w:hAnsiTheme="majorHAnsi" w:cs="Times New Roman"/>
                <w:sz w:val="18"/>
                <w:szCs w:val="18"/>
              </w:rPr>
              <w:t>Esat Arslan</w:t>
            </w:r>
          </w:p>
        </w:tc>
      </w:tr>
      <w:tr w:rsidR="00E841EF"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0C5085"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152</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CE4FD4" w:rsidP="009A472B">
            <w:pPr>
              <w:rPr>
                <w:rFonts w:asciiTheme="majorHAnsi" w:hAnsiTheme="majorHAnsi" w:cs="Times New Roman"/>
                <w:color w:val="0F1419"/>
                <w:sz w:val="18"/>
                <w:szCs w:val="18"/>
              </w:rPr>
            </w:pPr>
            <w:r w:rsidRPr="009A472B">
              <w:rPr>
                <w:rFonts w:asciiTheme="majorHAnsi" w:hAnsiTheme="majorHAnsi" w:cs="Times New Roman"/>
                <w:color w:val="0F1419"/>
                <w:sz w:val="18"/>
                <w:szCs w:val="18"/>
              </w:rPr>
              <w:t>Gündeme İlişkin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 xml:space="preserve">TV </w:t>
            </w:r>
            <w:r w:rsidR="000C5085" w:rsidRPr="009A472B">
              <w:rPr>
                <w:rFonts w:asciiTheme="majorHAnsi" w:hAnsiTheme="majorHAnsi" w:cs="Times New Roman"/>
                <w:sz w:val="18"/>
                <w:szCs w:val="18"/>
              </w:rPr>
              <w:t>100</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0C5085" w:rsidP="009A472B">
            <w:pPr>
              <w:rPr>
                <w:rFonts w:asciiTheme="majorHAnsi" w:hAnsiTheme="majorHAnsi" w:cs="Times New Roman"/>
                <w:sz w:val="18"/>
                <w:szCs w:val="18"/>
              </w:rPr>
            </w:pPr>
            <w:r w:rsidRPr="009A472B">
              <w:rPr>
                <w:rFonts w:asciiTheme="majorHAnsi" w:hAnsiTheme="majorHAnsi" w:cs="Times New Roman"/>
                <w:sz w:val="18"/>
                <w:szCs w:val="18"/>
              </w:rPr>
              <w:t xml:space="preserve">14 </w:t>
            </w:r>
            <w:r w:rsidR="00E841EF" w:rsidRPr="009A472B">
              <w:rPr>
                <w:rFonts w:asciiTheme="majorHAnsi" w:hAnsiTheme="majorHAnsi" w:cs="Times New Roman"/>
                <w:sz w:val="18"/>
                <w:szCs w:val="18"/>
              </w:rPr>
              <w:t xml:space="preserve">Haziran </w:t>
            </w:r>
            <w:r w:rsidRPr="009A472B">
              <w:rPr>
                <w:rFonts w:asciiTheme="majorHAnsi" w:hAnsiTheme="majorHAnsi" w:cs="Times New Roman"/>
                <w:sz w:val="18"/>
                <w:szCs w:val="18"/>
              </w:rPr>
              <w:t>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w:t>
            </w:r>
            <w:r w:rsidR="000C5085" w:rsidRPr="00AC0077">
              <w:rPr>
                <w:rFonts w:asciiTheme="majorHAnsi" w:hAnsiTheme="majorHAnsi" w:cs="Times New Roman"/>
                <w:sz w:val="18"/>
                <w:szCs w:val="18"/>
              </w:rPr>
              <w:t>.</w:t>
            </w:r>
            <w:r w:rsidRPr="00AC0077">
              <w:rPr>
                <w:rFonts w:asciiTheme="majorHAnsi" w:hAnsiTheme="majorHAnsi" w:cs="Times New Roman"/>
                <w:sz w:val="18"/>
                <w:szCs w:val="18"/>
              </w:rPr>
              <w:t>Dr</w:t>
            </w:r>
            <w:r w:rsidR="000C5085" w:rsidRPr="00AC0077">
              <w:rPr>
                <w:rFonts w:asciiTheme="majorHAnsi" w:hAnsiTheme="majorHAnsi" w:cs="Times New Roman"/>
                <w:sz w:val="18"/>
                <w:szCs w:val="18"/>
              </w:rPr>
              <w:t>.</w:t>
            </w:r>
            <w:r w:rsidRPr="00AC0077">
              <w:rPr>
                <w:rFonts w:asciiTheme="majorHAnsi" w:hAnsiTheme="majorHAnsi" w:cs="Times New Roman"/>
                <w:sz w:val="18"/>
                <w:szCs w:val="18"/>
              </w:rPr>
              <w:t>Esat Arslan</w:t>
            </w:r>
          </w:p>
        </w:tc>
      </w:tr>
      <w:tr w:rsidR="00E841EF"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0C5085"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153</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CE4FD4" w:rsidP="009A472B">
            <w:pPr>
              <w:rPr>
                <w:rFonts w:asciiTheme="majorHAnsi" w:hAnsiTheme="majorHAnsi" w:cs="Times New Roman"/>
                <w:color w:val="0F1419"/>
                <w:sz w:val="18"/>
                <w:szCs w:val="18"/>
              </w:rPr>
            </w:pPr>
            <w:r w:rsidRPr="009A472B">
              <w:rPr>
                <w:rFonts w:asciiTheme="majorHAnsi" w:hAnsiTheme="majorHAnsi" w:cs="Times New Roman"/>
                <w:color w:val="0F1419"/>
                <w:sz w:val="18"/>
                <w:szCs w:val="18"/>
              </w:rPr>
              <w:t>Gündeme İlişkin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 xml:space="preserve">TV </w:t>
            </w:r>
            <w:r w:rsidR="000C5085" w:rsidRPr="009A472B">
              <w:rPr>
                <w:rFonts w:asciiTheme="majorHAnsi" w:hAnsiTheme="majorHAnsi" w:cs="Times New Roman"/>
                <w:sz w:val="18"/>
                <w:szCs w:val="18"/>
              </w:rPr>
              <w:t>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0C5085" w:rsidP="009A472B">
            <w:pPr>
              <w:rPr>
                <w:rFonts w:asciiTheme="majorHAnsi" w:hAnsiTheme="majorHAnsi" w:cs="Times New Roman"/>
                <w:sz w:val="18"/>
                <w:szCs w:val="18"/>
              </w:rPr>
            </w:pPr>
            <w:r w:rsidRPr="009A472B">
              <w:rPr>
                <w:rFonts w:asciiTheme="majorHAnsi" w:hAnsiTheme="majorHAnsi" w:cs="Times New Roman"/>
                <w:sz w:val="18"/>
                <w:szCs w:val="18"/>
              </w:rPr>
              <w:t xml:space="preserve">15 </w:t>
            </w:r>
            <w:r w:rsidR="00E841EF" w:rsidRPr="009A472B">
              <w:rPr>
                <w:rFonts w:asciiTheme="majorHAnsi" w:hAnsiTheme="majorHAnsi" w:cs="Times New Roman"/>
                <w:sz w:val="18"/>
                <w:szCs w:val="18"/>
              </w:rPr>
              <w:t xml:space="preserve">Haziran </w:t>
            </w:r>
            <w:r w:rsidRPr="009A472B">
              <w:rPr>
                <w:rFonts w:asciiTheme="majorHAnsi" w:hAnsiTheme="majorHAnsi" w:cs="Times New Roman"/>
                <w:sz w:val="18"/>
                <w:szCs w:val="18"/>
              </w:rPr>
              <w:t>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w:t>
            </w:r>
            <w:r w:rsidR="000C5085" w:rsidRPr="00AC0077">
              <w:rPr>
                <w:rFonts w:asciiTheme="majorHAnsi" w:hAnsiTheme="majorHAnsi" w:cs="Times New Roman"/>
                <w:sz w:val="18"/>
                <w:szCs w:val="18"/>
              </w:rPr>
              <w:t>.</w:t>
            </w:r>
            <w:r w:rsidRPr="00AC0077">
              <w:rPr>
                <w:rFonts w:asciiTheme="majorHAnsi" w:hAnsiTheme="majorHAnsi" w:cs="Times New Roman"/>
                <w:sz w:val="18"/>
                <w:szCs w:val="18"/>
              </w:rPr>
              <w:t>Dr</w:t>
            </w:r>
            <w:r w:rsidR="000C5085" w:rsidRPr="00AC0077">
              <w:rPr>
                <w:rFonts w:asciiTheme="majorHAnsi" w:hAnsiTheme="majorHAnsi" w:cs="Times New Roman"/>
                <w:sz w:val="18"/>
                <w:szCs w:val="18"/>
              </w:rPr>
              <w:t>.</w:t>
            </w:r>
            <w:r w:rsidRPr="00AC0077">
              <w:rPr>
                <w:rFonts w:asciiTheme="majorHAnsi" w:hAnsiTheme="majorHAnsi" w:cs="Times New Roman"/>
                <w:sz w:val="18"/>
                <w:szCs w:val="18"/>
              </w:rPr>
              <w:t>Esat Arslan</w:t>
            </w:r>
          </w:p>
        </w:tc>
      </w:tr>
      <w:tr w:rsidR="00E841EF" w:rsidRPr="009A472B"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9A472B" w:rsidRDefault="000C5085" w:rsidP="00BF62D1">
            <w:pPr>
              <w:jc w:val="center"/>
              <w:rPr>
                <w:rFonts w:asciiTheme="majorHAnsi" w:hAnsiTheme="majorHAnsi" w:cs="Times New Roman"/>
                <w:b/>
                <w:sz w:val="18"/>
                <w:szCs w:val="18"/>
              </w:rPr>
            </w:pPr>
            <w:r w:rsidRPr="009A472B">
              <w:rPr>
                <w:rFonts w:asciiTheme="majorHAnsi" w:hAnsiTheme="majorHAnsi" w:cs="Times New Roman"/>
                <w:b/>
                <w:sz w:val="18"/>
                <w:szCs w:val="18"/>
              </w:rPr>
              <w:t>154</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9A472B" w:rsidRDefault="00CE4FD4" w:rsidP="009A472B">
            <w:pPr>
              <w:rPr>
                <w:rFonts w:asciiTheme="majorHAnsi" w:hAnsiTheme="majorHAnsi" w:cs="Times New Roman"/>
                <w:color w:val="0F1419"/>
                <w:sz w:val="18"/>
                <w:szCs w:val="18"/>
              </w:rPr>
            </w:pPr>
            <w:r w:rsidRPr="009A472B">
              <w:rPr>
                <w:rFonts w:asciiTheme="majorHAnsi" w:hAnsiTheme="majorHAnsi" w:cs="Times New Roman"/>
                <w:color w:val="0F1419"/>
                <w:sz w:val="18"/>
                <w:szCs w:val="18"/>
              </w:rPr>
              <w:t>İsrail Gündeminin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Diyanet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0C5085" w:rsidP="009A472B">
            <w:pPr>
              <w:rPr>
                <w:rFonts w:asciiTheme="majorHAnsi" w:hAnsiTheme="majorHAnsi" w:cs="Times New Roman"/>
                <w:sz w:val="18"/>
                <w:szCs w:val="18"/>
              </w:rPr>
            </w:pPr>
            <w:r w:rsidRPr="009A472B">
              <w:rPr>
                <w:rFonts w:asciiTheme="majorHAnsi" w:hAnsiTheme="majorHAnsi" w:cs="Times New Roman"/>
                <w:sz w:val="18"/>
                <w:szCs w:val="18"/>
              </w:rPr>
              <w:t xml:space="preserve">15 </w:t>
            </w:r>
            <w:r w:rsidR="00E841EF" w:rsidRPr="009A472B">
              <w:rPr>
                <w:rFonts w:asciiTheme="majorHAnsi" w:hAnsiTheme="majorHAnsi" w:cs="Times New Roman"/>
                <w:sz w:val="18"/>
                <w:szCs w:val="18"/>
              </w:rPr>
              <w:t xml:space="preserve">Haziran </w:t>
            </w:r>
            <w:r w:rsidRPr="009A472B">
              <w:rPr>
                <w:rFonts w:asciiTheme="majorHAnsi" w:hAnsiTheme="majorHAnsi" w:cs="Times New Roman"/>
                <w:sz w:val="18"/>
                <w:szCs w:val="18"/>
              </w:rPr>
              <w:t>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9A472B" w:rsidRDefault="00E841EF" w:rsidP="009A472B">
            <w:pPr>
              <w:rPr>
                <w:rFonts w:asciiTheme="majorHAnsi" w:hAnsiTheme="majorHAnsi" w:cs="Times New Roman"/>
                <w:sz w:val="18"/>
                <w:szCs w:val="18"/>
              </w:rPr>
            </w:pPr>
            <w:r w:rsidRPr="009A472B">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w:t>
            </w:r>
            <w:r w:rsidR="000C5085" w:rsidRPr="00AC0077">
              <w:rPr>
                <w:rFonts w:asciiTheme="majorHAnsi" w:hAnsiTheme="majorHAnsi" w:cs="Times New Roman"/>
                <w:sz w:val="18"/>
                <w:szCs w:val="18"/>
              </w:rPr>
              <w:t>.</w:t>
            </w:r>
            <w:r w:rsidRPr="00AC0077">
              <w:rPr>
                <w:rFonts w:asciiTheme="majorHAnsi" w:hAnsiTheme="majorHAnsi" w:cs="Times New Roman"/>
                <w:sz w:val="18"/>
                <w:szCs w:val="18"/>
              </w:rPr>
              <w:t>Dr</w:t>
            </w:r>
            <w:r w:rsidR="000C5085" w:rsidRPr="00AC0077">
              <w:rPr>
                <w:rFonts w:asciiTheme="majorHAnsi" w:hAnsiTheme="majorHAnsi" w:cs="Times New Roman"/>
                <w:sz w:val="18"/>
                <w:szCs w:val="18"/>
              </w:rPr>
              <w:t>.</w:t>
            </w:r>
            <w:r w:rsidRPr="00AC0077">
              <w:rPr>
                <w:rFonts w:asciiTheme="majorHAnsi" w:hAnsiTheme="majorHAnsi" w:cs="Times New Roman"/>
                <w:sz w:val="18"/>
                <w:szCs w:val="18"/>
              </w:rPr>
              <w:t>Esat Arslan</w:t>
            </w:r>
          </w:p>
        </w:tc>
      </w:tr>
      <w:tr w:rsidR="00E841EF" w:rsidRPr="00E841EF"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E841EF" w:rsidRDefault="00E841EF" w:rsidP="00BF62D1">
            <w:pPr>
              <w:jc w:val="center"/>
              <w:rPr>
                <w:rFonts w:asciiTheme="majorHAnsi" w:hAnsiTheme="majorHAnsi" w:cs="Times New Roman"/>
                <w:b/>
                <w:sz w:val="18"/>
                <w:szCs w:val="18"/>
              </w:rPr>
            </w:pPr>
            <w:r w:rsidRPr="00E841EF">
              <w:rPr>
                <w:rFonts w:asciiTheme="majorHAnsi" w:hAnsiTheme="majorHAnsi" w:cs="Times New Roman"/>
                <w:b/>
                <w:sz w:val="18"/>
                <w:szCs w:val="18"/>
              </w:rPr>
              <w:t>155</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E841EF" w:rsidRDefault="00E841EF" w:rsidP="00580959">
            <w:pPr>
              <w:rPr>
                <w:rFonts w:asciiTheme="majorHAnsi" w:hAnsiTheme="majorHAnsi" w:cs="Times New Roman"/>
                <w:color w:val="0F1419"/>
                <w:sz w:val="18"/>
                <w:szCs w:val="18"/>
              </w:rPr>
            </w:pPr>
            <w:r w:rsidRPr="00E841EF">
              <w:rPr>
                <w:rFonts w:asciiTheme="majorHAnsi" w:hAnsiTheme="majorHAnsi" w:cs="Times New Roman"/>
                <w:color w:val="0F1419"/>
                <w:sz w:val="18"/>
                <w:szCs w:val="18"/>
              </w:rPr>
              <w:t xml:space="preserve">Gündeme </w:t>
            </w:r>
            <w:r w:rsidR="00CE4FD4" w:rsidRPr="00E841EF">
              <w:rPr>
                <w:rFonts w:asciiTheme="majorHAnsi" w:hAnsiTheme="majorHAnsi" w:cs="Times New Roman"/>
                <w:color w:val="0F1419"/>
                <w:sz w:val="18"/>
                <w:szCs w:val="18"/>
              </w:rPr>
              <w:t>İlişkin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 xml:space="preserve">TV 24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23 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E841EF"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E841EF" w:rsidRDefault="00E841EF" w:rsidP="00BF62D1">
            <w:pPr>
              <w:jc w:val="center"/>
              <w:rPr>
                <w:rFonts w:asciiTheme="majorHAnsi" w:hAnsiTheme="majorHAnsi" w:cs="Times New Roman"/>
                <w:b/>
                <w:sz w:val="18"/>
                <w:szCs w:val="18"/>
              </w:rPr>
            </w:pPr>
            <w:r w:rsidRPr="00E841EF">
              <w:rPr>
                <w:rFonts w:asciiTheme="majorHAnsi" w:hAnsiTheme="majorHAnsi" w:cs="Times New Roman"/>
                <w:b/>
                <w:sz w:val="18"/>
                <w:szCs w:val="18"/>
              </w:rPr>
              <w:t>156</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E841EF" w:rsidRDefault="00E841EF" w:rsidP="00580959">
            <w:pPr>
              <w:rPr>
                <w:rFonts w:asciiTheme="majorHAnsi" w:hAnsiTheme="majorHAnsi" w:cs="Times New Roman"/>
                <w:color w:val="0F1419"/>
                <w:sz w:val="18"/>
                <w:szCs w:val="18"/>
              </w:rPr>
            </w:pPr>
            <w:r w:rsidRPr="00E841EF">
              <w:rPr>
                <w:rFonts w:asciiTheme="majorHAnsi" w:hAnsiTheme="majorHAnsi" w:cs="Times New Roman"/>
                <w:color w:val="0F1419"/>
                <w:sz w:val="18"/>
                <w:szCs w:val="18"/>
              </w:rPr>
              <w:t xml:space="preserve">John Bolton </w:t>
            </w:r>
            <w:r w:rsidR="00CE4FD4" w:rsidRPr="00E841EF">
              <w:rPr>
                <w:rFonts w:asciiTheme="majorHAnsi" w:hAnsiTheme="majorHAnsi" w:cs="Times New Roman"/>
                <w:color w:val="0F1419"/>
                <w:sz w:val="18"/>
                <w:szCs w:val="18"/>
              </w:rPr>
              <w:t xml:space="preserve">Ve </w:t>
            </w:r>
            <w:r w:rsidRPr="00E841EF">
              <w:rPr>
                <w:rFonts w:asciiTheme="majorHAnsi" w:hAnsiTheme="majorHAnsi" w:cs="Times New Roman"/>
                <w:color w:val="0F1419"/>
                <w:sz w:val="18"/>
                <w:szCs w:val="18"/>
              </w:rPr>
              <w:t xml:space="preserve">Türkiye Demokrasi Projesinin </w:t>
            </w:r>
            <w:r w:rsidR="00CE4FD4" w:rsidRPr="00E841EF">
              <w:rPr>
                <w:rFonts w:asciiTheme="majorHAnsi" w:hAnsiTheme="majorHAnsi" w:cs="Times New Roman"/>
                <w:color w:val="0F1419"/>
                <w:sz w:val="18"/>
                <w:szCs w:val="18"/>
              </w:rPr>
              <w:t>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 xml:space="preserve">A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25 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E841EF"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E841EF" w:rsidRDefault="00E841EF" w:rsidP="00BF62D1">
            <w:pPr>
              <w:jc w:val="center"/>
              <w:rPr>
                <w:rFonts w:asciiTheme="majorHAnsi" w:hAnsiTheme="majorHAnsi" w:cs="Times New Roman"/>
                <w:b/>
                <w:sz w:val="18"/>
                <w:szCs w:val="18"/>
              </w:rPr>
            </w:pPr>
            <w:r w:rsidRPr="00E841EF">
              <w:rPr>
                <w:rFonts w:asciiTheme="majorHAnsi" w:hAnsiTheme="majorHAnsi" w:cs="Times New Roman"/>
                <w:b/>
                <w:sz w:val="18"/>
                <w:szCs w:val="18"/>
              </w:rPr>
              <w:t>157</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E841EF" w:rsidRDefault="00E841EF" w:rsidP="00580959">
            <w:pPr>
              <w:rPr>
                <w:rFonts w:asciiTheme="majorHAnsi" w:hAnsiTheme="majorHAnsi" w:cs="Times New Roman"/>
                <w:color w:val="0F1419"/>
                <w:sz w:val="18"/>
                <w:szCs w:val="18"/>
              </w:rPr>
            </w:pPr>
            <w:r w:rsidRPr="00E841EF">
              <w:rPr>
                <w:rFonts w:asciiTheme="majorHAnsi" w:hAnsiTheme="majorHAnsi" w:cs="Times New Roman"/>
                <w:color w:val="0F1419"/>
                <w:sz w:val="18"/>
                <w:szCs w:val="18"/>
              </w:rPr>
              <w:t xml:space="preserve">Gündeme </w:t>
            </w:r>
            <w:r w:rsidR="00CE4FD4" w:rsidRPr="00E841EF">
              <w:rPr>
                <w:rFonts w:asciiTheme="majorHAnsi" w:hAnsiTheme="majorHAnsi" w:cs="Times New Roman"/>
                <w:color w:val="0F1419"/>
                <w:sz w:val="18"/>
                <w:szCs w:val="18"/>
              </w:rPr>
              <w:t>İlişkin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25 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E841EF"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E841EF" w:rsidRDefault="00E841EF" w:rsidP="00BF62D1">
            <w:pPr>
              <w:jc w:val="center"/>
              <w:rPr>
                <w:rFonts w:asciiTheme="majorHAnsi" w:hAnsiTheme="majorHAnsi" w:cs="Times New Roman"/>
                <w:b/>
                <w:sz w:val="18"/>
                <w:szCs w:val="18"/>
              </w:rPr>
            </w:pPr>
            <w:r w:rsidRPr="00E841EF">
              <w:rPr>
                <w:rFonts w:asciiTheme="majorHAnsi" w:hAnsiTheme="majorHAnsi" w:cs="Times New Roman"/>
                <w:b/>
                <w:sz w:val="18"/>
                <w:szCs w:val="18"/>
              </w:rPr>
              <w:t>158</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E841EF" w:rsidRDefault="00E841EF" w:rsidP="00580959">
            <w:pPr>
              <w:rPr>
                <w:rFonts w:asciiTheme="majorHAnsi" w:hAnsiTheme="majorHAnsi" w:cs="Times New Roman"/>
                <w:color w:val="0F1419"/>
                <w:sz w:val="18"/>
                <w:szCs w:val="18"/>
              </w:rPr>
            </w:pPr>
            <w:r w:rsidRPr="00E841EF">
              <w:rPr>
                <w:rFonts w:asciiTheme="majorHAnsi" w:hAnsiTheme="majorHAnsi" w:cs="Times New Roman"/>
                <w:color w:val="0F1419"/>
                <w:sz w:val="18"/>
                <w:szCs w:val="18"/>
              </w:rPr>
              <w:t xml:space="preserve">Kıbrıs'taki </w:t>
            </w:r>
            <w:r w:rsidR="00CE4FD4" w:rsidRPr="00E841EF">
              <w:rPr>
                <w:rFonts w:asciiTheme="majorHAnsi" w:hAnsiTheme="majorHAnsi" w:cs="Times New Roman"/>
                <w:color w:val="0F1419"/>
                <w:sz w:val="18"/>
                <w:szCs w:val="18"/>
              </w:rPr>
              <w:t>Kararlılık Gösterisini Gündemin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TV 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7 Temmuz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E841EF"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E841EF" w:rsidRDefault="00E841EF" w:rsidP="00BF62D1">
            <w:pPr>
              <w:jc w:val="center"/>
              <w:rPr>
                <w:rFonts w:asciiTheme="majorHAnsi" w:hAnsiTheme="majorHAnsi" w:cs="Times New Roman"/>
                <w:b/>
                <w:sz w:val="18"/>
                <w:szCs w:val="18"/>
              </w:rPr>
            </w:pPr>
            <w:r w:rsidRPr="00E841EF">
              <w:rPr>
                <w:rFonts w:asciiTheme="majorHAnsi" w:hAnsiTheme="majorHAnsi" w:cs="Times New Roman"/>
                <w:b/>
                <w:sz w:val="18"/>
                <w:szCs w:val="18"/>
              </w:rPr>
              <w:t>159</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E841EF" w:rsidRDefault="00CE4FD4" w:rsidP="00CE4FD4">
            <w:pPr>
              <w:rPr>
                <w:rFonts w:asciiTheme="majorHAnsi" w:hAnsiTheme="majorHAnsi" w:cs="Times New Roman"/>
                <w:color w:val="0F1419"/>
                <w:sz w:val="18"/>
                <w:szCs w:val="18"/>
              </w:rPr>
            </w:pPr>
            <w:r>
              <w:rPr>
                <w:rFonts w:asciiTheme="majorHAnsi" w:hAnsiTheme="majorHAnsi" w:cs="Times New Roman"/>
                <w:color w:val="0F1419"/>
                <w:sz w:val="18"/>
                <w:szCs w:val="18"/>
              </w:rPr>
              <w:t>Cumhurbaşkanının</w:t>
            </w:r>
            <w:r w:rsidRPr="00E841EF">
              <w:rPr>
                <w:rFonts w:asciiTheme="majorHAnsi" w:hAnsiTheme="majorHAnsi" w:cs="Times New Roman"/>
                <w:color w:val="0F1419"/>
                <w:sz w:val="18"/>
                <w:szCs w:val="18"/>
              </w:rPr>
              <w:t xml:space="preserve"> Diyarbakır </w:t>
            </w:r>
            <w:r>
              <w:rPr>
                <w:rFonts w:asciiTheme="majorHAnsi" w:hAnsiTheme="majorHAnsi" w:cs="Times New Roman"/>
                <w:color w:val="0F1419"/>
                <w:sz w:val="18"/>
                <w:szCs w:val="18"/>
              </w:rPr>
              <w:t>G</w:t>
            </w:r>
            <w:r w:rsidRPr="00E841EF">
              <w:rPr>
                <w:rFonts w:asciiTheme="majorHAnsi" w:hAnsiTheme="majorHAnsi" w:cs="Times New Roman"/>
                <w:color w:val="0F1419"/>
                <w:sz w:val="18"/>
                <w:szCs w:val="18"/>
              </w:rPr>
              <w:t>ezisinde Evlat Nöbetindeki Anneleriyle Görüşmesini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TV 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9 Temmuz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E841EF"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E841EF" w:rsidRDefault="00E841EF" w:rsidP="00BF62D1">
            <w:pPr>
              <w:jc w:val="center"/>
              <w:rPr>
                <w:rFonts w:asciiTheme="majorHAnsi" w:hAnsiTheme="majorHAnsi" w:cs="Times New Roman"/>
                <w:b/>
                <w:sz w:val="18"/>
                <w:szCs w:val="18"/>
              </w:rPr>
            </w:pPr>
            <w:r w:rsidRPr="00E841EF">
              <w:rPr>
                <w:rFonts w:asciiTheme="majorHAnsi" w:hAnsiTheme="majorHAnsi" w:cs="Times New Roman"/>
                <w:b/>
                <w:sz w:val="18"/>
                <w:szCs w:val="18"/>
              </w:rPr>
              <w:t>160</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E841EF" w:rsidRDefault="00CE4FD4" w:rsidP="00580959">
            <w:pPr>
              <w:rPr>
                <w:rFonts w:asciiTheme="majorHAnsi" w:hAnsiTheme="majorHAnsi" w:cs="Times New Roman"/>
                <w:color w:val="0F1419"/>
                <w:sz w:val="18"/>
                <w:szCs w:val="18"/>
              </w:rPr>
            </w:pPr>
            <w:r w:rsidRPr="00E841EF">
              <w:rPr>
                <w:rFonts w:asciiTheme="majorHAnsi" w:hAnsiTheme="majorHAnsi" w:cs="Times New Roman"/>
                <w:color w:val="0F1419"/>
                <w:sz w:val="18"/>
                <w:szCs w:val="18"/>
              </w:rPr>
              <w:t>D. Akdeniz Ve Kıbrıs Gündemini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BengüTürk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12 Temmuz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E841EF"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E841EF" w:rsidRDefault="00E841EF" w:rsidP="00BF62D1">
            <w:pPr>
              <w:jc w:val="center"/>
              <w:rPr>
                <w:rFonts w:asciiTheme="majorHAnsi" w:hAnsiTheme="majorHAnsi" w:cs="Times New Roman"/>
                <w:b/>
                <w:sz w:val="18"/>
                <w:szCs w:val="18"/>
              </w:rPr>
            </w:pPr>
            <w:r w:rsidRPr="00E841EF">
              <w:rPr>
                <w:rFonts w:asciiTheme="majorHAnsi" w:hAnsiTheme="majorHAnsi" w:cs="Times New Roman"/>
                <w:b/>
                <w:sz w:val="18"/>
                <w:szCs w:val="18"/>
              </w:rPr>
              <w:t>161</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E841EF" w:rsidRDefault="00CE4FD4" w:rsidP="00580959">
            <w:pPr>
              <w:rPr>
                <w:rFonts w:asciiTheme="majorHAnsi" w:hAnsiTheme="majorHAnsi" w:cs="Times New Roman"/>
                <w:color w:val="0F1419"/>
                <w:sz w:val="18"/>
                <w:szCs w:val="18"/>
              </w:rPr>
            </w:pPr>
            <w:r w:rsidRPr="00E841EF">
              <w:rPr>
                <w:rFonts w:asciiTheme="majorHAnsi" w:hAnsiTheme="majorHAnsi" w:cs="Times New Roman"/>
                <w:color w:val="0F1419"/>
                <w:sz w:val="18"/>
                <w:szCs w:val="18"/>
              </w:rPr>
              <w:t>S. Futbol Tk. Atina'da Yapılan Muamele, D. Akdeniz Ve Kıbrıs Gündeminin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NET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13 Temmuz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E841EF"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E841EF" w:rsidRDefault="00E841EF" w:rsidP="00BF62D1">
            <w:pPr>
              <w:jc w:val="center"/>
              <w:rPr>
                <w:rFonts w:asciiTheme="majorHAnsi" w:hAnsiTheme="majorHAnsi" w:cs="Times New Roman"/>
                <w:b/>
                <w:sz w:val="18"/>
                <w:szCs w:val="18"/>
              </w:rPr>
            </w:pPr>
            <w:r w:rsidRPr="00E841EF">
              <w:rPr>
                <w:rFonts w:asciiTheme="majorHAnsi" w:hAnsiTheme="majorHAnsi" w:cs="Times New Roman"/>
                <w:b/>
                <w:sz w:val="18"/>
                <w:szCs w:val="18"/>
              </w:rPr>
              <w:t>162</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E841EF" w:rsidRDefault="00CE4FD4" w:rsidP="00580959">
            <w:pPr>
              <w:rPr>
                <w:rFonts w:asciiTheme="majorHAnsi" w:hAnsiTheme="majorHAnsi" w:cs="Times New Roman"/>
                <w:color w:val="0F1419"/>
                <w:sz w:val="18"/>
                <w:szCs w:val="18"/>
              </w:rPr>
            </w:pPr>
            <w:r w:rsidRPr="00E841EF">
              <w:rPr>
                <w:rFonts w:asciiTheme="majorHAnsi" w:hAnsiTheme="majorHAnsi" w:cs="Times New Roman"/>
                <w:color w:val="0F1419"/>
                <w:sz w:val="18"/>
                <w:szCs w:val="18"/>
              </w:rPr>
              <w:t xml:space="preserve">15 </w:t>
            </w:r>
            <w:r w:rsidR="00E841EF" w:rsidRPr="00E841EF">
              <w:rPr>
                <w:rFonts w:asciiTheme="majorHAnsi" w:hAnsiTheme="majorHAnsi" w:cs="Times New Roman"/>
                <w:color w:val="0F1419"/>
                <w:sz w:val="18"/>
                <w:szCs w:val="18"/>
              </w:rPr>
              <w:t xml:space="preserve">Temmuz FETÖ </w:t>
            </w:r>
            <w:r w:rsidRPr="00E841EF">
              <w:rPr>
                <w:rFonts w:asciiTheme="majorHAnsi" w:hAnsiTheme="majorHAnsi" w:cs="Times New Roman"/>
                <w:color w:val="0F1419"/>
                <w:sz w:val="18"/>
                <w:szCs w:val="18"/>
              </w:rPr>
              <w:t>Darbesini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TRT Çukurova Radyosu</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15 Temmuz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E841EF"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E841EF" w:rsidRDefault="00E841EF" w:rsidP="00BF62D1">
            <w:pPr>
              <w:jc w:val="center"/>
              <w:rPr>
                <w:rFonts w:asciiTheme="majorHAnsi" w:hAnsiTheme="majorHAnsi" w:cs="Times New Roman"/>
                <w:b/>
                <w:sz w:val="18"/>
                <w:szCs w:val="18"/>
              </w:rPr>
            </w:pPr>
            <w:r w:rsidRPr="00E841EF">
              <w:rPr>
                <w:rFonts w:asciiTheme="majorHAnsi" w:hAnsiTheme="majorHAnsi" w:cs="Times New Roman"/>
                <w:b/>
                <w:sz w:val="18"/>
                <w:szCs w:val="18"/>
              </w:rPr>
              <w:t>163</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E841EF" w:rsidRDefault="00CE4FD4" w:rsidP="00580959">
            <w:pPr>
              <w:rPr>
                <w:rFonts w:asciiTheme="majorHAnsi" w:hAnsiTheme="majorHAnsi" w:cs="Times New Roman"/>
                <w:color w:val="0F1419"/>
                <w:sz w:val="18"/>
                <w:szCs w:val="18"/>
              </w:rPr>
            </w:pPr>
            <w:r w:rsidRPr="00E841EF">
              <w:rPr>
                <w:rFonts w:asciiTheme="majorHAnsi" w:hAnsiTheme="majorHAnsi" w:cs="Times New Roman"/>
                <w:color w:val="0F1419"/>
                <w:sz w:val="18"/>
                <w:szCs w:val="18"/>
              </w:rPr>
              <w:t xml:space="preserve">15 </w:t>
            </w:r>
            <w:r w:rsidR="00E841EF" w:rsidRPr="00E841EF">
              <w:rPr>
                <w:rFonts w:asciiTheme="majorHAnsi" w:hAnsiTheme="majorHAnsi" w:cs="Times New Roman"/>
                <w:color w:val="0F1419"/>
                <w:sz w:val="18"/>
                <w:szCs w:val="18"/>
              </w:rPr>
              <w:t xml:space="preserve">Temmuz FETÖ </w:t>
            </w:r>
            <w:r w:rsidRPr="00E841EF">
              <w:rPr>
                <w:rFonts w:asciiTheme="majorHAnsi" w:hAnsiTheme="majorHAnsi" w:cs="Times New Roman"/>
                <w:color w:val="0F1419"/>
                <w:sz w:val="18"/>
                <w:szCs w:val="18"/>
              </w:rPr>
              <w:t>Darbesini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TRT Diyanet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15 Temmuz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E841EF"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E841EF" w:rsidRDefault="00E841EF" w:rsidP="00BF62D1">
            <w:pPr>
              <w:jc w:val="center"/>
              <w:rPr>
                <w:rFonts w:asciiTheme="majorHAnsi" w:hAnsiTheme="majorHAnsi" w:cs="Times New Roman"/>
                <w:b/>
                <w:sz w:val="18"/>
                <w:szCs w:val="18"/>
              </w:rPr>
            </w:pPr>
            <w:r w:rsidRPr="00E841EF">
              <w:rPr>
                <w:rFonts w:asciiTheme="majorHAnsi" w:hAnsiTheme="majorHAnsi" w:cs="Times New Roman"/>
                <w:b/>
                <w:sz w:val="18"/>
                <w:szCs w:val="18"/>
              </w:rPr>
              <w:t>164</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E841EF" w:rsidRDefault="00E841EF" w:rsidP="00580959">
            <w:pPr>
              <w:rPr>
                <w:rFonts w:asciiTheme="majorHAnsi" w:hAnsiTheme="majorHAnsi" w:cs="Times New Roman"/>
                <w:color w:val="0F1419"/>
                <w:sz w:val="18"/>
                <w:szCs w:val="18"/>
              </w:rPr>
            </w:pPr>
            <w:r w:rsidRPr="00E841EF">
              <w:rPr>
                <w:rFonts w:asciiTheme="majorHAnsi" w:hAnsiTheme="majorHAnsi" w:cs="Times New Roman"/>
                <w:color w:val="0F1419"/>
                <w:sz w:val="18"/>
                <w:szCs w:val="18"/>
              </w:rPr>
              <w:t xml:space="preserve">Tunus Afganistan </w:t>
            </w:r>
            <w:r w:rsidR="00CE4FD4" w:rsidRPr="00E841EF">
              <w:rPr>
                <w:rFonts w:asciiTheme="majorHAnsi" w:hAnsiTheme="majorHAnsi" w:cs="Times New Roman"/>
                <w:color w:val="0F1419"/>
                <w:sz w:val="18"/>
                <w:szCs w:val="18"/>
              </w:rPr>
              <w:t>Olaylarını Ve Gündemi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29 Temmuz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E841EF"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E841EF" w:rsidRDefault="00E841EF" w:rsidP="00BF62D1">
            <w:pPr>
              <w:jc w:val="center"/>
              <w:rPr>
                <w:rFonts w:asciiTheme="majorHAnsi" w:hAnsiTheme="majorHAnsi" w:cs="Times New Roman"/>
                <w:b/>
                <w:sz w:val="18"/>
                <w:szCs w:val="18"/>
              </w:rPr>
            </w:pPr>
            <w:r w:rsidRPr="00E841EF">
              <w:rPr>
                <w:rFonts w:asciiTheme="majorHAnsi" w:hAnsiTheme="majorHAnsi" w:cs="Times New Roman"/>
                <w:b/>
                <w:sz w:val="18"/>
                <w:szCs w:val="18"/>
              </w:rPr>
              <w:t>165</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E841EF" w:rsidRDefault="00CE4FD4" w:rsidP="00580959">
            <w:pPr>
              <w:rPr>
                <w:rFonts w:asciiTheme="majorHAnsi" w:hAnsiTheme="majorHAnsi" w:cs="Times New Roman"/>
                <w:color w:val="0F1419"/>
                <w:sz w:val="18"/>
                <w:szCs w:val="18"/>
              </w:rPr>
            </w:pPr>
            <w:r>
              <w:rPr>
                <w:rFonts w:asciiTheme="majorHAnsi" w:hAnsiTheme="majorHAnsi" w:cs="Times New Roman"/>
                <w:color w:val="0F1419"/>
                <w:sz w:val="18"/>
                <w:szCs w:val="18"/>
              </w:rPr>
              <w:t>Cumhurbaşkanın</w:t>
            </w:r>
            <w:r w:rsidRPr="00E841EF">
              <w:rPr>
                <w:rFonts w:asciiTheme="majorHAnsi" w:hAnsiTheme="majorHAnsi" w:cs="Times New Roman"/>
                <w:color w:val="0F1419"/>
                <w:sz w:val="18"/>
                <w:szCs w:val="18"/>
              </w:rPr>
              <w:t xml:space="preserve"> Bosna Hersek Karadağ Gezisine Başlamadan Önce Afganistan'daki Patlamalarını, Taliban Çizgisini Ve Gündemi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27 Ağustos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E841EF"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E841EF" w:rsidRDefault="00E841EF" w:rsidP="00BF62D1">
            <w:pPr>
              <w:jc w:val="center"/>
              <w:rPr>
                <w:rFonts w:asciiTheme="majorHAnsi" w:hAnsiTheme="majorHAnsi" w:cs="Times New Roman"/>
                <w:b/>
                <w:sz w:val="18"/>
                <w:szCs w:val="18"/>
              </w:rPr>
            </w:pPr>
            <w:r w:rsidRPr="00E841EF">
              <w:rPr>
                <w:rFonts w:asciiTheme="majorHAnsi" w:hAnsiTheme="majorHAnsi" w:cs="Times New Roman"/>
                <w:b/>
                <w:sz w:val="18"/>
                <w:szCs w:val="18"/>
              </w:rPr>
              <w:t>166</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E841EF" w:rsidRDefault="00E841EF" w:rsidP="00580959">
            <w:pPr>
              <w:rPr>
                <w:rFonts w:asciiTheme="majorHAnsi" w:hAnsiTheme="majorHAnsi" w:cs="Times New Roman"/>
                <w:color w:val="0F1419"/>
                <w:sz w:val="18"/>
                <w:szCs w:val="18"/>
              </w:rPr>
            </w:pPr>
            <w:r w:rsidRPr="00E841EF">
              <w:rPr>
                <w:rFonts w:asciiTheme="majorHAnsi" w:hAnsiTheme="majorHAnsi" w:cs="Times New Roman"/>
                <w:color w:val="0F1419"/>
                <w:sz w:val="18"/>
                <w:szCs w:val="18"/>
              </w:rPr>
              <w:t xml:space="preserve">Makedonya'dan Afganistan'daki </w:t>
            </w:r>
            <w:r w:rsidR="00CE4FD4" w:rsidRPr="00E841EF">
              <w:rPr>
                <w:rFonts w:asciiTheme="majorHAnsi" w:hAnsiTheme="majorHAnsi" w:cs="Times New Roman"/>
                <w:color w:val="0F1419"/>
                <w:sz w:val="18"/>
                <w:szCs w:val="18"/>
              </w:rPr>
              <w:t xml:space="preserve">Patlamaları, </w:t>
            </w:r>
            <w:r w:rsidRPr="00E841EF">
              <w:rPr>
                <w:rFonts w:asciiTheme="majorHAnsi" w:hAnsiTheme="majorHAnsi" w:cs="Times New Roman"/>
                <w:color w:val="0F1419"/>
                <w:sz w:val="18"/>
                <w:szCs w:val="18"/>
              </w:rPr>
              <w:t xml:space="preserve">Taliban </w:t>
            </w:r>
            <w:r w:rsidR="00CE4FD4" w:rsidRPr="00E841EF">
              <w:rPr>
                <w:rFonts w:asciiTheme="majorHAnsi" w:hAnsiTheme="majorHAnsi" w:cs="Times New Roman"/>
                <w:color w:val="0F1419"/>
                <w:sz w:val="18"/>
                <w:szCs w:val="18"/>
              </w:rPr>
              <w:t>Çizgisini Ve Gündemi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BengüTürk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27 Ağustos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E841EF" w:rsidRPr="00E841EF" w:rsidTr="009A472B">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E841EF" w:rsidRPr="00E841EF" w:rsidRDefault="00E841EF" w:rsidP="00BF62D1">
            <w:pPr>
              <w:jc w:val="center"/>
              <w:rPr>
                <w:rFonts w:asciiTheme="majorHAnsi" w:hAnsiTheme="majorHAnsi" w:cs="Times New Roman"/>
                <w:b/>
                <w:sz w:val="18"/>
                <w:szCs w:val="18"/>
              </w:rPr>
            </w:pPr>
            <w:r w:rsidRPr="00E841EF">
              <w:rPr>
                <w:rFonts w:asciiTheme="majorHAnsi" w:hAnsiTheme="majorHAnsi" w:cs="Times New Roman"/>
                <w:b/>
                <w:sz w:val="18"/>
                <w:szCs w:val="18"/>
              </w:rPr>
              <w:t>167</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E841EF" w:rsidRPr="00E841EF" w:rsidRDefault="00E841EF" w:rsidP="00580959">
            <w:pPr>
              <w:rPr>
                <w:rFonts w:asciiTheme="majorHAnsi" w:hAnsiTheme="majorHAnsi" w:cs="Times New Roman"/>
                <w:color w:val="0F1419"/>
                <w:sz w:val="18"/>
                <w:szCs w:val="18"/>
              </w:rPr>
            </w:pPr>
            <w:r w:rsidRPr="00E841EF">
              <w:rPr>
                <w:rFonts w:asciiTheme="majorHAnsi" w:hAnsiTheme="majorHAnsi" w:cs="Times New Roman"/>
                <w:color w:val="0F1419"/>
                <w:sz w:val="18"/>
                <w:szCs w:val="18"/>
              </w:rPr>
              <w:t xml:space="preserve">Makedonya'dan Afganistan'daki </w:t>
            </w:r>
            <w:r w:rsidR="00CE4FD4" w:rsidRPr="00E841EF">
              <w:rPr>
                <w:rFonts w:asciiTheme="majorHAnsi" w:hAnsiTheme="majorHAnsi" w:cs="Times New Roman"/>
                <w:color w:val="0F1419"/>
                <w:sz w:val="18"/>
                <w:szCs w:val="18"/>
              </w:rPr>
              <w:t xml:space="preserve">Patlamaları, </w:t>
            </w:r>
            <w:r w:rsidRPr="00E841EF">
              <w:rPr>
                <w:rFonts w:asciiTheme="majorHAnsi" w:hAnsiTheme="majorHAnsi" w:cs="Times New Roman"/>
                <w:color w:val="0F1419"/>
                <w:sz w:val="18"/>
                <w:szCs w:val="18"/>
              </w:rPr>
              <w:t xml:space="preserve">Taliban </w:t>
            </w:r>
            <w:r w:rsidR="00CE4FD4" w:rsidRPr="00E841EF">
              <w:rPr>
                <w:rFonts w:asciiTheme="majorHAnsi" w:hAnsiTheme="majorHAnsi" w:cs="Times New Roman"/>
                <w:color w:val="0F1419"/>
                <w:sz w:val="18"/>
                <w:szCs w:val="18"/>
              </w:rPr>
              <w:t>Çizgisini Ve Gündemi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27 Ağustos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E841EF" w:rsidRPr="00E841EF" w:rsidRDefault="00E841EF" w:rsidP="00580959">
            <w:pPr>
              <w:rPr>
                <w:rFonts w:asciiTheme="majorHAnsi" w:hAnsiTheme="majorHAnsi" w:cs="Times New Roman"/>
                <w:sz w:val="18"/>
                <w:szCs w:val="18"/>
              </w:rPr>
            </w:pPr>
            <w:r w:rsidRPr="00E841EF">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E841EF" w:rsidRDefault="00E841EF" w:rsidP="00E841EF">
            <w:pPr>
              <w:jc w:val="center"/>
            </w:pPr>
            <w:r w:rsidRPr="00AC0077">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168</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Gündeme İlişkin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 xml:space="preserve">TV 24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30 Ağustos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169</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Afganistan'daki Yeni Durumun Ve Gündemin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TRT Diyanet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1 Eylül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170</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Afganistan'daki Yeni Durumun Ve Gündemin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2 Eylül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171</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Türk-Yunan İlişkilerini Gündeme Yansıyan Kırılmalarının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14 Eylül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172</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Cumhurbaşkanının ABD Gezisinin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21 Eylül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173</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3B2D57">
            <w:pPr>
              <w:rPr>
                <w:rFonts w:asciiTheme="majorHAnsi" w:hAnsiTheme="majorHAnsi" w:cs="Times New Roman"/>
                <w:color w:val="0F1419"/>
                <w:sz w:val="18"/>
                <w:szCs w:val="18"/>
              </w:rPr>
            </w:pPr>
            <w:r w:rsidRPr="00CE4FD4">
              <w:rPr>
                <w:rFonts w:asciiTheme="majorHAnsi" w:hAnsiTheme="majorHAnsi" w:cs="Times New Roman"/>
                <w:color w:val="0F1419"/>
                <w:sz w:val="18"/>
                <w:szCs w:val="18"/>
              </w:rPr>
              <w:t xml:space="preserve">Cumhurbaşkanı </w:t>
            </w:r>
            <w:r w:rsidR="003B2D57">
              <w:rPr>
                <w:rFonts w:asciiTheme="majorHAnsi" w:hAnsiTheme="majorHAnsi" w:cs="Times New Roman"/>
                <w:color w:val="0F1419"/>
                <w:sz w:val="18"/>
                <w:szCs w:val="18"/>
              </w:rPr>
              <w:t>v</w:t>
            </w:r>
            <w:r w:rsidRPr="00CE4FD4">
              <w:rPr>
                <w:rFonts w:asciiTheme="majorHAnsi" w:hAnsiTheme="majorHAnsi" w:cs="Times New Roman"/>
                <w:color w:val="0F1419"/>
                <w:sz w:val="18"/>
                <w:szCs w:val="18"/>
              </w:rPr>
              <w:t>e Putin Zirvesinin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TGRT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27 Eylül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3B2D57"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3B2D57" w:rsidRPr="00CE4FD4" w:rsidRDefault="003B2D57"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174</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3B2D57" w:rsidRDefault="003B2D57">
            <w:r w:rsidRPr="003845AC">
              <w:rPr>
                <w:rFonts w:asciiTheme="majorHAnsi" w:hAnsiTheme="majorHAnsi" w:cs="Times New Roman"/>
                <w:color w:val="0F1419"/>
                <w:sz w:val="18"/>
                <w:szCs w:val="18"/>
              </w:rPr>
              <w:t>Cumhurbaşkanı ve Putin Zirvesinin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3B2D57" w:rsidRPr="00CE4FD4" w:rsidRDefault="003B2D57" w:rsidP="00110D82">
            <w:pPr>
              <w:rPr>
                <w:rFonts w:asciiTheme="majorHAnsi" w:hAnsiTheme="majorHAnsi" w:cs="Times New Roman"/>
                <w:sz w:val="18"/>
                <w:szCs w:val="18"/>
              </w:rPr>
            </w:pPr>
            <w:r w:rsidRPr="00CE4FD4">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3B2D57" w:rsidRPr="00CE4FD4" w:rsidRDefault="003B2D57" w:rsidP="00110D82">
            <w:pPr>
              <w:rPr>
                <w:rFonts w:asciiTheme="majorHAnsi" w:hAnsiTheme="majorHAnsi" w:cs="Times New Roman"/>
                <w:sz w:val="18"/>
                <w:szCs w:val="18"/>
              </w:rPr>
            </w:pPr>
            <w:r w:rsidRPr="00CE4FD4">
              <w:rPr>
                <w:rFonts w:asciiTheme="majorHAnsi" w:hAnsiTheme="majorHAnsi" w:cs="Times New Roman"/>
                <w:sz w:val="18"/>
                <w:szCs w:val="18"/>
              </w:rPr>
              <w:t>27 Eylül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3B2D57" w:rsidRPr="00CE4FD4" w:rsidRDefault="003B2D57"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3B2D57" w:rsidRPr="00CE4FD4" w:rsidRDefault="003B2D57"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3B2D57"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3B2D57" w:rsidRPr="00CE4FD4" w:rsidRDefault="003B2D57"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175</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3B2D57" w:rsidRDefault="003B2D57">
            <w:r w:rsidRPr="003845AC">
              <w:rPr>
                <w:rFonts w:asciiTheme="majorHAnsi" w:hAnsiTheme="majorHAnsi" w:cs="Times New Roman"/>
                <w:color w:val="0F1419"/>
                <w:sz w:val="18"/>
                <w:szCs w:val="18"/>
              </w:rPr>
              <w:t>Cumhurbaşkanı ve Putin Zirvesinin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3B2D57" w:rsidRPr="00CE4FD4" w:rsidRDefault="003B2D57" w:rsidP="00110D82">
            <w:pPr>
              <w:rPr>
                <w:rFonts w:asciiTheme="majorHAnsi" w:hAnsiTheme="majorHAnsi" w:cs="Times New Roman"/>
                <w:sz w:val="18"/>
                <w:szCs w:val="18"/>
              </w:rPr>
            </w:pPr>
            <w:r w:rsidRPr="00CE4FD4">
              <w:rPr>
                <w:rFonts w:asciiTheme="majorHAnsi" w:hAnsiTheme="majorHAnsi" w:cs="Times New Roman"/>
                <w:sz w:val="18"/>
                <w:szCs w:val="18"/>
              </w:rPr>
              <w:t>TV 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3B2D57" w:rsidRPr="00CE4FD4" w:rsidRDefault="003B2D57" w:rsidP="00110D82">
            <w:pPr>
              <w:rPr>
                <w:rFonts w:asciiTheme="majorHAnsi" w:hAnsiTheme="majorHAnsi" w:cs="Times New Roman"/>
                <w:sz w:val="18"/>
                <w:szCs w:val="18"/>
              </w:rPr>
            </w:pPr>
            <w:r w:rsidRPr="00CE4FD4">
              <w:rPr>
                <w:rFonts w:asciiTheme="majorHAnsi" w:hAnsiTheme="majorHAnsi" w:cs="Times New Roman"/>
                <w:sz w:val="18"/>
                <w:szCs w:val="18"/>
              </w:rPr>
              <w:t>29 Eylül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3B2D57" w:rsidRPr="00CE4FD4" w:rsidRDefault="003B2D57"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3B2D57" w:rsidRPr="00CE4FD4" w:rsidRDefault="003B2D57"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3B2D57"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3B2D57" w:rsidRPr="00CE4FD4" w:rsidRDefault="003B2D57"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176</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3B2D57" w:rsidRDefault="003B2D57">
            <w:r w:rsidRPr="003845AC">
              <w:rPr>
                <w:rFonts w:asciiTheme="majorHAnsi" w:hAnsiTheme="majorHAnsi" w:cs="Times New Roman"/>
                <w:color w:val="0F1419"/>
                <w:sz w:val="18"/>
                <w:szCs w:val="18"/>
              </w:rPr>
              <w:t>Cumhurbaşkanı ve Putin Zirvesinin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3B2D57" w:rsidRPr="00CE4FD4" w:rsidRDefault="003B2D57" w:rsidP="00110D82">
            <w:pPr>
              <w:rPr>
                <w:rFonts w:asciiTheme="majorHAnsi" w:hAnsiTheme="majorHAnsi" w:cs="Times New Roman"/>
                <w:sz w:val="18"/>
                <w:szCs w:val="18"/>
              </w:rPr>
            </w:pPr>
            <w:r w:rsidRPr="00CE4FD4">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3B2D57" w:rsidRPr="00CE4FD4" w:rsidRDefault="003B2D57" w:rsidP="00110D82">
            <w:pPr>
              <w:rPr>
                <w:rFonts w:asciiTheme="majorHAnsi" w:hAnsiTheme="majorHAnsi" w:cs="Times New Roman"/>
                <w:sz w:val="18"/>
                <w:szCs w:val="18"/>
              </w:rPr>
            </w:pPr>
            <w:r w:rsidRPr="00CE4FD4">
              <w:rPr>
                <w:rFonts w:asciiTheme="majorHAnsi" w:hAnsiTheme="majorHAnsi" w:cs="Times New Roman"/>
                <w:sz w:val="18"/>
                <w:szCs w:val="18"/>
              </w:rPr>
              <w:t>29 Eylül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3B2D57" w:rsidRPr="00CE4FD4" w:rsidRDefault="003B2D57"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3B2D57" w:rsidRPr="00CE4FD4" w:rsidRDefault="003B2D57"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177</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SOÇİ'deki Cumhurbaşkanı Ve Putin Zirvesinin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 xml:space="preserve">A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29 Eylül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178</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GKRK'nin Provakatif Eylemlerini Ve 6 Ekim'de Yapılacak Olan Türk-</w:t>
            </w:r>
            <w:r w:rsidRPr="00CE4FD4">
              <w:rPr>
                <w:rFonts w:asciiTheme="majorHAnsi" w:hAnsiTheme="majorHAnsi" w:cs="Times New Roman"/>
                <w:color w:val="0F1419"/>
                <w:sz w:val="18"/>
                <w:szCs w:val="18"/>
              </w:rPr>
              <w:lastRenderedPageBreak/>
              <w:t>Yunan 63.Tur İstişari Görüşmelerini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lastRenderedPageBreak/>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5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lastRenderedPageBreak/>
              <w:t>179</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Gündeme İlişkin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7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Dünya Gündemi Programı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180</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Yunanistan'ın TR. Nükleer Tehdidinin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TV 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8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181</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Barış Pınarı Harekatının 2.Yıldönümünün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TRT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10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182</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Fransız Yunan Savunma Anlaşmasının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11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183</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TSK'nin Olası Tel Rifat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14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184</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TSK'nin Olası Tel Rifat Harekatının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18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CE4FD4" w:rsidRPr="00A83D0F" w:rsidTr="00CE4FD4">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CE4FD4" w:rsidRPr="00CE4FD4" w:rsidRDefault="00CE4FD4" w:rsidP="00BF62D1">
            <w:pPr>
              <w:jc w:val="center"/>
              <w:rPr>
                <w:rFonts w:asciiTheme="majorHAnsi" w:hAnsiTheme="majorHAnsi" w:cs="Times New Roman"/>
                <w:b/>
                <w:sz w:val="18"/>
                <w:szCs w:val="18"/>
              </w:rPr>
            </w:pPr>
            <w:r w:rsidRPr="00CE4FD4">
              <w:rPr>
                <w:rFonts w:asciiTheme="majorHAnsi" w:hAnsiTheme="majorHAnsi" w:cs="Times New Roman"/>
                <w:b/>
                <w:sz w:val="18"/>
                <w:szCs w:val="18"/>
              </w:rPr>
              <w:t>185</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CE4FD4" w:rsidRPr="00CE4FD4" w:rsidRDefault="00CE4FD4" w:rsidP="00110D82">
            <w:pPr>
              <w:rPr>
                <w:rFonts w:asciiTheme="majorHAnsi" w:hAnsiTheme="majorHAnsi" w:cs="Times New Roman"/>
                <w:color w:val="0F1419"/>
                <w:sz w:val="18"/>
                <w:szCs w:val="18"/>
              </w:rPr>
            </w:pPr>
            <w:r w:rsidRPr="00CE4FD4">
              <w:rPr>
                <w:rFonts w:asciiTheme="majorHAnsi" w:hAnsiTheme="majorHAnsi" w:cs="Times New Roman"/>
                <w:color w:val="0F1419"/>
                <w:sz w:val="18"/>
                <w:szCs w:val="18"/>
              </w:rPr>
              <w:t>Yunanistan Tehditlerinin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 xml:space="preserve">TV NET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22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rPr>
                <w:rFonts w:asciiTheme="majorHAnsi" w:hAnsiTheme="majorHAnsi" w:cs="Times New Roman"/>
                <w:sz w:val="18"/>
                <w:szCs w:val="18"/>
              </w:rPr>
            </w:pPr>
            <w:r w:rsidRPr="00CE4FD4">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CE4FD4" w:rsidRPr="00CE4FD4" w:rsidRDefault="00CE4FD4" w:rsidP="00110D82">
            <w:pPr>
              <w:jc w:val="center"/>
              <w:rPr>
                <w:rFonts w:asciiTheme="majorHAnsi" w:hAnsiTheme="majorHAnsi" w:cs="Times New Roman"/>
                <w:sz w:val="18"/>
                <w:szCs w:val="18"/>
              </w:rPr>
            </w:pPr>
            <w:r w:rsidRPr="00CE4FD4">
              <w:rPr>
                <w:rFonts w:asciiTheme="majorHAnsi" w:hAnsiTheme="majorHAnsi" w:cs="Times New Roman"/>
                <w:sz w:val="18"/>
                <w:szCs w:val="18"/>
              </w:rPr>
              <w:t>Prof.Dr.Esat Arslan</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186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Karabağ Değerlendirmesi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TRT Arab World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16</w:t>
            </w:r>
            <w:r>
              <w:t xml:space="preserve"> </w:t>
            </w:r>
            <w:r w:rsidRPr="003F3639">
              <w:rPr>
                <w:rFonts w:asciiTheme="majorHAnsi" w:hAnsiTheme="majorHAnsi" w:cs="Times New Roman"/>
                <w:sz w:val="18"/>
                <w:szCs w:val="18"/>
              </w:rPr>
              <w:t>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9A472B" w:rsidRDefault="0001578E" w:rsidP="00545BE8">
            <w:pPr>
              <w:rPr>
                <w:rFonts w:asciiTheme="majorHAnsi" w:hAnsiTheme="majorHAnsi" w:cs="Times New Roman"/>
                <w:sz w:val="18"/>
                <w:szCs w:val="18"/>
              </w:rPr>
            </w:pPr>
            <w:r w:rsidRPr="00062FE3">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187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Türkiye-ABD İlişkilerinin Geleceği, Türkiye’nin  NATO’daki Varlığı</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TV.Net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14</w:t>
            </w:r>
            <w:r>
              <w:t xml:space="preserve"> </w:t>
            </w:r>
            <w:r w:rsidRPr="00F04FF5">
              <w:rPr>
                <w:rFonts w:asciiTheme="majorHAnsi" w:hAnsiTheme="majorHAnsi" w:cs="Times New Roman"/>
                <w:sz w:val="18"/>
                <w:szCs w:val="18"/>
              </w:rPr>
              <w:t>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Gündem Özel -Cüneyt Özdemir</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188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ABD, Çin, Rusya ve Afganistan İlişkilerinin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TV.Net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1</w:t>
            </w:r>
            <w:r w:rsidRPr="00E350DA">
              <w:rPr>
                <w:rFonts w:asciiTheme="majorHAnsi" w:hAnsiTheme="majorHAnsi" w:cs="Times New Roman"/>
                <w:sz w:val="18"/>
                <w:szCs w:val="18"/>
              </w:rPr>
              <w:t>2 Ağustos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Dış Hatlar -Hasan Erdoğan</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bCs/>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189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Yunanistan’daki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TRT Arab</w:t>
            </w:r>
            <w:r>
              <w:t xml:space="preserve"> </w:t>
            </w:r>
            <w:r w:rsidRPr="00A53946">
              <w:rPr>
                <w:rFonts w:asciiTheme="majorHAnsi" w:hAnsiTheme="majorHAnsi" w:cs="Times New Roman"/>
                <w:sz w:val="18"/>
                <w:szCs w:val="18"/>
              </w:rPr>
              <w:t>World</w:t>
            </w:r>
            <w:r>
              <w:rPr>
                <w:rFonts w:asciiTheme="majorHAnsi" w:hAnsiTheme="majorHAnsi" w:cs="Times New Roman"/>
                <w:sz w:val="18"/>
                <w:szCs w:val="18"/>
              </w:rPr>
              <w:t xml:space="preserve">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11 Temmuz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sidRPr="00062FE3">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bCs/>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190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Akdeniz’deki Son Gelişmeler</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TRT Arab World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3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sidRPr="00F13300">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bCs/>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191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Mümbiç’teki Gelişmeler</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TRT Arab World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3 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F13300" w:rsidRDefault="0001578E" w:rsidP="00545BE8">
            <w:pPr>
              <w:rPr>
                <w:rFonts w:asciiTheme="majorHAnsi" w:hAnsiTheme="majorHAnsi" w:cs="Times New Roman"/>
                <w:sz w:val="18"/>
                <w:szCs w:val="18"/>
              </w:rPr>
            </w:pPr>
            <w:r w:rsidRPr="00F13300">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bCs/>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192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Kıbrıs ve Afganistan’daki Gelişmeler</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Haber Global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 xml:space="preserve">18 </w:t>
            </w:r>
            <w:r w:rsidRPr="00B361CC">
              <w:rPr>
                <w:rFonts w:asciiTheme="majorHAnsi" w:hAnsiTheme="majorHAnsi" w:cs="Times New Roman"/>
                <w:sz w:val="18"/>
                <w:szCs w:val="18"/>
              </w:rPr>
              <w:t>Temmuz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Büyük Strateji</w:t>
            </w:r>
            <w: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bCs/>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193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Afganistan’daki Güvenlik Parametreleri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Haber Global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26</w:t>
            </w:r>
            <w:r w:rsidRPr="00C9121F">
              <w:rPr>
                <w:rFonts w:asciiTheme="majorHAnsi" w:hAnsiTheme="majorHAnsi" w:cs="Times New Roman"/>
                <w:sz w:val="18"/>
                <w:szCs w:val="18"/>
              </w:rPr>
              <w:t xml:space="preserve"> Ağustos </w:t>
            </w:r>
            <w:r w:rsidRPr="00B361CC">
              <w:rPr>
                <w:rFonts w:asciiTheme="majorHAnsi" w:hAnsiTheme="majorHAnsi" w:cs="Times New Roman"/>
                <w:sz w:val="18"/>
                <w:szCs w:val="18"/>
              </w:rPr>
              <w:t>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Yeni Gün - Buket Güler</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bCs/>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194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Kıbrıs’taki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TV 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1 Ağustos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sidRPr="00C9121F">
              <w:rPr>
                <w:rFonts w:asciiTheme="majorHAnsi" w:hAnsiTheme="majorHAnsi" w:cs="Times New Roman"/>
                <w:sz w:val="18"/>
                <w:szCs w:val="18"/>
              </w:rPr>
              <w:t>An ve Zaman</w:t>
            </w:r>
            <w:r>
              <w:rPr>
                <w:rFonts w:asciiTheme="majorHAnsi" w:hAnsiTheme="majorHAnsi" w:cs="Times New Roman"/>
                <w:sz w:val="18"/>
                <w:szCs w:val="18"/>
              </w:rPr>
              <w:t xml:space="preserve"> -Furkan Kaya</w:t>
            </w:r>
            <w: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bCs/>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195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18 Ekim Azerbaycan Cumhuriyeti’nin Bağımsızlık Günü Konuşması</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sidRPr="00AF0F6C">
              <w:rPr>
                <w:rFonts w:asciiTheme="majorHAnsi" w:hAnsiTheme="majorHAnsi" w:cs="Times New Roman"/>
                <w:sz w:val="18"/>
                <w:szCs w:val="18"/>
              </w:rPr>
              <w:t>ARB 24</w:t>
            </w:r>
            <w:r>
              <w:rPr>
                <w:rFonts w:asciiTheme="majorHAnsi" w:hAnsiTheme="majorHAnsi" w:cs="Times New Roman"/>
                <w:sz w:val="18"/>
                <w:szCs w:val="18"/>
              </w:rPr>
              <w:t xml:space="preserve">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18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sidRPr="00AF0F6C">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01578E" w:rsidRDefault="0001578E" w:rsidP="00545BE8">
            <w:pPr>
              <w:jc w:val="center"/>
              <w:rPr>
                <w:rFonts w:asciiTheme="majorHAnsi" w:hAnsiTheme="majorHAnsi" w:cs="Times New Roman"/>
                <w:bCs/>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196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Pr="00C9121F" w:rsidRDefault="0001578E" w:rsidP="00545BE8">
            <w:pPr>
              <w:rPr>
                <w:rFonts w:asciiTheme="majorHAnsi" w:hAnsiTheme="majorHAnsi" w:cs="Times New Roman"/>
                <w:sz w:val="18"/>
                <w:szCs w:val="18"/>
              </w:rPr>
            </w:pPr>
            <w:r w:rsidRPr="0056468D">
              <w:rPr>
                <w:rFonts w:asciiTheme="majorHAnsi" w:hAnsiTheme="majorHAnsi" w:cs="Times New Roman"/>
                <w:sz w:val="18"/>
                <w:szCs w:val="18"/>
              </w:rPr>
              <w:t>Afganistan’daki Gelişmeler</w:t>
            </w:r>
            <w:r>
              <w:rPr>
                <w:rFonts w:asciiTheme="majorHAnsi" w:hAnsiTheme="majorHAnsi" w:cs="Times New Roman"/>
                <w:sz w:val="18"/>
                <w:szCs w:val="18"/>
              </w:rPr>
              <w:t xml:space="preserve"> ve Türkiye’nin Yaklaşımı</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 xml:space="preserve">TRT 1 </w:t>
            </w:r>
            <w:r w:rsidRPr="003F3639">
              <w:rPr>
                <w:rFonts w:asciiTheme="majorHAnsi" w:hAnsiTheme="majorHAnsi" w:cs="Times New Roman"/>
                <w:sz w:val="18"/>
                <w:szCs w:val="18"/>
              </w:rPr>
              <w:t>Radyo</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5 Temmuz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 xml:space="preserve">Gündem </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bCs/>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197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Default="0001578E" w:rsidP="00545BE8">
            <w:pPr>
              <w:rPr>
                <w:rFonts w:asciiTheme="majorHAnsi" w:hAnsiTheme="majorHAnsi" w:cs="Times New Roman"/>
                <w:sz w:val="18"/>
                <w:szCs w:val="18"/>
              </w:rPr>
            </w:pPr>
            <w:r w:rsidRPr="004B22D3">
              <w:rPr>
                <w:rFonts w:asciiTheme="majorHAnsi" w:hAnsiTheme="majorHAnsi" w:cs="Times New Roman"/>
                <w:sz w:val="18"/>
                <w:szCs w:val="18"/>
              </w:rPr>
              <w:t>Afganistan</w:t>
            </w:r>
            <w:r>
              <w:rPr>
                <w:rFonts w:asciiTheme="majorHAnsi" w:hAnsiTheme="majorHAnsi" w:cs="Times New Roman"/>
                <w:sz w:val="18"/>
                <w:szCs w:val="18"/>
              </w:rPr>
              <w:t>, Tunus ve Kıbrıstaki Güncel Gelişmeler</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sidRPr="00062FE3">
              <w:rPr>
                <w:rFonts w:asciiTheme="majorHAnsi" w:hAnsiTheme="majorHAnsi" w:cs="Times New Roman"/>
                <w:sz w:val="18"/>
                <w:szCs w:val="18"/>
              </w:rPr>
              <w:t>TRT 1 Radyo</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2</w:t>
            </w:r>
            <w:r w:rsidRPr="00E350DA">
              <w:rPr>
                <w:rFonts w:asciiTheme="majorHAnsi" w:hAnsiTheme="majorHAnsi" w:cs="Times New Roman"/>
                <w:sz w:val="18"/>
                <w:szCs w:val="18"/>
              </w:rPr>
              <w:t xml:space="preserve"> Ağustos </w:t>
            </w:r>
            <w:r>
              <w:rPr>
                <w:rFonts w:asciiTheme="majorHAnsi" w:hAnsiTheme="majorHAnsi" w:cs="Times New Roman"/>
                <w:sz w:val="18"/>
                <w:szCs w:val="18"/>
              </w:rPr>
              <w:t>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 xml:space="preserve">Gündem </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bCs/>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198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Afganistan ve Ötesi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3F3639" w:rsidRDefault="0001578E" w:rsidP="00545BE8">
            <w:pPr>
              <w:rPr>
                <w:rFonts w:asciiTheme="majorHAnsi" w:hAnsiTheme="majorHAnsi" w:cs="Times New Roman"/>
                <w:sz w:val="18"/>
                <w:szCs w:val="18"/>
              </w:rPr>
            </w:pPr>
            <w:r w:rsidRPr="00062FE3">
              <w:rPr>
                <w:rFonts w:asciiTheme="majorHAnsi" w:hAnsiTheme="majorHAnsi" w:cs="Times New Roman"/>
                <w:sz w:val="18"/>
                <w:szCs w:val="18"/>
              </w:rPr>
              <w:t>TRT 1 Radyo</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16</w:t>
            </w:r>
            <w:r w:rsidRPr="00E350DA">
              <w:rPr>
                <w:rFonts w:asciiTheme="majorHAnsi" w:hAnsiTheme="majorHAnsi" w:cs="Times New Roman"/>
                <w:sz w:val="18"/>
                <w:szCs w:val="18"/>
              </w:rPr>
              <w:t xml:space="preserve"> Ağustos </w:t>
            </w:r>
            <w:r>
              <w:rPr>
                <w:rFonts w:asciiTheme="majorHAnsi" w:hAnsiTheme="majorHAnsi" w:cs="Times New Roman"/>
                <w:sz w:val="18"/>
                <w:szCs w:val="18"/>
              </w:rPr>
              <w:t>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 xml:space="preserve">Gündem </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bCs/>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199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Irak Kuzeyindeki Gelişmeler</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3F3639" w:rsidRDefault="0001578E" w:rsidP="00545BE8">
            <w:pPr>
              <w:rPr>
                <w:rFonts w:asciiTheme="majorHAnsi" w:hAnsiTheme="majorHAnsi" w:cs="Times New Roman"/>
                <w:sz w:val="18"/>
                <w:szCs w:val="18"/>
              </w:rPr>
            </w:pPr>
            <w:r w:rsidRPr="00062FE3">
              <w:rPr>
                <w:rFonts w:asciiTheme="majorHAnsi" w:hAnsiTheme="majorHAnsi" w:cs="Times New Roman"/>
                <w:sz w:val="18"/>
                <w:szCs w:val="18"/>
              </w:rPr>
              <w:t>TRT 1 Radyo</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4 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Default="0001578E" w:rsidP="00545BE8">
            <w:pPr>
              <w:rPr>
                <w:rFonts w:asciiTheme="majorHAnsi" w:hAnsiTheme="majorHAnsi" w:cs="Times New Roman"/>
                <w:sz w:val="18"/>
                <w:szCs w:val="18"/>
              </w:rPr>
            </w:pPr>
            <w:r>
              <w:rPr>
                <w:rFonts w:asciiTheme="majorHAnsi" w:hAnsiTheme="majorHAnsi" w:cs="Times New Roman"/>
                <w:sz w:val="18"/>
                <w:szCs w:val="18"/>
              </w:rPr>
              <w:t>Akdeniz’den Toroslara</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bCs/>
                <w:sz w:val="18"/>
                <w:szCs w:val="18"/>
              </w:rPr>
            </w:pPr>
            <w:r w:rsidRPr="0001578E">
              <w:rPr>
                <w:rFonts w:asciiTheme="majorHAnsi" w:hAnsiTheme="majorHAnsi" w:cs="Times New Roman"/>
                <w:bCs/>
                <w:sz w:val="18"/>
                <w:szCs w:val="18"/>
              </w:rPr>
              <w:t>Doç. Dr. Murat KOÇ</w:t>
            </w:r>
          </w:p>
        </w:tc>
      </w:tr>
      <w:tr w:rsidR="0001578E" w:rsidRPr="00A83D0F"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CE4FD4" w:rsidRDefault="0001578E" w:rsidP="00BF62D1">
            <w:pPr>
              <w:jc w:val="center"/>
              <w:rPr>
                <w:rFonts w:asciiTheme="majorHAnsi" w:hAnsiTheme="majorHAnsi" w:cs="Times New Roman"/>
                <w:b/>
                <w:sz w:val="18"/>
                <w:szCs w:val="18"/>
              </w:rPr>
            </w:pPr>
            <w:r>
              <w:rPr>
                <w:rFonts w:asciiTheme="majorHAnsi" w:hAnsiTheme="majorHAnsi" w:cs="Times New Roman"/>
                <w:b/>
                <w:sz w:val="18"/>
                <w:szCs w:val="18"/>
              </w:rPr>
              <w:t>200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Türkiye-Rusya İlişkileri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9A472B" w:rsidRDefault="0001578E" w:rsidP="00545BE8">
            <w:pPr>
              <w:rPr>
                <w:rFonts w:asciiTheme="majorHAnsi" w:hAnsiTheme="majorHAnsi" w:cs="Times New Roman"/>
                <w:sz w:val="18"/>
                <w:szCs w:val="18"/>
              </w:rPr>
            </w:pPr>
            <w:r w:rsidRPr="00062FE3">
              <w:rPr>
                <w:rFonts w:asciiTheme="majorHAnsi" w:hAnsiTheme="majorHAnsi" w:cs="Times New Roman"/>
                <w:sz w:val="18"/>
                <w:szCs w:val="18"/>
              </w:rPr>
              <w:t>TRT 1 Radyo</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1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9A472B" w:rsidRDefault="0001578E" w:rsidP="00545BE8">
            <w:pPr>
              <w:rPr>
                <w:rFonts w:asciiTheme="majorHAnsi" w:hAnsiTheme="majorHAnsi" w:cs="Times New Roman"/>
                <w:sz w:val="18"/>
                <w:szCs w:val="18"/>
              </w:rPr>
            </w:pPr>
            <w:r>
              <w:rPr>
                <w:rFonts w:asciiTheme="majorHAnsi" w:hAnsiTheme="majorHAnsi" w:cs="Times New Roman"/>
                <w:sz w:val="18"/>
                <w:szCs w:val="18"/>
              </w:rPr>
              <w:t>Akdeniz’den Toroslara</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01578E" w:rsidRDefault="0001578E" w:rsidP="00545BE8">
            <w:pPr>
              <w:jc w:val="center"/>
              <w:rPr>
                <w:rFonts w:asciiTheme="majorHAnsi" w:hAnsiTheme="majorHAnsi" w:cs="Times New Roman"/>
                <w:sz w:val="18"/>
                <w:szCs w:val="18"/>
              </w:rPr>
            </w:pPr>
            <w:r w:rsidRPr="0001578E">
              <w:rPr>
                <w:rFonts w:asciiTheme="majorHAnsi" w:hAnsiTheme="majorHAnsi" w:cs="Times New Roman"/>
                <w:bCs/>
                <w:sz w:val="18"/>
                <w:szCs w:val="18"/>
              </w:rPr>
              <w:t>Doç. Dr. Murat KOÇ</w:t>
            </w:r>
          </w:p>
        </w:tc>
      </w:tr>
      <w:tr w:rsidR="0001578E" w:rsidRPr="00841BDD"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841BDD" w:rsidRDefault="0001578E" w:rsidP="00BF62D1">
            <w:pPr>
              <w:jc w:val="center"/>
              <w:rPr>
                <w:rFonts w:asciiTheme="majorHAnsi" w:hAnsiTheme="majorHAnsi" w:cs="Times New Roman"/>
                <w:b/>
                <w:sz w:val="18"/>
                <w:szCs w:val="18"/>
              </w:rPr>
            </w:pPr>
            <w:r w:rsidRPr="00841BDD">
              <w:rPr>
                <w:rFonts w:asciiTheme="majorHAnsi" w:hAnsiTheme="majorHAnsi" w:cs="Times New Roman"/>
                <w:b/>
                <w:sz w:val="18"/>
                <w:szCs w:val="18"/>
              </w:rPr>
              <w:t>201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Pr="00841BDD" w:rsidRDefault="0001578E" w:rsidP="00545BE8">
            <w:pPr>
              <w:rPr>
                <w:rFonts w:asciiTheme="majorHAnsi" w:hAnsiTheme="majorHAnsi" w:cs="Times New Roman"/>
                <w:sz w:val="18"/>
                <w:szCs w:val="18"/>
              </w:rPr>
            </w:pPr>
            <w:r w:rsidRPr="00841BDD">
              <w:rPr>
                <w:rFonts w:asciiTheme="majorHAnsi" w:hAnsiTheme="majorHAnsi" w:cs="Times New Roman"/>
                <w:sz w:val="18"/>
                <w:szCs w:val="18"/>
              </w:rPr>
              <w:t>Tek Kuşak Tek Yol Projesi Kapsamında Çin’in Değerlendirimesi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841BDD" w:rsidRDefault="0001578E" w:rsidP="00841BDD">
            <w:pPr>
              <w:rPr>
                <w:rFonts w:asciiTheme="majorHAnsi" w:hAnsiTheme="majorHAnsi" w:cs="Times New Roman"/>
                <w:sz w:val="18"/>
                <w:szCs w:val="18"/>
              </w:rPr>
            </w:pPr>
            <w:r w:rsidRPr="00841BDD">
              <w:rPr>
                <w:rFonts w:asciiTheme="majorHAnsi" w:hAnsiTheme="majorHAnsi" w:cs="Times New Roman"/>
                <w:sz w:val="18"/>
                <w:szCs w:val="18"/>
              </w:rPr>
              <w:t>youtube.com/İzmir Türk Ocağı (canlı yayın)</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841BDD" w:rsidRDefault="0001578E" w:rsidP="00545BE8">
            <w:pPr>
              <w:rPr>
                <w:rFonts w:asciiTheme="majorHAnsi" w:hAnsiTheme="majorHAnsi" w:cs="Times New Roman"/>
                <w:sz w:val="18"/>
                <w:szCs w:val="18"/>
              </w:rPr>
            </w:pPr>
            <w:r w:rsidRPr="00841BDD">
              <w:rPr>
                <w:rFonts w:asciiTheme="majorHAnsi" w:hAnsiTheme="majorHAnsi" w:cs="Times New Roman"/>
                <w:sz w:val="18"/>
                <w:szCs w:val="18"/>
              </w:rPr>
              <w:t>18 Mayıs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841BDD" w:rsidRDefault="0001578E" w:rsidP="00545BE8">
            <w:pPr>
              <w:rPr>
                <w:rFonts w:asciiTheme="majorHAnsi" w:hAnsiTheme="majorHAnsi" w:cs="Times New Roman"/>
                <w:sz w:val="18"/>
                <w:szCs w:val="18"/>
              </w:rPr>
            </w:pPr>
            <w:r w:rsidRPr="00841BDD">
              <w:rPr>
                <w:rFonts w:asciiTheme="majorHAnsi" w:hAnsiTheme="majorHAnsi" w:cs="Times New Roman"/>
                <w:sz w:val="18"/>
                <w:szCs w:val="18"/>
              </w:rPr>
              <w:t>Tek Kuşak Tek Yol Projesi ve Çin</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841BDD" w:rsidRDefault="0001578E" w:rsidP="00545BE8">
            <w:pPr>
              <w:jc w:val="center"/>
              <w:rPr>
                <w:rFonts w:asciiTheme="majorHAnsi" w:hAnsiTheme="majorHAnsi" w:cs="Times New Roman"/>
                <w:sz w:val="18"/>
                <w:szCs w:val="18"/>
              </w:rPr>
            </w:pPr>
            <w:r w:rsidRPr="00841BDD">
              <w:rPr>
                <w:rFonts w:asciiTheme="majorHAnsi" w:hAnsiTheme="majorHAnsi" w:cs="Times New Roman"/>
                <w:bCs/>
                <w:sz w:val="18"/>
                <w:szCs w:val="18"/>
              </w:rPr>
              <w:t>Doç. Dr. Murat KOÇ</w:t>
            </w:r>
          </w:p>
        </w:tc>
      </w:tr>
      <w:tr w:rsidR="0001578E" w:rsidRPr="00841BDD"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841BDD" w:rsidRDefault="0001578E" w:rsidP="00BF62D1">
            <w:pPr>
              <w:jc w:val="center"/>
              <w:rPr>
                <w:rFonts w:asciiTheme="majorHAnsi" w:hAnsiTheme="majorHAnsi" w:cs="Times New Roman"/>
                <w:b/>
                <w:sz w:val="18"/>
                <w:szCs w:val="18"/>
              </w:rPr>
            </w:pPr>
            <w:r w:rsidRPr="00841BDD">
              <w:rPr>
                <w:rFonts w:asciiTheme="majorHAnsi" w:hAnsiTheme="majorHAnsi" w:cs="Times New Roman"/>
                <w:b/>
                <w:sz w:val="18"/>
                <w:szCs w:val="18"/>
              </w:rPr>
              <w:t>202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Pr="00841BDD" w:rsidRDefault="0001578E" w:rsidP="00545BE8">
            <w:pPr>
              <w:rPr>
                <w:rFonts w:asciiTheme="majorHAnsi" w:hAnsiTheme="majorHAnsi" w:cs="Times New Roman"/>
                <w:sz w:val="18"/>
                <w:szCs w:val="18"/>
              </w:rPr>
            </w:pPr>
            <w:r w:rsidRPr="00841BDD">
              <w:rPr>
                <w:rFonts w:asciiTheme="majorHAnsi" w:hAnsiTheme="majorHAnsi" w:cs="Times New Roman"/>
                <w:sz w:val="18"/>
                <w:szCs w:val="18"/>
              </w:rPr>
              <w:t>İletişim</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841BDD" w:rsidRDefault="0001578E" w:rsidP="00841BDD">
            <w:pPr>
              <w:rPr>
                <w:rFonts w:asciiTheme="majorHAnsi" w:hAnsiTheme="majorHAnsi" w:cs="Times New Roman"/>
                <w:sz w:val="18"/>
                <w:szCs w:val="18"/>
              </w:rPr>
            </w:pPr>
            <w:r w:rsidRPr="00841BDD">
              <w:rPr>
                <w:rFonts w:asciiTheme="majorHAnsi" w:hAnsiTheme="majorHAnsi" w:cs="Times New Roman"/>
                <w:sz w:val="18"/>
                <w:szCs w:val="18"/>
              </w:rPr>
              <w:t>Instagram</w:t>
            </w:r>
            <w:r w:rsidR="00841BDD">
              <w:rPr>
                <w:rFonts w:asciiTheme="majorHAnsi" w:hAnsiTheme="majorHAnsi" w:cs="Times New Roman"/>
                <w:sz w:val="18"/>
                <w:szCs w:val="18"/>
              </w:rPr>
              <w:t>Canlı Yayın/</w:t>
            </w:r>
            <w:r w:rsidRPr="00841BDD">
              <w:rPr>
                <w:rFonts w:asciiTheme="majorHAnsi" w:hAnsiTheme="majorHAnsi" w:cs="Times New Roman"/>
                <w:sz w:val="18"/>
                <w:szCs w:val="18"/>
              </w:rPr>
              <w:t xml:space="preserve"> </w:t>
            </w:r>
            <w:r w:rsidR="00841BDD">
              <w:rPr>
                <w:rFonts w:asciiTheme="majorHAnsi" w:hAnsiTheme="majorHAnsi" w:cs="Times New Roman"/>
                <w:sz w:val="18"/>
                <w:szCs w:val="18"/>
              </w:rPr>
              <w:t>S</w:t>
            </w:r>
            <w:r w:rsidRPr="00841BDD">
              <w:rPr>
                <w:rFonts w:asciiTheme="majorHAnsi" w:hAnsiTheme="majorHAnsi" w:cs="Times New Roman"/>
                <w:sz w:val="18"/>
                <w:szCs w:val="18"/>
              </w:rPr>
              <w:t xml:space="preserve">eyhan </w:t>
            </w:r>
            <w:r w:rsidR="00841BDD">
              <w:rPr>
                <w:rFonts w:asciiTheme="majorHAnsi" w:hAnsiTheme="majorHAnsi" w:cs="Times New Roman"/>
                <w:sz w:val="18"/>
                <w:szCs w:val="18"/>
              </w:rPr>
              <w:t>K</w:t>
            </w:r>
            <w:r w:rsidRPr="00841BDD">
              <w:rPr>
                <w:rFonts w:asciiTheme="majorHAnsi" w:hAnsiTheme="majorHAnsi" w:cs="Times New Roman"/>
                <w:sz w:val="18"/>
                <w:szCs w:val="18"/>
              </w:rPr>
              <w:t>aymakamlığı</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841BDD" w:rsidRDefault="0001578E" w:rsidP="00545BE8">
            <w:pPr>
              <w:rPr>
                <w:rFonts w:asciiTheme="majorHAnsi" w:hAnsiTheme="majorHAnsi" w:cs="Times New Roman"/>
                <w:sz w:val="18"/>
                <w:szCs w:val="18"/>
              </w:rPr>
            </w:pPr>
            <w:r w:rsidRPr="00841BDD">
              <w:rPr>
                <w:rFonts w:asciiTheme="majorHAnsi" w:hAnsiTheme="majorHAnsi" w:cs="Times New Roman"/>
                <w:sz w:val="18"/>
                <w:szCs w:val="18"/>
              </w:rPr>
              <w:t>29 Mayıs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841BDD" w:rsidRDefault="0001578E" w:rsidP="00545BE8">
            <w:pPr>
              <w:rPr>
                <w:rFonts w:asciiTheme="majorHAnsi" w:hAnsiTheme="majorHAnsi" w:cs="Times New Roman"/>
                <w:sz w:val="18"/>
                <w:szCs w:val="18"/>
              </w:rPr>
            </w:pPr>
            <w:r w:rsidRPr="00841BDD">
              <w:rPr>
                <w:rFonts w:asciiTheme="majorHAnsi" w:hAnsiTheme="majorHAnsi" w:cs="Times New Roman"/>
                <w:sz w:val="18"/>
                <w:szCs w:val="18"/>
              </w:rPr>
              <w:t>İletişim Sanatı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841BDD" w:rsidRDefault="0001578E" w:rsidP="00545BE8">
            <w:pPr>
              <w:jc w:val="center"/>
              <w:rPr>
                <w:rFonts w:asciiTheme="majorHAnsi" w:hAnsiTheme="majorHAnsi" w:cs="Times New Roman"/>
                <w:sz w:val="18"/>
                <w:szCs w:val="18"/>
              </w:rPr>
            </w:pPr>
            <w:r w:rsidRPr="00841BDD">
              <w:rPr>
                <w:rFonts w:asciiTheme="majorHAnsi" w:hAnsiTheme="majorHAnsi" w:cs="Times New Roman"/>
                <w:bCs/>
                <w:sz w:val="18"/>
                <w:szCs w:val="18"/>
              </w:rPr>
              <w:t>Doç. Dr. Murat KOÇ</w:t>
            </w:r>
          </w:p>
        </w:tc>
      </w:tr>
      <w:tr w:rsidR="0001578E" w:rsidRPr="00841BDD"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841BDD" w:rsidRDefault="0001578E" w:rsidP="00BF62D1">
            <w:pPr>
              <w:jc w:val="center"/>
              <w:rPr>
                <w:rFonts w:asciiTheme="majorHAnsi" w:hAnsiTheme="majorHAnsi" w:cs="Times New Roman"/>
                <w:b/>
                <w:sz w:val="18"/>
                <w:szCs w:val="18"/>
              </w:rPr>
            </w:pPr>
            <w:r w:rsidRPr="00841BDD">
              <w:rPr>
                <w:rFonts w:asciiTheme="majorHAnsi" w:hAnsiTheme="majorHAnsi" w:cs="Times New Roman"/>
                <w:b/>
                <w:sz w:val="18"/>
                <w:szCs w:val="18"/>
              </w:rPr>
              <w:t>203</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01578E" w:rsidRPr="00841BDD" w:rsidRDefault="0001578E" w:rsidP="00545BE8">
            <w:pPr>
              <w:rPr>
                <w:rFonts w:asciiTheme="majorHAnsi" w:hAnsiTheme="majorHAnsi" w:cs="Times New Roman"/>
                <w:sz w:val="18"/>
                <w:szCs w:val="18"/>
              </w:rPr>
            </w:pPr>
            <w:r w:rsidRPr="00841BDD">
              <w:rPr>
                <w:rFonts w:asciiTheme="majorHAnsi" w:hAnsiTheme="majorHAnsi" w:cs="Times New Roman"/>
                <w:sz w:val="18"/>
                <w:szCs w:val="18"/>
              </w:rPr>
              <w:t>Endüstri ve Örgüt Psikolojisi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841BDD" w:rsidRDefault="0001578E" w:rsidP="00841BDD">
            <w:pPr>
              <w:rPr>
                <w:rFonts w:asciiTheme="majorHAnsi" w:hAnsiTheme="majorHAnsi" w:cs="Times New Roman"/>
                <w:sz w:val="18"/>
                <w:szCs w:val="18"/>
              </w:rPr>
            </w:pPr>
            <w:r w:rsidRPr="00841BDD">
              <w:rPr>
                <w:rFonts w:asciiTheme="majorHAnsi" w:hAnsiTheme="majorHAnsi"/>
                <w:sz w:val="18"/>
                <w:szCs w:val="18"/>
              </w:rPr>
              <w:t>YouTube Canlı Yayın// ADAAt</w:t>
            </w:r>
            <w:r w:rsidR="00841BDD">
              <w:rPr>
                <w:rFonts w:asciiTheme="majorHAnsi" w:hAnsiTheme="majorHAnsi"/>
                <w:sz w:val="18"/>
                <w:szCs w:val="18"/>
              </w:rPr>
              <w:t>ö</w:t>
            </w:r>
            <w:r w:rsidRPr="00841BDD">
              <w:rPr>
                <w:rFonts w:asciiTheme="majorHAnsi" w:hAnsiTheme="majorHAnsi"/>
                <w:sz w:val="18"/>
                <w:szCs w:val="18"/>
              </w:rPr>
              <w:t>lyesi</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841BDD" w:rsidRDefault="0001578E" w:rsidP="00545BE8">
            <w:pPr>
              <w:rPr>
                <w:rFonts w:asciiTheme="majorHAnsi" w:hAnsiTheme="majorHAnsi" w:cs="Times New Roman"/>
                <w:sz w:val="18"/>
                <w:szCs w:val="18"/>
              </w:rPr>
            </w:pPr>
            <w:r w:rsidRPr="00841BDD">
              <w:rPr>
                <w:rFonts w:asciiTheme="majorHAnsi" w:hAnsiTheme="majorHAnsi" w:cs="Times New Roman"/>
                <w:sz w:val="18"/>
                <w:szCs w:val="18"/>
              </w:rPr>
              <w:t>4 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841BDD" w:rsidRDefault="0001578E" w:rsidP="00545BE8">
            <w:pPr>
              <w:rPr>
                <w:rFonts w:asciiTheme="majorHAnsi" w:hAnsiTheme="majorHAnsi" w:cs="Times New Roman"/>
                <w:sz w:val="18"/>
                <w:szCs w:val="18"/>
              </w:rPr>
            </w:pPr>
            <w:r w:rsidRPr="00841BDD">
              <w:rPr>
                <w:rFonts w:asciiTheme="majorHAnsi" w:hAnsiTheme="majorHAnsi"/>
                <w:sz w:val="18"/>
                <w:szCs w:val="18"/>
              </w:rPr>
              <w:t>Örgütlerde Tutum, Algı ve Duygular</w:t>
            </w:r>
            <w:r w:rsidRPr="00841BDD">
              <w:rPr>
                <w:rFonts w:asciiTheme="majorHAnsi" w:hAnsiTheme="majorHAnsi" w:cs="Times New Roman"/>
                <w:sz w:val="18"/>
                <w:szCs w:val="18"/>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841BDD" w:rsidRDefault="0001578E" w:rsidP="00545BE8">
            <w:pPr>
              <w:jc w:val="center"/>
              <w:rPr>
                <w:rFonts w:asciiTheme="majorHAnsi" w:hAnsiTheme="majorHAnsi"/>
                <w:sz w:val="18"/>
                <w:szCs w:val="18"/>
              </w:rPr>
            </w:pPr>
            <w:r w:rsidRPr="00841BDD">
              <w:rPr>
                <w:rFonts w:asciiTheme="majorHAnsi" w:hAnsiTheme="majorHAnsi" w:cs="Times New Roman"/>
                <w:bCs/>
                <w:sz w:val="18"/>
                <w:szCs w:val="18"/>
              </w:rPr>
              <w:t>Doç. Dr. Murat KOÇ</w:t>
            </w:r>
          </w:p>
        </w:tc>
      </w:tr>
      <w:tr w:rsidR="0001578E" w:rsidRPr="00841BDD"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841BDD" w:rsidRDefault="0001578E" w:rsidP="00BF62D1">
            <w:pPr>
              <w:jc w:val="center"/>
              <w:rPr>
                <w:rFonts w:asciiTheme="majorHAnsi" w:hAnsiTheme="majorHAnsi" w:cs="Times New Roman"/>
                <w:b/>
                <w:sz w:val="18"/>
                <w:szCs w:val="18"/>
              </w:rPr>
            </w:pPr>
            <w:r w:rsidRPr="00841BDD">
              <w:rPr>
                <w:rFonts w:asciiTheme="majorHAnsi" w:hAnsiTheme="majorHAnsi" w:cs="Times New Roman"/>
                <w:b/>
                <w:sz w:val="18"/>
                <w:szCs w:val="18"/>
              </w:rPr>
              <w:t>204</w:t>
            </w:r>
          </w:p>
        </w:tc>
        <w:tc>
          <w:tcPr>
            <w:tcW w:w="5387" w:type="dxa"/>
            <w:tcBorders>
              <w:top w:val="single" w:sz="8" w:space="0" w:color="000000"/>
              <w:left w:val="single" w:sz="4" w:space="0" w:color="auto"/>
              <w:bottom w:val="single" w:sz="8" w:space="0" w:color="000000"/>
              <w:right w:val="single" w:sz="4" w:space="0" w:color="auto"/>
            </w:tcBorders>
            <w:shd w:val="clear" w:color="000000" w:fill="EEEEEE"/>
          </w:tcPr>
          <w:p w:rsidR="0001578E" w:rsidRPr="00841BDD" w:rsidRDefault="0001578E" w:rsidP="00545BE8">
            <w:pPr>
              <w:rPr>
                <w:rFonts w:asciiTheme="majorHAnsi" w:hAnsiTheme="majorHAnsi"/>
                <w:sz w:val="18"/>
                <w:szCs w:val="18"/>
              </w:rPr>
            </w:pPr>
            <w:r w:rsidRPr="00841BDD">
              <w:rPr>
                <w:rFonts w:asciiTheme="majorHAnsi" w:hAnsiTheme="majorHAnsi"/>
                <w:sz w:val="18"/>
                <w:szCs w:val="18"/>
              </w:rPr>
              <w:t>Türk-Amerikan İlişkilerinin Değerlendirilmesi</w:t>
            </w:r>
          </w:p>
          <w:p w:rsidR="0001578E" w:rsidRPr="00841BDD" w:rsidRDefault="0001578E" w:rsidP="00545BE8">
            <w:pPr>
              <w:rPr>
                <w:rFonts w:asciiTheme="majorHAnsi" w:hAnsiTheme="majorHAnsi" w:cs="Times New Roman"/>
                <w:sz w:val="18"/>
                <w:szCs w:val="18"/>
              </w:rPr>
            </w:pPr>
          </w:p>
        </w:tc>
        <w:tc>
          <w:tcPr>
            <w:tcW w:w="1891"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841BDD" w:rsidRDefault="0001578E" w:rsidP="00545BE8">
            <w:pPr>
              <w:rPr>
                <w:rFonts w:asciiTheme="majorHAnsi" w:hAnsiTheme="majorHAnsi" w:cs="Times New Roman"/>
                <w:sz w:val="18"/>
                <w:szCs w:val="18"/>
              </w:rPr>
            </w:pPr>
            <w:r w:rsidRPr="00841BDD">
              <w:rPr>
                <w:rFonts w:asciiTheme="majorHAnsi" w:hAnsiTheme="majorHAnsi"/>
                <w:sz w:val="18"/>
                <w:szCs w:val="18"/>
              </w:rPr>
              <w:t>Kursad.org/youtube</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841BDD" w:rsidRDefault="0001578E" w:rsidP="00545BE8">
            <w:pPr>
              <w:rPr>
                <w:rFonts w:asciiTheme="majorHAnsi" w:hAnsiTheme="majorHAnsi" w:cs="Times New Roman"/>
                <w:sz w:val="18"/>
                <w:szCs w:val="18"/>
              </w:rPr>
            </w:pPr>
            <w:r w:rsidRPr="00841BDD">
              <w:rPr>
                <w:rFonts w:asciiTheme="majorHAnsi" w:hAnsiTheme="majorHAnsi" w:cs="Times New Roman"/>
                <w:sz w:val="18"/>
                <w:szCs w:val="18"/>
              </w:rPr>
              <w:t>19 Haziran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841BDD" w:rsidRDefault="0001578E" w:rsidP="00545BE8">
            <w:pPr>
              <w:rPr>
                <w:rFonts w:asciiTheme="majorHAnsi" w:hAnsiTheme="majorHAnsi" w:cs="Times New Roman"/>
                <w:sz w:val="18"/>
                <w:szCs w:val="18"/>
              </w:rPr>
            </w:pPr>
            <w:r w:rsidRPr="00841BDD">
              <w:rPr>
                <w:rFonts w:asciiTheme="majorHAnsi" w:hAnsiTheme="majorHAnsi"/>
                <w:sz w:val="18"/>
                <w:szCs w:val="18"/>
              </w:rPr>
              <w:t>Yeni Dönem Türk-Amerikan İlişkileri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841BDD" w:rsidRDefault="0001578E" w:rsidP="00545BE8">
            <w:pPr>
              <w:jc w:val="center"/>
              <w:rPr>
                <w:rFonts w:asciiTheme="majorHAnsi" w:hAnsiTheme="majorHAnsi"/>
                <w:sz w:val="18"/>
                <w:szCs w:val="18"/>
              </w:rPr>
            </w:pPr>
            <w:r w:rsidRPr="00841BDD">
              <w:rPr>
                <w:rFonts w:asciiTheme="majorHAnsi" w:hAnsiTheme="majorHAnsi" w:cs="Times New Roman"/>
                <w:bCs/>
                <w:sz w:val="18"/>
                <w:szCs w:val="18"/>
              </w:rPr>
              <w:t>Doç. Dr. Murat KOÇ</w:t>
            </w:r>
          </w:p>
        </w:tc>
      </w:tr>
      <w:tr w:rsidR="0001578E" w:rsidRPr="00841BDD" w:rsidTr="00545BE8">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01578E" w:rsidRPr="00841BDD" w:rsidRDefault="0001578E" w:rsidP="00BF62D1">
            <w:pPr>
              <w:jc w:val="center"/>
              <w:rPr>
                <w:rFonts w:asciiTheme="majorHAnsi" w:hAnsiTheme="majorHAnsi" w:cs="Times New Roman"/>
                <w:b/>
                <w:sz w:val="18"/>
                <w:szCs w:val="18"/>
              </w:rPr>
            </w:pPr>
            <w:r w:rsidRPr="00841BDD">
              <w:rPr>
                <w:rFonts w:asciiTheme="majorHAnsi" w:hAnsiTheme="majorHAnsi" w:cs="Times New Roman"/>
                <w:b/>
                <w:sz w:val="18"/>
                <w:szCs w:val="18"/>
              </w:rPr>
              <w:t>205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01578E" w:rsidRPr="00841BDD" w:rsidRDefault="0001578E" w:rsidP="00545BE8">
            <w:pPr>
              <w:rPr>
                <w:rFonts w:asciiTheme="majorHAnsi" w:hAnsiTheme="majorHAnsi"/>
                <w:sz w:val="18"/>
                <w:szCs w:val="18"/>
              </w:rPr>
            </w:pPr>
            <w:r w:rsidRPr="00841BDD">
              <w:rPr>
                <w:rFonts w:asciiTheme="majorHAnsi" w:hAnsiTheme="majorHAnsi"/>
                <w:sz w:val="18"/>
                <w:szCs w:val="18"/>
              </w:rPr>
              <w:t>Afganistan’daki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841BDD" w:rsidRDefault="0001578E" w:rsidP="00545BE8">
            <w:pPr>
              <w:rPr>
                <w:rFonts w:asciiTheme="majorHAnsi" w:hAnsiTheme="majorHAnsi"/>
                <w:sz w:val="18"/>
                <w:szCs w:val="18"/>
              </w:rPr>
            </w:pPr>
            <w:r w:rsidRPr="00841BDD">
              <w:rPr>
                <w:rFonts w:asciiTheme="majorHAnsi" w:hAnsiTheme="majorHAnsi" w:cs="Times New Roman"/>
                <w:sz w:val="18"/>
                <w:szCs w:val="18"/>
              </w:rPr>
              <w:t>YouTube Canlı Yayın//kursadorg</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841BDD" w:rsidRDefault="0001578E" w:rsidP="00545BE8">
            <w:pPr>
              <w:rPr>
                <w:rFonts w:asciiTheme="majorHAnsi" w:hAnsiTheme="majorHAnsi" w:cs="Times New Roman"/>
                <w:sz w:val="18"/>
                <w:szCs w:val="18"/>
              </w:rPr>
            </w:pPr>
            <w:r w:rsidRPr="00841BDD">
              <w:rPr>
                <w:rFonts w:asciiTheme="majorHAnsi" w:hAnsiTheme="majorHAnsi" w:cs="Times New Roman"/>
                <w:sz w:val="18"/>
                <w:szCs w:val="18"/>
              </w:rPr>
              <w:t>16 Eylül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01578E" w:rsidRPr="00841BDD" w:rsidRDefault="0001578E" w:rsidP="00545BE8">
            <w:pPr>
              <w:rPr>
                <w:rFonts w:asciiTheme="majorHAnsi" w:hAnsiTheme="majorHAnsi" w:cs="Times New Roman"/>
                <w:sz w:val="18"/>
                <w:szCs w:val="18"/>
              </w:rPr>
            </w:pPr>
            <w:r w:rsidRPr="00841BDD">
              <w:rPr>
                <w:rFonts w:asciiTheme="majorHAnsi" w:hAnsiTheme="majorHAnsi" w:cs="Times New Roman"/>
                <w:sz w:val="18"/>
                <w:szCs w:val="18"/>
              </w:rPr>
              <w:t>Güncel Gelişmeler Işığında Afganistan</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01578E" w:rsidRPr="00841BDD" w:rsidRDefault="0001578E" w:rsidP="00545BE8">
            <w:pPr>
              <w:jc w:val="center"/>
              <w:rPr>
                <w:rFonts w:asciiTheme="majorHAnsi" w:hAnsiTheme="majorHAnsi"/>
                <w:sz w:val="18"/>
                <w:szCs w:val="18"/>
              </w:rPr>
            </w:pPr>
            <w:r w:rsidRPr="00841BDD">
              <w:rPr>
                <w:rFonts w:asciiTheme="majorHAnsi" w:hAnsiTheme="majorHAnsi" w:cs="Times New Roman"/>
                <w:bCs/>
                <w:sz w:val="18"/>
                <w:szCs w:val="18"/>
              </w:rPr>
              <w:t>Doç. Dr. Murat KOÇ</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206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C.Bşk.nın persona nongrata kararını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23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207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C.Bşk.nın persona nongrata kararını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24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208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Gündemin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BengüTürk TV</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25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209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Gündemin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25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210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Gündemin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25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211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Gündemin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TV 24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25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212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C.Bşk.nın persona nongrata kararını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25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213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Gündemin değerlendirilmesi, Röportaj</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ATV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25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214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ABD DİBlığınin geri adım attığı persona nongrata kararını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26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215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Biden RTE görüşmesi sonrasının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31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216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Biden RTE görüşmesi sonrasının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TGRT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31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217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Biden RTE görüşmesi sonrasının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31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Gündem Programı</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lastRenderedPageBreak/>
              <w:t>218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Gündemin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31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219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Biden RTE görüşmesi sonrasının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TV 24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31 Ekim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220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Biden RTE görüşmesi sonrasının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 Az TV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2 Kasım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221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G20 Sonrası Yansımaların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TV24</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3 Kasım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222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Miçotakis'in son açıklamalarının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TV 24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5 Kasım 2021 </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223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Soros, Balkanlar ve Türkiye’nin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A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7 Kasım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224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Azərbaycan və Türkiyə arasında hərbi əməkdaşlığın inkişafı. Türkiyənin Ağdamda monitorinq mərkəzindəki fəaliyyəti’nin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ARB 24 TV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10 Kasım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A71710"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225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226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 xml:space="preserve">Türkiye ve ABD'nin Çevreleme Politikası"nın değerlendirilmesi </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12 Kasım 2021 </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227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Türkiye ve ABD'nin Çevreleme Politikası"nın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TV 24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12 Kasım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228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Dedeağaç'ın öneminin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TV 24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12 Kasım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229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C.Bşk. Erdoğan'ın Yunanistan hakkındaki kıymetlendirmelerinin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13 Kasım 2021 </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230</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"Peşmergenin kıskacında Musul"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15 Kasım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231</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Yeni Dünya düzeni ve pasifik"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15 Kasım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232</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Ankara-Abu Dabi diplomasisinin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16 Kasım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233</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Terörist kaytanin öldürülmesi ve Haseke'de rejim-pkk gerilimi'ni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18 Kasım 2021 </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234</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Yeni Dünya Düzeni ve Türkiye konusunun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TV NET</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3 Aralık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235</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Suriye Halk Meclisinin kararını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A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3 Aralık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236</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Gündeme ilişkin gelişmelerin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TGRT Haber</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7 Aralık 2021 </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237</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Ukrayna krizini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TV 24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10 Aralık </w:t>
            </w:r>
            <w:r w:rsidR="00AF7C75">
              <w:rPr>
                <w:rFonts w:asciiTheme="majorHAnsi" w:hAnsiTheme="majorHAnsi" w:cs="Times New Roman"/>
                <w:sz w:val="18"/>
                <w:szCs w:val="18"/>
              </w:rPr>
              <w:t>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238</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Gündemin ve Türkiye yansımalarını değerlendirilmesi</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TV NET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10 Aralık</w:t>
            </w:r>
            <w:r w:rsidR="00AF7C75">
              <w:rPr>
                <w:rFonts w:asciiTheme="majorHAnsi" w:hAnsiTheme="majorHAnsi" w:cs="Times New Roman"/>
                <w:sz w:val="18"/>
                <w:szCs w:val="18"/>
              </w:rPr>
              <w:t xml:space="preserve"> 2021</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r w:rsidR="00AD4379" w:rsidRPr="00222F74" w:rsidTr="00AD4379">
        <w:trPr>
          <w:trHeight w:val="60"/>
        </w:trPr>
        <w:tc>
          <w:tcPr>
            <w:tcW w:w="993" w:type="dxa"/>
            <w:tcBorders>
              <w:top w:val="single" w:sz="8" w:space="0" w:color="000000"/>
              <w:left w:val="single" w:sz="4" w:space="0" w:color="auto"/>
              <w:bottom w:val="single" w:sz="8" w:space="0" w:color="000000"/>
              <w:right w:val="nil"/>
            </w:tcBorders>
            <w:shd w:val="clear" w:color="auto" w:fill="8DB3E2" w:themeFill="text2" w:themeFillTint="66"/>
            <w:vAlign w:val="center"/>
          </w:tcPr>
          <w:p w:rsidR="00AD4379" w:rsidRPr="00AD4379" w:rsidRDefault="00AD4379" w:rsidP="00AD4379">
            <w:pPr>
              <w:jc w:val="center"/>
              <w:rPr>
                <w:rFonts w:asciiTheme="majorHAnsi" w:hAnsiTheme="majorHAnsi" w:cs="Times New Roman"/>
                <w:b/>
                <w:sz w:val="18"/>
                <w:szCs w:val="18"/>
              </w:rPr>
            </w:pPr>
            <w:r>
              <w:rPr>
                <w:rFonts w:asciiTheme="majorHAnsi" w:hAnsiTheme="majorHAnsi" w:cs="Times New Roman"/>
                <w:b/>
                <w:sz w:val="18"/>
                <w:szCs w:val="18"/>
              </w:rPr>
              <w:t>239</w:t>
            </w:r>
          </w:p>
        </w:tc>
        <w:tc>
          <w:tcPr>
            <w:tcW w:w="5387" w:type="dxa"/>
            <w:tcBorders>
              <w:top w:val="single" w:sz="8" w:space="0" w:color="000000"/>
              <w:left w:val="single" w:sz="4" w:space="0" w:color="auto"/>
              <w:bottom w:val="single" w:sz="8" w:space="0" w:color="000000"/>
              <w:right w:val="single" w:sz="4" w:space="0" w:color="auto"/>
            </w:tcBorders>
            <w:shd w:val="clear" w:color="000000" w:fill="EEEEEE"/>
            <w:vAlign w:val="center"/>
          </w:tcPr>
          <w:p w:rsidR="00AD4379" w:rsidRPr="00AD4379" w:rsidRDefault="00AD4379" w:rsidP="00596A70">
            <w:pPr>
              <w:rPr>
                <w:rFonts w:asciiTheme="majorHAnsi" w:hAnsiTheme="majorHAnsi"/>
                <w:sz w:val="18"/>
                <w:szCs w:val="18"/>
              </w:rPr>
            </w:pPr>
            <w:r w:rsidRPr="00AD4379">
              <w:rPr>
                <w:rFonts w:asciiTheme="majorHAnsi" w:hAnsiTheme="majorHAnsi"/>
                <w:sz w:val="18"/>
                <w:szCs w:val="18"/>
              </w:rPr>
              <w:t>MSB Akarın Irak Türkmenleri açıklamalarını değerlendir</w:t>
            </w:r>
          </w:p>
        </w:tc>
        <w:tc>
          <w:tcPr>
            <w:tcW w:w="189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TGRT Haber </w:t>
            </w:r>
          </w:p>
        </w:tc>
        <w:tc>
          <w:tcPr>
            <w:tcW w:w="151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 xml:space="preserve">20 Aralık 2021 </w:t>
            </w:r>
          </w:p>
        </w:tc>
        <w:tc>
          <w:tcPr>
            <w:tcW w:w="2551" w:type="dxa"/>
            <w:tcBorders>
              <w:top w:val="single" w:sz="8" w:space="0" w:color="000000"/>
              <w:left w:val="single" w:sz="8" w:space="0" w:color="000000"/>
              <w:bottom w:val="single" w:sz="8" w:space="0" w:color="000000"/>
              <w:right w:val="single" w:sz="8" w:space="0" w:color="000000"/>
            </w:tcBorders>
            <w:shd w:val="clear" w:color="000000" w:fill="EEEEEE"/>
            <w:vAlign w:val="center"/>
          </w:tcPr>
          <w:p w:rsidR="00AD4379" w:rsidRPr="00AD4379" w:rsidRDefault="00AD4379" w:rsidP="00596A70">
            <w:pPr>
              <w:rPr>
                <w:rFonts w:asciiTheme="majorHAnsi" w:hAnsiTheme="majorHAnsi" w:cs="Times New Roman"/>
                <w:sz w:val="18"/>
                <w:szCs w:val="18"/>
              </w:rPr>
            </w:pPr>
            <w:r w:rsidRPr="00AD4379">
              <w:rPr>
                <w:rFonts w:asciiTheme="majorHAnsi" w:hAnsiTheme="majorHAnsi" w:cs="Times New Roman"/>
                <w:sz w:val="18"/>
                <w:szCs w:val="18"/>
              </w:rPr>
              <w:t>Haber Bülteni</w:t>
            </w:r>
          </w:p>
        </w:tc>
        <w:tc>
          <w:tcPr>
            <w:tcW w:w="3119" w:type="dxa"/>
            <w:tcBorders>
              <w:top w:val="single" w:sz="8" w:space="0" w:color="000000"/>
              <w:left w:val="single" w:sz="8" w:space="0" w:color="000000"/>
              <w:bottom w:val="single" w:sz="8" w:space="0" w:color="000000"/>
              <w:right w:val="single" w:sz="8" w:space="0" w:color="000000"/>
            </w:tcBorders>
            <w:shd w:val="clear" w:color="000000" w:fill="EEEEEE"/>
          </w:tcPr>
          <w:p w:rsidR="00AD4379" w:rsidRPr="00AD4379" w:rsidRDefault="00AD4379" w:rsidP="00596A70">
            <w:pPr>
              <w:jc w:val="center"/>
              <w:rPr>
                <w:rFonts w:asciiTheme="majorHAnsi" w:hAnsiTheme="majorHAnsi" w:cs="Times New Roman"/>
                <w:bCs/>
                <w:sz w:val="18"/>
                <w:szCs w:val="18"/>
              </w:rPr>
            </w:pPr>
            <w:r w:rsidRPr="00AD4379">
              <w:rPr>
                <w:rFonts w:asciiTheme="majorHAnsi" w:hAnsiTheme="majorHAnsi" w:cs="Times New Roman"/>
                <w:bCs/>
                <w:sz w:val="18"/>
                <w:szCs w:val="18"/>
              </w:rPr>
              <w:t>Prof.Dr.Esat Arslan</w:t>
            </w:r>
          </w:p>
        </w:tc>
      </w:tr>
    </w:tbl>
    <w:p w:rsidR="00DA416E" w:rsidRPr="00E841EF" w:rsidRDefault="00DA416E" w:rsidP="006120E2">
      <w:pPr>
        <w:rPr>
          <w:rFonts w:asciiTheme="majorHAnsi" w:hAnsiTheme="majorHAnsi"/>
          <w:b/>
          <w:bCs/>
          <w:sz w:val="18"/>
          <w:szCs w:val="18"/>
        </w:rPr>
      </w:pPr>
    </w:p>
    <w:sectPr w:rsidR="00DA416E" w:rsidRPr="00E841EF" w:rsidSect="00F51153">
      <w:pgSz w:w="16838" w:h="11906" w:orient="landscape"/>
      <w:pgMar w:top="426" w:right="851" w:bottom="709" w:left="851" w:header="0" w:footer="0" w:gutter="0"/>
      <w:pgNumType w:start="0"/>
      <w:cols w:space="708"/>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3BAE"/>
    <w:multiLevelType w:val="hybridMultilevel"/>
    <w:tmpl w:val="BF966EDC"/>
    <w:lvl w:ilvl="0" w:tplc="80C6A140">
      <w:start w:val="1"/>
      <w:numFmt w:val="upperLetter"/>
      <w:lvlText w:val="%1)"/>
      <w:lvlJc w:val="left"/>
      <w:pPr>
        <w:ind w:left="644" w:hanging="360"/>
      </w:pPr>
      <w:rPr>
        <w:rFonts w:asciiTheme="majorHAnsi" w:hAnsiTheme="majorHAnsi" w:hint="default"/>
        <w:b/>
        <w:sz w:val="28"/>
        <w:szCs w:val="28"/>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9565233"/>
    <w:multiLevelType w:val="hybridMultilevel"/>
    <w:tmpl w:val="5ADCFEC4"/>
    <w:lvl w:ilvl="0" w:tplc="B12436DE">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5102F58"/>
    <w:multiLevelType w:val="hybridMultilevel"/>
    <w:tmpl w:val="7E7851C6"/>
    <w:lvl w:ilvl="0" w:tplc="6E1E061A">
      <w:start w:val="1"/>
      <w:numFmt w:val="decimal"/>
      <w:lvlText w:val="%1."/>
      <w:lvlJc w:val="left"/>
      <w:pPr>
        <w:ind w:left="786" w:hanging="360"/>
      </w:pPr>
      <w:rPr>
        <w:rFonts w:hint="default"/>
        <w:b/>
        <w:sz w:val="20"/>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16987AD2"/>
    <w:multiLevelType w:val="hybridMultilevel"/>
    <w:tmpl w:val="B23E84B4"/>
    <w:lvl w:ilvl="0" w:tplc="7BBAEBE0">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nsid w:val="1E2235B3"/>
    <w:multiLevelType w:val="hybridMultilevel"/>
    <w:tmpl w:val="B72E12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303CE3"/>
    <w:multiLevelType w:val="hybridMultilevel"/>
    <w:tmpl w:val="3CD65B3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880AAB"/>
    <w:multiLevelType w:val="hybridMultilevel"/>
    <w:tmpl w:val="26DE68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3540F62"/>
    <w:multiLevelType w:val="hybridMultilevel"/>
    <w:tmpl w:val="8F4A9852"/>
    <w:lvl w:ilvl="0" w:tplc="468A9B2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B80A28"/>
    <w:multiLevelType w:val="hybridMultilevel"/>
    <w:tmpl w:val="82E86FBE"/>
    <w:lvl w:ilvl="0" w:tplc="425412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AE54F5B"/>
    <w:multiLevelType w:val="hybridMultilevel"/>
    <w:tmpl w:val="E042F87C"/>
    <w:lvl w:ilvl="0" w:tplc="39723F3C">
      <w:start w:val="1"/>
      <w:numFmt w:val="decimal"/>
      <w:lvlText w:val="%1."/>
      <w:lvlJc w:val="left"/>
      <w:pPr>
        <w:ind w:left="786" w:hanging="360"/>
      </w:pPr>
      <w:rPr>
        <w:rFonts w:ascii="Calibri" w:eastAsia="Times New Roman" w:hAnsi="Calibri" w:cs="Times New Roman" w:hint="default"/>
        <w:b/>
        <w:color w:val="000000"/>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nsid w:val="31B5323D"/>
    <w:multiLevelType w:val="hybridMultilevel"/>
    <w:tmpl w:val="F118F082"/>
    <w:lvl w:ilvl="0" w:tplc="5E0C51D6">
      <w:start w:val="1"/>
      <w:numFmt w:val="decimal"/>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nsid w:val="31DC050A"/>
    <w:multiLevelType w:val="hybridMultilevel"/>
    <w:tmpl w:val="EF3A3498"/>
    <w:lvl w:ilvl="0" w:tplc="EB0A5D7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nsid w:val="44C279B9"/>
    <w:multiLevelType w:val="hybridMultilevel"/>
    <w:tmpl w:val="D6E0C686"/>
    <w:lvl w:ilvl="0" w:tplc="7626296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CF50BA2"/>
    <w:multiLevelType w:val="hybridMultilevel"/>
    <w:tmpl w:val="C53AD6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A970DFF"/>
    <w:multiLevelType w:val="hybridMultilevel"/>
    <w:tmpl w:val="F34A2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F2737B7"/>
    <w:multiLevelType w:val="hybridMultilevel"/>
    <w:tmpl w:val="F118F082"/>
    <w:lvl w:ilvl="0" w:tplc="5E0C51D6">
      <w:start w:val="1"/>
      <w:numFmt w:val="decimal"/>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nsid w:val="72364B49"/>
    <w:multiLevelType w:val="hybridMultilevel"/>
    <w:tmpl w:val="3CD65B30"/>
    <w:lvl w:ilvl="0" w:tplc="041F000F">
      <w:start w:val="2"/>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nsid w:val="73A67125"/>
    <w:multiLevelType w:val="hybridMultilevel"/>
    <w:tmpl w:val="CD54C67A"/>
    <w:lvl w:ilvl="0" w:tplc="76949482">
      <w:start w:val="2"/>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18">
    <w:nsid w:val="74FB7F81"/>
    <w:multiLevelType w:val="hybridMultilevel"/>
    <w:tmpl w:val="3CD65B3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6"/>
  </w:num>
  <w:num w:numId="3">
    <w:abstractNumId w:val="5"/>
  </w:num>
  <w:num w:numId="4">
    <w:abstractNumId w:val="18"/>
  </w:num>
  <w:num w:numId="5">
    <w:abstractNumId w:val="10"/>
  </w:num>
  <w:num w:numId="6">
    <w:abstractNumId w:val="11"/>
  </w:num>
  <w:num w:numId="7">
    <w:abstractNumId w:val="0"/>
  </w:num>
  <w:num w:numId="8">
    <w:abstractNumId w:val="8"/>
  </w:num>
  <w:num w:numId="9">
    <w:abstractNumId w:val="12"/>
  </w:num>
  <w:num w:numId="10">
    <w:abstractNumId w:val="9"/>
  </w:num>
  <w:num w:numId="11">
    <w:abstractNumId w:val="6"/>
  </w:num>
  <w:num w:numId="12">
    <w:abstractNumId w:val="7"/>
  </w:num>
  <w:num w:numId="13">
    <w:abstractNumId w:val="1"/>
  </w:num>
  <w:num w:numId="14">
    <w:abstractNumId w:val="3"/>
  </w:num>
  <w:num w:numId="15">
    <w:abstractNumId w:val="17"/>
  </w:num>
  <w:num w:numId="16">
    <w:abstractNumId w:val="14"/>
  </w:num>
  <w:num w:numId="17">
    <w:abstractNumId w:val="4"/>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B6"/>
    <w:rsid w:val="0000327B"/>
    <w:rsid w:val="0001578E"/>
    <w:rsid w:val="00055E41"/>
    <w:rsid w:val="00074CEF"/>
    <w:rsid w:val="00090564"/>
    <w:rsid w:val="000A14ED"/>
    <w:rsid w:val="000C5085"/>
    <w:rsid w:val="000D1142"/>
    <w:rsid w:val="000D2EB2"/>
    <w:rsid w:val="000F60CA"/>
    <w:rsid w:val="0010557A"/>
    <w:rsid w:val="001065A4"/>
    <w:rsid w:val="00110D82"/>
    <w:rsid w:val="0011580C"/>
    <w:rsid w:val="00132DDE"/>
    <w:rsid w:val="00170F40"/>
    <w:rsid w:val="00183D37"/>
    <w:rsid w:val="001C3944"/>
    <w:rsid w:val="001D77FA"/>
    <w:rsid w:val="001F6BD8"/>
    <w:rsid w:val="00200CB5"/>
    <w:rsid w:val="00201B2A"/>
    <w:rsid w:val="002065C3"/>
    <w:rsid w:val="00215C74"/>
    <w:rsid w:val="002174FD"/>
    <w:rsid w:val="00241552"/>
    <w:rsid w:val="002605D7"/>
    <w:rsid w:val="0026163A"/>
    <w:rsid w:val="00264584"/>
    <w:rsid w:val="002739A9"/>
    <w:rsid w:val="002814A1"/>
    <w:rsid w:val="002A3588"/>
    <w:rsid w:val="002C147F"/>
    <w:rsid w:val="002D1E76"/>
    <w:rsid w:val="002F7867"/>
    <w:rsid w:val="00311EB6"/>
    <w:rsid w:val="003134B7"/>
    <w:rsid w:val="00315497"/>
    <w:rsid w:val="0032755C"/>
    <w:rsid w:val="00332CE9"/>
    <w:rsid w:val="00350FD1"/>
    <w:rsid w:val="0038785E"/>
    <w:rsid w:val="0039533A"/>
    <w:rsid w:val="003B2D57"/>
    <w:rsid w:val="003B4C72"/>
    <w:rsid w:val="003F1DEC"/>
    <w:rsid w:val="003F304B"/>
    <w:rsid w:val="003F58E8"/>
    <w:rsid w:val="0040277A"/>
    <w:rsid w:val="004201AB"/>
    <w:rsid w:val="004819FE"/>
    <w:rsid w:val="00490544"/>
    <w:rsid w:val="004B44E7"/>
    <w:rsid w:val="004B5ED5"/>
    <w:rsid w:val="004B6EBD"/>
    <w:rsid w:val="004C5E05"/>
    <w:rsid w:val="004C7EC2"/>
    <w:rsid w:val="004D6D23"/>
    <w:rsid w:val="004E3F7B"/>
    <w:rsid w:val="00545BE8"/>
    <w:rsid w:val="005479D3"/>
    <w:rsid w:val="005607FD"/>
    <w:rsid w:val="00571E77"/>
    <w:rsid w:val="00580959"/>
    <w:rsid w:val="005960A2"/>
    <w:rsid w:val="00596A70"/>
    <w:rsid w:val="005D1229"/>
    <w:rsid w:val="006120E2"/>
    <w:rsid w:val="006149A9"/>
    <w:rsid w:val="00627FC4"/>
    <w:rsid w:val="00647209"/>
    <w:rsid w:val="00693725"/>
    <w:rsid w:val="007035ED"/>
    <w:rsid w:val="00703FF1"/>
    <w:rsid w:val="00717D7F"/>
    <w:rsid w:val="00732F66"/>
    <w:rsid w:val="007774BA"/>
    <w:rsid w:val="007803AD"/>
    <w:rsid w:val="007810AF"/>
    <w:rsid w:val="00821354"/>
    <w:rsid w:val="008347DD"/>
    <w:rsid w:val="00841BDD"/>
    <w:rsid w:val="00860F3D"/>
    <w:rsid w:val="00872FA5"/>
    <w:rsid w:val="0088569D"/>
    <w:rsid w:val="00886B94"/>
    <w:rsid w:val="00893349"/>
    <w:rsid w:val="0089654E"/>
    <w:rsid w:val="00896EEC"/>
    <w:rsid w:val="008B2689"/>
    <w:rsid w:val="008B44BB"/>
    <w:rsid w:val="0090242D"/>
    <w:rsid w:val="00924EBC"/>
    <w:rsid w:val="00972089"/>
    <w:rsid w:val="00984D2B"/>
    <w:rsid w:val="0099764E"/>
    <w:rsid w:val="009A472B"/>
    <w:rsid w:val="009B36C7"/>
    <w:rsid w:val="009C6A46"/>
    <w:rsid w:val="009E1604"/>
    <w:rsid w:val="00A57232"/>
    <w:rsid w:val="00A8151C"/>
    <w:rsid w:val="00A93E20"/>
    <w:rsid w:val="00AA46E5"/>
    <w:rsid w:val="00AB162A"/>
    <w:rsid w:val="00AD4379"/>
    <w:rsid w:val="00AF7C75"/>
    <w:rsid w:val="00B364B2"/>
    <w:rsid w:val="00B46BD0"/>
    <w:rsid w:val="00B511DF"/>
    <w:rsid w:val="00BA2DB8"/>
    <w:rsid w:val="00BA322A"/>
    <w:rsid w:val="00BA785E"/>
    <w:rsid w:val="00BB142F"/>
    <w:rsid w:val="00BB411C"/>
    <w:rsid w:val="00BF317F"/>
    <w:rsid w:val="00BF62D1"/>
    <w:rsid w:val="00BF6DB4"/>
    <w:rsid w:val="00C05F6D"/>
    <w:rsid w:val="00C162CF"/>
    <w:rsid w:val="00C23D97"/>
    <w:rsid w:val="00C311C0"/>
    <w:rsid w:val="00C32F86"/>
    <w:rsid w:val="00C77AC6"/>
    <w:rsid w:val="00C87CD8"/>
    <w:rsid w:val="00CB0C00"/>
    <w:rsid w:val="00CB794E"/>
    <w:rsid w:val="00CB7EC3"/>
    <w:rsid w:val="00CE4FD4"/>
    <w:rsid w:val="00D01585"/>
    <w:rsid w:val="00D24703"/>
    <w:rsid w:val="00D46788"/>
    <w:rsid w:val="00D50796"/>
    <w:rsid w:val="00D53C44"/>
    <w:rsid w:val="00D632EE"/>
    <w:rsid w:val="00D659CC"/>
    <w:rsid w:val="00DA1FE1"/>
    <w:rsid w:val="00DA416E"/>
    <w:rsid w:val="00DC6C7A"/>
    <w:rsid w:val="00DD171A"/>
    <w:rsid w:val="00DD34B2"/>
    <w:rsid w:val="00E1171F"/>
    <w:rsid w:val="00E245CE"/>
    <w:rsid w:val="00E841EF"/>
    <w:rsid w:val="00F215F5"/>
    <w:rsid w:val="00F25A91"/>
    <w:rsid w:val="00F44502"/>
    <w:rsid w:val="00F475D9"/>
    <w:rsid w:val="00F51153"/>
    <w:rsid w:val="00F77A08"/>
    <w:rsid w:val="00F853E5"/>
    <w:rsid w:val="00F8749B"/>
    <w:rsid w:val="00FC50DF"/>
    <w:rsid w:val="00FD1C43"/>
    <w:rsid w:val="00FF1D8D"/>
    <w:rsid w:val="00FF22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Balk1">
    <w:name w:val="heading 1"/>
    <w:basedOn w:val="Normal"/>
    <w:next w:val="Normal"/>
    <w:link w:val="Balk1Char"/>
    <w:qFormat/>
    <w:rsid w:val="00947093"/>
    <w:pPr>
      <w:keepNext/>
      <w:outlineLvl w:val="0"/>
    </w:pPr>
    <w:rPr>
      <w:rFonts w:ascii="Times New Roman" w:eastAsia="Times New Roman" w:hAnsi="Times New Roman" w:cs="Times New Roman"/>
      <w:b/>
      <w:sz w:val="24"/>
      <w:szCs w:val="20"/>
      <w:u w:val="single"/>
      <w:lang w:val="en-US"/>
    </w:rPr>
  </w:style>
  <w:style w:type="paragraph" w:styleId="Balk2">
    <w:name w:val="heading 2"/>
    <w:basedOn w:val="Normal"/>
    <w:next w:val="Normal"/>
    <w:link w:val="Balk2Char"/>
    <w:uiPriority w:val="9"/>
    <w:unhideWhenUsed/>
    <w:qFormat/>
    <w:rsid w:val="00EF29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A815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A830B1"/>
    <w:rPr>
      <w:rFonts w:ascii="Tahoma" w:hAnsi="Tahoma" w:cs="Tahoma"/>
      <w:sz w:val="16"/>
      <w:szCs w:val="16"/>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GvdeMetniGirintisi3Char">
    <w:name w:val="Gövde Metni Girintisi 3 Char"/>
    <w:basedOn w:val="VarsaylanParagrafYazTipi"/>
    <w:uiPriority w:val="99"/>
    <w:semiHidden/>
    <w:qFormat/>
    <w:rsid w:val="00EB2BFE"/>
    <w:rPr>
      <w:sz w:val="16"/>
      <w:szCs w:val="16"/>
    </w:rPr>
  </w:style>
  <w:style w:type="character" w:customStyle="1" w:styleId="GvdeMetniGirintisi3Char1">
    <w:name w:val="Gövde Metni Girintisi 3 Char1"/>
    <w:link w:val="GvdeMetniGirintisi3"/>
    <w:qFormat/>
    <w:rsid w:val="00EB2BFE"/>
    <w:rPr>
      <w:rFonts w:ascii="Times New Roman" w:eastAsia="Times New Roman" w:hAnsi="Times New Roman" w:cs="Times New Roman"/>
      <w:sz w:val="24"/>
      <w:szCs w:val="20"/>
      <w:lang w:eastAsia="tr-TR"/>
    </w:rPr>
  </w:style>
  <w:style w:type="character" w:customStyle="1" w:styleId="AltKonuBalChar">
    <w:name w:val="Alt Konu Başlığı Char"/>
    <w:basedOn w:val="VarsaylanParagrafYazTipi"/>
    <w:link w:val="AltKonuBal"/>
    <w:uiPriority w:val="11"/>
    <w:qFormat/>
    <w:rsid w:val="00093560"/>
    <w:rPr>
      <w:rFonts w:asciiTheme="majorHAnsi" w:eastAsiaTheme="majorEastAsia" w:hAnsiTheme="majorHAnsi" w:cstheme="majorBidi"/>
      <w:i/>
      <w:iCs/>
      <w:color w:val="4F81BD" w:themeColor="accent1"/>
      <w:spacing w:val="15"/>
      <w:sz w:val="24"/>
      <w:szCs w:val="24"/>
    </w:rPr>
  </w:style>
  <w:style w:type="character" w:customStyle="1" w:styleId="nternetBalants">
    <w:name w:val="İnternet Bağlantısı"/>
    <w:basedOn w:val="VarsaylanParagrafYazTipi"/>
    <w:uiPriority w:val="99"/>
    <w:unhideWhenUsed/>
    <w:rsid w:val="00476EDC"/>
    <w:rPr>
      <w:color w:val="0000FF" w:themeColor="hyperlink"/>
      <w:u w:val="single"/>
    </w:rPr>
  </w:style>
  <w:style w:type="character" w:customStyle="1" w:styleId="Balk1Char">
    <w:name w:val="Başlık 1 Char"/>
    <w:basedOn w:val="VarsaylanParagrafYazTipi"/>
    <w:link w:val="Balk1"/>
    <w:qFormat/>
    <w:rsid w:val="00947093"/>
    <w:rPr>
      <w:rFonts w:ascii="Times New Roman" w:eastAsia="Times New Roman" w:hAnsi="Times New Roman" w:cs="Times New Roman"/>
      <w:b/>
      <w:sz w:val="24"/>
      <w:szCs w:val="20"/>
      <w:u w:val="single"/>
      <w:lang w:val="en-US"/>
    </w:rPr>
  </w:style>
  <w:style w:type="character" w:customStyle="1" w:styleId="yshortcuts1">
    <w:name w:val="yshortcuts1"/>
    <w:qFormat/>
    <w:rsid w:val="00947093"/>
    <w:rPr>
      <w:color w:val="366388"/>
    </w:rPr>
  </w:style>
  <w:style w:type="character" w:customStyle="1" w:styleId="Balk2Char">
    <w:name w:val="Başlık 2 Char"/>
    <w:basedOn w:val="VarsaylanParagrafYazTipi"/>
    <w:link w:val="Balk2"/>
    <w:uiPriority w:val="9"/>
    <w:qFormat/>
    <w:rsid w:val="00EF2905"/>
    <w:rPr>
      <w:rFonts w:asciiTheme="majorHAnsi" w:eastAsiaTheme="majorEastAsia" w:hAnsiTheme="majorHAnsi" w:cstheme="majorBidi"/>
      <w:b/>
      <w:bCs/>
      <w:color w:val="4F81BD" w:themeColor="accent1"/>
      <w:sz w:val="26"/>
      <w:szCs w:val="26"/>
    </w:rPr>
  </w:style>
  <w:style w:type="character" w:customStyle="1" w:styleId="wmi-callto">
    <w:name w:val="wmi-callto"/>
    <w:basedOn w:val="VarsaylanParagrafYazTipi"/>
    <w:qFormat/>
    <w:rsid w:val="005C1A48"/>
  </w:style>
  <w:style w:type="character" w:styleId="AklamaBavurusu">
    <w:name w:val="annotation reference"/>
    <w:basedOn w:val="VarsaylanParagrafYazTipi"/>
    <w:uiPriority w:val="99"/>
    <w:semiHidden/>
    <w:unhideWhenUsed/>
    <w:qFormat/>
    <w:rsid w:val="00C80F56"/>
    <w:rPr>
      <w:sz w:val="16"/>
      <w:szCs w:val="16"/>
    </w:rPr>
  </w:style>
  <w:style w:type="character" w:customStyle="1" w:styleId="AklamaMetniChar">
    <w:name w:val="Açıklama Metni Char"/>
    <w:basedOn w:val="VarsaylanParagrafYazTipi"/>
    <w:link w:val="AklamaMetni"/>
    <w:uiPriority w:val="99"/>
    <w:semiHidden/>
    <w:qFormat/>
    <w:rsid w:val="00C80F56"/>
    <w:rPr>
      <w:sz w:val="20"/>
      <w:szCs w:val="20"/>
    </w:rPr>
  </w:style>
  <w:style w:type="character" w:customStyle="1" w:styleId="AklamaKonusuChar">
    <w:name w:val="Açıklama Konusu Char"/>
    <w:basedOn w:val="AklamaMetniChar"/>
    <w:link w:val="AklamaKonusu"/>
    <w:uiPriority w:val="99"/>
    <w:semiHidden/>
    <w:qFormat/>
    <w:rsid w:val="00C80F56"/>
    <w:rPr>
      <w:b/>
      <w:bCs/>
      <w:sz w:val="20"/>
      <w:szCs w:val="20"/>
    </w:rPr>
  </w:style>
  <w:style w:type="character" w:customStyle="1" w:styleId="title-text">
    <w:name w:val="title-text"/>
    <w:qFormat/>
    <w:rsid w:val="000A5E4B"/>
  </w:style>
  <w:style w:type="character" w:customStyle="1" w:styleId="authorsname">
    <w:name w:val="authors__name"/>
    <w:qFormat/>
    <w:rsid w:val="000A5E4B"/>
  </w:style>
  <w:style w:type="character" w:customStyle="1" w:styleId="authorscontact">
    <w:name w:val="authors__contact"/>
    <w:qFormat/>
    <w:rsid w:val="000A5E4B"/>
  </w:style>
  <w:style w:type="character" w:customStyle="1" w:styleId="GvdeMetni2Char">
    <w:name w:val="Gövde Metni 2 Char"/>
    <w:basedOn w:val="VarsaylanParagrafYazTipi"/>
    <w:link w:val="GvdeMetni2"/>
    <w:uiPriority w:val="99"/>
    <w:qFormat/>
    <w:rsid w:val="003873DF"/>
  </w:style>
  <w:style w:type="character" w:customStyle="1" w:styleId="s4">
    <w:name w:val="s4"/>
    <w:qFormat/>
    <w:rsid w:val="003873DF"/>
  </w:style>
  <w:style w:type="character" w:customStyle="1" w:styleId="css-901oao">
    <w:name w:val="css-901oao"/>
    <w:basedOn w:val="VarsaylanParagrafYazTipi"/>
    <w:qFormat/>
    <w:rsid w:val="00503DAA"/>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C17373"/>
    <w:pPr>
      <w:spacing w:after="200"/>
      <w:ind w:left="720"/>
      <w:contextualSpacing/>
    </w:pPr>
  </w:style>
  <w:style w:type="paragraph" w:styleId="BalonMetni">
    <w:name w:val="Balloon Text"/>
    <w:basedOn w:val="Normal"/>
    <w:link w:val="BalonMetniChar"/>
    <w:uiPriority w:val="99"/>
    <w:semiHidden/>
    <w:unhideWhenUsed/>
    <w:qFormat/>
    <w:rsid w:val="00A830B1"/>
    <w:rPr>
      <w:rFonts w:ascii="Tahoma" w:hAnsi="Tahoma" w:cs="Tahoma"/>
      <w:sz w:val="16"/>
      <w:szCs w:val="16"/>
    </w:rPr>
  </w:style>
  <w:style w:type="paragraph" w:styleId="NormalWeb">
    <w:name w:val="Normal (Web)"/>
    <w:basedOn w:val="Normal"/>
    <w:uiPriority w:val="99"/>
    <w:unhideWhenUsed/>
    <w:qFormat/>
    <w:rsid w:val="001829C8"/>
    <w:pPr>
      <w:spacing w:beforeAutospacing="1" w:afterAutospacing="1"/>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1"/>
    <w:qFormat/>
    <w:rsid w:val="00EB2BFE"/>
    <w:pPr>
      <w:ind w:left="1416"/>
      <w:jc w:val="both"/>
    </w:pPr>
    <w:rPr>
      <w:rFonts w:ascii="Times New Roman" w:eastAsia="Times New Roman" w:hAnsi="Times New Roman" w:cs="Times New Roman"/>
      <w:sz w:val="24"/>
      <w:szCs w:val="20"/>
      <w:lang w:eastAsia="tr-TR"/>
    </w:rPr>
  </w:style>
  <w:style w:type="paragraph" w:styleId="AltKonuBal">
    <w:name w:val="Subtitle"/>
    <w:basedOn w:val="Normal"/>
    <w:next w:val="Normal"/>
    <w:link w:val="AltKonuBalChar"/>
    <w:uiPriority w:val="11"/>
    <w:qFormat/>
    <w:rsid w:val="00093560"/>
    <w:rPr>
      <w:rFonts w:asciiTheme="majorHAnsi" w:eastAsiaTheme="majorEastAsia" w:hAnsiTheme="majorHAnsi" w:cstheme="majorBidi"/>
      <w:i/>
      <w:iCs/>
      <w:color w:val="4F81BD" w:themeColor="accent1"/>
      <w:spacing w:val="15"/>
      <w:sz w:val="24"/>
      <w:szCs w:val="24"/>
    </w:rPr>
  </w:style>
  <w:style w:type="paragraph" w:customStyle="1" w:styleId="db9fe9049761426654245bb2dd862eecmsonormal">
    <w:name w:val="db9fe9049761426654245bb2dd862eecmsonormal"/>
    <w:basedOn w:val="Normal"/>
    <w:qFormat/>
    <w:rsid w:val="001F5911"/>
    <w:pPr>
      <w:spacing w:beforeAutospacing="1" w:afterAutospacing="1"/>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qFormat/>
    <w:rsid w:val="00C80F56"/>
    <w:rPr>
      <w:sz w:val="20"/>
      <w:szCs w:val="20"/>
    </w:rPr>
  </w:style>
  <w:style w:type="paragraph" w:styleId="AklamaKonusu">
    <w:name w:val="annotation subject"/>
    <w:basedOn w:val="AklamaMetni"/>
    <w:next w:val="AklamaMetni"/>
    <w:link w:val="AklamaKonusuChar"/>
    <w:uiPriority w:val="99"/>
    <w:semiHidden/>
    <w:unhideWhenUsed/>
    <w:qFormat/>
    <w:rsid w:val="00C80F56"/>
    <w:rPr>
      <w:b/>
      <w:bCs/>
    </w:rPr>
  </w:style>
  <w:style w:type="paragraph" w:styleId="GvdeMetni2">
    <w:name w:val="Body Text 2"/>
    <w:basedOn w:val="Normal"/>
    <w:link w:val="GvdeMetni2Char"/>
    <w:uiPriority w:val="99"/>
    <w:unhideWhenUsed/>
    <w:qFormat/>
    <w:rsid w:val="003873DF"/>
    <w:pPr>
      <w:spacing w:after="120" w:line="480" w:lineRule="auto"/>
    </w:p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0C4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F51153"/>
    <w:pPr>
      <w:suppressAutoHyphens w:val="0"/>
    </w:pPr>
    <w:rPr>
      <w:rFonts w:eastAsiaTheme="minorEastAsia"/>
      <w:sz w:val="22"/>
      <w:lang w:eastAsia="tr-TR"/>
    </w:rPr>
  </w:style>
  <w:style w:type="character" w:customStyle="1" w:styleId="AralkYokChar">
    <w:name w:val="Aralık Yok Char"/>
    <w:basedOn w:val="VarsaylanParagrafYazTipi"/>
    <w:link w:val="AralkYok"/>
    <w:uiPriority w:val="1"/>
    <w:rsid w:val="00F51153"/>
    <w:rPr>
      <w:rFonts w:eastAsiaTheme="minorEastAsia"/>
      <w:sz w:val="22"/>
      <w:lang w:eastAsia="tr-TR"/>
    </w:rPr>
  </w:style>
  <w:style w:type="character" w:styleId="Kpr">
    <w:name w:val="Hyperlink"/>
    <w:basedOn w:val="VarsaylanParagrafYazTipi"/>
    <w:uiPriority w:val="99"/>
    <w:unhideWhenUsed/>
    <w:rsid w:val="004D6D23"/>
    <w:rPr>
      <w:color w:val="0000FF"/>
      <w:u w:val="single"/>
    </w:rPr>
  </w:style>
  <w:style w:type="paragraph" w:customStyle="1" w:styleId="CitaviBibliography">
    <w:name w:val="Citavi Bibliography"/>
    <w:uiPriority w:val="99"/>
    <w:rsid w:val="00F8749B"/>
    <w:pPr>
      <w:suppressAutoHyphens w:val="0"/>
      <w:autoSpaceDE w:val="0"/>
      <w:autoSpaceDN w:val="0"/>
      <w:adjustRightInd w:val="0"/>
      <w:ind w:left="283" w:hanging="283"/>
    </w:pPr>
    <w:rPr>
      <w:rFonts w:ascii="Segoe UI" w:hAnsi="Segoe UI" w:cs="Segoe UI"/>
      <w:sz w:val="18"/>
      <w:szCs w:val="18"/>
      <w:lang w:val="en-US"/>
    </w:rPr>
  </w:style>
  <w:style w:type="paragraph" w:customStyle="1" w:styleId="Default">
    <w:name w:val="Default"/>
    <w:rsid w:val="00571E77"/>
    <w:pPr>
      <w:suppressAutoHyphens w:val="0"/>
      <w:autoSpaceDE w:val="0"/>
      <w:autoSpaceDN w:val="0"/>
      <w:adjustRightInd w:val="0"/>
    </w:pPr>
    <w:rPr>
      <w:rFonts w:ascii="Times New Roman" w:eastAsia="Times New Roman" w:hAnsi="Times New Roman" w:cs="Times New Roman"/>
      <w:color w:val="000000"/>
      <w:sz w:val="24"/>
      <w:szCs w:val="24"/>
      <w:lang w:eastAsia="tr-TR"/>
    </w:rPr>
  </w:style>
  <w:style w:type="character" w:customStyle="1" w:styleId="Balk3Char">
    <w:name w:val="Başlık 3 Char"/>
    <w:basedOn w:val="VarsaylanParagrafYazTipi"/>
    <w:link w:val="Balk3"/>
    <w:uiPriority w:val="9"/>
    <w:rsid w:val="00A8151C"/>
    <w:rPr>
      <w:rFonts w:asciiTheme="majorHAnsi" w:eastAsiaTheme="majorEastAsia" w:hAnsiTheme="majorHAnsi" w:cstheme="majorBidi"/>
      <w:color w:val="243F60" w:themeColor="accent1" w:themeShade="7F"/>
      <w:sz w:val="24"/>
      <w:szCs w:val="24"/>
    </w:rPr>
  </w:style>
  <w:style w:type="paragraph" w:styleId="KonuBal">
    <w:name w:val="Title"/>
    <w:basedOn w:val="Normal"/>
    <w:next w:val="Normal"/>
    <w:link w:val="KonuBalChar"/>
    <w:uiPriority w:val="10"/>
    <w:qFormat/>
    <w:rsid w:val="00B364B2"/>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B364B2"/>
    <w:rPr>
      <w:rFonts w:asciiTheme="majorHAnsi" w:eastAsiaTheme="majorEastAsia" w:hAnsiTheme="majorHAnsi" w:cstheme="majorBidi"/>
      <w:color w:val="17365D" w:themeColor="text2" w:themeShade="BF"/>
      <w:spacing w:val="5"/>
      <w:kern w:val="28"/>
      <w:sz w:val="52"/>
      <w:szCs w:val="5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Balk1">
    <w:name w:val="heading 1"/>
    <w:basedOn w:val="Normal"/>
    <w:next w:val="Normal"/>
    <w:link w:val="Balk1Char"/>
    <w:qFormat/>
    <w:rsid w:val="00947093"/>
    <w:pPr>
      <w:keepNext/>
      <w:outlineLvl w:val="0"/>
    </w:pPr>
    <w:rPr>
      <w:rFonts w:ascii="Times New Roman" w:eastAsia="Times New Roman" w:hAnsi="Times New Roman" w:cs="Times New Roman"/>
      <w:b/>
      <w:sz w:val="24"/>
      <w:szCs w:val="20"/>
      <w:u w:val="single"/>
      <w:lang w:val="en-US"/>
    </w:rPr>
  </w:style>
  <w:style w:type="paragraph" w:styleId="Balk2">
    <w:name w:val="heading 2"/>
    <w:basedOn w:val="Normal"/>
    <w:next w:val="Normal"/>
    <w:link w:val="Balk2Char"/>
    <w:uiPriority w:val="9"/>
    <w:unhideWhenUsed/>
    <w:qFormat/>
    <w:rsid w:val="00EF29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A815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A830B1"/>
    <w:rPr>
      <w:rFonts w:ascii="Tahoma" w:hAnsi="Tahoma" w:cs="Tahoma"/>
      <w:sz w:val="16"/>
      <w:szCs w:val="16"/>
    </w:rPr>
  </w:style>
  <w:style w:type="character" w:styleId="Gl">
    <w:name w:val="Strong"/>
    <w:basedOn w:val="VarsaylanParagrafYazTipi"/>
    <w:uiPriority w:val="22"/>
    <w:qFormat/>
    <w:rsid w:val="001829C8"/>
    <w:rPr>
      <w:b/>
      <w:bCs/>
    </w:rPr>
  </w:style>
  <w:style w:type="character" w:styleId="Vurgu">
    <w:name w:val="Emphasis"/>
    <w:basedOn w:val="VarsaylanParagrafYazTipi"/>
    <w:uiPriority w:val="20"/>
    <w:qFormat/>
    <w:rsid w:val="00863B6F"/>
    <w:rPr>
      <w:i/>
      <w:iCs/>
    </w:rPr>
  </w:style>
  <w:style w:type="character" w:customStyle="1" w:styleId="GvdeMetniGirintisi3Char">
    <w:name w:val="Gövde Metni Girintisi 3 Char"/>
    <w:basedOn w:val="VarsaylanParagrafYazTipi"/>
    <w:uiPriority w:val="99"/>
    <w:semiHidden/>
    <w:qFormat/>
    <w:rsid w:val="00EB2BFE"/>
    <w:rPr>
      <w:sz w:val="16"/>
      <w:szCs w:val="16"/>
    </w:rPr>
  </w:style>
  <w:style w:type="character" w:customStyle="1" w:styleId="GvdeMetniGirintisi3Char1">
    <w:name w:val="Gövde Metni Girintisi 3 Char1"/>
    <w:link w:val="GvdeMetniGirintisi3"/>
    <w:qFormat/>
    <w:rsid w:val="00EB2BFE"/>
    <w:rPr>
      <w:rFonts w:ascii="Times New Roman" w:eastAsia="Times New Roman" w:hAnsi="Times New Roman" w:cs="Times New Roman"/>
      <w:sz w:val="24"/>
      <w:szCs w:val="20"/>
      <w:lang w:eastAsia="tr-TR"/>
    </w:rPr>
  </w:style>
  <w:style w:type="character" w:customStyle="1" w:styleId="AltKonuBalChar">
    <w:name w:val="Alt Konu Başlığı Char"/>
    <w:basedOn w:val="VarsaylanParagrafYazTipi"/>
    <w:link w:val="AltKonuBal"/>
    <w:uiPriority w:val="11"/>
    <w:qFormat/>
    <w:rsid w:val="00093560"/>
    <w:rPr>
      <w:rFonts w:asciiTheme="majorHAnsi" w:eastAsiaTheme="majorEastAsia" w:hAnsiTheme="majorHAnsi" w:cstheme="majorBidi"/>
      <w:i/>
      <w:iCs/>
      <w:color w:val="4F81BD" w:themeColor="accent1"/>
      <w:spacing w:val="15"/>
      <w:sz w:val="24"/>
      <w:szCs w:val="24"/>
    </w:rPr>
  </w:style>
  <w:style w:type="character" w:customStyle="1" w:styleId="nternetBalants">
    <w:name w:val="İnternet Bağlantısı"/>
    <w:basedOn w:val="VarsaylanParagrafYazTipi"/>
    <w:uiPriority w:val="99"/>
    <w:unhideWhenUsed/>
    <w:rsid w:val="00476EDC"/>
    <w:rPr>
      <w:color w:val="0000FF" w:themeColor="hyperlink"/>
      <w:u w:val="single"/>
    </w:rPr>
  </w:style>
  <w:style w:type="character" w:customStyle="1" w:styleId="Balk1Char">
    <w:name w:val="Başlık 1 Char"/>
    <w:basedOn w:val="VarsaylanParagrafYazTipi"/>
    <w:link w:val="Balk1"/>
    <w:qFormat/>
    <w:rsid w:val="00947093"/>
    <w:rPr>
      <w:rFonts w:ascii="Times New Roman" w:eastAsia="Times New Roman" w:hAnsi="Times New Roman" w:cs="Times New Roman"/>
      <w:b/>
      <w:sz w:val="24"/>
      <w:szCs w:val="20"/>
      <w:u w:val="single"/>
      <w:lang w:val="en-US"/>
    </w:rPr>
  </w:style>
  <w:style w:type="character" w:customStyle="1" w:styleId="yshortcuts1">
    <w:name w:val="yshortcuts1"/>
    <w:qFormat/>
    <w:rsid w:val="00947093"/>
    <w:rPr>
      <w:color w:val="366388"/>
    </w:rPr>
  </w:style>
  <w:style w:type="character" w:customStyle="1" w:styleId="Balk2Char">
    <w:name w:val="Başlık 2 Char"/>
    <w:basedOn w:val="VarsaylanParagrafYazTipi"/>
    <w:link w:val="Balk2"/>
    <w:uiPriority w:val="9"/>
    <w:qFormat/>
    <w:rsid w:val="00EF2905"/>
    <w:rPr>
      <w:rFonts w:asciiTheme="majorHAnsi" w:eastAsiaTheme="majorEastAsia" w:hAnsiTheme="majorHAnsi" w:cstheme="majorBidi"/>
      <w:b/>
      <w:bCs/>
      <w:color w:val="4F81BD" w:themeColor="accent1"/>
      <w:sz w:val="26"/>
      <w:szCs w:val="26"/>
    </w:rPr>
  </w:style>
  <w:style w:type="character" w:customStyle="1" w:styleId="wmi-callto">
    <w:name w:val="wmi-callto"/>
    <w:basedOn w:val="VarsaylanParagrafYazTipi"/>
    <w:qFormat/>
    <w:rsid w:val="005C1A48"/>
  </w:style>
  <w:style w:type="character" w:styleId="AklamaBavurusu">
    <w:name w:val="annotation reference"/>
    <w:basedOn w:val="VarsaylanParagrafYazTipi"/>
    <w:uiPriority w:val="99"/>
    <w:semiHidden/>
    <w:unhideWhenUsed/>
    <w:qFormat/>
    <w:rsid w:val="00C80F56"/>
    <w:rPr>
      <w:sz w:val="16"/>
      <w:szCs w:val="16"/>
    </w:rPr>
  </w:style>
  <w:style w:type="character" w:customStyle="1" w:styleId="AklamaMetniChar">
    <w:name w:val="Açıklama Metni Char"/>
    <w:basedOn w:val="VarsaylanParagrafYazTipi"/>
    <w:link w:val="AklamaMetni"/>
    <w:uiPriority w:val="99"/>
    <w:semiHidden/>
    <w:qFormat/>
    <w:rsid w:val="00C80F56"/>
    <w:rPr>
      <w:sz w:val="20"/>
      <w:szCs w:val="20"/>
    </w:rPr>
  </w:style>
  <w:style w:type="character" w:customStyle="1" w:styleId="AklamaKonusuChar">
    <w:name w:val="Açıklama Konusu Char"/>
    <w:basedOn w:val="AklamaMetniChar"/>
    <w:link w:val="AklamaKonusu"/>
    <w:uiPriority w:val="99"/>
    <w:semiHidden/>
    <w:qFormat/>
    <w:rsid w:val="00C80F56"/>
    <w:rPr>
      <w:b/>
      <w:bCs/>
      <w:sz w:val="20"/>
      <w:szCs w:val="20"/>
    </w:rPr>
  </w:style>
  <w:style w:type="character" w:customStyle="1" w:styleId="title-text">
    <w:name w:val="title-text"/>
    <w:qFormat/>
    <w:rsid w:val="000A5E4B"/>
  </w:style>
  <w:style w:type="character" w:customStyle="1" w:styleId="authorsname">
    <w:name w:val="authors__name"/>
    <w:qFormat/>
    <w:rsid w:val="000A5E4B"/>
  </w:style>
  <w:style w:type="character" w:customStyle="1" w:styleId="authorscontact">
    <w:name w:val="authors__contact"/>
    <w:qFormat/>
    <w:rsid w:val="000A5E4B"/>
  </w:style>
  <w:style w:type="character" w:customStyle="1" w:styleId="GvdeMetni2Char">
    <w:name w:val="Gövde Metni 2 Char"/>
    <w:basedOn w:val="VarsaylanParagrafYazTipi"/>
    <w:link w:val="GvdeMetni2"/>
    <w:uiPriority w:val="99"/>
    <w:qFormat/>
    <w:rsid w:val="003873DF"/>
  </w:style>
  <w:style w:type="character" w:customStyle="1" w:styleId="s4">
    <w:name w:val="s4"/>
    <w:qFormat/>
    <w:rsid w:val="003873DF"/>
  </w:style>
  <w:style w:type="character" w:customStyle="1" w:styleId="css-901oao">
    <w:name w:val="css-901oao"/>
    <w:basedOn w:val="VarsaylanParagrafYazTipi"/>
    <w:qFormat/>
    <w:rsid w:val="00503DAA"/>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C17373"/>
    <w:pPr>
      <w:spacing w:after="200"/>
      <w:ind w:left="720"/>
      <w:contextualSpacing/>
    </w:pPr>
  </w:style>
  <w:style w:type="paragraph" w:styleId="BalonMetni">
    <w:name w:val="Balloon Text"/>
    <w:basedOn w:val="Normal"/>
    <w:link w:val="BalonMetniChar"/>
    <w:uiPriority w:val="99"/>
    <w:semiHidden/>
    <w:unhideWhenUsed/>
    <w:qFormat/>
    <w:rsid w:val="00A830B1"/>
    <w:rPr>
      <w:rFonts w:ascii="Tahoma" w:hAnsi="Tahoma" w:cs="Tahoma"/>
      <w:sz w:val="16"/>
      <w:szCs w:val="16"/>
    </w:rPr>
  </w:style>
  <w:style w:type="paragraph" w:styleId="NormalWeb">
    <w:name w:val="Normal (Web)"/>
    <w:basedOn w:val="Normal"/>
    <w:uiPriority w:val="99"/>
    <w:unhideWhenUsed/>
    <w:qFormat/>
    <w:rsid w:val="001829C8"/>
    <w:pPr>
      <w:spacing w:beforeAutospacing="1" w:afterAutospacing="1"/>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1"/>
    <w:qFormat/>
    <w:rsid w:val="00EB2BFE"/>
    <w:pPr>
      <w:ind w:left="1416"/>
      <w:jc w:val="both"/>
    </w:pPr>
    <w:rPr>
      <w:rFonts w:ascii="Times New Roman" w:eastAsia="Times New Roman" w:hAnsi="Times New Roman" w:cs="Times New Roman"/>
      <w:sz w:val="24"/>
      <w:szCs w:val="20"/>
      <w:lang w:eastAsia="tr-TR"/>
    </w:rPr>
  </w:style>
  <w:style w:type="paragraph" w:styleId="AltKonuBal">
    <w:name w:val="Subtitle"/>
    <w:basedOn w:val="Normal"/>
    <w:next w:val="Normal"/>
    <w:link w:val="AltKonuBalChar"/>
    <w:uiPriority w:val="11"/>
    <w:qFormat/>
    <w:rsid w:val="00093560"/>
    <w:rPr>
      <w:rFonts w:asciiTheme="majorHAnsi" w:eastAsiaTheme="majorEastAsia" w:hAnsiTheme="majorHAnsi" w:cstheme="majorBidi"/>
      <w:i/>
      <w:iCs/>
      <w:color w:val="4F81BD" w:themeColor="accent1"/>
      <w:spacing w:val="15"/>
      <w:sz w:val="24"/>
      <w:szCs w:val="24"/>
    </w:rPr>
  </w:style>
  <w:style w:type="paragraph" w:customStyle="1" w:styleId="db9fe9049761426654245bb2dd862eecmsonormal">
    <w:name w:val="db9fe9049761426654245bb2dd862eecmsonormal"/>
    <w:basedOn w:val="Normal"/>
    <w:qFormat/>
    <w:rsid w:val="001F5911"/>
    <w:pPr>
      <w:spacing w:beforeAutospacing="1" w:afterAutospacing="1"/>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qFormat/>
    <w:rsid w:val="00C80F56"/>
    <w:rPr>
      <w:sz w:val="20"/>
      <w:szCs w:val="20"/>
    </w:rPr>
  </w:style>
  <w:style w:type="paragraph" w:styleId="AklamaKonusu">
    <w:name w:val="annotation subject"/>
    <w:basedOn w:val="AklamaMetni"/>
    <w:next w:val="AklamaMetni"/>
    <w:link w:val="AklamaKonusuChar"/>
    <w:uiPriority w:val="99"/>
    <w:semiHidden/>
    <w:unhideWhenUsed/>
    <w:qFormat/>
    <w:rsid w:val="00C80F56"/>
    <w:rPr>
      <w:b/>
      <w:bCs/>
    </w:rPr>
  </w:style>
  <w:style w:type="paragraph" w:styleId="GvdeMetni2">
    <w:name w:val="Body Text 2"/>
    <w:basedOn w:val="Normal"/>
    <w:link w:val="GvdeMetni2Char"/>
    <w:uiPriority w:val="99"/>
    <w:unhideWhenUsed/>
    <w:qFormat/>
    <w:rsid w:val="003873DF"/>
    <w:pPr>
      <w:spacing w:after="120" w:line="480" w:lineRule="auto"/>
    </w:p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0C4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F51153"/>
    <w:pPr>
      <w:suppressAutoHyphens w:val="0"/>
    </w:pPr>
    <w:rPr>
      <w:rFonts w:eastAsiaTheme="minorEastAsia"/>
      <w:sz w:val="22"/>
      <w:lang w:eastAsia="tr-TR"/>
    </w:rPr>
  </w:style>
  <w:style w:type="character" w:customStyle="1" w:styleId="AralkYokChar">
    <w:name w:val="Aralık Yok Char"/>
    <w:basedOn w:val="VarsaylanParagrafYazTipi"/>
    <w:link w:val="AralkYok"/>
    <w:uiPriority w:val="1"/>
    <w:rsid w:val="00F51153"/>
    <w:rPr>
      <w:rFonts w:eastAsiaTheme="minorEastAsia"/>
      <w:sz w:val="22"/>
      <w:lang w:eastAsia="tr-TR"/>
    </w:rPr>
  </w:style>
  <w:style w:type="character" w:styleId="Kpr">
    <w:name w:val="Hyperlink"/>
    <w:basedOn w:val="VarsaylanParagrafYazTipi"/>
    <w:uiPriority w:val="99"/>
    <w:unhideWhenUsed/>
    <w:rsid w:val="004D6D23"/>
    <w:rPr>
      <w:color w:val="0000FF"/>
      <w:u w:val="single"/>
    </w:rPr>
  </w:style>
  <w:style w:type="paragraph" w:customStyle="1" w:styleId="CitaviBibliography">
    <w:name w:val="Citavi Bibliography"/>
    <w:uiPriority w:val="99"/>
    <w:rsid w:val="00F8749B"/>
    <w:pPr>
      <w:suppressAutoHyphens w:val="0"/>
      <w:autoSpaceDE w:val="0"/>
      <w:autoSpaceDN w:val="0"/>
      <w:adjustRightInd w:val="0"/>
      <w:ind w:left="283" w:hanging="283"/>
    </w:pPr>
    <w:rPr>
      <w:rFonts w:ascii="Segoe UI" w:hAnsi="Segoe UI" w:cs="Segoe UI"/>
      <w:sz w:val="18"/>
      <w:szCs w:val="18"/>
      <w:lang w:val="en-US"/>
    </w:rPr>
  </w:style>
  <w:style w:type="paragraph" w:customStyle="1" w:styleId="Default">
    <w:name w:val="Default"/>
    <w:rsid w:val="00571E77"/>
    <w:pPr>
      <w:suppressAutoHyphens w:val="0"/>
      <w:autoSpaceDE w:val="0"/>
      <w:autoSpaceDN w:val="0"/>
      <w:adjustRightInd w:val="0"/>
    </w:pPr>
    <w:rPr>
      <w:rFonts w:ascii="Times New Roman" w:eastAsia="Times New Roman" w:hAnsi="Times New Roman" w:cs="Times New Roman"/>
      <w:color w:val="000000"/>
      <w:sz w:val="24"/>
      <w:szCs w:val="24"/>
      <w:lang w:eastAsia="tr-TR"/>
    </w:rPr>
  </w:style>
  <w:style w:type="character" w:customStyle="1" w:styleId="Balk3Char">
    <w:name w:val="Başlık 3 Char"/>
    <w:basedOn w:val="VarsaylanParagrafYazTipi"/>
    <w:link w:val="Balk3"/>
    <w:uiPriority w:val="9"/>
    <w:rsid w:val="00A8151C"/>
    <w:rPr>
      <w:rFonts w:asciiTheme="majorHAnsi" w:eastAsiaTheme="majorEastAsia" w:hAnsiTheme="majorHAnsi" w:cstheme="majorBidi"/>
      <w:color w:val="243F60" w:themeColor="accent1" w:themeShade="7F"/>
      <w:sz w:val="24"/>
      <w:szCs w:val="24"/>
    </w:rPr>
  </w:style>
  <w:style w:type="paragraph" w:styleId="KonuBal">
    <w:name w:val="Title"/>
    <w:basedOn w:val="Normal"/>
    <w:next w:val="Normal"/>
    <w:link w:val="KonuBalChar"/>
    <w:uiPriority w:val="10"/>
    <w:qFormat/>
    <w:rsid w:val="00B364B2"/>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B364B2"/>
    <w:rPr>
      <w:rFonts w:asciiTheme="majorHAnsi" w:eastAsiaTheme="majorEastAsia" w:hAnsiTheme="majorHAnsi" w:cstheme="majorBidi"/>
      <w:color w:val="17365D" w:themeColor="text2" w:themeShade="BF"/>
      <w:spacing w:val="5"/>
      <w:kern w:val="28"/>
      <w:sz w:val="52"/>
      <w:szCs w:val="5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1441">
      <w:bodyDiv w:val="1"/>
      <w:marLeft w:val="0"/>
      <w:marRight w:val="0"/>
      <w:marTop w:val="0"/>
      <w:marBottom w:val="0"/>
      <w:divBdr>
        <w:top w:val="none" w:sz="0" w:space="0" w:color="auto"/>
        <w:left w:val="none" w:sz="0" w:space="0" w:color="auto"/>
        <w:bottom w:val="none" w:sz="0" w:space="0" w:color="auto"/>
        <w:right w:val="none" w:sz="0" w:space="0" w:color="auto"/>
      </w:divBdr>
      <w:divsChild>
        <w:div w:id="1238980865">
          <w:marLeft w:val="0"/>
          <w:marRight w:val="0"/>
          <w:marTop w:val="0"/>
          <w:marBottom w:val="0"/>
          <w:divBdr>
            <w:top w:val="none" w:sz="0" w:space="0" w:color="auto"/>
            <w:left w:val="none" w:sz="0" w:space="0" w:color="auto"/>
            <w:bottom w:val="none" w:sz="0" w:space="0" w:color="auto"/>
            <w:right w:val="none" w:sz="0" w:space="0" w:color="auto"/>
          </w:divBdr>
        </w:div>
      </w:divsChild>
    </w:div>
    <w:div w:id="950209890">
      <w:bodyDiv w:val="1"/>
      <w:marLeft w:val="0"/>
      <w:marRight w:val="0"/>
      <w:marTop w:val="0"/>
      <w:marBottom w:val="0"/>
      <w:divBdr>
        <w:top w:val="none" w:sz="0" w:space="0" w:color="auto"/>
        <w:left w:val="none" w:sz="0" w:space="0" w:color="auto"/>
        <w:bottom w:val="none" w:sz="0" w:space="0" w:color="auto"/>
        <w:right w:val="none" w:sz="0" w:space="0" w:color="auto"/>
      </w:divBdr>
    </w:div>
    <w:div w:id="997346139">
      <w:bodyDiv w:val="1"/>
      <w:marLeft w:val="0"/>
      <w:marRight w:val="0"/>
      <w:marTop w:val="0"/>
      <w:marBottom w:val="0"/>
      <w:divBdr>
        <w:top w:val="none" w:sz="0" w:space="0" w:color="auto"/>
        <w:left w:val="none" w:sz="0" w:space="0" w:color="auto"/>
        <w:bottom w:val="none" w:sz="0" w:space="0" w:color="auto"/>
        <w:right w:val="none" w:sz="0" w:space="0" w:color="auto"/>
      </w:divBdr>
    </w:div>
    <w:div w:id="1076171533">
      <w:bodyDiv w:val="1"/>
      <w:marLeft w:val="0"/>
      <w:marRight w:val="0"/>
      <w:marTop w:val="0"/>
      <w:marBottom w:val="0"/>
      <w:divBdr>
        <w:top w:val="none" w:sz="0" w:space="0" w:color="auto"/>
        <w:left w:val="none" w:sz="0" w:space="0" w:color="auto"/>
        <w:bottom w:val="none" w:sz="0" w:space="0" w:color="auto"/>
        <w:right w:val="none" w:sz="0" w:space="0" w:color="auto"/>
      </w:divBdr>
    </w:div>
    <w:div w:id="1110079474">
      <w:bodyDiv w:val="1"/>
      <w:marLeft w:val="0"/>
      <w:marRight w:val="0"/>
      <w:marTop w:val="0"/>
      <w:marBottom w:val="0"/>
      <w:divBdr>
        <w:top w:val="none" w:sz="0" w:space="0" w:color="auto"/>
        <w:left w:val="none" w:sz="0" w:space="0" w:color="auto"/>
        <w:bottom w:val="none" w:sz="0" w:space="0" w:color="auto"/>
        <w:right w:val="none" w:sz="0" w:space="0" w:color="auto"/>
      </w:divBdr>
    </w:div>
    <w:div w:id="1296064971">
      <w:bodyDiv w:val="1"/>
      <w:marLeft w:val="0"/>
      <w:marRight w:val="0"/>
      <w:marTop w:val="0"/>
      <w:marBottom w:val="0"/>
      <w:divBdr>
        <w:top w:val="none" w:sz="0" w:space="0" w:color="auto"/>
        <w:left w:val="none" w:sz="0" w:space="0" w:color="auto"/>
        <w:bottom w:val="none" w:sz="0" w:space="0" w:color="auto"/>
        <w:right w:val="none" w:sz="0" w:space="0" w:color="auto"/>
      </w:divBdr>
    </w:div>
    <w:div w:id="1480072579">
      <w:bodyDiv w:val="1"/>
      <w:marLeft w:val="0"/>
      <w:marRight w:val="0"/>
      <w:marTop w:val="0"/>
      <w:marBottom w:val="0"/>
      <w:divBdr>
        <w:top w:val="none" w:sz="0" w:space="0" w:color="auto"/>
        <w:left w:val="none" w:sz="0" w:space="0" w:color="auto"/>
        <w:bottom w:val="none" w:sz="0" w:space="0" w:color="auto"/>
        <w:right w:val="none" w:sz="0" w:space="0" w:color="auto"/>
      </w:divBdr>
    </w:div>
    <w:div w:id="1490902993">
      <w:bodyDiv w:val="1"/>
      <w:marLeft w:val="0"/>
      <w:marRight w:val="0"/>
      <w:marTop w:val="0"/>
      <w:marBottom w:val="0"/>
      <w:divBdr>
        <w:top w:val="none" w:sz="0" w:space="0" w:color="auto"/>
        <w:left w:val="none" w:sz="0" w:space="0" w:color="auto"/>
        <w:bottom w:val="none" w:sz="0" w:space="0" w:color="auto"/>
        <w:right w:val="none" w:sz="0" w:space="0" w:color="auto"/>
      </w:divBdr>
    </w:div>
    <w:div w:id="1866939453">
      <w:bodyDiv w:val="1"/>
      <w:marLeft w:val="0"/>
      <w:marRight w:val="0"/>
      <w:marTop w:val="0"/>
      <w:marBottom w:val="0"/>
      <w:divBdr>
        <w:top w:val="none" w:sz="0" w:space="0" w:color="auto"/>
        <w:left w:val="none" w:sz="0" w:space="0" w:color="auto"/>
        <w:bottom w:val="none" w:sz="0" w:space="0" w:color="auto"/>
        <w:right w:val="none" w:sz="0" w:space="0" w:color="auto"/>
      </w:divBdr>
    </w:div>
    <w:div w:id="2094080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712/mana.873468" TargetMode="External"/><Relationship Id="rId13" Type="http://schemas.openxmlformats.org/officeDocument/2006/relationships/hyperlink" Target="http://sim2021.eu/index.html" TargetMode="External"/><Relationship Id="rId3" Type="http://schemas.openxmlformats.org/officeDocument/2006/relationships/styles" Target="styles.xml"/><Relationship Id="rId7" Type="http://schemas.openxmlformats.org/officeDocument/2006/relationships/hyperlink" Target="https://doi.org/10.1080/14659891.2021.1916845" TargetMode="External"/><Relationship Id="rId12" Type="http://schemas.openxmlformats.org/officeDocument/2006/relationships/hyperlink" Target="https://doi.org/10.33712/mana.8734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7609/akya.1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bh.nsd.uib.no/publiseringskanaler/erihplus/periodical/info?id=485687" TargetMode="External"/><Relationship Id="rId4" Type="http://schemas.microsoft.com/office/2007/relationships/stylesWithEffects" Target="stylesWithEffects.xml"/><Relationship Id="rId9" Type="http://schemas.openxmlformats.org/officeDocument/2006/relationships/hyperlink" Target="http://jml2012.indexcopernicus.com/Copernican+Journal+of+Finance+and+Accounting,p3779,3.html" TargetMode="External"/><Relationship Id="rId14" Type="http://schemas.openxmlformats.org/officeDocument/2006/relationships/hyperlink" Target="http://e3conferences.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8A6A5-CB3E-4C23-941B-855FB6E1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23</Pages>
  <Words>10795</Words>
  <Characters>61538</Characters>
  <Application>Microsoft Office Word</Application>
  <DocSecurity>0</DocSecurity>
  <Lines>512</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2021</dc:subject>
  <dc:creator>Hayriye BAL</dc:creator>
  <cp:lastModifiedBy>Hayriye BAL</cp:lastModifiedBy>
  <cp:revision>133</cp:revision>
  <cp:lastPrinted>2018-12-19T11:50:00Z</cp:lastPrinted>
  <dcterms:created xsi:type="dcterms:W3CDTF">2021-04-30T18:37:00Z</dcterms:created>
  <dcterms:modified xsi:type="dcterms:W3CDTF">2022-05-13T07:57:00Z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