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40" w:rsidRPr="006121DB" w:rsidRDefault="003A4740" w:rsidP="006121DB">
      <w:pPr>
        <w:spacing w:line="300" w:lineRule="auto"/>
        <w:jc w:val="both"/>
        <w:rPr>
          <w:b/>
          <w:sz w:val="22"/>
          <w:szCs w:val="22"/>
        </w:rPr>
      </w:pPr>
    </w:p>
    <w:p w:rsidR="00EE1814" w:rsidRPr="006121DB" w:rsidRDefault="00EE1814" w:rsidP="006121DB">
      <w:pPr>
        <w:spacing w:line="300" w:lineRule="auto"/>
        <w:jc w:val="both"/>
        <w:rPr>
          <w:b/>
          <w:sz w:val="22"/>
          <w:szCs w:val="22"/>
        </w:rPr>
      </w:pPr>
    </w:p>
    <w:p w:rsidR="003A4740" w:rsidRPr="006121DB" w:rsidRDefault="003A4740" w:rsidP="006121DB">
      <w:pPr>
        <w:pStyle w:val="GvdeMetni"/>
        <w:spacing w:after="0" w:line="300" w:lineRule="auto"/>
        <w:ind w:left="71"/>
        <w:jc w:val="both"/>
        <w:rPr>
          <w:color w:val="000000"/>
          <w:sz w:val="22"/>
          <w:szCs w:val="22"/>
        </w:rPr>
      </w:pPr>
      <w:r w:rsidRPr="006121DB">
        <w:rPr>
          <w:b/>
          <w:color w:val="000000"/>
          <w:sz w:val="22"/>
          <w:szCs w:val="22"/>
        </w:rPr>
        <w:t>ÖZGEÇMİŞ</w:t>
      </w:r>
    </w:p>
    <w:p w:rsidR="003A4740" w:rsidRPr="006121DB" w:rsidRDefault="003A4740" w:rsidP="006121DB">
      <w:pPr>
        <w:pStyle w:val="GvdeMetni"/>
        <w:spacing w:after="0" w:line="300" w:lineRule="auto"/>
        <w:ind w:left="71"/>
        <w:jc w:val="both"/>
        <w:rPr>
          <w:color w:val="000000"/>
          <w:sz w:val="22"/>
          <w:szCs w:val="22"/>
        </w:rPr>
      </w:pP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1. Adı Soyadı: Elmas Şahin</w:t>
      </w: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 xml:space="preserve">2. Doğum </w:t>
      </w:r>
      <w:r w:rsidR="00BA348F">
        <w:rPr>
          <w:b/>
          <w:color w:val="000000"/>
          <w:sz w:val="22"/>
          <w:szCs w:val="22"/>
        </w:rPr>
        <w:t>Yeri</w:t>
      </w:r>
      <w:r w:rsidRPr="006121DB">
        <w:rPr>
          <w:b/>
          <w:color w:val="000000"/>
          <w:sz w:val="22"/>
          <w:szCs w:val="22"/>
        </w:rPr>
        <w:t xml:space="preserve">: </w:t>
      </w:r>
      <w:r w:rsidR="00BA348F">
        <w:rPr>
          <w:b/>
          <w:color w:val="000000"/>
          <w:sz w:val="22"/>
          <w:szCs w:val="22"/>
        </w:rPr>
        <w:t>Malatya</w:t>
      </w: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3. Unvanı:</w:t>
      </w:r>
      <w:r w:rsidR="00E11C95" w:rsidRPr="006121DB">
        <w:rPr>
          <w:b/>
          <w:color w:val="000000"/>
          <w:sz w:val="22"/>
          <w:szCs w:val="22"/>
        </w:rPr>
        <w:t xml:space="preserve"> </w:t>
      </w:r>
      <w:r w:rsidR="00E47ACA" w:rsidRPr="006121DB">
        <w:rPr>
          <w:b/>
          <w:color w:val="000000"/>
          <w:sz w:val="22"/>
          <w:szCs w:val="22"/>
        </w:rPr>
        <w:t>Prof</w:t>
      </w:r>
      <w:r w:rsidRPr="006121DB">
        <w:rPr>
          <w:b/>
          <w:color w:val="000000"/>
          <w:sz w:val="22"/>
          <w:szCs w:val="22"/>
        </w:rPr>
        <w:t>. Dr.</w:t>
      </w: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 xml:space="preserve">4. Öğrenim Durumu: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20"/>
        <w:gridCol w:w="2616"/>
        <w:gridCol w:w="3054"/>
        <w:gridCol w:w="709"/>
      </w:tblGrid>
      <w:tr w:rsidR="003A4740" w:rsidRPr="006121DB">
        <w:trPr>
          <w:jc w:val="center"/>
        </w:trPr>
        <w:tc>
          <w:tcPr>
            <w:tcW w:w="1920" w:type="dxa"/>
            <w:tcBorders>
              <w:top w:val="single" w:sz="6" w:space="0" w:color="auto"/>
              <w:left w:val="single" w:sz="6" w:space="0" w:color="auto"/>
              <w:bottom w:val="double" w:sz="6" w:space="0" w:color="auto"/>
              <w:right w:val="single" w:sz="6" w:space="0" w:color="auto"/>
            </w:tcBorders>
          </w:tcPr>
          <w:p w:rsidR="003A4740" w:rsidRPr="006121DB" w:rsidRDefault="003A4740" w:rsidP="006121DB">
            <w:pPr>
              <w:spacing w:line="300" w:lineRule="auto"/>
              <w:jc w:val="both"/>
              <w:rPr>
                <w:rFonts w:eastAsia="Arial Unicode MS"/>
                <w:color w:val="000000"/>
                <w:sz w:val="22"/>
                <w:szCs w:val="22"/>
              </w:rPr>
            </w:pPr>
            <w:r w:rsidRPr="006121DB">
              <w:rPr>
                <w:b/>
                <w:color w:val="000000"/>
                <w:sz w:val="22"/>
                <w:szCs w:val="22"/>
              </w:rPr>
              <w:t xml:space="preserve">Derece </w:t>
            </w:r>
          </w:p>
        </w:tc>
        <w:tc>
          <w:tcPr>
            <w:tcW w:w="2616" w:type="dxa"/>
            <w:tcBorders>
              <w:top w:val="single" w:sz="6" w:space="0" w:color="auto"/>
              <w:left w:val="nil"/>
              <w:bottom w:val="double" w:sz="6"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b/>
                <w:color w:val="000000"/>
                <w:sz w:val="22"/>
                <w:szCs w:val="22"/>
              </w:rPr>
              <w:t xml:space="preserve">Alan </w:t>
            </w:r>
          </w:p>
        </w:tc>
        <w:tc>
          <w:tcPr>
            <w:tcW w:w="3054" w:type="dxa"/>
            <w:tcBorders>
              <w:top w:val="single" w:sz="6" w:space="0" w:color="auto"/>
              <w:left w:val="single" w:sz="4" w:space="0" w:color="auto"/>
              <w:bottom w:val="double" w:sz="6"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b/>
                <w:color w:val="000000"/>
                <w:sz w:val="22"/>
                <w:szCs w:val="22"/>
              </w:rPr>
              <w:t xml:space="preserve">Üniversite </w:t>
            </w:r>
          </w:p>
        </w:tc>
        <w:tc>
          <w:tcPr>
            <w:tcW w:w="709" w:type="dxa"/>
            <w:tcBorders>
              <w:top w:val="single" w:sz="6" w:space="0" w:color="auto"/>
              <w:left w:val="single" w:sz="4" w:space="0" w:color="auto"/>
              <w:bottom w:val="double" w:sz="6" w:space="0" w:color="auto"/>
              <w:right w:val="single" w:sz="6" w:space="0" w:color="auto"/>
            </w:tcBorders>
          </w:tcPr>
          <w:p w:rsidR="003A4740" w:rsidRPr="006121DB" w:rsidRDefault="003A4740" w:rsidP="006121DB">
            <w:pPr>
              <w:spacing w:line="300" w:lineRule="auto"/>
              <w:jc w:val="both"/>
              <w:rPr>
                <w:rFonts w:eastAsia="Arial Unicode MS"/>
                <w:color w:val="000000"/>
                <w:sz w:val="22"/>
                <w:szCs w:val="22"/>
              </w:rPr>
            </w:pPr>
            <w:r w:rsidRPr="006121DB">
              <w:rPr>
                <w:b/>
                <w:color w:val="000000"/>
                <w:sz w:val="22"/>
                <w:szCs w:val="22"/>
              </w:rPr>
              <w:t xml:space="preserve">Yıl </w:t>
            </w:r>
          </w:p>
        </w:tc>
      </w:tr>
      <w:tr w:rsidR="003A4740" w:rsidRPr="006121DB">
        <w:trPr>
          <w:jc w:val="center"/>
        </w:trPr>
        <w:tc>
          <w:tcPr>
            <w:tcW w:w="1920" w:type="dxa"/>
            <w:tcBorders>
              <w:top w:val="double" w:sz="6" w:space="0" w:color="auto"/>
              <w:left w:val="single" w:sz="6" w:space="0" w:color="auto"/>
              <w:bottom w:val="single" w:sz="4" w:space="0" w:color="auto"/>
              <w:right w:val="single" w:sz="6" w:space="0" w:color="auto"/>
            </w:tcBorders>
          </w:tcPr>
          <w:p w:rsidR="003A4740" w:rsidRPr="006121DB" w:rsidRDefault="003A4740" w:rsidP="006121DB">
            <w:pPr>
              <w:spacing w:line="300" w:lineRule="auto"/>
              <w:jc w:val="both"/>
              <w:rPr>
                <w:rFonts w:eastAsia="Arial Unicode MS"/>
                <w:b/>
                <w:color w:val="000000"/>
                <w:sz w:val="22"/>
                <w:szCs w:val="22"/>
              </w:rPr>
            </w:pPr>
            <w:r w:rsidRPr="006121DB">
              <w:rPr>
                <w:b/>
                <w:color w:val="000000"/>
                <w:sz w:val="22"/>
                <w:szCs w:val="22"/>
              </w:rPr>
              <w:t xml:space="preserve">Lisans </w:t>
            </w:r>
          </w:p>
        </w:tc>
        <w:tc>
          <w:tcPr>
            <w:tcW w:w="2616" w:type="dxa"/>
            <w:tcBorders>
              <w:top w:val="double" w:sz="6" w:space="0" w:color="auto"/>
              <w:left w:val="nil"/>
              <w:bottom w:val="single" w:sz="4"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İngiliz Dili ve Edebiyatı</w:t>
            </w:r>
          </w:p>
        </w:tc>
        <w:tc>
          <w:tcPr>
            <w:tcW w:w="3054" w:type="dxa"/>
            <w:tcBorders>
              <w:top w:val="double" w:sz="6" w:space="0" w:color="auto"/>
              <w:left w:val="single" w:sz="4" w:space="0" w:color="auto"/>
              <w:bottom w:val="single" w:sz="4"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Atatürk Üniversitesi</w:t>
            </w:r>
          </w:p>
        </w:tc>
        <w:tc>
          <w:tcPr>
            <w:tcW w:w="709" w:type="dxa"/>
            <w:tcBorders>
              <w:top w:val="double" w:sz="6" w:space="0" w:color="auto"/>
              <w:left w:val="single" w:sz="4" w:space="0" w:color="auto"/>
              <w:bottom w:val="single" w:sz="4" w:space="0" w:color="auto"/>
              <w:right w:val="single" w:sz="6"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2001</w:t>
            </w:r>
          </w:p>
        </w:tc>
      </w:tr>
      <w:tr w:rsidR="003A4740" w:rsidRPr="006121DB">
        <w:trPr>
          <w:jc w:val="center"/>
        </w:trPr>
        <w:tc>
          <w:tcPr>
            <w:tcW w:w="1920" w:type="dxa"/>
            <w:tcBorders>
              <w:top w:val="single" w:sz="4" w:space="0" w:color="auto"/>
              <w:left w:val="single" w:sz="6" w:space="0" w:color="auto"/>
              <w:bottom w:val="single" w:sz="4" w:space="0" w:color="auto"/>
              <w:right w:val="single" w:sz="4" w:space="0" w:color="auto"/>
            </w:tcBorders>
          </w:tcPr>
          <w:p w:rsidR="003A4740" w:rsidRPr="006121DB" w:rsidRDefault="003A4740" w:rsidP="006121DB">
            <w:pPr>
              <w:spacing w:line="300" w:lineRule="auto"/>
              <w:jc w:val="both"/>
              <w:rPr>
                <w:rFonts w:eastAsia="Arial Unicode MS"/>
                <w:b/>
                <w:color w:val="000000"/>
                <w:sz w:val="22"/>
                <w:szCs w:val="22"/>
              </w:rPr>
            </w:pPr>
            <w:r w:rsidRPr="006121DB">
              <w:rPr>
                <w:b/>
                <w:color w:val="000000"/>
                <w:sz w:val="22"/>
                <w:szCs w:val="22"/>
              </w:rPr>
              <w:t xml:space="preserve">Y. Lisans </w:t>
            </w:r>
          </w:p>
        </w:tc>
        <w:tc>
          <w:tcPr>
            <w:tcW w:w="2616" w:type="dxa"/>
            <w:tcBorders>
              <w:top w:val="single" w:sz="4" w:space="0" w:color="auto"/>
              <w:left w:val="single" w:sz="4" w:space="0" w:color="auto"/>
              <w:bottom w:val="single" w:sz="4"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 xml:space="preserve">Türk Dili ve Ede. Öğrt </w:t>
            </w:r>
          </w:p>
        </w:tc>
        <w:tc>
          <w:tcPr>
            <w:tcW w:w="3054" w:type="dxa"/>
            <w:tcBorders>
              <w:top w:val="single" w:sz="4" w:space="0" w:color="auto"/>
              <w:left w:val="single" w:sz="4" w:space="0" w:color="auto"/>
              <w:bottom w:val="single" w:sz="4"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Atatürk Üniversitesi</w:t>
            </w:r>
          </w:p>
        </w:tc>
        <w:tc>
          <w:tcPr>
            <w:tcW w:w="709" w:type="dxa"/>
            <w:tcBorders>
              <w:top w:val="single" w:sz="4" w:space="0" w:color="auto"/>
              <w:left w:val="single" w:sz="4" w:space="0" w:color="auto"/>
              <w:bottom w:val="single" w:sz="4" w:space="0" w:color="auto"/>
              <w:right w:val="single" w:sz="6"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2003</w:t>
            </w:r>
          </w:p>
        </w:tc>
      </w:tr>
      <w:tr w:rsidR="003A4740" w:rsidRPr="006121DB">
        <w:trPr>
          <w:jc w:val="center"/>
        </w:trPr>
        <w:tc>
          <w:tcPr>
            <w:tcW w:w="1920" w:type="dxa"/>
            <w:tcBorders>
              <w:top w:val="single" w:sz="4" w:space="0" w:color="auto"/>
              <w:left w:val="single" w:sz="6" w:space="0" w:color="auto"/>
              <w:bottom w:val="single" w:sz="6" w:space="0" w:color="auto"/>
              <w:right w:val="single" w:sz="4" w:space="0" w:color="auto"/>
            </w:tcBorders>
          </w:tcPr>
          <w:p w:rsidR="003A4740" w:rsidRPr="006121DB" w:rsidRDefault="003A4740" w:rsidP="006121DB">
            <w:pPr>
              <w:spacing w:line="300" w:lineRule="auto"/>
              <w:jc w:val="both"/>
              <w:rPr>
                <w:rFonts w:eastAsia="Arial Unicode MS"/>
                <w:b/>
                <w:color w:val="000000"/>
                <w:sz w:val="22"/>
                <w:szCs w:val="22"/>
              </w:rPr>
            </w:pPr>
            <w:r w:rsidRPr="006121DB">
              <w:rPr>
                <w:b/>
                <w:color w:val="000000"/>
                <w:sz w:val="22"/>
                <w:szCs w:val="22"/>
              </w:rPr>
              <w:t xml:space="preserve">Doktora </w:t>
            </w:r>
          </w:p>
        </w:tc>
        <w:tc>
          <w:tcPr>
            <w:tcW w:w="2616" w:type="dxa"/>
            <w:tcBorders>
              <w:top w:val="single" w:sz="4" w:space="0" w:color="auto"/>
              <w:left w:val="single" w:sz="4" w:space="0" w:color="auto"/>
              <w:bottom w:val="single" w:sz="6"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Yeni Türk Edebiyatı</w:t>
            </w:r>
          </w:p>
        </w:tc>
        <w:tc>
          <w:tcPr>
            <w:tcW w:w="3054" w:type="dxa"/>
            <w:tcBorders>
              <w:top w:val="single" w:sz="4" w:space="0" w:color="auto"/>
              <w:left w:val="single" w:sz="4" w:space="0" w:color="auto"/>
              <w:bottom w:val="single" w:sz="6" w:space="0" w:color="auto"/>
              <w:right w:val="single" w:sz="4"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Atatürk Üniversitesi</w:t>
            </w:r>
          </w:p>
        </w:tc>
        <w:tc>
          <w:tcPr>
            <w:tcW w:w="709" w:type="dxa"/>
            <w:tcBorders>
              <w:top w:val="single" w:sz="4" w:space="0" w:color="auto"/>
              <w:left w:val="single" w:sz="4" w:space="0" w:color="auto"/>
              <w:bottom w:val="single" w:sz="6" w:space="0" w:color="auto"/>
              <w:right w:val="single" w:sz="6" w:space="0" w:color="auto"/>
            </w:tcBorders>
          </w:tcPr>
          <w:p w:rsidR="003A4740" w:rsidRPr="006121DB" w:rsidRDefault="003A4740" w:rsidP="006121DB">
            <w:pPr>
              <w:spacing w:line="300" w:lineRule="auto"/>
              <w:jc w:val="both"/>
              <w:rPr>
                <w:rFonts w:eastAsia="Arial Unicode MS"/>
                <w:color w:val="000000"/>
                <w:sz w:val="22"/>
                <w:szCs w:val="22"/>
              </w:rPr>
            </w:pPr>
            <w:r w:rsidRPr="006121DB">
              <w:rPr>
                <w:rFonts w:eastAsia="Arial Unicode MS"/>
                <w:color w:val="000000"/>
                <w:sz w:val="22"/>
                <w:szCs w:val="22"/>
              </w:rPr>
              <w:t>2009</w:t>
            </w:r>
          </w:p>
        </w:tc>
      </w:tr>
    </w:tbl>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5. Akademik Unvanlar</w:t>
      </w:r>
    </w:p>
    <w:p w:rsidR="003A4740" w:rsidRPr="006121DB" w:rsidRDefault="003A4740" w:rsidP="006121DB">
      <w:pPr>
        <w:pStyle w:val="GvdeMetni"/>
        <w:spacing w:after="0" w:line="300" w:lineRule="auto"/>
        <w:ind w:left="497" w:hanging="283"/>
        <w:jc w:val="both"/>
        <w:rPr>
          <w:b/>
          <w:color w:val="000000"/>
          <w:sz w:val="22"/>
          <w:szCs w:val="22"/>
        </w:rPr>
      </w:pPr>
      <w:r w:rsidRPr="006121DB">
        <w:rPr>
          <w:b/>
          <w:color w:val="000000"/>
          <w:sz w:val="22"/>
          <w:szCs w:val="22"/>
        </w:rPr>
        <w:tab/>
        <w:t>Yardımcı Doçentlik: 2010</w:t>
      </w:r>
    </w:p>
    <w:p w:rsidR="003A4740" w:rsidRPr="006121DB" w:rsidRDefault="003A4740" w:rsidP="006121DB">
      <w:pPr>
        <w:pStyle w:val="GvdeMetni"/>
        <w:spacing w:after="0" w:line="300" w:lineRule="auto"/>
        <w:ind w:left="497" w:hanging="283"/>
        <w:jc w:val="both"/>
        <w:rPr>
          <w:b/>
          <w:color w:val="000000"/>
          <w:sz w:val="22"/>
          <w:szCs w:val="22"/>
        </w:rPr>
      </w:pPr>
      <w:r w:rsidRPr="006121DB">
        <w:rPr>
          <w:b/>
          <w:color w:val="000000"/>
          <w:sz w:val="22"/>
          <w:szCs w:val="22"/>
        </w:rPr>
        <w:tab/>
        <w:t>Doçentlik</w:t>
      </w:r>
      <w:r w:rsidR="00E11C95" w:rsidRPr="006121DB">
        <w:rPr>
          <w:b/>
          <w:color w:val="000000"/>
          <w:sz w:val="22"/>
          <w:szCs w:val="22"/>
        </w:rPr>
        <w:t>: 2016</w:t>
      </w:r>
      <w:r w:rsidR="00AB62EF">
        <w:rPr>
          <w:b/>
          <w:color w:val="000000"/>
          <w:sz w:val="22"/>
          <w:szCs w:val="22"/>
        </w:rPr>
        <w:t xml:space="preserve"> – Karşılaştırmalı Edebiyat </w:t>
      </w:r>
    </w:p>
    <w:p w:rsidR="003A4740" w:rsidRPr="006121DB" w:rsidRDefault="003A4740" w:rsidP="006121DB">
      <w:pPr>
        <w:pStyle w:val="GvdeMetni"/>
        <w:spacing w:after="0" w:line="300" w:lineRule="auto"/>
        <w:ind w:left="497" w:hanging="283"/>
        <w:jc w:val="both"/>
        <w:rPr>
          <w:b/>
          <w:color w:val="000000"/>
          <w:sz w:val="22"/>
          <w:szCs w:val="22"/>
        </w:rPr>
      </w:pPr>
      <w:r w:rsidRPr="006121DB">
        <w:rPr>
          <w:b/>
          <w:color w:val="000000"/>
          <w:sz w:val="22"/>
          <w:szCs w:val="22"/>
        </w:rPr>
        <w:tab/>
        <w:t>Profesörlük</w:t>
      </w:r>
      <w:r w:rsidR="00B54F46" w:rsidRPr="006121DB">
        <w:rPr>
          <w:b/>
          <w:color w:val="000000"/>
          <w:sz w:val="22"/>
          <w:szCs w:val="22"/>
        </w:rPr>
        <w:t>: 2021</w:t>
      </w:r>
      <w:r w:rsidR="00AB62EF">
        <w:rPr>
          <w:b/>
          <w:color w:val="000000"/>
          <w:sz w:val="22"/>
          <w:szCs w:val="22"/>
        </w:rPr>
        <w:t xml:space="preserve"> -devam ediyor </w:t>
      </w: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6. Yönetilen Yüksek Lisans ve Doktora Tezleri</w:t>
      </w:r>
    </w:p>
    <w:p w:rsidR="003A4740" w:rsidRPr="006121DB" w:rsidRDefault="003A4740" w:rsidP="006121DB">
      <w:pPr>
        <w:pStyle w:val="GvdeMetni"/>
        <w:spacing w:after="0" w:line="300" w:lineRule="auto"/>
        <w:ind w:left="497" w:hanging="283"/>
        <w:jc w:val="both"/>
        <w:rPr>
          <w:b/>
          <w:color w:val="000000"/>
          <w:sz w:val="22"/>
          <w:szCs w:val="22"/>
        </w:rPr>
      </w:pPr>
      <w:r w:rsidRPr="006121DB">
        <w:rPr>
          <w:b/>
          <w:color w:val="000000"/>
          <w:sz w:val="22"/>
          <w:szCs w:val="22"/>
        </w:rPr>
        <w:tab/>
        <w:t>6.1. Yüksek Lisans Tezleri</w:t>
      </w:r>
    </w:p>
    <w:p w:rsidR="00154240" w:rsidRPr="006121DB" w:rsidRDefault="00154240" w:rsidP="006121DB">
      <w:pPr>
        <w:pStyle w:val="GvdeMetni"/>
        <w:spacing w:after="0" w:line="300" w:lineRule="auto"/>
        <w:ind w:left="497" w:hanging="283"/>
        <w:jc w:val="both"/>
        <w:rPr>
          <w:color w:val="000000"/>
          <w:sz w:val="22"/>
          <w:szCs w:val="22"/>
        </w:rPr>
      </w:pP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Karayel, Gülşah. </w:t>
      </w:r>
      <w:r w:rsidRPr="00536F75">
        <w:rPr>
          <w:i/>
          <w:iCs/>
          <w:color w:val="000000"/>
          <w:sz w:val="22"/>
          <w:szCs w:val="22"/>
        </w:rPr>
        <w:t xml:space="preserve">Ursula K. Le Guin’in </w:t>
      </w:r>
      <w:r w:rsidRPr="00536F75">
        <w:rPr>
          <w:b/>
          <w:bCs/>
          <w:i/>
          <w:iCs/>
          <w:color w:val="000000"/>
          <w:sz w:val="22"/>
          <w:szCs w:val="22"/>
        </w:rPr>
        <w:t>Dünyanın Kıyısında Dans</w:t>
      </w:r>
      <w:r w:rsidRPr="00536F75">
        <w:rPr>
          <w:i/>
          <w:iCs/>
          <w:color w:val="000000"/>
          <w:sz w:val="22"/>
          <w:szCs w:val="22"/>
        </w:rPr>
        <w:t xml:space="preserve"> ile Adalet Ağaoğlu’nun </w:t>
      </w:r>
      <w:r w:rsidRPr="00536F75">
        <w:rPr>
          <w:b/>
          <w:bCs/>
          <w:i/>
          <w:iCs/>
          <w:color w:val="000000"/>
          <w:sz w:val="22"/>
          <w:szCs w:val="22"/>
        </w:rPr>
        <w:t>Damla Damla Günler</w:t>
      </w:r>
      <w:r w:rsidRPr="00536F75">
        <w:rPr>
          <w:i/>
          <w:iCs/>
          <w:color w:val="000000"/>
          <w:sz w:val="22"/>
          <w:szCs w:val="22"/>
        </w:rPr>
        <w:t xml:space="preserve"> Eserlerinin Karşılaştırılması</w:t>
      </w:r>
      <w:r w:rsidRPr="00536F75">
        <w:rPr>
          <w:color w:val="000000"/>
          <w:sz w:val="22"/>
          <w:szCs w:val="22"/>
        </w:rPr>
        <w:t xml:space="preserve">. Yüksek Lisans Tezi, Çağ Üniversitesi, Sosyal Bilimler Enstitüsü, Türk Dili ve Edebiyatı ABD, 2025.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Metin, Bolat. </w:t>
      </w:r>
      <w:r w:rsidRPr="00536F75">
        <w:rPr>
          <w:i/>
          <w:iCs/>
          <w:color w:val="000000"/>
          <w:sz w:val="22"/>
          <w:szCs w:val="22"/>
        </w:rPr>
        <w:t xml:space="preserve">Orhan Pamuk’un </w:t>
      </w:r>
      <w:r w:rsidRPr="00536F75">
        <w:rPr>
          <w:b/>
          <w:bCs/>
          <w:i/>
          <w:iCs/>
          <w:color w:val="000000"/>
          <w:sz w:val="22"/>
          <w:szCs w:val="22"/>
        </w:rPr>
        <w:t>Yeni Hayat</w:t>
      </w:r>
      <w:r w:rsidRPr="00536F75">
        <w:rPr>
          <w:i/>
          <w:iCs/>
          <w:color w:val="000000"/>
          <w:sz w:val="22"/>
          <w:szCs w:val="22"/>
        </w:rPr>
        <w:t xml:space="preserve"> ile Haruki Murakami’nin </w:t>
      </w:r>
      <w:r w:rsidRPr="00536F75">
        <w:rPr>
          <w:b/>
          <w:bCs/>
          <w:i/>
          <w:iCs/>
          <w:color w:val="000000"/>
          <w:sz w:val="22"/>
          <w:szCs w:val="22"/>
        </w:rPr>
        <w:t>İmkânsızın Şarkısı</w:t>
      </w:r>
      <w:r w:rsidRPr="00536F75">
        <w:rPr>
          <w:i/>
          <w:iCs/>
          <w:color w:val="000000"/>
          <w:sz w:val="22"/>
          <w:szCs w:val="22"/>
        </w:rPr>
        <w:t xml:space="preserve"> Eserlerinin Sürrealizm Açısından Karşılaştırılması</w:t>
      </w:r>
      <w:r w:rsidRPr="00536F75">
        <w:rPr>
          <w:color w:val="000000"/>
          <w:sz w:val="22"/>
          <w:szCs w:val="22"/>
        </w:rPr>
        <w:t xml:space="preserve">. Yüksek Lisans Tezi, Çağ Üniversitesi, Sosyal Bilimler Enstitüsü, Türk Dili ve Edebiyatı ABD, 2025.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Uçar, Gizem. </w:t>
      </w:r>
      <w:r w:rsidRPr="00536F75">
        <w:rPr>
          <w:i/>
          <w:iCs/>
          <w:color w:val="000000"/>
          <w:sz w:val="22"/>
          <w:szCs w:val="22"/>
        </w:rPr>
        <w:t xml:space="preserve">Ivo Andrić’in </w:t>
      </w:r>
      <w:r w:rsidRPr="00536F75">
        <w:rPr>
          <w:b/>
          <w:bCs/>
          <w:i/>
          <w:iCs/>
          <w:color w:val="000000"/>
          <w:sz w:val="22"/>
          <w:szCs w:val="22"/>
        </w:rPr>
        <w:t>Drina Köprüsü</w:t>
      </w:r>
      <w:r w:rsidRPr="00536F75">
        <w:rPr>
          <w:i/>
          <w:iCs/>
          <w:color w:val="000000"/>
          <w:sz w:val="22"/>
          <w:szCs w:val="22"/>
        </w:rPr>
        <w:t xml:space="preserve"> ile Faik Baysal’ın </w:t>
      </w:r>
      <w:r w:rsidRPr="00536F75">
        <w:rPr>
          <w:b/>
          <w:bCs/>
          <w:i/>
          <w:iCs/>
          <w:color w:val="000000"/>
          <w:sz w:val="22"/>
          <w:szCs w:val="22"/>
        </w:rPr>
        <w:t>Drina’da Son Gün</w:t>
      </w:r>
      <w:r w:rsidRPr="00536F75">
        <w:rPr>
          <w:i/>
          <w:iCs/>
          <w:color w:val="000000"/>
          <w:sz w:val="22"/>
          <w:szCs w:val="22"/>
        </w:rPr>
        <w:t xml:space="preserve"> Adlı Romanlarının Toplumsal Eleştiri Bağlamında Karşılaştırılması</w:t>
      </w:r>
      <w:r w:rsidRPr="00536F75">
        <w:rPr>
          <w:color w:val="000000"/>
          <w:sz w:val="22"/>
          <w:szCs w:val="22"/>
        </w:rPr>
        <w:t xml:space="preserve">. Yüksek Lisans Tezi, Çağ Üniversitesi, Sosyal Bilimler Enstitüsü, Türk Dili ve Edebiyatı ABD, 2025.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Erin, Özlem. </w:t>
      </w:r>
      <w:r w:rsidRPr="00536F75">
        <w:rPr>
          <w:i/>
          <w:iCs/>
          <w:color w:val="000000"/>
          <w:sz w:val="22"/>
          <w:szCs w:val="22"/>
        </w:rPr>
        <w:t xml:space="preserve">Kızıl Damga ve </w:t>
      </w:r>
      <w:r w:rsidRPr="00536F75">
        <w:rPr>
          <w:b/>
          <w:bCs/>
          <w:i/>
          <w:iCs/>
          <w:color w:val="000000"/>
          <w:sz w:val="22"/>
          <w:szCs w:val="22"/>
        </w:rPr>
        <w:t>Yatık Emine</w:t>
      </w:r>
      <w:r w:rsidRPr="00536F75">
        <w:rPr>
          <w:i/>
          <w:iCs/>
          <w:color w:val="000000"/>
          <w:sz w:val="22"/>
          <w:szCs w:val="22"/>
        </w:rPr>
        <w:t xml:space="preserve"> Adlı Eserlerde Kadın İmgesine Feminist Kuram ve Eleştirisiyle Bakış</w:t>
      </w:r>
      <w:r w:rsidRPr="00536F75">
        <w:rPr>
          <w:color w:val="000000"/>
          <w:sz w:val="22"/>
          <w:szCs w:val="22"/>
        </w:rPr>
        <w:t xml:space="preserve">. Yüksek Lisans Tezi, Çağ Üniversitesi, Sosyal Bilimler Enstitüsü, Mersin, July 2023.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Bilgin, İzzettin. </w:t>
      </w:r>
      <w:r w:rsidRPr="00536F75">
        <w:rPr>
          <w:i/>
          <w:iCs/>
          <w:color w:val="000000"/>
          <w:sz w:val="22"/>
          <w:szCs w:val="22"/>
        </w:rPr>
        <w:t xml:space="preserve">Albert Camus’nün </w:t>
      </w:r>
      <w:r w:rsidRPr="00536F75">
        <w:rPr>
          <w:b/>
          <w:bCs/>
          <w:i/>
          <w:iCs/>
          <w:color w:val="000000"/>
          <w:sz w:val="22"/>
          <w:szCs w:val="22"/>
        </w:rPr>
        <w:t>Yabancı</w:t>
      </w:r>
      <w:r w:rsidRPr="00536F75">
        <w:rPr>
          <w:i/>
          <w:iCs/>
          <w:color w:val="000000"/>
          <w:sz w:val="22"/>
          <w:szCs w:val="22"/>
        </w:rPr>
        <w:t xml:space="preserve"> ile Yusuf Atılgan’ın </w:t>
      </w:r>
      <w:r w:rsidRPr="00536F75">
        <w:rPr>
          <w:b/>
          <w:bCs/>
          <w:i/>
          <w:iCs/>
          <w:color w:val="000000"/>
          <w:sz w:val="22"/>
          <w:szCs w:val="22"/>
        </w:rPr>
        <w:t>Aylak Adam</w:t>
      </w:r>
      <w:r w:rsidRPr="00536F75">
        <w:rPr>
          <w:i/>
          <w:iCs/>
          <w:color w:val="000000"/>
          <w:sz w:val="22"/>
          <w:szCs w:val="22"/>
        </w:rPr>
        <w:t xml:space="preserve"> Eserlerinin Varoluşçuluk Temelinde Karşılaştırılması</w:t>
      </w:r>
      <w:r w:rsidRPr="00536F75">
        <w:rPr>
          <w:color w:val="000000"/>
          <w:sz w:val="22"/>
          <w:szCs w:val="22"/>
        </w:rPr>
        <w:t xml:space="preserve">. Yüksek Lisans Tezi, Çağ Üniversitesi, Sosyal Bilimler Enstitüsü, Mersin, July 2023.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Aydın, Fadime Yılmaz. </w:t>
      </w:r>
      <w:r w:rsidRPr="00536F75">
        <w:rPr>
          <w:i/>
          <w:iCs/>
          <w:color w:val="000000"/>
          <w:sz w:val="22"/>
          <w:szCs w:val="22"/>
        </w:rPr>
        <w:t xml:space="preserve">Sylvia Plath’in </w:t>
      </w:r>
      <w:r w:rsidRPr="00536F75">
        <w:rPr>
          <w:b/>
          <w:bCs/>
          <w:i/>
          <w:iCs/>
          <w:color w:val="000000"/>
          <w:sz w:val="22"/>
          <w:szCs w:val="22"/>
        </w:rPr>
        <w:t>Sırça Fanus</w:t>
      </w:r>
      <w:r w:rsidRPr="00536F75">
        <w:rPr>
          <w:i/>
          <w:iCs/>
          <w:color w:val="000000"/>
          <w:sz w:val="22"/>
          <w:szCs w:val="22"/>
        </w:rPr>
        <w:t xml:space="preserve"> ile Leylâ Erbil’in </w:t>
      </w:r>
      <w:r w:rsidRPr="00536F75">
        <w:rPr>
          <w:b/>
          <w:bCs/>
          <w:i/>
          <w:iCs/>
          <w:color w:val="000000"/>
          <w:sz w:val="22"/>
          <w:szCs w:val="22"/>
        </w:rPr>
        <w:t>Tuhaf Bir Kadın</w:t>
      </w:r>
      <w:r w:rsidRPr="00536F75">
        <w:rPr>
          <w:i/>
          <w:iCs/>
          <w:color w:val="000000"/>
          <w:sz w:val="22"/>
          <w:szCs w:val="22"/>
        </w:rPr>
        <w:t xml:space="preserve"> Romanlarının Feminist Edebiyat Eleştirisi Açısından Karşılaştırılması</w:t>
      </w:r>
      <w:r w:rsidRPr="00536F75">
        <w:rPr>
          <w:color w:val="000000"/>
          <w:sz w:val="22"/>
          <w:szCs w:val="22"/>
        </w:rPr>
        <w:t xml:space="preserve">. Yüksek Lisans Tezi, Çağ Üniversitesi, Sosyal Bilimler Enstitüsü, Mersin, Mar. 2023.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Erbektaş, Hatice Bengü. </w:t>
      </w:r>
      <w:r w:rsidRPr="00536F75">
        <w:rPr>
          <w:i/>
          <w:iCs/>
          <w:color w:val="000000"/>
          <w:sz w:val="22"/>
          <w:szCs w:val="22"/>
        </w:rPr>
        <w:t xml:space="preserve">Katherine Mansfield’ın </w:t>
      </w:r>
      <w:r w:rsidRPr="00536F75">
        <w:rPr>
          <w:b/>
          <w:bCs/>
          <w:i/>
          <w:iCs/>
          <w:color w:val="000000"/>
          <w:sz w:val="22"/>
          <w:szCs w:val="22"/>
        </w:rPr>
        <w:t>Bahçede Eğlence</w:t>
      </w:r>
      <w:r w:rsidRPr="00536F75">
        <w:rPr>
          <w:i/>
          <w:iCs/>
          <w:color w:val="000000"/>
          <w:sz w:val="22"/>
          <w:szCs w:val="22"/>
        </w:rPr>
        <w:t xml:space="preserve"> Adlı Öykü Kitabı ile Tomris Uyar’ın </w:t>
      </w:r>
      <w:r w:rsidRPr="00536F75">
        <w:rPr>
          <w:b/>
          <w:bCs/>
          <w:i/>
          <w:iCs/>
          <w:color w:val="000000"/>
          <w:sz w:val="22"/>
          <w:szCs w:val="22"/>
        </w:rPr>
        <w:t>İpek ve Bakır</w:t>
      </w:r>
      <w:r w:rsidRPr="00536F75">
        <w:rPr>
          <w:i/>
          <w:iCs/>
          <w:color w:val="000000"/>
          <w:sz w:val="22"/>
          <w:szCs w:val="22"/>
        </w:rPr>
        <w:t xml:space="preserve"> Adlı Öykü Kitabının Psikanalitik Açıdan Karşılaştırılması</w:t>
      </w:r>
      <w:r w:rsidRPr="00536F75">
        <w:rPr>
          <w:color w:val="000000"/>
          <w:sz w:val="22"/>
          <w:szCs w:val="22"/>
        </w:rPr>
        <w:t xml:space="preserve">. Yüksek Lisans Tezi, Çağ Üniversitesi, Sosyal Bilimler Enstitüsü, Mersin, 2019. </w:t>
      </w:r>
      <w:r w:rsidRPr="00536F75">
        <w:rPr>
          <w:b/>
          <w:bCs/>
          <w:color w:val="000000"/>
          <w:sz w:val="22"/>
          <w:szCs w:val="22"/>
        </w:rPr>
        <w:t xml:space="preserve">(Danışman: Prof. Dr. Elmas </w:t>
      </w:r>
      <w:r w:rsidRPr="00536F75">
        <w:rPr>
          <w:b/>
          <w:bCs/>
          <w:color w:val="000000"/>
          <w:sz w:val="22"/>
          <w:szCs w:val="22"/>
        </w:rPr>
        <w:lastRenderedPageBreak/>
        <w:t>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Yiğit, Ercan. </w:t>
      </w:r>
      <w:r w:rsidRPr="00536F75">
        <w:rPr>
          <w:i/>
          <w:iCs/>
          <w:color w:val="000000"/>
          <w:sz w:val="22"/>
          <w:szCs w:val="22"/>
        </w:rPr>
        <w:t xml:space="preserve">Dostoyevski’nin </w:t>
      </w:r>
      <w:r w:rsidRPr="00536F75">
        <w:rPr>
          <w:b/>
          <w:bCs/>
          <w:i/>
          <w:iCs/>
          <w:color w:val="000000"/>
          <w:sz w:val="22"/>
          <w:szCs w:val="22"/>
        </w:rPr>
        <w:t>Karamazov Kardeşler</w:t>
      </w:r>
      <w:r w:rsidRPr="00536F75">
        <w:rPr>
          <w:i/>
          <w:iCs/>
          <w:color w:val="000000"/>
          <w:sz w:val="22"/>
          <w:szCs w:val="22"/>
        </w:rPr>
        <w:t xml:space="preserve"> ile Murathan Mungan’ın </w:t>
      </w:r>
      <w:r w:rsidRPr="00536F75">
        <w:rPr>
          <w:b/>
          <w:bCs/>
          <w:i/>
          <w:iCs/>
          <w:color w:val="000000"/>
          <w:sz w:val="22"/>
          <w:szCs w:val="22"/>
        </w:rPr>
        <w:t>Şairin Romanı</w:t>
      </w:r>
      <w:r w:rsidRPr="00536F75">
        <w:rPr>
          <w:i/>
          <w:iCs/>
          <w:color w:val="000000"/>
          <w:sz w:val="22"/>
          <w:szCs w:val="22"/>
        </w:rPr>
        <w:t xml:space="preserve"> Eserlerinin Varoluşçuluk Temelinde Karşılaştırılması.</w:t>
      </w:r>
      <w:r w:rsidRPr="00536F75">
        <w:rPr>
          <w:color w:val="000000"/>
          <w:sz w:val="22"/>
          <w:szCs w:val="22"/>
        </w:rPr>
        <w:t xml:space="preserve"> Yüksek Lisans Tezi, Çağ Üniversitesi, Sosyal Bilimler Enstitüsü, Mersin, 2019.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Egüz, Elif. </w:t>
      </w:r>
      <w:r w:rsidRPr="00536F75">
        <w:rPr>
          <w:i/>
          <w:iCs/>
          <w:color w:val="000000"/>
          <w:sz w:val="22"/>
          <w:szCs w:val="22"/>
        </w:rPr>
        <w:t xml:space="preserve">Orhan Pamuk’un </w:t>
      </w:r>
      <w:r w:rsidRPr="00536F75">
        <w:rPr>
          <w:b/>
          <w:bCs/>
          <w:i/>
          <w:iCs/>
          <w:color w:val="000000"/>
          <w:sz w:val="22"/>
          <w:szCs w:val="22"/>
        </w:rPr>
        <w:t>Kara Kitap</w:t>
      </w:r>
      <w:r w:rsidRPr="00536F75">
        <w:rPr>
          <w:i/>
          <w:iCs/>
          <w:color w:val="000000"/>
          <w:sz w:val="22"/>
          <w:szCs w:val="22"/>
        </w:rPr>
        <w:t xml:space="preserve"> Adlı Eserinin Metinlerarası İlişkiler Çerçevesinde İncelenmesi</w:t>
      </w:r>
      <w:r w:rsidRPr="00536F75">
        <w:rPr>
          <w:color w:val="000000"/>
          <w:sz w:val="22"/>
          <w:szCs w:val="22"/>
        </w:rPr>
        <w:t xml:space="preserve">. Yüksek Lisans Tezi, Çağ Üniversitesi, Sosyal Bilimler Enstitüsü, Mersin, 2019.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Yavuz, Suzan. </w:t>
      </w:r>
      <w:r w:rsidRPr="00536F75">
        <w:rPr>
          <w:i/>
          <w:iCs/>
          <w:color w:val="000000"/>
          <w:sz w:val="22"/>
          <w:szCs w:val="22"/>
        </w:rPr>
        <w:t xml:space="preserve">Francis Scott Key Fitzgerald’ın </w:t>
      </w:r>
      <w:r w:rsidRPr="00536F75">
        <w:rPr>
          <w:b/>
          <w:bCs/>
          <w:i/>
          <w:iCs/>
          <w:color w:val="000000"/>
          <w:sz w:val="22"/>
          <w:szCs w:val="22"/>
        </w:rPr>
        <w:t>Muhteşem Gatsby</w:t>
      </w:r>
      <w:r w:rsidRPr="00536F75">
        <w:rPr>
          <w:i/>
          <w:iCs/>
          <w:color w:val="000000"/>
          <w:sz w:val="22"/>
          <w:szCs w:val="22"/>
        </w:rPr>
        <w:t xml:space="preserve"> ile Peyami Safa’nın </w:t>
      </w:r>
      <w:r w:rsidRPr="00536F75">
        <w:rPr>
          <w:b/>
          <w:bCs/>
          <w:i/>
          <w:iCs/>
          <w:color w:val="000000"/>
          <w:sz w:val="22"/>
          <w:szCs w:val="22"/>
        </w:rPr>
        <w:t>Sözde Kızlar</w:t>
      </w:r>
      <w:r w:rsidRPr="00536F75">
        <w:rPr>
          <w:i/>
          <w:iCs/>
          <w:color w:val="000000"/>
          <w:sz w:val="22"/>
          <w:szCs w:val="22"/>
        </w:rPr>
        <w:t xml:space="preserve"> Romanlarının Karşılaştırılması</w:t>
      </w:r>
      <w:r w:rsidRPr="00536F75">
        <w:rPr>
          <w:color w:val="000000"/>
          <w:sz w:val="22"/>
          <w:szCs w:val="22"/>
        </w:rPr>
        <w:t xml:space="preserve">. Yüksek Lisans Tezi, Çağ Üniversitesi, Sosyal Bilimler Enstitüsü, Mersin, 2019.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Kurt, Funda. </w:t>
      </w:r>
      <w:r w:rsidRPr="00536F75">
        <w:rPr>
          <w:i/>
          <w:iCs/>
          <w:color w:val="000000"/>
          <w:sz w:val="22"/>
          <w:szCs w:val="22"/>
        </w:rPr>
        <w:t xml:space="preserve">William Faulkner’ın </w:t>
      </w:r>
      <w:r w:rsidRPr="00536F75">
        <w:rPr>
          <w:b/>
          <w:bCs/>
          <w:i/>
          <w:iCs/>
          <w:color w:val="000000"/>
          <w:sz w:val="22"/>
          <w:szCs w:val="22"/>
        </w:rPr>
        <w:t>Döşeğimde Ölürken</w:t>
      </w:r>
      <w:r w:rsidRPr="00536F75">
        <w:rPr>
          <w:i/>
          <w:iCs/>
          <w:color w:val="000000"/>
          <w:sz w:val="22"/>
          <w:szCs w:val="22"/>
        </w:rPr>
        <w:t xml:space="preserve"> Romanı ile Adalet Ağaoğlu’nun </w:t>
      </w:r>
      <w:r w:rsidRPr="00536F75">
        <w:rPr>
          <w:b/>
          <w:bCs/>
          <w:i/>
          <w:iCs/>
          <w:color w:val="000000"/>
          <w:sz w:val="22"/>
          <w:szCs w:val="22"/>
        </w:rPr>
        <w:t>Ölmeye Yatmak</w:t>
      </w:r>
      <w:r w:rsidRPr="00536F75">
        <w:rPr>
          <w:i/>
          <w:iCs/>
          <w:color w:val="000000"/>
          <w:sz w:val="22"/>
          <w:szCs w:val="22"/>
        </w:rPr>
        <w:t xml:space="preserve"> Romanının Psikanalitik Kuram Açısından İncelenmesi</w:t>
      </w:r>
      <w:r w:rsidRPr="00536F75">
        <w:rPr>
          <w:color w:val="000000"/>
          <w:sz w:val="22"/>
          <w:szCs w:val="22"/>
        </w:rPr>
        <w:t xml:space="preserve">. Yüksek Lisans Tezi, Çağ Üniversitesi, Sosyal Bilimler Enstitüsü, Mersin, 2019.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Erkan, Yasemin. </w:t>
      </w:r>
      <w:r w:rsidRPr="00536F75">
        <w:rPr>
          <w:i/>
          <w:iCs/>
          <w:color w:val="000000"/>
          <w:sz w:val="22"/>
          <w:szCs w:val="22"/>
        </w:rPr>
        <w:t xml:space="preserve">Leylâ Erbil’in </w:t>
      </w:r>
      <w:r w:rsidRPr="00536F75">
        <w:rPr>
          <w:b/>
          <w:bCs/>
          <w:i/>
          <w:iCs/>
          <w:color w:val="000000"/>
          <w:sz w:val="22"/>
          <w:szCs w:val="22"/>
        </w:rPr>
        <w:t>Kalan</w:t>
      </w:r>
      <w:r w:rsidRPr="00536F75">
        <w:rPr>
          <w:i/>
          <w:iCs/>
          <w:color w:val="000000"/>
          <w:sz w:val="22"/>
          <w:szCs w:val="22"/>
        </w:rPr>
        <w:t xml:space="preserve"> ve </w:t>
      </w:r>
      <w:r w:rsidRPr="00536F75">
        <w:rPr>
          <w:b/>
          <w:bCs/>
          <w:i/>
          <w:iCs/>
          <w:color w:val="000000"/>
          <w:sz w:val="22"/>
          <w:szCs w:val="22"/>
        </w:rPr>
        <w:t>Tuhaf Bir Erkek</w:t>
      </w:r>
      <w:r w:rsidRPr="00536F75">
        <w:rPr>
          <w:i/>
          <w:iCs/>
          <w:color w:val="000000"/>
          <w:sz w:val="22"/>
          <w:szCs w:val="22"/>
        </w:rPr>
        <w:t xml:space="preserve"> Romanlarında Postmodernizmin Yansımaları</w:t>
      </w:r>
      <w:r w:rsidRPr="00536F75">
        <w:rPr>
          <w:color w:val="000000"/>
          <w:sz w:val="22"/>
          <w:szCs w:val="22"/>
        </w:rPr>
        <w:t xml:space="preserve">. Yüksek Lisans Tezi, Çağ Üniversitesi, Sosyal Bilimler Enstitüsü, Mersin, June 2016. </w:t>
      </w:r>
      <w:r w:rsidRPr="00536F75">
        <w:rPr>
          <w:b/>
          <w:bCs/>
          <w:color w:val="000000"/>
          <w:sz w:val="22"/>
          <w:szCs w:val="22"/>
        </w:rPr>
        <w:t>(Danışman: Prof. Dr. Elmas Şahin)</w:t>
      </w:r>
    </w:p>
    <w:p w:rsidR="00536F75" w:rsidRPr="00536F75" w:rsidRDefault="00536F75" w:rsidP="00536F75">
      <w:pPr>
        <w:pStyle w:val="GvdeMetni"/>
        <w:spacing w:line="300" w:lineRule="auto"/>
        <w:ind w:left="497" w:hanging="283"/>
        <w:rPr>
          <w:color w:val="000000"/>
          <w:sz w:val="22"/>
          <w:szCs w:val="22"/>
        </w:rPr>
      </w:pPr>
      <w:r w:rsidRPr="00536F75">
        <w:rPr>
          <w:color w:val="000000"/>
          <w:sz w:val="22"/>
          <w:szCs w:val="22"/>
        </w:rPr>
        <w:t xml:space="preserve">Topkara, Emine. </w:t>
      </w:r>
      <w:r w:rsidRPr="00536F75">
        <w:rPr>
          <w:i/>
          <w:iCs/>
          <w:color w:val="000000"/>
          <w:sz w:val="22"/>
          <w:szCs w:val="22"/>
        </w:rPr>
        <w:t xml:space="preserve">Duygu Asena’nın </w:t>
      </w:r>
      <w:r w:rsidRPr="00536F75">
        <w:rPr>
          <w:b/>
          <w:bCs/>
          <w:i/>
          <w:iCs/>
          <w:color w:val="000000"/>
          <w:sz w:val="22"/>
          <w:szCs w:val="22"/>
        </w:rPr>
        <w:t>Kadının Adı Yok</w:t>
      </w:r>
      <w:r w:rsidRPr="00536F75">
        <w:rPr>
          <w:i/>
          <w:iCs/>
          <w:color w:val="000000"/>
          <w:sz w:val="22"/>
          <w:szCs w:val="22"/>
        </w:rPr>
        <w:t xml:space="preserve"> Eserine Feminist Bir Yaklaşım</w:t>
      </w:r>
      <w:r w:rsidRPr="00536F75">
        <w:rPr>
          <w:color w:val="000000"/>
          <w:sz w:val="22"/>
          <w:szCs w:val="22"/>
        </w:rPr>
        <w:t xml:space="preserve">. Yüksek Lisans Tezi, Çağ Üniversitesi, Sosyal Bilimler Enstitüsü, Mersin, June 2016. </w:t>
      </w:r>
      <w:r w:rsidRPr="00536F75">
        <w:rPr>
          <w:b/>
          <w:bCs/>
          <w:color w:val="000000"/>
          <w:sz w:val="22"/>
          <w:szCs w:val="22"/>
        </w:rPr>
        <w:t>(Danışman: Prof. Dr. Elmas Şahin)</w:t>
      </w:r>
    </w:p>
    <w:p w:rsidR="00154240" w:rsidRPr="006121DB" w:rsidRDefault="00154240" w:rsidP="006121DB">
      <w:pPr>
        <w:pStyle w:val="GvdeMetni"/>
        <w:spacing w:after="0" w:line="300" w:lineRule="auto"/>
        <w:ind w:left="497" w:hanging="283"/>
        <w:jc w:val="both"/>
        <w:rPr>
          <w:color w:val="000000"/>
          <w:sz w:val="22"/>
          <w:szCs w:val="22"/>
        </w:rPr>
      </w:pPr>
    </w:p>
    <w:p w:rsidR="003A4740" w:rsidRPr="006121DB" w:rsidRDefault="003A4740" w:rsidP="006121DB">
      <w:pPr>
        <w:pStyle w:val="GvdeMetni"/>
        <w:spacing w:after="0" w:line="300" w:lineRule="auto"/>
        <w:ind w:left="497" w:hanging="283"/>
        <w:jc w:val="both"/>
        <w:rPr>
          <w:b/>
          <w:color w:val="000000"/>
          <w:sz w:val="22"/>
          <w:szCs w:val="22"/>
        </w:rPr>
      </w:pPr>
      <w:r w:rsidRPr="006121DB">
        <w:rPr>
          <w:b/>
          <w:color w:val="000000"/>
          <w:sz w:val="22"/>
          <w:szCs w:val="22"/>
        </w:rPr>
        <w:tab/>
        <w:t>6.2. Doktora Tezleri</w:t>
      </w:r>
    </w:p>
    <w:p w:rsidR="003A4740" w:rsidRPr="006121DB" w:rsidRDefault="003A4740" w:rsidP="006121DB">
      <w:pPr>
        <w:pStyle w:val="GvdeMetni"/>
        <w:spacing w:after="0" w:line="300" w:lineRule="auto"/>
        <w:jc w:val="both"/>
        <w:rPr>
          <w:color w:val="000000"/>
          <w:sz w:val="22"/>
          <w:szCs w:val="22"/>
        </w:rPr>
      </w:pPr>
      <w:r w:rsidRPr="006121DB">
        <w:rPr>
          <w:b/>
          <w:color w:val="000000"/>
          <w:sz w:val="22"/>
          <w:szCs w:val="22"/>
        </w:rPr>
        <w:t>7.Yayınlar</w:t>
      </w:r>
    </w:p>
    <w:p w:rsidR="00C168C4" w:rsidRPr="006121DB" w:rsidRDefault="003A4740" w:rsidP="006121DB">
      <w:pPr>
        <w:pStyle w:val="GvdeMetni"/>
        <w:spacing w:after="0" w:line="300" w:lineRule="auto"/>
        <w:ind w:firstLine="567"/>
        <w:jc w:val="both"/>
        <w:rPr>
          <w:b/>
          <w:bCs/>
          <w:sz w:val="22"/>
          <w:szCs w:val="22"/>
        </w:rPr>
      </w:pPr>
      <w:r w:rsidRPr="006121DB">
        <w:rPr>
          <w:b/>
          <w:bCs/>
          <w:sz w:val="22"/>
          <w:szCs w:val="22"/>
        </w:rPr>
        <w:t>7.1. Uluslararası hakemli dergilerde yayınlanan makaleler (SCI &amp; SSCI &amp; Arts and Humanities</w:t>
      </w:r>
    </w:p>
    <w:p w:rsidR="007B3D34" w:rsidRPr="007B3D34" w:rsidRDefault="007B3D34" w:rsidP="007B3D34">
      <w:pPr>
        <w:pStyle w:val="GvdeMetni"/>
        <w:spacing w:after="0" w:line="300" w:lineRule="auto"/>
        <w:ind w:firstLine="567"/>
        <w:jc w:val="both"/>
        <w:rPr>
          <w:sz w:val="22"/>
          <w:szCs w:val="22"/>
        </w:rPr>
      </w:pPr>
      <w:r w:rsidRPr="007B3D34">
        <w:rPr>
          <w:sz w:val="22"/>
          <w:szCs w:val="22"/>
        </w:rPr>
        <w:t xml:space="preserve">Şahin, Elmas. “Introduction to and Selected Bibliography of English-Language Books about Turks and Turkey.” </w:t>
      </w:r>
      <w:r w:rsidRPr="007B3D34">
        <w:rPr>
          <w:i/>
          <w:iCs/>
          <w:sz w:val="22"/>
          <w:szCs w:val="22"/>
        </w:rPr>
        <w:t>CLCWeb: Comparative Literature and Culture</w:t>
      </w:r>
      <w:r w:rsidRPr="007B3D34">
        <w:rPr>
          <w:sz w:val="22"/>
          <w:szCs w:val="22"/>
        </w:rPr>
        <w:t>, vol. 15, no. 1, 2013, pp. 2–9. DOI: 10.7771/1481-4374.2130.</w:t>
      </w:r>
    </w:p>
    <w:p w:rsidR="007B3D34" w:rsidRPr="007B3D34" w:rsidRDefault="007B3D34" w:rsidP="007B3D34">
      <w:pPr>
        <w:pStyle w:val="GvdeMetni"/>
        <w:spacing w:after="0" w:line="300" w:lineRule="auto"/>
        <w:ind w:firstLine="567"/>
        <w:jc w:val="both"/>
        <w:rPr>
          <w:sz w:val="22"/>
          <w:szCs w:val="22"/>
        </w:rPr>
      </w:pPr>
      <w:r w:rsidRPr="007B3D34">
        <w:rPr>
          <w:sz w:val="22"/>
          <w:szCs w:val="22"/>
        </w:rPr>
        <w:t xml:space="preserve">Şahin, Elmas. “Intertextuality in Beckett’s and Ağaoğlu’s Work.” </w:t>
      </w:r>
      <w:r w:rsidRPr="007B3D34">
        <w:rPr>
          <w:i/>
          <w:iCs/>
          <w:sz w:val="22"/>
          <w:szCs w:val="22"/>
        </w:rPr>
        <w:t>CLCWeb: Comparative Literature and Culture</w:t>
      </w:r>
      <w:r w:rsidRPr="007B3D34">
        <w:rPr>
          <w:sz w:val="22"/>
          <w:szCs w:val="22"/>
        </w:rPr>
        <w:t>, vol. 16, no. 1, 2014. DOI: 10.7771/1481-4374.2279.</w:t>
      </w:r>
    </w:p>
    <w:p w:rsidR="007B3D34" w:rsidRPr="007B3D34" w:rsidRDefault="007B3D34" w:rsidP="007B3D34">
      <w:pPr>
        <w:pStyle w:val="GvdeMetni"/>
        <w:spacing w:after="0" w:line="300" w:lineRule="auto"/>
        <w:ind w:firstLine="567"/>
        <w:jc w:val="both"/>
        <w:rPr>
          <w:sz w:val="22"/>
          <w:szCs w:val="22"/>
        </w:rPr>
      </w:pPr>
      <w:r w:rsidRPr="007B3D34">
        <w:rPr>
          <w:sz w:val="22"/>
          <w:szCs w:val="22"/>
        </w:rPr>
        <w:t xml:space="preserve">Şahin, Elmas. “Looking Oriental Woman and Looking Occidental Woman.” </w:t>
      </w:r>
      <w:r w:rsidRPr="007B3D34">
        <w:rPr>
          <w:i/>
          <w:iCs/>
          <w:sz w:val="22"/>
          <w:szCs w:val="22"/>
        </w:rPr>
        <w:t>Pensée</w:t>
      </w:r>
      <w:r w:rsidRPr="007B3D34">
        <w:rPr>
          <w:sz w:val="22"/>
          <w:szCs w:val="22"/>
        </w:rPr>
        <w:t>, vol. 76, no. 11, 2014, pp. 289–301.</w:t>
      </w:r>
    </w:p>
    <w:p w:rsidR="007B3D34" w:rsidRDefault="007B3D34" w:rsidP="006121DB">
      <w:pPr>
        <w:pStyle w:val="GvdeMetni"/>
        <w:spacing w:after="0" w:line="300" w:lineRule="auto"/>
        <w:ind w:firstLine="567"/>
        <w:jc w:val="both"/>
        <w:rPr>
          <w:b/>
          <w:bCs/>
          <w:sz w:val="22"/>
          <w:szCs w:val="22"/>
        </w:rPr>
      </w:pPr>
    </w:p>
    <w:p w:rsidR="00C168C4" w:rsidRPr="006121DB" w:rsidRDefault="003A4740" w:rsidP="006121DB">
      <w:pPr>
        <w:pStyle w:val="GvdeMetni"/>
        <w:spacing w:after="0" w:line="300" w:lineRule="auto"/>
        <w:ind w:firstLine="567"/>
        <w:jc w:val="both"/>
        <w:rPr>
          <w:b/>
          <w:bCs/>
          <w:sz w:val="22"/>
          <w:szCs w:val="22"/>
        </w:rPr>
      </w:pPr>
      <w:r w:rsidRPr="006121DB">
        <w:rPr>
          <w:b/>
          <w:bCs/>
          <w:sz w:val="22"/>
          <w:szCs w:val="22"/>
        </w:rPr>
        <w:t>7.2. Uluslararası diğer hakemli dergilerde yayınlanan makaleler</w:t>
      </w:r>
    </w:p>
    <w:p w:rsidR="00C85A9D" w:rsidRPr="006121DB" w:rsidRDefault="00C85A9D" w:rsidP="006121DB">
      <w:pPr>
        <w:tabs>
          <w:tab w:val="left" w:pos="-1843"/>
          <w:tab w:val="left" w:pos="-1418"/>
        </w:tabs>
        <w:spacing w:line="300" w:lineRule="auto"/>
        <w:jc w:val="both"/>
        <w:rPr>
          <w:sz w:val="22"/>
          <w:szCs w:val="22"/>
        </w:rPr>
      </w:pPr>
      <w:r w:rsidRPr="006121DB">
        <w:rPr>
          <w:sz w:val="22"/>
          <w:szCs w:val="22"/>
        </w:rPr>
        <w:tab/>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“İngiliz Edebiyatında Dostoyevski Etkisi.” </w:t>
      </w:r>
      <w:r w:rsidRPr="00C338D3">
        <w:rPr>
          <w:i/>
          <w:iCs/>
          <w:sz w:val="22"/>
          <w:szCs w:val="22"/>
        </w:rPr>
        <w:t>Hece Edebiyat</w:t>
      </w:r>
      <w:r w:rsidRPr="00C338D3">
        <w:rPr>
          <w:sz w:val="22"/>
          <w:szCs w:val="22"/>
        </w:rPr>
        <w:t>, Dostoyevski Özel Sayısı, vol. 28, no. 301, Jan. 2022, pp. 154–184.</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“Comparative Literature at Universities in Turkey: Theory, Application, Development and Trends.” </w:t>
      </w:r>
      <w:r w:rsidRPr="00C338D3">
        <w:rPr>
          <w:i/>
          <w:iCs/>
          <w:sz w:val="22"/>
          <w:szCs w:val="22"/>
        </w:rPr>
        <w:t>Uluslararası Türkçe Edebiyat Kültür Eğitim Dergisi</w:t>
      </w:r>
      <w:r w:rsidRPr="00C338D3">
        <w:rPr>
          <w:sz w:val="22"/>
          <w:szCs w:val="22"/>
        </w:rPr>
        <w:t>, vol. 10, no. 1, 2021, pp. 124–138.</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“Metin Turan’ın Şiirlerinde Sokaklar, Kentler ve İnsanlar.” </w:t>
      </w:r>
      <w:r w:rsidRPr="00C338D3">
        <w:rPr>
          <w:i/>
          <w:iCs/>
          <w:sz w:val="22"/>
          <w:szCs w:val="22"/>
        </w:rPr>
        <w:t>Karşılaştırmalı Edebiyat Dergisi</w:t>
      </w:r>
      <w:r w:rsidRPr="00C338D3">
        <w:rPr>
          <w:sz w:val="22"/>
          <w:szCs w:val="22"/>
        </w:rPr>
        <w:t>, special issue, 2019/1, pp. 31–42.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“Adalet Ağaoğlu’nun </w:t>
      </w:r>
      <w:r w:rsidRPr="00C338D3">
        <w:rPr>
          <w:i/>
          <w:iCs/>
          <w:sz w:val="22"/>
          <w:szCs w:val="22"/>
        </w:rPr>
        <w:t>Bir Düğün Gecesi</w:t>
      </w:r>
      <w:r w:rsidRPr="00C338D3">
        <w:rPr>
          <w:sz w:val="22"/>
          <w:szCs w:val="22"/>
        </w:rPr>
        <w:t xml:space="preserve">’ne Postmodern ve Absürd Yaklaşımlar.” </w:t>
      </w:r>
      <w:r w:rsidRPr="00C338D3">
        <w:rPr>
          <w:i/>
          <w:iCs/>
          <w:sz w:val="22"/>
          <w:szCs w:val="22"/>
        </w:rPr>
        <w:t>SOBİDER: Sosyal Bilimler Dergisi / The Journal of Social Science</w:t>
      </w:r>
      <w:r w:rsidRPr="00C338D3">
        <w:rPr>
          <w:sz w:val="22"/>
          <w:szCs w:val="22"/>
        </w:rPr>
        <w:t>, vol. 5, no. 23, May 2018, pp. 1–13. DOI: 10.16990/SOBIDER.4180.</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“Geçmişten Günümüze Kadın Süreli Yayınlarına Karşılaştırmalı Bir Yaklaşım.” </w:t>
      </w:r>
      <w:r w:rsidRPr="00C338D3">
        <w:rPr>
          <w:i/>
          <w:iCs/>
          <w:sz w:val="22"/>
          <w:szCs w:val="22"/>
        </w:rPr>
        <w:t>TIDSAD: Türk &amp; İslam Dünyası Sosyal Araştırmalar Dergisi</w:t>
      </w:r>
      <w:r w:rsidRPr="00C338D3">
        <w:rPr>
          <w:sz w:val="22"/>
          <w:szCs w:val="22"/>
        </w:rPr>
        <w:t>, vol. 5, no. 16, Mar. 2018, pp. 86–105. DOI: 10.16989/TIDSAD.1486.</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“Meaninglessness of Life in the Works Named </w:t>
      </w:r>
      <w:r w:rsidRPr="00C338D3">
        <w:rPr>
          <w:i/>
          <w:iCs/>
          <w:sz w:val="22"/>
          <w:szCs w:val="22"/>
        </w:rPr>
        <w:t>Waiting for Godot</w:t>
      </w:r>
      <w:r w:rsidRPr="00C338D3">
        <w:rPr>
          <w:sz w:val="22"/>
          <w:szCs w:val="22"/>
        </w:rPr>
        <w:t xml:space="preserve"> and </w:t>
      </w:r>
      <w:r w:rsidRPr="00C338D3">
        <w:rPr>
          <w:i/>
          <w:iCs/>
          <w:sz w:val="22"/>
          <w:szCs w:val="22"/>
        </w:rPr>
        <w:t>Clinton Godson</w:t>
      </w:r>
      <w:r w:rsidRPr="00C338D3">
        <w:rPr>
          <w:sz w:val="22"/>
          <w:szCs w:val="22"/>
        </w:rPr>
        <w:t xml:space="preserve">.” </w:t>
      </w:r>
      <w:r w:rsidRPr="00C338D3">
        <w:rPr>
          <w:i/>
          <w:iCs/>
          <w:sz w:val="22"/>
          <w:szCs w:val="22"/>
        </w:rPr>
        <w:t>Uluslararası Türkçe Edebiyat Kültür Eğitim Dergisi</w:t>
      </w:r>
      <w:r w:rsidRPr="00C338D3">
        <w:rPr>
          <w:sz w:val="22"/>
          <w:szCs w:val="22"/>
        </w:rPr>
        <w:t>, vol. 7, no. 3, 2018, pp. 1713–1728. DOI: 10.7884/teke.4156.</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“Historical and Critical Survey of Comparative Literature in Turkey.” </w:t>
      </w:r>
      <w:r w:rsidRPr="00C338D3">
        <w:rPr>
          <w:i/>
          <w:iCs/>
          <w:sz w:val="22"/>
          <w:szCs w:val="22"/>
        </w:rPr>
        <w:t>Uluslararası Türkçe Edebiyat Kültür Eğitim Dergisi</w:t>
      </w:r>
      <w:r w:rsidRPr="00C338D3">
        <w:rPr>
          <w:sz w:val="22"/>
          <w:szCs w:val="22"/>
        </w:rPr>
        <w:t>, vol. 6, no. 4, Dec. 2017, pp. 2448–2472. DOI: 10.7884/teke.3974.</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“Metin Turan’ın Şiirinde Şehirler, Ülkeler ve Birey: Dalga Boyu Med-Cezir.” </w:t>
      </w:r>
      <w:r w:rsidRPr="00C338D3">
        <w:rPr>
          <w:i/>
          <w:iCs/>
          <w:sz w:val="22"/>
          <w:szCs w:val="22"/>
        </w:rPr>
        <w:t>TIDSAD: Türk &amp; İslam Dünyası Sosyal Araştırmalar Dergisi</w:t>
      </w:r>
      <w:r w:rsidRPr="00C338D3">
        <w:rPr>
          <w:sz w:val="22"/>
          <w:szCs w:val="22"/>
        </w:rPr>
        <w:t>, vol. 3, no. 9, Dec. 2016, pp. 37–51. DOI: 10.16989/TIDSAD.1197.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“On Comparative Literature.” </w:t>
      </w:r>
      <w:r w:rsidRPr="00C338D3">
        <w:rPr>
          <w:i/>
          <w:iCs/>
          <w:sz w:val="22"/>
          <w:szCs w:val="22"/>
        </w:rPr>
        <w:t>International Journal of Literature and Arts</w:t>
      </w:r>
      <w:r w:rsidRPr="00C338D3">
        <w:rPr>
          <w:sz w:val="22"/>
          <w:szCs w:val="22"/>
        </w:rPr>
        <w:t>, vol. 4, no. 1-1, Jan. 2016, pp. 5–12. DOI: 10.11648/j.ijla.s.2016040101.12.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“Women Travel Writings: A Comparative Journey.” </w:t>
      </w:r>
      <w:r w:rsidRPr="00C338D3">
        <w:rPr>
          <w:i/>
          <w:iCs/>
          <w:sz w:val="22"/>
          <w:szCs w:val="22"/>
        </w:rPr>
        <w:t>Open Journal of Social Sciences</w:t>
      </w:r>
      <w:r w:rsidRPr="00C338D3">
        <w:rPr>
          <w:sz w:val="22"/>
          <w:szCs w:val="22"/>
        </w:rPr>
        <w:t>, vol. 3, no. 1, Jan. 2015, pp. 54–65. DOI: 10.4236/jss.2015.31008.</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“Fall of Women in British Literature and Turkish Literature of the 19th Century: A Comparative Approach.” </w:t>
      </w:r>
      <w:r w:rsidRPr="00C338D3">
        <w:rPr>
          <w:i/>
          <w:iCs/>
          <w:sz w:val="22"/>
          <w:szCs w:val="22"/>
        </w:rPr>
        <w:t>The Journal of Academic Social Science Studies</w:t>
      </w:r>
      <w:r w:rsidRPr="00C338D3">
        <w:rPr>
          <w:sz w:val="22"/>
          <w:szCs w:val="22"/>
        </w:rPr>
        <w:t>, no. 31, Winter II 2015, pp. 83–97. DOI: 10.9761/JASSS2652.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“Stereotypical Gender Roles in English and Turkish Fairy Tales.” </w:t>
      </w:r>
      <w:r w:rsidRPr="00C338D3">
        <w:rPr>
          <w:i/>
          <w:iCs/>
          <w:sz w:val="22"/>
          <w:szCs w:val="22"/>
        </w:rPr>
        <w:t>Paripex – Indian Journal of Research</w:t>
      </w:r>
      <w:r w:rsidRPr="00C338D3">
        <w:rPr>
          <w:sz w:val="22"/>
          <w:szCs w:val="22"/>
        </w:rPr>
        <w:t>, vol. 4, no. 4, Apr. 2015. DOI: 10.15373/22501991/April2015/80.</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 Mythic Journey to Polyphemus, Tepegöz and Grendal.” </w:t>
      </w:r>
      <w:r w:rsidRPr="00C338D3">
        <w:rPr>
          <w:i/>
          <w:iCs/>
          <w:sz w:val="22"/>
          <w:szCs w:val="22"/>
        </w:rPr>
        <w:t>International Journal of Literature and Arts</w:t>
      </w:r>
      <w:r w:rsidRPr="00C338D3">
        <w:rPr>
          <w:sz w:val="22"/>
          <w:szCs w:val="22"/>
        </w:rPr>
        <w:t>, vol. 3, no. 2, 2015, pp. 12–17. DOI: 10.11648/j.ijla.20150302.11.</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“Gender Equity in Education.” </w:t>
      </w:r>
      <w:r w:rsidRPr="00C338D3">
        <w:rPr>
          <w:i/>
          <w:iCs/>
          <w:sz w:val="22"/>
          <w:szCs w:val="22"/>
        </w:rPr>
        <w:t>Open Journal of Social Sciences</w:t>
      </w:r>
      <w:r w:rsidRPr="00C338D3">
        <w:rPr>
          <w:sz w:val="22"/>
          <w:szCs w:val="22"/>
        </w:rPr>
        <w:t>, vol. 2, no. 1, Jan. 2014, pp. 59–64. DOI: 10.4236/jss.2014.21007.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“Turanlı’nın Defteri’nde Yeni Lisan Hareketi ve Türklük Mefkûresi.” </w:t>
      </w:r>
      <w:r w:rsidRPr="00C338D3">
        <w:rPr>
          <w:i/>
          <w:iCs/>
          <w:sz w:val="22"/>
          <w:szCs w:val="22"/>
        </w:rPr>
        <w:t>Uluslararası Türkçe Edebiyat Kültür Eğitim Dergisi</w:t>
      </w:r>
      <w:r w:rsidRPr="00C338D3">
        <w:rPr>
          <w:sz w:val="22"/>
          <w:szCs w:val="22"/>
        </w:rPr>
        <w:t>, vol. 3, no. 2, June 2014, pp. 194–208. DOI: 10.7884/teke.306.</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 Comparative Approach to Fictions Named </w:t>
      </w:r>
      <w:r w:rsidRPr="00C338D3">
        <w:rPr>
          <w:i/>
          <w:iCs/>
          <w:sz w:val="22"/>
          <w:szCs w:val="22"/>
        </w:rPr>
        <w:t>Malone Dies</w:t>
      </w:r>
      <w:r w:rsidRPr="00C338D3">
        <w:rPr>
          <w:sz w:val="22"/>
          <w:szCs w:val="22"/>
        </w:rPr>
        <w:t xml:space="preserve"> and </w:t>
      </w:r>
      <w:r w:rsidRPr="00C338D3">
        <w:rPr>
          <w:i/>
          <w:iCs/>
          <w:sz w:val="22"/>
          <w:szCs w:val="22"/>
        </w:rPr>
        <w:t>Lying Down to Die</w:t>
      </w:r>
      <w:r w:rsidRPr="00C338D3">
        <w:rPr>
          <w:sz w:val="22"/>
          <w:szCs w:val="22"/>
        </w:rPr>
        <w:t xml:space="preserve">.” </w:t>
      </w:r>
      <w:r w:rsidRPr="00C338D3">
        <w:rPr>
          <w:i/>
          <w:iCs/>
          <w:sz w:val="22"/>
          <w:szCs w:val="22"/>
        </w:rPr>
        <w:t>Athens Journal of Philology</w:t>
      </w:r>
      <w:r w:rsidRPr="00C338D3">
        <w:rPr>
          <w:sz w:val="22"/>
          <w:szCs w:val="22"/>
        </w:rPr>
        <w:t>, vol. 1, no. 2, June 2014, pp. 127–137.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“Alageyik ile Avcının Ölümcül Dansı.” </w:t>
      </w:r>
      <w:r w:rsidRPr="00C338D3">
        <w:rPr>
          <w:i/>
          <w:iCs/>
          <w:sz w:val="22"/>
          <w:szCs w:val="22"/>
        </w:rPr>
        <w:t>Turkish Studies</w:t>
      </w:r>
      <w:r w:rsidRPr="00C338D3">
        <w:rPr>
          <w:sz w:val="22"/>
          <w:szCs w:val="22"/>
        </w:rPr>
        <w:t>, vol. 9, no. 12, Fall 2014, pp. 633–646. DOI: 10.7827/TurkishStudies.7612.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“Ahmet Nedim Servet Tör: Türk’ün Destanı.” </w:t>
      </w:r>
      <w:r w:rsidRPr="00C338D3">
        <w:rPr>
          <w:i/>
          <w:iCs/>
          <w:sz w:val="22"/>
          <w:szCs w:val="22"/>
        </w:rPr>
        <w:t>Uluslararası Türkçe Edebiyat Kültür Eğitim Dergisi</w:t>
      </w:r>
      <w:r w:rsidRPr="00C338D3">
        <w:rPr>
          <w:sz w:val="22"/>
          <w:szCs w:val="22"/>
        </w:rPr>
        <w:t>, vol. 2, no. 2, 2013, pp. 203–218. DOI: 10.7884/teke.147.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“Gülün Adı ve </w:t>
      </w:r>
      <w:r w:rsidRPr="00C338D3">
        <w:rPr>
          <w:i/>
          <w:iCs/>
          <w:sz w:val="22"/>
          <w:szCs w:val="22"/>
        </w:rPr>
        <w:t>Benim Adım Kırmızı</w:t>
      </w:r>
      <w:r w:rsidRPr="00C338D3">
        <w:rPr>
          <w:sz w:val="22"/>
          <w:szCs w:val="22"/>
        </w:rPr>
        <w:t xml:space="preserve"> Adlı Romanlara Karşılaştırmalı Bir Yaklaşım.” </w:t>
      </w:r>
      <w:r w:rsidRPr="00C338D3">
        <w:rPr>
          <w:i/>
          <w:iCs/>
          <w:sz w:val="22"/>
          <w:szCs w:val="22"/>
        </w:rPr>
        <w:t>Turkish Studies</w:t>
      </w:r>
      <w:r w:rsidRPr="00C338D3">
        <w:rPr>
          <w:sz w:val="22"/>
          <w:szCs w:val="22"/>
        </w:rPr>
        <w:t>, vol. 8, no. 8, Summer 2013, pp. 1223–1236. DOI: 10.7827/TurkishStudies.5164.</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“Klasik Şiirde Mitolojinin Yeri.” </w:t>
      </w:r>
      <w:r w:rsidRPr="00C338D3">
        <w:rPr>
          <w:i/>
          <w:iCs/>
          <w:sz w:val="22"/>
          <w:szCs w:val="22"/>
        </w:rPr>
        <w:t>Akademik Bakış Dergisi</w:t>
      </w:r>
      <w:r w:rsidRPr="00C338D3">
        <w:rPr>
          <w:sz w:val="22"/>
          <w:szCs w:val="22"/>
        </w:rPr>
        <w:t>, no. 38, Sept.–Oct. 2013.</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“Leylâ Erbil: 82 Yıllık Yaşama Sığdırılan Yarım Asırlık Edebiyat Aşkı.” </w:t>
      </w:r>
      <w:r w:rsidRPr="00C338D3">
        <w:rPr>
          <w:i/>
          <w:iCs/>
          <w:sz w:val="22"/>
          <w:szCs w:val="22"/>
        </w:rPr>
        <w:t>Turnalar</w:t>
      </w:r>
      <w:r w:rsidRPr="00C338D3">
        <w:rPr>
          <w:sz w:val="22"/>
          <w:szCs w:val="22"/>
        </w:rPr>
        <w:t>, vol. 15, no. 52, Oct.–Dec. 2013, pp. 16–24.</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“Leylâ Erbil’de Feminist İzlekler.” </w:t>
      </w:r>
      <w:r w:rsidRPr="00C338D3">
        <w:rPr>
          <w:i/>
          <w:iCs/>
          <w:sz w:val="22"/>
          <w:szCs w:val="22"/>
        </w:rPr>
        <w:t>Turnalar</w:t>
      </w:r>
      <w:r w:rsidRPr="00C338D3">
        <w:rPr>
          <w:sz w:val="22"/>
          <w:szCs w:val="22"/>
        </w:rPr>
        <w:t>, vol. 15, no. 45, Jan. 2012, pp. 5–9.</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“Murat Tuncel’in </w:t>
      </w:r>
      <w:r w:rsidRPr="00C338D3">
        <w:rPr>
          <w:i/>
          <w:iCs/>
          <w:sz w:val="22"/>
          <w:szCs w:val="22"/>
        </w:rPr>
        <w:t>Gölge Kız</w:t>
      </w:r>
      <w:r w:rsidRPr="00C338D3">
        <w:rPr>
          <w:sz w:val="22"/>
          <w:szCs w:val="22"/>
        </w:rPr>
        <w:t xml:space="preserve"> Adlı Öykü Kitabında Kadının Yeri.” </w:t>
      </w:r>
      <w:r w:rsidRPr="00C338D3">
        <w:rPr>
          <w:i/>
          <w:iCs/>
          <w:sz w:val="22"/>
          <w:szCs w:val="22"/>
        </w:rPr>
        <w:t>Turnalar</w:t>
      </w:r>
      <w:r w:rsidRPr="00C338D3">
        <w:rPr>
          <w:sz w:val="22"/>
          <w:szCs w:val="22"/>
        </w:rPr>
        <w:t>, vol. 15, no. 47, July–Sept. 2012.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“An Introduction to the Ballads and Turkus: A Study of Comparative Literary Criticism.” </w:t>
      </w:r>
      <w:r w:rsidRPr="00C338D3">
        <w:rPr>
          <w:i/>
          <w:iCs/>
          <w:sz w:val="22"/>
          <w:szCs w:val="22"/>
        </w:rPr>
        <w:t>British Journal of Arts and Social Sciences</w:t>
      </w:r>
      <w:r w:rsidRPr="00C338D3">
        <w:rPr>
          <w:sz w:val="22"/>
          <w:szCs w:val="22"/>
        </w:rPr>
        <w:t>, vol. 11, no. 1, Dec. 2012, pp. 33–42.</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“Mektup Aşkları’nda İntikam.” </w:t>
      </w:r>
      <w:r w:rsidRPr="00C338D3">
        <w:rPr>
          <w:i/>
          <w:iCs/>
          <w:sz w:val="22"/>
          <w:szCs w:val="22"/>
        </w:rPr>
        <w:t>Acta Turcica</w:t>
      </w:r>
      <w:r w:rsidRPr="00C338D3">
        <w:rPr>
          <w:sz w:val="22"/>
          <w:szCs w:val="22"/>
        </w:rPr>
        <w:t>, vol. 3, no. 1/2, Jan. 2011, pp. 310–321.</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“Bir Gecede Neler Yaşanır.” </w:t>
      </w:r>
      <w:r w:rsidRPr="00C338D3">
        <w:rPr>
          <w:i/>
          <w:iCs/>
          <w:sz w:val="22"/>
          <w:szCs w:val="22"/>
        </w:rPr>
        <w:t>Turnalar</w:t>
      </w:r>
      <w:r w:rsidRPr="00C338D3">
        <w:rPr>
          <w:sz w:val="22"/>
          <w:szCs w:val="22"/>
        </w:rPr>
        <w:t>, vol. 14, nos. 42–44, Dec. 2011, pp. 42–54.</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“Hiçliğin Kıyısında Bilinçli Eğilim.” </w:t>
      </w:r>
      <w:r w:rsidRPr="00C338D3">
        <w:rPr>
          <w:i/>
          <w:iCs/>
          <w:sz w:val="22"/>
          <w:szCs w:val="22"/>
        </w:rPr>
        <w:t>İÜ Sanat ve Tasarım Dergisi</w:t>
      </w:r>
      <w:r w:rsidRPr="00C338D3">
        <w:rPr>
          <w:sz w:val="22"/>
          <w:szCs w:val="22"/>
        </w:rPr>
        <w:t>, special issue, vol. 2, 2011, pp. 723–729.</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“Balzac ve Esendal’ın Kiracıları: </w:t>
      </w:r>
      <w:r w:rsidRPr="00C338D3">
        <w:rPr>
          <w:i/>
          <w:iCs/>
          <w:sz w:val="22"/>
          <w:szCs w:val="22"/>
        </w:rPr>
        <w:t>Goriot Baba</w:t>
      </w:r>
      <w:r w:rsidRPr="00C338D3">
        <w:rPr>
          <w:sz w:val="22"/>
          <w:szCs w:val="22"/>
        </w:rPr>
        <w:t xml:space="preserve"> ile </w:t>
      </w:r>
      <w:r w:rsidRPr="00C338D3">
        <w:rPr>
          <w:i/>
          <w:iCs/>
          <w:sz w:val="22"/>
          <w:szCs w:val="22"/>
        </w:rPr>
        <w:t>Ayaşlı ve Kiracıları</w:t>
      </w:r>
      <w:r w:rsidRPr="00C338D3">
        <w:rPr>
          <w:sz w:val="22"/>
          <w:szCs w:val="22"/>
        </w:rPr>
        <w:t xml:space="preserve">.” </w:t>
      </w:r>
      <w:r w:rsidRPr="00C338D3">
        <w:rPr>
          <w:i/>
          <w:iCs/>
          <w:sz w:val="22"/>
          <w:szCs w:val="22"/>
        </w:rPr>
        <w:t>Atatürk Üniversitesi Türkiyat Araştırmaları Dergisi</w:t>
      </w:r>
      <w:r w:rsidRPr="00C338D3">
        <w:rPr>
          <w:sz w:val="22"/>
          <w:szCs w:val="22"/>
        </w:rPr>
        <w:t>, no. 42, 2010, pp. 123–131. DOI: 10.14222/Turkiyat987.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“Yeni Romanın Penceresinden </w:t>
      </w:r>
      <w:r w:rsidRPr="00C338D3">
        <w:rPr>
          <w:i/>
          <w:iCs/>
          <w:sz w:val="22"/>
          <w:szCs w:val="22"/>
        </w:rPr>
        <w:t>Dar Zamanlar</w:t>
      </w:r>
      <w:r w:rsidRPr="00C338D3">
        <w:rPr>
          <w:sz w:val="22"/>
          <w:szCs w:val="22"/>
        </w:rPr>
        <w:t xml:space="preserve">.” </w:t>
      </w:r>
      <w:r w:rsidRPr="00C338D3">
        <w:rPr>
          <w:i/>
          <w:iCs/>
          <w:sz w:val="22"/>
          <w:szCs w:val="22"/>
        </w:rPr>
        <w:t>Folklor/Edebiyat</w:t>
      </w:r>
      <w:r w:rsidRPr="00C338D3">
        <w:rPr>
          <w:sz w:val="22"/>
          <w:szCs w:val="22"/>
        </w:rPr>
        <w:t>, vol. 3, no. 43, 2005, pp. 113–128.</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“Küresel Olmayan Bir Evren Mümkün mü?” </w:t>
      </w:r>
      <w:r w:rsidRPr="00C338D3">
        <w:rPr>
          <w:i/>
          <w:iCs/>
          <w:sz w:val="22"/>
          <w:szCs w:val="22"/>
        </w:rPr>
        <w:t>Folklor/Edebiyat</w:t>
      </w:r>
      <w:r w:rsidRPr="00C338D3">
        <w:rPr>
          <w:sz w:val="22"/>
          <w:szCs w:val="22"/>
        </w:rPr>
        <w:t>, vol. 4, no. 44, 2005, pp. 133–143.</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Şahin, Elmas. “</w:t>
      </w:r>
      <w:r w:rsidRPr="00C338D3">
        <w:rPr>
          <w:i/>
          <w:iCs/>
          <w:sz w:val="22"/>
          <w:szCs w:val="22"/>
        </w:rPr>
        <w:t>Malone Ölüyor</w:t>
      </w:r>
      <w:r w:rsidRPr="00C338D3">
        <w:rPr>
          <w:sz w:val="22"/>
          <w:szCs w:val="22"/>
        </w:rPr>
        <w:t xml:space="preserve"> ve </w:t>
      </w:r>
      <w:r w:rsidRPr="00C338D3">
        <w:rPr>
          <w:i/>
          <w:iCs/>
          <w:sz w:val="22"/>
          <w:szCs w:val="22"/>
        </w:rPr>
        <w:t>Ölmeye Yatmak</w:t>
      </w:r>
      <w:r w:rsidRPr="00C338D3">
        <w:rPr>
          <w:sz w:val="22"/>
          <w:szCs w:val="22"/>
        </w:rPr>
        <w:t xml:space="preserve"> Adlı Romanlarda Metinlerarası ve Postmodern Bir Yaklaşım.” </w:t>
      </w:r>
      <w:r w:rsidRPr="00C338D3">
        <w:rPr>
          <w:i/>
          <w:iCs/>
          <w:sz w:val="22"/>
          <w:szCs w:val="22"/>
        </w:rPr>
        <w:t>Folklor/Edebiyat</w:t>
      </w:r>
      <w:r w:rsidRPr="00C338D3">
        <w:rPr>
          <w:sz w:val="22"/>
          <w:szCs w:val="22"/>
        </w:rPr>
        <w:t>, vol. 2, no. 38, 2004, pp. 63–75.</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“Arayışların Kitapları.” </w:t>
      </w:r>
      <w:r w:rsidRPr="00C338D3">
        <w:rPr>
          <w:i/>
          <w:iCs/>
          <w:sz w:val="22"/>
          <w:szCs w:val="22"/>
        </w:rPr>
        <w:t>Folklor/Edebiyat</w:t>
      </w:r>
      <w:r w:rsidRPr="00C338D3">
        <w:rPr>
          <w:sz w:val="22"/>
          <w:szCs w:val="22"/>
        </w:rPr>
        <w:t>, vol. 4, no. 40, 2004, pp. 203–239.</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“Amerikan Romanı ve Türk Romanında ‘Yitik Kuşak.’” </w:t>
      </w:r>
      <w:r w:rsidRPr="00C338D3">
        <w:rPr>
          <w:i/>
          <w:iCs/>
          <w:sz w:val="22"/>
          <w:szCs w:val="22"/>
        </w:rPr>
        <w:t>Turnalar</w:t>
      </w:r>
      <w:r w:rsidRPr="00C338D3">
        <w:rPr>
          <w:sz w:val="22"/>
          <w:szCs w:val="22"/>
        </w:rPr>
        <w:t>, no. 16, Oct.–Dec. 2004, pp. 14–26.</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“Baladlar ve Türküler: Karşılaştırmalı Edebiyat Eleştirisi Denemesi.” </w:t>
      </w:r>
      <w:r w:rsidRPr="00C338D3">
        <w:rPr>
          <w:i/>
          <w:iCs/>
          <w:sz w:val="22"/>
          <w:szCs w:val="22"/>
        </w:rPr>
        <w:t>Folklor/Edebiyat</w:t>
      </w:r>
      <w:r w:rsidRPr="00C338D3">
        <w:rPr>
          <w:sz w:val="22"/>
          <w:szCs w:val="22"/>
        </w:rPr>
        <w:t>, vol. 3, no. 35, 2003, pp. 75–87.</w:t>
      </w:r>
    </w:p>
    <w:p w:rsidR="00C338D3" w:rsidRPr="00C338D3" w:rsidRDefault="00C338D3" w:rsidP="00C338D3">
      <w:pPr>
        <w:tabs>
          <w:tab w:val="left" w:pos="-1843"/>
          <w:tab w:val="left" w:pos="-1418"/>
        </w:tabs>
        <w:spacing w:line="300" w:lineRule="auto"/>
        <w:jc w:val="both"/>
        <w:rPr>
          <w:sz w:val="22"/>
          <w:szCs w:val="22"/>
        </w:rPr>
      </w:pPr>
      <w:r w:rsidRPr="00C338D3">
        <w:rPr>
          <w:sz w:val="22"/>
          <w:szCs w:val="22"/>
        </w:rPr>
        <w:t xml:space="preserve">Şahin, Elmas. “İngiliz ve Türk Edebiyatında Eşkıya Geleneği.” </w:t>
      </w:r>
      <w:r w:rsidRPr="00C338D3">
        <w:rPr>
          <w:i/>
          <w:iCs/>
          <w:sz w:val="22"/>
          <w:szCs w:val="22"/>
        </w:rPr>
        <w:t>Folklor/Edebiyat</w:t>
      </w:r>
      <w:r w:rsidRPr="00C338D3">
        <w:rPr>
          <w:sz w:val="22"/>
          <w:szCs w:val="22"/>
        </w:rPr>
        <w:t>, vol. 4, no. 36, 2003, pp. 133–149.</w:t>
      </w:r>
    </w:p>
    <w:p w:rsidR="00011CDF" w:rsidRPr="006121DB" w:rsidRDefault="00011CDF" w:rsidP="006121DB">
      <w:pPr>
        <w:tabs>
          <w:tab w:val="left" w:pos="-1843"/>
          <w:tab w:val="left" w:pos="-1418"/>
        </w:tabs>
        <w:spacing w:line="300" w:lineRule="auto"/>
        <w:jc w:val="both"/>
        <w:rPr>
          <w:sz w:val="22"/>
          <w:szCs w:val="22"/>
        </w:rPr>
      </w:pPr>
    </w:p>
    <w:p w:rsidR="00862CB3" w:rsidRPr="006121DB" w:rsidRDefault="003A4740" w:rsidP="006121DB">
      <w:pPr>
        <w:pStyle w:val="GvdeMetni"/>
        <w:spacing w:after="0" w:line="300" w:lineRule="auto"/>
        <w:ind w:firstLine="567"/>
        <w:jc w:val="both"/>
        <w:rPr>
          <w:b/>
          <w:bCs/>
          <w:sz w:val="22"/>
          <w:szCs w:val="22"/>
        </w:rPr>
      </w:pPr>
      <w:r w:rsidRPr="006121DB">
        <w:rPr>
          <w:b/>
          <w:bCs/>
          <w:sz w:val="22"/>
          <w:szCs w:val="22"/>
        </w:rPr>
        <w:t>7.3. Uluslararası bilimsel toplantılarda sunulan ve bildiri kitabında (proceedings) basılan bildiriler</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“Ağrı Dağı ve Nuh’un Gemisinin İngiliz Edebiyatında Yansıması.” </w:t>
      </w:r>
      <w:r w:rsidRPr="00B80DB8">
        <w:rPr>
          <w:i/>
          <w:iCs/>
          <w:sz w:val="22"/>
          <w:szCs w:val="22"/>
        </w:rPr>
        <w:t>2nd International Symposium of Mount Ararat and Noah’s Ark</w:t>
      </w:r>
      <w:r w:rsidRPr="00B80DB8">
        <w:rPr>
          <w:sz w:val="22"/>
          <w:szCs w:val="22"/>
        </w:rPr>
        <w:t xml:space="preserve">, Doğubayazıt, 7–11 Sept. 2005. </w:t>
      </w:r>
      <w:r w:rsidRPr="00B80DB8">
        <w:rPr>
          <w:i/>
          <w:iCs/>
          <w:sz w:val="22"/>
          <w:szCs w:val="22"/>
        </w:rPr>
        <w:t>Proceedings of the International Symposium of Mount Ararat and Noah’s Ark</w:t>
      </w:r>
      <w:r w:rsidRPr="00B80DB8">
        <w:rPr>
          <w:sz w:val="22"/>
          <w:szCs w:val="22"/>
        </w:rPr>
        <w:t>, Ağrı Valiliği Kültür Yayınları, 2009.</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“Türk Romanının Ölümü.” </w:t>
      </w:r>
      <w:r w:rsidRPr="00B80DB8">
        <w:rPr>
          <w:i/>
          <w:iCs/>
          <w:sz w:val="22"/>
          <w:szCs w:val="22"/>
        </w:rPr>
        <w:t>XI. International KIBATEK Literature Festival</w:t>
      </w:r>
      <w:r w:rsidRPr="00B80DB8">
        <w:rPr>
          <w:sz w:val="22"/>
          <w:szCs w:val="22"/>
        </w:rPr>
        <w:t>, Cyprus, 23–28 Oct. 2005, pp. 137–147.</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“Adalet Ağaoğlu’nun ‘Duvar’ Öyküsü.” </w:t>
      </w:r>
      <w:r w:rsidRPr="00B80DB8">
        <w:rPr>
          <w:i/>
          <w:iCs/>
          <w:sz w:val="22"/>
          <w:szCs w:val="22"/>
        </w:rPr>
        <w:t>XI. International KIBATEK Literature Festival</w:t>
      </w:r>
      <w:r w:rsidRPr="00B80DB8">
        <w:rPr>
          <w:sz w:val="22"/>
          <w:szCs w:val="22"/>
        </w:rPr>
        <w:t>, Cyprus, 23–28 Oct. 2005.</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“Alageyik, Aşktan da Öte.” </w:t>
      </w:r>
      <w:r w:rsidRPr="00B80DB8">
        <w:rPr>
          <w:i/>
          <w:iCs/>
          <w:sz w:val="22"/>
          <w:szCs w:val="22"/>
        </w:rPr>
        <w:t>International Symposium on Hunting in Turkish Culture</w:t>
      </w:r>
      <w:r w:rsidRPr="00B80DB8">
        <w:rPr>
          <w:sz w:val="22"/>
          <w:szCs w:val="22"/>
        </w:rPr>
        <w:t xml:space="preserve">, Marmara University, Istanbul, 15–16 Nov. 2006. </w:t>
      </w:r>
      <w:r w:rsidRPr="00B80DB8">
        <w:rPr>
          <w:i/>
          <w:iCs/>
          <w:sz w:val="22"/>
          <w:szCs w:val="22"/>
        </w:rPr>
        <w:t>Acta Turcica</w:t>
      </w:r>
      <w:r w:rsidRPr="00B80DB8">
        <w:rPr>
          <w:sz w:val="22"/>
          <w:szCs w:val="22"/>
        </w:rPr>
        <w:t>, vol. 1, no. 1, Jan. 2009.</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“Neden mi Karşılaştırmalı Edebiyat?” </w:t>
      </w:r>
      <w:r w:rsidRPr="00B80DB8">
        <w:rPr>
          <w:i/>
          <w:iCs/>
          <w:sz w:val="22"/>
          <w:szCs w:val="22"/>
        </w:rPr>
        <w:t>XIII. International KIBATEK Literature Festival Proceedings</w:t>
      </w:r>
      <w:r w:rsidRPr="00B80DB8">
        <w:rPr>
          <w:sz w:val="22"/>
          <w:szCs w:val="22"/>
        </w:rPr>
        <w:t>, Adana–Antakya, 13–19 Nov. 2006, pp. 107–113.</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“Gender Equity in Education.” </w:t>
      </w:r>
      <w:r w:rsidRPr="00B80DB8">
        <w:rPr>
          <w:i/>
          <w:iCs/>
          <w:sz w:val="22"/>
          <w:szCs w:val="22"/>
        </w:rPr>
        <w:t>International Conference on New Trends in Education and Their Implications (ICONTE)</w:t>
      </w:r>
      <w:r w:rsidRPr="00B80DB8">
        <w:rPr>
          <w:sz w:val="22"/>
          <w:szCs w:val="22"/>
        </w:rPr>
        <w:t>, Antalya, 11–13 Nov. 2010, pp. 216–220.</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“Bir Gecede Neler Yaşanır?” </w:t>
      </w:r>
      <w:r w:rsidRPr="00B80DB8">
        <w:rPr>
          <w:i/>
          <w:iCs/>
          <w:sz w:val="22"/>
          <w:szCs w:val="22"/>
        </w:rPr>
        <w:t>2nd International Cyprus Symposium</w:t>
      </w:r>
      <w:r w:rsidRPr="00B80DB8">
        <w:rPr>
          <w:sz w:val="22"/>
          <w:szCs w:val="22"/>
        </w:rPr>
        <w:t xml:space="preserve">, 21–25 Oct. 2010. </w:t>
      </w:r>
      <w:r w:rsidRPr="00B80DB8">
        <w:rPr>
          <w:i/>
          <w:iCs/>
          <w:sz w:val="22"/>
          <w:szCs w:val="22"/>
        </w:rPr>
        <w:t>Symposium Proceedings</w:t>
      </w:r>
      <w:r w:rsidRPr="00B80DB8">
        <w:rPr>
          <w:sz w:val="22"/>
          <w:szCs w:val="22"/>
        </w:rPr>
        <w:t>, Izmir, 2010.</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“Turanlının Defteri’nden Yeni Lisan Hareketine Bakış.” </w:t>
      </w:r>
      <w:r w:rsidRPr="00B80DB8">
        <w:rPr>
          <w:i/>
          <w:iCs/>
          <w:sz w:val="22"/>
          <w:szCs w:val="22"/>
        </w:rPr>
        <w:t>100. Yıldönümünde Yeni Lisan Hareketi Sempozyumu</w:t>
      </w:r>
      <w:r w:rsidRPr="00B80DB8">
        <w:rPr>
          <w:sz w:val="22"/>
          <w:szCs w:val="22"/>
        </w:rPr>
        <w:t>, Kocaeli University, 11–12 Apr. 2011, Kocaeli.</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“Hiçliğin Kıyısında Bilinçli Eğilim.” </w:t>
      </w:r>
      <w:r w:rsidRPr="00B80DB8">
        <w:rPr>
          <w:i/>
          <w:iCs/>
          <w:sz w:val="22"/>
          <w:szCs w:val="22"/>
        </w:rPr>
        <w:t>Women 2011 Symposium</w:t>
      </w:r>
      <w:r w:rsidRPr="00B80DB8">
        <w:rPr>
          <w:sz w:val="22"/>
          <w:szCs w:val="22"/>
        </w:rPr>
        <w:t>, İnönü University, 4–6 May 2011, Malatya.</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“Kazdağının Çocukları.” </w:t>
      </w:r>
      <w:r w:rsidRPr="00B80DB8">
        <w:rPr>
          <w:i/>
          <w:iCs/>
          <w:sz w:val="22"/>
          <w:szCs w:val="22"/>
        </w:rPr>
        <w:t>International Kazdağları and Edremit Symposium</w:t>
      </w:r>
      <w:r w:rsidRPr="00B80DB8">
        <w:rPr>
          <w:sz w:val="22"/>
          <w:szCs w:val="22"/>
        </w:rPr>
        <w:t>, 5–7 May 2011, Balıkesir.</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“Daughters of Eve.” </w:t>
      </w:r>
      <w:r w:rsidRPr="00B80DB8">
        <w:rPr>
          <w:i/>
          <w:iCs/>
          <w:sz w:val="22"/>
          <w:szCs w:val="22"/>
        </w:rPr>
        <w:t>2nd International Conference on Interdisciplinary Research in Education (ICOINE)</w:t>
      </w:r>
      <w:r w:rsidRPr="00B80DB8">
        <w:rPr>
          <w:sz w:val="22"/>
          <w:szCs w:val="22"/>
        </w:rPr>
        <w:t>, Cyprus, 30 Jan.–1 Feb. 2013.</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“A Comparative Approach to Fictions Named </w:t>
      </w:r>
      <w:r w:rsidRPr="00B80DB8">
        <w:rPr>
          <w:i/>
          <w:iCs/>
          <w:sz w:val="22"/>
          <w:szCs w:val="22"/>
        </w:rPr>
        <w:t>Malone Dies</w:t>
      </w:r>
      <w:r w:rsidRPr="00B80DB8">
        <w:rPr>
          <w:sz w:val="22"/>
          <w:szCs w:val="22"/>
        </w:rPr>
        <w:t xml:space="preserve"> and </w:t>
      </w:r>
      <w:r w:rsidRPr="00B80DB8">
        <w:rPr>
          <w:i/>
          <w:iCs/>
          <w:sz w:val="22"/>
          <w:szCs w:val="22"/>
        </w:rPr>
        <w:t>As I Lay Dying</w:t>
      </w:r>
      <w:r w:rsidRPr="00B80DB8">
        <w:rPr>
          <w:sz w:val="22"/>
          <w:szCs w:val="22"/>
        </w:rPr>
        <w:t xml:space="preserve">.” </w:t>
      </w:r>
      <w:r w:rsidRPr="00B80DB8">
        <w:rPr>
          <w:i/>
          <w:iCs/>
          <w:sz w:val="22"/>
          <w:szCs w:val="22"/>
        </w:rPr>
        <w:t>6th Annual International Conference on Literature</w:t>
      </w:r>
      <w:r w:rsidRPr="00B80DB8">
        <w:rPr>
          <w:sz w:val="22"/>
          <w:szCs w:val="22"/>
        </w:rPr>
        <w:t xml:space="preserve">, Athens Institute for Education and Research (ATINER), Athens, 8–11 July 2013. </w:t>
      </w:r>
      <w:r w:rsidRPr="00B80DB8">
        <w:rPr>
          <w:i/>
          <w:iCs/>
          <w:sz w:val="22"/>
          <w:szCs w:val="22"/>
        </w:rPr>
        <w:t>ATINER Conference Paper Series</w:t>
      </w:r>
      <w:r w:rsidRPr="00B80DB8">
        <w:rPr>
          <w:sz w:val="22"/>
          <w:szCs w:val="22"/>
        </w:rPr>
        <w:t>, no. LIT2013-0718, 2013.</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“Comparative Literature in Turkey: Theories, Practices and Perceptions (Türkiye’de Karşılaştırmalı Edebiyat: Kuram, Uygulama ve Algılayış).” </w:t>
      </w:r>
      <w:r w:rsidRPr="00B80DB8">
        <w:rPr>
          <w:i/>
          <w:iCs/>
          <w:sz w:val="22"/>
          <w:szCs w:val="22"/>
        </w:rPr>
        <w:t>1st International Social Sciences Symposium</w:t>
      </w:r>
      <w:r w:rsidRPr="00B80DB8">
        <w:rPr>
          <w:sz w:val="22"/>
          <w:szCs w:val="22"/>
        </w:rPr>
        <w:t>, Fırat University, 13–15 Oct. 2016, Elazığ.</w:t>
      </w:r>
    </w:p>
    <w:p w:rsidR="00190DCB" w:rsidRDefault="00B80DB8" w:rsidP="00190DCB">
      <w:pPr>
        <w:pStyle w:val="GvdeMetni"/>
        <w:spacing w:line="300" w:lineRule="auto"/>
        <w:ind w:firstLine="567"/>
        <w:jc w:val="both"/>
      </w:pPr>
      <w:r w:rsidRPr="00B80DB8">
        <w:rPr>
          <w:sz w:val="22"/>
          <w:szCs w:val="22"/>
        </w:rPr>
        <w:t xml:space="preserve">Şahin, Elmas. “Meaninglessness of Life in the Works </w:t>
      </w:r>
      <w:r w:rsidRPr="00B80DB8">
        <w:rPr>
          <w:i/>
          <w:iCs/>
          <w:sz w:val="22"/>
          <w:szCs w:val="22"/>
        </w:rPr>
        <w:t>Waiting for Godot</w:t>
      </w:r>
      <w:r w:rsidRPr="00B80DB8">
        <w:rPr>
          <w:sz w:val="22"/>
          <w:szCs w:val="22"/>
        </w:rPr>
        <w:t xml:space="preserve"> and </w:t>
      </w:r>
      <w:r w:rsidRPr="00B80DB8">
        <w:rPr>
          <w:i/>
          <w:iCs/>
          <w:sz w:val="22"/>
          <w:szCs w:val="22"/>
        </w:rPr>
        <w:t>Clinton Godson</w:t>
      </w:r>
      <w:r w:rsidRPr="00B80DB8">
        <w:rPr>
          <w:sz w:val="22"/>
          <w:szCs w:val="22"/>
        </w:rPr>
        <w:t xml:space="preserve">.” </w:t>
      </w:r>
      <w:r w:rsidRPr="00B80DB8">
        <w:rPr>
          <w:i/>
          <w:iCs/>
          <w:sz w:val="22"/>
          <w:szCs w:val="22"/>
        </w:rPr>
        <w:t>2nd International Social Sciences Symposium</w:t>
      </w:r>
      <w:r w:rsidRPr="00B80DB8">
        <w:rPr>
          <w:sz w:val="22"/>
          <w:szCs w:val="22"/>
        </w:rPr>
        <w:t>, Alaaddin Keykubat University, 18–20 May 2017, Alanya.</w:t>
      </w:r>
      <w:r w:rsidR="00190DCB" w:rsidRPr="00190DCB">
        <w:t xml:space="preserve"> </w:t>
      </w:r>
    </w:p>
    <w:p w:rsidR="00190DCB" w:rsidRPr="00190DCB" w:rsidRDefault="00190DCB" w:rsidP="00190DCB">
      <w:pPr>
        <w:pStyle w:val="GvdeMetni"/>
        <w:spacing w:line="300" w:lineRule="auto"/>
        <w:ind w:firstLine="567"/>
        <w:jc w:val="both"/>
        <w:rPr>
          <w:sz w:val="22"/>
          <w:szCs w:val="22"/>
        </w:rPr>
      </w:pPr>
      <w:r w:rsidRPr="00190DCB">
        <w:rPr>
          <w:sz w:val="22"/>
          <w:szCs w:val="22"/>
        </w:rPr>
        <w:t xml:space="preserve">Şahin, Elmas. </w:t>
      </w:r>
      <w:r w:rsidRPr="00190DCB">
        <w:rPr>
          <w:i/>
          <w:iCs/>
          <w:sz w:val="22"/>
          <w:szCs w:val="22"/>
        </w:rPr>
        <w:t>“Hazar’dan Marmara’ya Karanfil Kokusu Gelir Aybalam: Gülten Akın ve Nigar Rafibeyli’nin Şiirlerinin Karşılaştırılması.”</w:t>
      </w:r>
      <w:r w:rsidRPr="00190DCB">
        <w:rPr>
          <w:sz w:val="22"/>
          <w:szCs w:val="22"/>
        </w:rPr>
        <w:t xml:space="preserve"> </w:t>
      </w:r>
      <w:r w:rsidRPr="00190DCB">
        <w:rPr>
          <w:b/>
          <w:bCs/>
          <w:sz w:val="22"/>
          <w:szCs w:val="22"/>
        </w:rPr>
        <w:t>Türk Dünyasında Dil, Edebiyat ve Kültürel Etkileşim Sempozyumu</w:t>
      </w:r>
      <w:r w:rsidRPr="00190DCB">
        <w:rPr>
          <w:sz w:val="22"/>
          <w:szCs w:val="22"/>
        </w:rPr>
        <w:t>, 2025. Özet bildiri, sözlü sunum. (Yayın No: 9725569).</w:t>
      </w:r>
    </w:p>
    <w:p w:rsidR="00190DCB" w:rsidRPr="00190DCB" w:rsidRDefault="00190DCB" w:rsidP="00190DCB">
      <w:pPr>
        <w:pStyle w:val="GvdeMetni"/>
        <w:spacing w:after="0" w:line="300" w:lineRule="auto"/>
        <w:ind w:firstLine="567"/>
        <w:jc w:val="both"/>
        <w:rPr>
          <w:sz w:val="22"/>
          <w:szCs w:val="22"/>
        </w:rPr>
      </w:pPr>
      <w:r w:rsidRPr="00190DCB">
        <w:rPr>
          <w:sz w:val="22"/>
          <w:szCs w:val="22"/>
        </w:rPr>
        <w:t xml:space="preserve">Şahin, Elmas. </w:t>
      </w:r>
      <w:r w:rsidRPr="00190DCB">
        <w:rPr>
          <w:i/>
          <w:iCs/>
          <w:sz w:val="22"/>
          <w:szCs w:val="22"/>
        </w:rPr>
        <w:t>“16 Büyük Türk Devletine Ziya Gökalp ile Zamanda Yolculuk.”</w:t>
      </w:r>
      <w:r w:rsidRPr="00190DCB">
        <w:rPr>
          <w:sz w:val="22"/>
          <w:szCs w:val="22"/>
        </w:rPr>
        <w:t xml:space="preserve"> </w:t>
      </w:r>
      <w:r w:rsidRPr="00190DCB">
        <w:rPr>
          <w:b/>
          <w:bCs/>
          <w:sz w:val="22"/>
          <w:szCs w:val="22"/>
        </w:rPr>
        <w:t>1. Uluslararası Balkan Türklerinin Dili, Edebiyatı ve Kültürü Sempozyumu</w:t>
      </w:r>
      <w:r w:rsidRPr="00190DCB">
        <w:rPr>
          <w:sz w:val="22"/>
          <w:szCs w:val="22"/>
        </w:rPr>
        <w:t>, 2025. Özet bildiri, sözlü sunum. (Yayın No: 9725546).</w:t>
      </w:r>
    </w:p>
    <w:p w:rsidR="00B80DB8" w:rsidRPr="00B80DB8" w:rsidRDefault="00B80DB8" w:rsidP="00B80DB8">
      <w:pPr>
        <w:pStyle w:val="GvdeMetni"/>
        <w:spacing w:after="0" w:line="300" w:lineRule="auto"/>
        <w:ind w:firstLine="567"/>
        <w:jc w:val="both"/>
        <w:rPr>
          <w:sz w:val="22"/>
          <w:szCs w:val="22"/>
        </w:rPr>
      </w:pPr>
    </w:p>
    <w:p w:rsidR="00862CB3" w:rsidRPr="006121DB" w:rsidRDefault="003A4740" w:rsidP="006121DB">
      <w:pPr>
        <w:pStyle w:val="GvdeMetni"/>
        <w:spacing w:after="0" w:line="300" w:lineRule="auto"/>
        <w:ind w:firstLine="567"/>
        <w:jc w:val="both"/>
        <w:rPr>
          <w:b/>
          <w:bCs/>
          <w:sz w:val="22"/>
          <w:szCs w:val="22"/>
        </w:rPr>
      </w:pPr>
      <w:r w:rsidRPr="006121DB">
        <w:rPr>
          <w:b/>
          <w:bCs/>
          <w:sz w:val="22"/>
          <w:szCs w:val="22"/>
        </w:rPr>
        <w:t>7.4. Yazılan Uluslararası kitaplar veya kitaplarda bölümler</w:t>
      </w:r>
    </w:p>
    <w:p w:rsidR="002E4167" w:rsidRDefault="002E4167" w:rsidP="00B41EEA">
      <w:pPr>
        <w:pStyle w:val="GvdeMetni"/>
        <w:spacing w:after="0" w:line="300" w:lineRule="auto"/>
        <w:jc w:val="both"/>
        <w:rPr>
          <w:sz w:val="22"/>
          <w:szCs w:val="22"/>
        </w:rPr>
      </w:pP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Pr="00562B8A">
        <w:rPr>
          <w:i/>
          <w:iCs/>
          <w:sz w:val="22"/>
          <w:szCs w:val="22"/>
        </w:rPr>
        <w:t>20. Yüzyıl Amerikan Romancıları</w:t>
      </w:r>
      <w:r w:rsidRPr="00562B8A">
        <w:rPr>
          <w:sz w:val="22"/>
          <w:szCs w:val="22"/>
        </w:rPr>
        <w:t>. Salkımsöğüt Yayınları, 2005.</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Pr="00562B8A">
        <w:rPr>
          <w:i/>
          <w:iCs/>
          <w:sz w:val="22"/>
          <w:szCs w:val="22"/>
        </w:rPr>
        <w:t>Batı’da ve Türkiye’de Kadın Hareketleri ve Feminizm</w:t>
      </w:r>
      <w:r w:rsidRPr="00562B8A">
        <w:rPr>
          <w:sz w:val="22"/>
          <w:szCs w:val="22"/>
        </w:rPr>
        <w:t>. Ürün Yayınları, 2013.</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Pr="00562B8A">
        <w:rPr>
          <w:i/>
          <w:iCs/>
          <w:sz w:val="22"/>
          <w:szCs w:val="22"/>
        </w:rPr>
        <w:t>Leylâ Erbil Kitabı</w:t>
      </w:r>
      <w:r w:rsidRPr="00562B8A">
        <w:rPr>
          <w:sz w:val="22"/>
          <w:szCs w:val="22"/>
        </w:rPr>
        <w:t>. Yitik Ülke Yayınları, 2015.</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Pr="00562B8A">
        <w:rPr>
          <w:i/>
          <w:iCs/>
          <w:sz w:val="22"/>
          <w:szCs w:val="22"/>
        </w:rPr>
        <w:t>Zamana Vuran Dalgalar: Virginia Woolf &amp; Ahmet Hamdi Tanpınar</w:t>
      </w:r>
      <w:r w:rsidRPr="00562B8A">
        <w:rPr>
          <w:sz w:val="22"/>
          <w:szCs w:val="22"/>
        </w:rPr>
        <w:t>. Yitik Ülke Yayınları, 2015.</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“Edebiyat ve Turizm: Aynı Evde Oturan İki Kardeş.” </w:t>
      </w:r>
      <w:r w:rsidRPr="00562B8A">
        <w:rPr>
          <w:i/>
          <w:iCs/>
          <w:sz w:val="22"/>
          <w:szCs w:val="22"/>
        </w:rPr>
        <w:t>Akıllı Destinasyon Markalaması: Kentin Turizmle Sürdürülebilir Kalkınmasına 360° Bakış – Mersin Örneği</w:t>
      </w:r>
      <w:r w:rsidRPr="00562B8A">
        <w:rPr>
          <w:sz w:val="22"/>
          <w:szCs w:val="22"/>
        </w:rPr>
        <w:t>, edited by Mehmet Cihan Yavuz, Detay Yayıncılık, 2019, pp. 175–190.</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“Postmodern Anlatıda Kurmaca.” </w:t>
      </w:r>
      <w:r w:rsidRPr="00562B8A">
        <w:rPr>
          <w:i/>
          <w:iCs/>
          <w:sz w:val="22"/>
          <w:szCs w:val="22"/>
        </w:rPr>
        <w:t>Romanın Kurgusu, Kurgunun Romanı</w:t>
      </w:r>
      <w:r w:rsidRPr="00562B8A">
        <w:rPr>
          <w:sz w:val="22"/>
          <w:szCs w:val="22"/>
        </w:rPr>
        <w:t>, Grafiker Yayınları, 2022, pp. 305–344.</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“Leylâ Erbil.” </w:t>
      </w:r>
      <w:r w:rsidRPr="00562B8A">
        <w:rPr>
          <w:i/>
          <w:iCs/>
          <w:sz w:val="22"/>
          <w:szCs w:val="22"/>
        </w:rPr>
        <w:t>40 Kadın 40 Hayat</w:t>
      </w:r>
      <w:r w:rsidRPr="00562B8A">
        <w:rPr>
          <w:sz w:val="22"/>
          <w:szCs w:val="22"/>
        </w:rPr>
        <w:t>, edited by Ayşegül Sönmezay, İBB Yayınları, 2022, pp. 1241–1283.</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“Sanat ve Fikir Adamı Ahmet Hamdi Tanpınar ve Atatürk Portresi.” </w:t>
      </w:r>
      <w:r w:rsidRPr="00562B8A">
        <w:rPr>
          <w:i/>
          <w:iCs/>
          <w:sz w:val="22"/>
          <w:szCs w:val="22"/>
        </w:rPr>
        <w:t>Cumhuriyet’in 100. Yılında 100 Türk Yazar</w:t>
      </w:r>
      <w:r w:rsidRPr="00562B8A">
        <w:rPr>
          <w:sz w:val="22"/>
          <w:szCs w:val="22"/>
        </w:rPr>
        <w:t>, edited by Elmas Şahin and Kadir Can Dilber, Akademisyen Yayınları, 2023, pp. 23–33.</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“Leylâ Erbil, Nobel Edebiyat Ödülüne Aday Gösterilen İlk Kadın Yazar.” </w:t>
      </w:r>
      <w:r w:rsidRPr="00562B8A">
        <w:rPr>
          <w:i/>
          <w:iCs/>
          <w:sz w:val="22"/>
          <w:szCs w:val="22"/>
        </w:rPr>
        <w:t>100 Kadın Kaleminden 100 Öncü Kadın</w:t>
      </w:r>
      <w:r w:rsidRPr="00562B8A">
        <w:rPr>
          <w:sz w:val="22"/>
          <w:szCs w:val="22"/>
        </w:rPr>
        <w:t>, edited by Hatice Bahtiyar and Esra Alkan, Toplumsal Dönüşüm Yayınları, 2023, pp. 278–284.</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“Principles of Comparative Literature Discipline: Theory and Practice.” </w:t>
      </w:r>
      <w:r w:rsidRPr="00562B8A">
        <w:rPr>
          <w:i/>
          <w:iCs/>
          <w:sz w:val="22"/>
          <w:szCs w:val="22"/>
        </w:rPr>
        <w:t>Karşılaştırmalı Edebiyat ve Kültürel Çalışmalar</w:t>
      </w:r>
      <w:r w:rsidRPr="00562B8A">
        <w:rPr>
          <w:sz w:val="22"/>
          <w:szCs w:val="22"/>
        </w:rPr>
        <w:t>, edited by Medine Sivri, Günce Yayınevi, 2023, pp. 23–48.</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“Antik Çağdan Dijital Çağa Karşılaştırmalı Edebiyat ve Kültürel Çalışmalar.” </w:t>
      </w:r>
      <w:r w:rsidRPr="00562B8A">
        <w:rPr>
          <w:i/>
          <w:iCs/>
          <w:sz w:val="22"/>
          <w:szCs w:val="22"/>
        </w:rPr>
        <w:t>Karşılaştırmalı Edebiyat: Kuram ve Uygulama</w:t>
      </w:r>
      <w:r w:rsidRPr="00562B8A">
        <w:rPr>
          <w:sz w:val="22"/>
          <w:szCs w:val="22"/>
        </w:rPr>
        <w:t>, edited by Elmas Şahin and Kadir Can Dilber, Akademisyen Yayınları, 2023, pp. 3–33.</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“Eğitim Kurumları.” </w:t>
      </w:r>
      <w:r w:rsidRPr="00562B8A">
        <w:rPr>
          <w:i/>
          <w:iCs/>
          <w:sz w:val="22"/>
          <w:szCs w:val="22"/>
        </w:rPr>
        <w:t>Türkiye Cumhuriyeti Kurumları Tarih Kitabı</w:t>
      </w:r>
      <w:r w:rsidRPr="00562B8A">
        <w:rPr>
          <w:sz w:val="22"/>
          <w:szCs w:val="22"/>
        </w:rPr>
        <w:t>, edited by Makbule Sarıkaya, Atatürk Üniversitesi AÖF Yayınları, 2023.</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Pr="00562B8A">
        <w:rPr>
          <w:i/>
          <w:iCs/>
          <w:sz w:val="22"/>
          <w:szCs w:val="22"/>
        </w:rPr>
        <w:t>Anlatı Üzerine Anlat: Edebiyat Kuramı ve Eleştiri</w:t>
      </w:r>
      <w:r w:rsidRPr="00562B8A">
        <w:rPr>
          <w:sz w:val="22"/>
          <w:szCs w:val="22"/>
        </w:rPr>
        <w:t>. Akademisyen Yayınları, 2024. DOI: 10.37609/akya.1151.</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“Anlatının Başlangıcı.” </w:t>
      </w:r>
      <w:r w:rsidRPr="00562B8A">
        <w:rPr>
          <w:i/>
          <w:iCs/>
          <w:sz w:val="22"/>
          <w:szCs w:val="22"/>
        </w:rPr>
        <w:t>Anlatı Üzerine Anlat: Edebiyat Kuramı ve Eleştiri</w:t>
      </w:r>
      <w:r w:rsidRPr="00562B8A">
        <w:rPr>
          <w:sz w:val="22"/>
          <w:szCs w:val="22"/>
        </w:rPr>
        <w:t>, ed</w:t>
      </w:r>
      <w:r w:rsidR="00A03381">
        <w:rPr>
          <w:sz w:val="22"/>
          <w:szCs w:val="22"/>
        </w:rPr>
        <w:t>.</w:t>
      </w:r>
      <w:r w:rsidRPr="00562B8A">
        <w:rPr>
          <w:sz w:val="22"/>
          <w:szCs w:val="22"/>
        </w:rPr>
        <w:t xml:space="preserve"> Elmas Şahin, Akademisyen Yayınları, 2024, pp. 1–19. DOI: 10.37609/akya.1151.</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“Anlatının Sonu.” </w:t>
      </w:r>
      <w:r w:rsidRPr="00562B8A">
        <w:rPr>
          <w:i/>
          <w:iCs/>
          <w:sz w:val="22"/>
          <w:szCs w:val="22"/>
        </w:rPr>
        <w:t>Anlatı Üzerine Anlat: Edebiyat Kuramı ve Eleştiri</w:t>
      </w:r>
      <w:r w:rsidRPr="00562B8A">
        <w:rPr>
          <w:sz w:val="22"/>
          <w:szCs w:val="22"/>
        </w:rPr>
        <w:t>, ed</w:t>
      </w:r>
      <w:r w:rsidR="00A03381">
        <w:rPr>
          <w:sz w:val="22"/>
          <w:szCs w:val="22"/>
        </w:rPr>
        <w:t>.</w:t>
      </w:r>
      <w:r w:rsidRPr="00562B8A">
        <w:rPr>
          <w:sz w:val="22"/>
          <w:szCs w:val="22"/>
        </w:rPr>
        <w:t xml:space="preserve"> Elmas Şahin, Akademisyen Yayınları, 2024, pp. 359–378. DOI: 10.37609/akya.1151.</w:t>
      </w:r>
    </w:p>
    <w:p w:rsidR="00562B8A" w:rsidRPr="00562B8A" w:rsidRDefault="00562B8A" w:rsidP="00562B8A">
      <w:pPr>
        <w:pStyle w:val="GvdeMetni"/>
        <w:spacing w:after="0" w:line="300" w:lineRule="auto"/>
        <w:ind w:firstLine="567"/>
        <w:jc w:val="both"/>
        <w:rPr>
          <w:sz w:val="22"/>
          <w:szCs w:val="22"/>
        </w:rPr>
      </w:pPr>
      <w:r w:rsidRPr="00562B8A">
        <w:rPr>
          <w:sz w:val="22"/>
          <w:szCs w:val="22"/>
        </w:rPr>
        <w:t>Şahin, Elma</w:t>
      </w:r>
      <w:r w:rsidR="00A03381">
        <w:rPr>
          <w:sz w:val="22"/>
          <w:szCs w:val="22"/>
        </w:rPr>
        <w:t>s, ve Kadir Can Dilber, editö</w:t>
      </w:r>
      <w:r>
        <w:rPr>
          <w:sz w:val="22"/>
          <w:szCs w:val="22"/>
        </w:rPr>
        <w:t>rler</w:t>
      </w:r>
      <w:r w:rsidRPr="00562B8A">
        <w:rPr>
          <w:sz w:val="22"/>
          <w:szCs w:val="22"/>
        </w:rPr>
        <w:t xml:space="preserve">. </w:t>
      </w:r>
      <w:r w:rsidRPr="00562B8A">
        <w:rPr>
          <w:i/>
          <w:iCs/>
          <w:sz w:val="22"/>
          <w:szCs w:val="22"/>
        </w:rPr>
        <w:t>Cumhuriyet’in 100. Yılında 100 Türk Yazar</w:t>
      </w:r>
      <w:r w:rsidRPr="00562B8A">
        <w:rPr>
          <w:sz w:val="22"/>
          <w:szCs w:val="22"/>
        </w:rPr>
        <w:t>. Akademisyen Yayınları, 2023. DOI: 10.37609/akya.2962.</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00A03381">
        <w:rPr>
          <w:sz w:val="22"/>
          <w:szCs w:val="22"/>
        </w:rPr>
        <w:t>ve</w:t>
      </w:r>
      <w:r w:rsidRPr="00562B8A">
        <w:rPr>
          <w:sz w:val="22"/>
          <w:szCs w:val="22"/>
        </w:rPr>
        <w:t xml:space="preserve"> Kadir Can Dilber, edit</w:t>
      </w:r>
      <w:r w:rsidR="00A03381">
        <w:rPr>
          <w:sz w:val="22"/>
          <w:szCs w:val="22"/>
        </w:rPr>
        <w:t>ö</w:t>
      </w:r>
      <w:r w:rsidRPr="00562B8A">
        <w:rPr>
          <w:sz w:val="22"/>
          <w:szCs w:val="22"/>
        </w:rPr>
        <w:t>r</w:t>
      </w:r>
      <w:r>
        <w:rPr>
          <w:sz w:val="22"/>
          <w:szCs w:val="22"/>
        </w:rPr>
        <w:t>ler</w:t>
      </w:r>
      <w:r w:rsidRPr="00562B8A">
        <w:rPr>
          <w:sz w:val="22"/>
          <w:szCs w:val="22"/>
        </w:rPr>
        <w:t xml:space="preserve">. </w:t>
      </w:r>
      <w:r w:rsidRPr="00562B8A">
        <w:rPr>
          <w:i/>
          <w:iCs/>
          <w:sz w:val="22"/>
          <w:szCs w:val="22"/>
        </w:rPr>
        <w:t>Karşılaştırmalı Edebiyat: Kuram ve Uygulama</w:t>
      </w:r>
      <w:r w:rsidRPr="00562B8A">
        <w:rPr>
          <w:sz w:val="22"/>
          <w:szCs w:val="22"/>
        </w:rPr>
        <w:t>. Akademisyen Yayınları, 2023. DOI: 10.37609/akya.2780.</w:t>
      </w:r>
    </w:p>
    <w:p w:rsidR="00562B8A" w:rsidRPr="00562B8A" w:rsidRDefault="00562B8A" w:rsidP="00562B8A">
      <w:pPr>
        <w:pStyle w:val="GvdeMetni"/>
        <w:spacing w:after="0" w:line="300" w:lineRule="auto"/>
        <w:ind w:firstLine="567"/>
        <w:jc w:val="both"/>
        <w:rPr>
          <w:sz w:val="22"/>
          <w:szCs w:val="22"/>
        </w:rPr>
      </w:pPr>
      <w:r w:rsidRPr="00562B8A">
        <w:rPr>
          <w:sz w:val="22"/>
          <w:szCs w:val="22"/>
        </w:rPr>
        <w:t xml:space="preserve">Şahin, Elmas, </w:t>
      </w:r>
      <w:r w:rsidR="00A03381">
        <w:rPr>
          <w:sz w:val="22"/>
          <w:szCs w:val="22"/>
        </w:rPr>
        <w:t>ve</w:t>
      </w:r>
      <w:r w:rsidRPr="00562B8A">
        <w:rPr>
          <w:sz w:val="22"/>
          <w:szCs w:val="22"/>
        </w:rPr>
        <w:t xml:space="preserve"> Nur Doğan. </w:t>
      </w:r>
      <w:r w:rsidRPr="00562B8A">
        <w:rPr>
          <w:i/>
          <w:iCs/>
          <w:sz w:val="22"/>
          <w:szCs w:val="22"/>
        </w:rPr>
        <w:t>Bir Ülkü Adamı Ahmet Nedim Servet Tör’ün Ruzname-i Seyahati, Günlükleri, Risaleleri ve Şiirleri</w:t>
      </w:r>
      <w:r w:rsidRPr="00562B8A">
        <w:rPr>
          <w:sz w:val="22"/>
          <w:szCs w:val="22"/>
        </w:rPr>
        <w:t>. Akademisyen Yayınları, 2023.</w:t>
      </w:r>
    </w:p>
    <w:p w:rsidR="00034203" w:rsidRDefault="00A03381" w:rsidP="006121DB">
      <w:pPr>
        <w:pStyle w:val="GvdeMetni"/>
        <w:spacing w:after="0" w:line="300" w:lineRule="auto"/>
        <w:ind w:firstLine="567"/>
        <w:jc w:val="both"/>
        <w:rPr>
          <w:sz w:val="22"/>
          <w:szCs w:val="22"/>
        </w:rPr>
      </w:pPr>
      <w:r>
        <w:rPr>
          <w:sz w:val="22"/>
          <w:szCs w:val="22"/>
        </w:rPr>
        <w:t>Şahin, Elmas. "</w:t>
      </w:r>
      <w:r w:rsidRPr="00A03381">
        <w:rPr>
          <w:sz w:val="22"/>
          <w:szCs w:val="22"/>
        </w:rPr>
        <w:t>Leylâ Erbil’in Öykülerinde Modernizm</w:t>
      </w:r>
      <w:r>
        <w:rPr>
          <w:sz w:val="22"/>
          <w:szCs w:val="22"/>
        </w:rPr>
        <w:t xml:space="preserve">." </w:t>
      </w:r>
      <w:r w:rsidRPr="00A03381">
        <w:rPr>
          <w:i/>
          <w:sz w:val="22"/>
          <w:szCs w:val="22"/>
        </w:rPr>
        <w:t>Türk Edebiyatında Modernizm</w:t>
      </w:r>
      <w:r>
        <w:rPr>
          <w:sz w:val="22"/>
          <w:szCs w:val="22"/>
        </w:rPr>
        <w:t xml:space="preserve"> ed. Yunus Alıcı, </w:t>
      </w:r>
      <w:r w:rsidRPr="00A03381">
        <w:rPr>
          <w:sz w:val="22"/>
          <w:szCs w:val="22"/>
        </w:rPr>
        <w:t>PA Paradigma Akademi Yayınları</w:t>
      </w:r>
      <w:r>
        <w:rPr>
          <w:sz w:val="22"/>
          <w:szCs w:val="22"/>
        </w:rPr>
        <w:t xml:space="preserve">, 2025, </w:t>
      </w:r>
      <w:r w:rsidR="00E9068C">
        <w:rPr>
          <w:sz w:val="22"/>
          <w:szCs w:val="22"/>
        </w:rPr>
        <w:t>pp</w:t>
      </w:r>
      <w:r>
        <w:rPr>
          <w:sz w:val="22"/>
          <w:szCs w:val="22"/>
        </w:rPr>
        <w:t xml:space="preserve">. 75-101. </w:t>
      </w:r>
      <w:r w:rsidRPr="00A03381">
        <w:rPr>
          <w:sz w:val="22"/>
          <w:szCs w:val="22"/>
        </w:rPr>
        <w:t>ISBN: 978-625-8713-81-7</w:t>
      </w:r>
    </w:p>
    <w:p w:rsidR="00A03381" w:rsidRPr="00A03381" w:rsidRDefault="00A03381" w:rsidP="00A03381">
      <w:pPr>
        <w:pStyle w:val="GvdeMetni"/>
        <w:spacing w:after="0" w:line="300" w:lineRule="auto"/>
        <w:ind w:firstLine="567"/>
        <w:jc w:val="both"/>
        <w:rPr>
          <w:sz w:val="22"/>
          <w:szCs w:val="22"/>
        </w:rPr>
      </w:pPr>
      <w:r>
        <w:rPr>
          <w:sz w:val="22"/>
          <w:szCs w:val="22"/>
        </w:rPr>
        <w:t xml:space="preserve">Şahin, Elmas. </w:t>
      </w:r>
      <w:r w:rsidRPr="00A03381">
        <w:rPr>
          <w:sz w:val="22"/>
          <w:szCs w:val="22"/>
        </w:rPr>
        <w:t xml:space="preserve">"Tuhaf Bir Kadın’dan Tuhaf Bir Erkek’e Modernizm." </w:t>
      </w:r>
      <w:r w:rsidRPr="00A03381">
        <w:rPr>
          <w:i/>
          <w:sz w:val="22"/>
          <w:szCs w:val="22"/>
        </w:rPr>
        <w:t>Türk Edebiyatında Modernizm</w:t>
      </w:r>
      <w:r w:rsidRPr="00A03381">
        <w:rPr>
          <w:sz w:val="22"/>
          <w:szCs w:val="22"/>
        </w:rPr>
        <w:t xml:space="preserve"> ed. Yunus Alıcı, PA Paradigma Akademi Yayınları, 2025, </w:t>
      </w:r>
      <w:r w:rsidR="00E9068C">
        <w:rPr>
          <w:sz w:val="22"/>
          <w:szCs w:val="22"/>
        </w:rPr>
        <w:t>pp</w:t>
      </w:r>
      <w:r w:rsidRPr="00A03381">
        <w:rPr>
          <w:sz w:val="22"/>
          <w:szCs w:val="22"/>
        </w:rPr>
        <w:t xml:space="preserve">. </w:t>
      </w:r>
      <w:r>
        <w:rPr>
          <w:sz w:val="22"/>
          <w:szCs w:val="22"/>
        </w:rPr>
        <w:t>291</w:t>
      </w:r>
      <w:r w:rsidRPr="00A03381">
        <w:rPr>
          <w:sz w:val="22"/>
          <w:szCs w:val="22"/>
        </w:rPr>
        <w:t>-</w:t>
      </w:r>
      <w:r>
        <w:rPr>
          <w:sz w:val="22"/>
          <w:szCs w:val="22"/>
        </w:rPr>
        <w:t>309</w:t>
      </w:r>
      <w:r w:rsidRPr="00A03381">
        <w:rPr>
          <w:sz w:val="22"/>
          <w:szCs w:val="22"/>
        </w:rPr>
        <w:t>. ISBN: 978-625-8713-81-7</w:t>
      </w:r>
    </w:p>
    <w:p w:rsidR="00A03381" w:rsidRPr="006121DB" w:rsidRDefault="00A03381" w:rsidP="006121DB">
      <w:pPr>
        <w:pStyle w:val="GvdeMetni"/>
        <w:spacing w:after="0" w:line="300" w:lineRule="auto"/>
        <w:ind w:firstLine="567"/>
        <w:jc w:val="both"/>
        <w:rPr>
          <w:sz w:val="22"/>
          <w:szCs w:val="22"/>
        </w:rPr>
      </w:pPr>
    </w:p>
    <w:p w:rsidR="00862CB3" w:rsidRPr="006121DB" w:rsidRDefault="003A4740" w:rsidP="006121DB">
      <w:pPr>
        <w:pStyle w:val="GvdeMetni"/>
        <w:spacing w:after="0" w:line="300" w:lineRule="auto"/>
        <w:ind w:firstLine="567"/>
        <w:jc w:val="both"/>
        <w:rPr>
          <w:b/>
          <w:bCs/>
          <w:sz w:val="22"/>
          <w:szCs w:val="22"/>
        </w:rPr>
      </w:pPr>
      <w:r w:rsidRPr="006121DB">
        <w:rPr>
          <w:b/>
          <w:bCs/>
          <w:sz w:val="22"/>
          <w:szCs w:val="22"/>
        </w:rPr>
        <w:t>7.5. Ulusal hakemli dergilerde yayınlanan makaleler</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“Albatros’un Gölgesi.” </w:t>
      </w:r>
      <w:r w:rsidRPr="000B34E3">
        <w:rPr>
          <w:i/>
          <w:iCs/>
          <w:sz w:val="22"/>
          <w:szCs w:val="22"/>
        </w:rPr>
        <w:t>Yedi İklim</w:t>
      </w:r>
      <w:r w:rsidRPr="000B34E3">
        <w:rPr>
          <w:sz w:val="22"/>
          <w:szCs w:val="22"/>
        </w:rPr>
        <w:t>, no. 177, Dec. 2004, pp. 69–71.</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“Edebiyat Dünyasının Yorulmaz İsmi: Ali İhsan Kolcu.” </w:t>
      </w:r>
      <w:r w:rsidRPr="000B34E3">
        <w:rPr>
          <w:i/>
          <w:iCs/>
          <w:sz w:val="22"/>
          <w:szCs w:val="22"/>
        </w:rPr>
        <w:t>Yedi İklim</w:t>
      </w:r>
      <w:r w:rsidRPr="000B34E3">
        <w:rPr>
          <w:sz w:val="22"/>
          <w:szCs w:val="22"/>
        </w:rPr>
        <w:t>, no. 189, Dec. 2005.</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“Ben Hiç Kendim Olamadım: Adalet Ağaoğlu.” </w:t>
      </w:r>
      <w:r w:rsidRPr="000B34E3">
        <w:rPr>
          <w:i/>
          <w:iCs/>
          <w:sz w:val="22"/>
          <w:szCs w:val="22"/>
        </w:rPr>
        <w:t>Yedi İklim</w:t>
      </w:r>
      <w:r w:rsidRPr="000B34E3">
        <w:rPr>
          <w:sz w:val="22"/>
          <w:szCs w:val="22"/>
        </w:rPr>
        <w:t>, no. 187, Oct. 2005, pp. 45–52.</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“Difference ve Yapıbozumcu Okuma.” </w:t>
      </w:r>
      <w:r w:rsidRPr="000B34E3">
        <w:rPr>
          <w:i/>
          <w:iCs/>
          <w:sz w:val="22"/>
          <w:szCs w:val="22"/>
        </w:rPr>
        <w:t>Akpınar</w:t>
      </w:r>
      <w:r w:rsidRPr="000B34E3">
        <w:rPr>
          <w:sz w:val="22"/>
          <w:szCs w:val="22"/>
        </w:rPr>
        <w:t>, vol. 1, no. 4, 2006, pp. 32–37.</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“Yürekleri Islatan Şair.” </w:t>
      </w:r>
      <w:r w:rsidRPr="000B34E3">
        <w:rPr>
          <w:i/>
          <w:iCs/>
          <w:sz w:val="22"/>
          <w:szCs w:val="22"/>
        </w:rPr>
        <w:t>Koridor Kültür Sanat Edebiyat Dergisi</w:t>
      </w:r>
      <w:r w:rsidRPr="000B34E3">
        <w:rPr>
          <w:sz w:val="22"/>
          <w:szCs w:val="22"/>
        </w:rPr>
        <w:t>, no. 2, 2007, pp. 83–84.</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“Küresel Köyde Yok Olmamak İçin.” </w:t>
      </w:r>
      <w:r w:rsidRPr="000B34E3">
        <w:rPr>
          <w:i/>
          <w:iCs/>
          <w:sz w:val="22"/>
          <w:szCs w:val="22"/>
        </w:rPr>
        <w:t>Cumhuriyet Kitap</w:t>
      </w:r>
      <w:r w:rsidRPr="000B34E3">
        <w:rPr>
          <w:sz w:val="22"/>
          <w:szCs w:val="22"/>
        </w:rPr>
        <w:t>, no. 914, 23 Aug. 2007, pp. 14–15.</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“Tarihin Söyleyemediklerini Edebiyat Söyler.” </w:t>
      </w:r>
      <w:r w:rsidRPr="000B34E3">
        <w:rPr>
          <w:i/>
          <w:iCs/>
          <w:sz w:val="22"/>
          <w:szCs w:val="22"/>
        </w:rPr>
        <w:t>Türk Yurdu</w:t>
      </w:r>
      <w:r w:rsidRPr="000B34E3">
        <w:rPr>
          <w:sz w:val="22"/>
          <w:szCs w:val="22"/>
        </w:rPr>
        <w:t>, vol. 31, no. 291, Nov. 2011, pp. 282–287.</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“Postmodern Bir Düğün.” </w:t>
      </w:r>
      <w:r w:rsidRPr="000B34E3">
        <w:rPr>
          <w:i/>
          <w:iCs/>
          <w:sz w:val="22"/>
          <w:szCs w:val="22"/>
        </w:rPr>
        <w:t>Hediye Sempozyumu</w:t>
      </w:r>
      <w:r w:rsidRPr="000B34E3">
        <w:rPr>
          <w:sz w:val="22"/>
          <w:szCs w:val="22"/>
        </w:rPr>
        <w:t>, Marmara Üniversitesi, 2005.</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“Kargışlar İçinde Eski Sevgili.” </w:t>
      </w:r>
      <w:r w:rsidRPr="000B34E3">
        <w:rPr>
          <w:i/>
          <w:iCs/>
          <w:sz w:val="22"/>
          <w:szCs w:val="22"/>
        </w:rPr>
        <w:t>Prof. Dr. Mine Mengi Adına Türkoloji Sempozyumu Bildiri Kitabı</w:t>
      </w:r>
      <w:r w:rsidRPr="000B34E3">
        <w:rPr>
          <w:sz w:val="22"/>
          <w:szCs w:val="22"/>
        </w:rPr>
        <w:t>, Çukurova Üniversitesi, 2012, pp. 412–417.</w:t>
      </w:r>
    </w:p>
    <w:p w:rsidR="00862CB3" w:rsidRPr="006121DB" w:rsidRDefault="00862CB3" w:rsidP="006121DB">
      <w:pPr>
        <w:pStyle w:val="GvdeMetni"/>
        <w:spacing w:after="0" w:line="300" w:lineRule="auto"/>
        <w:ind w:firstLine="567"/>
        <w:jc w:val="both"/>
        <w:rPr>
          <w:rStyle w:val="Kpr"/>
          <w:color w:val="000000"/>
          <w:sz w:val="22"/>
          <w:szCs w:val="22"/>
          <w:u w:val="none"/>
        </w:rPr>
      </w:pPr>
    </w:p>
    <w:p w:rsidR="00862CB3" w:rsidRPr="006121DB" w:rsidRDefault="003A4740" w:rsidP="006121DB">
      <w:pPr>
        <w:pStyle w:val="GvdeMetni"/>
        <w:spacing w:after="0" w:line="300" w:lineRule="auto"/>
        <w:ind w:firstLine="567"/>
        <w:jc w:val="both"/>
        <w:rPr>
          <w:b/>
          <w:bCs/>
          <w:sz w:val="22"/>
          <w:szCs w:val="22"/>
        </w:rPr>
      </w:pPr>
      <w:r w:rsidRPr="006121DB">
        <w:rPr>
          <w:b/>
          <w:bCs/>
          <w:sz w:val="22"/>
          <w:szCs w:val="22"/>
        </w:rPr>
        <w:t>7.6. Ulusal bilimsel toplantılarda sunulan ve bildiri kitabında basılan bildiriler</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“Postmodern Bir Düğün.” </w:t>
      </w:r>
      <w:r w:rsidRPr="000B34E3">
        <w:rPr>
          <w:i/>
          <w:iCs/>
          <w:sz w:val="22"/>
          <w:szCs w:val="22"/>
        </w:rPr>
        <w:t>Hediye Sempozyumu</w:t>
      </w:r>
      <w:r w:rsidRPr="000B34E3">
        <w:rPr>
          <w:sz w:val="22"/>
          <w:szCs w:val="22"/>
        </w:rPr>
        <w:t>, Marmara Üniversitesi, İstanbul, 16–17 Nov. 2005. Bildiri kitabı, 2007.</w:t>
      </w:r>
    </w:p>
    <w:p w:rsidR="000B34E3" w:rsidRPr="000B34E3" w:rsidRDefault="000B34E3" w:rsidP="000B34E3">
      <w:pPr>
        <w:pStyle w:val="GvdeMetni"/>
        <w:spacing w:after="0" w:line="300" w:lineRule="auto"/>
        <w:ind w:firstLine="567"/>
        <w:jc w:val="both"/>
        <w:rPr>
          <w:sz w:val="22"/>
          <w:szCs w:val="22"/>
        </w:rPr>
      </w:pPr>
      <w:r w:rsidRPr="000B34E3">
        <w:rPr>
          <w:sz w:val="22"/>
          <w:szCs w:val="22"/>
        </w:rPr>
        <w:t xml:space="preserve">Şahin, Elmas. “Kargışlar İçinde Eski Sevgili.” </w:t>
      </w:r>
      <w:r w:rsidRPr="000B34E3">
        <w:rPr>
          <w:i/>
          <w:iCs/>
          <w:sz w:val="22"/>
          <w:szCs w:val="22"/>
        </w:rPr>
        <w:t>Prof. Dr. Mine Mengi Adına Türkoloji Sempozyumu Bildiri Kitabı</w:t>
      </w:r>
      <w:r w:rsidRPr="000B34E3">
        <w:rPr>
          <w:sz w:val="22"/>
          <w:szCs w:val="22"/>
        </w:rPr>
        <w:t>, Çukurova Üniversitesi, 2012, pp. 412–417.</w:t>
      </w:r>
    </w:p>
    <w:p w:rsidR="00862CB3" w:rsidRPr="006121DB" w:rsidRDefault="00862CB3" w:rsidP="006121DB">
      <w:pPr>
        <w:pStyle w:val="GvdeMetni"/>
        <w:spacing w:after="0" w:line="300" w:lineRule="auto"/>
        <w:ind w:firstLine="567"/>
        <w:jc w:val="both"/>
        <w:rPr>
          <w:sz w:val="22"/>
          <w:szCs w:val="22"/>
        </w:rPr>
      </w:pPr>
    </w:p>
    <w:p w:rsidR="00862CB3" w:rsidRPr="006121DB" w:rsidRDefault="003A4740" w:rsidP="006121DB">
      <w:pPr>
        <w:pStyle w:val="GvdeMetni"/>
        <w:spacing w:after="0" w:line="300" w:lineRule="auto"/>
        <w:ind w:firstLine="567"/>
        <w:jc w:val="both"/>
        <w:rPr>
          <w:b/>
          <w:bCs/>
          <w:sz w:val="22"/>
          <w:szCs w:val="22"/>
        </w:rPr>
      </w:pPr>
      <w:r w:rsidRPr="006121DB">
        <w:rPr>
          <w:b/>
          <w:bCs/>
          <w:sz w:val="22"/>
          <w:szCs w:val="22"/>
        </w:rPr>
        <w:t>7.7. Diğer Yayınlar</w:t>
      </w:r>
    </w:p>
    <w:p w:rsidR="00862CB3" w:rsidRPr="006121DB" w:rsidRDefault="000B34E3" w:rsidP="006121DB">
      <w:pPr>
        <w:pStyle w:val="GvdeMetni"/>
        <w:spacing w:after="0" w:line="300" w:lineRule="auto"/>
        <w:ind w:firstLine="567"/>
        <w:jc w:val="both"/>
        <w:rPr>
          <w:bCs/>
          <w:sz w:val="22"/>
          <w:szCs w:val="22"/>
        </w:rPr>
      </w:pPr>
      <w:r w:rsidRPr="000B34E3">
        <w:rPr>
          <w:sz w:val="22"/>
          <w:szCs w:val="22"/>
        </w:rPr>
        <w:t xml:space="preserve">Şahin, Elmas. “Leylâ Erbil’de Feminist İzlekler.” </w:t>
      </w:r>
      <w:r w:rsidRPr="000B34E3">
        <w:rPr>
          <w:i/>
          <w:iCs/>
          <w:sz w:val="22"/>
          <w:szCs w:val="22"/>
        </w:rPr>
        <w:t>İstanbul Kadın – Kadın İstanbul Proje Kitabı Seçki: Leylâ Erbil’in Katılımı ile Vapur</w:t>
      </w:r>
      <w:r w:rsidRPr="000B34E3">
        <w:rPr>
          <w:sz w:val="22"/>
          <w:szCs w:val="22"/>
        </w:rPr>
        <w:t>, edited by Fatma Türe, Kadın Eserleri Kütüphanesi Yayınları, 2012, pp. 201–217.</w:t>
      </w:r>
    </w:p>
    <w:p w:rsidR="000B34E3" w:rsidRDefault="000B34E3" w:rsidP="006121DB">
      <w:pPr>
        <w:pStyle w:val="GvdeMetni"/>
        <w:spacing w:after="0" w:line="300" w:lineRule="auto"/>
        <w:ind w:firstLine="567"/>
        <w:jc w:val="both"/>
        <w:rPr>
          <w:b/>
          <w:bCs/>
          <w:sz w:val="22"/>
          <w:szCs w:val="22"/>
        </w:rPr>
      </w:pPr>
    </w:p>
    <w:p w:rsidR="00AB62EF" w:rsidRDefault="003A4740" w:rsidP="006121DB">
      <w:pPr>
        <w:pStyle w:val="GvdeMetni"/>
        <w:spacing w:after="0" w:line="300" w:lineRule="auto"/>
        <w:ind w:firstLine="567"/>
        <w:jc w:val="both"/>
        <w:rPr>
          <w:b/>
          <w:bCs/>
          <w:sz w:val="22"/>
          <w:szCs w:val="22"/>
        </w:rPr>
      </w:pPr>
      <w:r w:rsidRPr="006121DB">
        <w:rPr>
          <w:b/>
          <w:bCs/>
          <w:sz w:val="22"/>
          <w:szCs w:val="22"/>
        </w:rPr>
        <w:t>Kitaplar</w:t>
      </w:r>
      <w:r w:rsidR="00EC458B" w:rsidRPr="006121DB">
        <w:rPr>
          <w:b/>
          <w:bCs/>
          <w:sz w:val="22"/>
          <w:szCs w:val="22"/>
        </w:rPr>
        <w:t xml:space="preserve"> </w:t>
      </w:r>
    </w:p>
    <w:p w:rsidR="00AB62EF" w:rsidRDefault="00AB62EF" w:rsidP="006121DB">
      <w:pPr>
        <w:pStyle w:val="GvdeMetni"/>
        <w:spacing w:after="0" w:line="300" w:lineRule="auto"/>
        <w:ind w:firstLine="567"/>
        <w:jc w:val="both"/>
        <w:rPr>
          <w:b/>
          <w:bCs/>
          <w:sz w:val="22"/>
          <w:szCs w:val="22"/>
        </w:rPr>
      </w:pPr>
      <w:r>
        <w:rPr>
          <w:b/>
          <w:bCs/>
          <w:sz w:val="22"/>
          <w:szCs w:val="22"/>
        </w:rPr>
        <w:t>Kurgu /Romanlar</w:t>
      </w:r>
    </w:p>
    <w:p w:rsidR="00AB62EF" w:rsidRDefault="00AB62EF" w:rsidP="00AB62EF">
      <w:pPr>
        <w:pStyle w:val="GvdeMetni"/>
        <w:spacing w:after="0" w:line="300" w:lineRule="auto"/>
        <w:ind w:firstLine="567"/>
        <w:jc w:val="both"/>
        <w:rPr>
          <w:i/>
          <w:sz w:val="22"/>
          <w:szCs w:val="22"/>
        </w:rPr>
      </w:pPr>
    </w:p>
    <w:p w:rsidR="000B34E3" w:rsidRPr="000B34E3" w:rsidRDefault="000B34E3" w:rsidP="000B34E3">
      <w:pPr>
        <w:pStyle w:val="GvdeMetni"/>
        <w:spacing w:after="0" w:line="300" w:lineRule="auto"/>
        <w:ind w:firstLine="567"/>
        <w:jc w:val="both"/>
        <w:rPr>
          <w:i/>
          <w:sz w:val="22"/>
          <w:szCs w:val="22"/>
        </w:rPr>
      </w:pPr>
      <w:r w:rsidRPr="000B34E3">
        <w:rPr>
          <w:i/>
          <w:sz w:val="22"/>
          <w:szCs w:val="22"/>
        </w:rPr>
        <w:t xml:space="preserve">Şahin, Elmas. </w:t>
      </w:r>
      <w:r w:rsidRPr="000B34E3">
        <w:rPr>
          <w:i/>
          <w:iCs/>
          <w:sz w:val="22"/>
          <w:szCs w:val="22"/>
        </w:rPr>
        <w:t>Küresel Köyde Hayat</w:t>
      </w:r>
      <w:r w:rsidRPr="000B34E3">
        <w:rPr>
          <w:i/>
          <w:sz w:val="22"/>
          <w:szCs w:val="22"/>
        </w:rPr>
        <w:t>. Cinius Yayınları, 2009.</w:t>
      </w:r>
    </w:p>
    <w:p w:rsidR="000B34E3" w:rsidRPr="000B34E3" w:rsidRDefault="000B34E3" w:rsidP="000B34E3">
      <w:pPr>
        <w:pStyle w:val="GvdeMetni"/>
        <w:spacing w:after="0" w:line="300" w:lineRule="auto"/>
        <w:ind w:firstLine="567"/>
        <w:jc w:val="both"/>
        <w:rPr>
          <w:i/>
          <w:sz w:val="22"/>
          <w:szCs w:val="22"/>
        </w:rPr>
      </w:pPr>
      <w:r w:rsidRPr="000B34E3">
        <w:rPr>
          <w:i/>
          <w:sz w:val="22"/>
          <w:szCs w:val="22"/>
        </w:rPr>
        <w:t xml:space="preserve">Şahin, Elmas. </w:t>
      </w:r>
      <w:r w:rsidRPr="000B34E3">
        <w:rPr>
          <w:i/>
          <w:iCs/>
          <w:sz w:val="22"/>
          <w:szCs w:val="22"/>
        </w:rPr>
        <w:t>Yumuşakçalar (Molluscus – Mollusca Filumu)</w:t>
      </w:r>
      <w:r w:rsidRPr="000B34E3">
        <w:rPr>
          <w:i/>
          <w:sz w:val="22"/>
          <w:szCs w:val="22"/>
        </w:rPr>
        <w:t>. Yitik Yayınları, 2018.</w:t>
      </w:r>
    </w:p>
    <w:p w:rsidR="00AB62EF" w:rsidRDefault="00AB62EF" w:rsidP="006121DB">
      <w:pPr>
        <w:pStyle w:val="GvdeMetni"/>
        <w:spacing w:after="0" w:line="300" w:lineRule="auto"/>
        <w:ind w:firstLine="567"/>
        <w:jc w:val="both"/>
        <w:rPr>
          <w:b/>
          <w:bCs/>
          <w:sz w:val="22"/>
          <w:szCs w:val="22"/>
        </w:rPr>
      </w:pPr>
    </w:p>
    <w:p w:rsidR="00862CB3" w:rsidRPr="006121DB" w:rsidRDefault="00EC458B" w:rsidP="006121DB">
      <w:pPr>
        <w:pStyle w:val="GvdeMetni"/>
        <w:spacing w:after="0" w:line="300" w:lineRule="auto"/>
        <w:ind w:firstLine="567"/>
        <w:jc w:val="both"/>
        <w:rPr>
          <w:b/>
          <w:bCs/>
          <w:sz w:val="22"/>
          <w:szCs w:val="22"/>
        </w:rPr>
      </w:pPr>
      <w:r w:rsidRPr="006121DB">
        <w:rPr>
          <w:b/>
          <w:bCs/>
          <w:sz w:val="22"/>
          <w:szCs w:val="22"/>
        </w:rPr>
        <w:t>Çeviri Eserler</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Defoe, Daniel. </w:t>
      </w:r>
      <w:r w:rsidRPr="00B80DB8">
        <w:rPr>
          <w:i/>
          <w:iCs/>
          <w:sz w:val="22"/>
          <w:szCs w:val="22"/>
        </w:rPr>
        <w:t>Robinson Crusoe</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London, Jack. </w:t>
      </w:r>
      <w:r w:rsidRPr="00B80DB8">
        <w:rPr>
          <w:i/>
          <w:iCs/>
          <w:sz w:val="22"/>
          <w:szCs w:val="22"/>
        </w:rPr>
        <w:t>Beyaz Diş</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London, Jack. </w:t>
      </w:r>
      <w:r w:rsidRPr="00B80DB8">
        <w:rPr>
          <w:i/>
          <w:iCs/>
          <w:sz w:val="22"/>
          <w:szCs w:val="22"/>
        </w:rPr>
        <w:t>Deniz Kurdu</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Austen, Jane. </w:t>
      </w:r>
      <w:r w:rsidRPr="00B80DB8">
        <w:rPr>
          <w:i/>
          <w:iCs/>
          <w:sz w:val="22"/>
          <w:szCs w:val="22"/>
        </w:rPr>
        <w:t>Gurur ve Aşk</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Dickens, Charles. </w:t>
      </w:r>
      <w:r w:rsidRPr="00B80DB8">
        <w:rPr>
          <w:i/>
          <w:iCs/>
          <w:sz w:val="22"/>
          <w:szCs w:val="22"/>
        </w:rPr>
        <w:t>İki Şehrin Hikâyesi</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Brontë, Emily. </w:t>
      </w:r>
      <w:r w:rsidRPr="00B80DB8">
        <w:rPr>
          <w:i/>
          <w:iCs/>
          <w:sz w:val="22"/>
          <w:szCs w:val="22"/>
        </w:rPr>
        <w:t>Uğultulu Tepeler</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Turgenev, Ivan Sergeyevich. </w:t>
      </w:r>
      <w:r w:rsidRPr="00B80DB8">
        <w:rPr>
          <w:i/>
          <w:iCs/>
          <w:sz w:val="22"/>
          <w:szCs w:val="22"/>
        </w:rPr>
        <w:t>Babalar ve Oğullar</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Stendhal. </w:t>
      </w:r>
      <w:r w:rsidRPr="00B80DB8">
        <w:rPr>
          <w:i/>
          <w:iCs/>
          <w:sz w:val="22"/>
          <w:szCs w:val="22"/>
        </w:rPr>
        <w:t>Parma Manastırı</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Stendhal. </w:t>
      </w:r>
      <w:r w:rsidRPr="00B80DB8">
        <w:rPr>
          <w:i/>
          <w:iCs/>
          <w:sz w:val="22"/>
          <w:szCs w:val="22"/>
        </w:rPr>
        <w:t>Kırmızı ve Siyah</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Hugo, Victor. </w:t>
      </w:r>
      <w:r w:rsidRPr="00B80DB8">
        <w:rPr>
          <w:i/>
          <w:iCs/>
          <w:sz w:val="22"/>
          <w:szCs w:val="22"/>
        </w:rPr>
        <w:t>Sefiller</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Dumas, Alexandre. </w:t>
      </w:r>
      <w:r w:rsidRPr="00B80DB8">
        <w:rPr>
          <w:i/>
          <w:iCs/>
          <w:sz w:val="22"/>
          <w:szCs w:val="22"/>
        </w:rPr>
        <w:t>Kamelyalı Kadın</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Balzac, Honoré de. </w:t>
      </w:r>
      <w:r w:rsidRPr="00B80DB8">
        <w:rPr>
          <w:i/>
          <w:iCs/>
          <w:sz w:val="22"/>
          <w:szCs w:val="22"/>
        </w:rPr>
        <w:t>Eugénie Grandet</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Balzac, Honoré de. </w:t>
      </w:r>
      <w:r w:rsidRPr="00B80DB8">
        <w:rPr>
          <w:i/>
          <w:iCs/>
          <w:sz w:val="22"/>
          <w:szCs w:val="22"/>
        </w:rPr>
        <w:t>Goriot Baba</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Flaubert, Gustave. </w:t>
      </w:r>
      <w:r w:rsidRPr="00B80DB8">
        <w:rPr>
          <w:i/>
          <w:iCs/>
          <w:sz w:val="22"/>
          <w:szCs w:val="22"/>
        </w:rPr>
        <w:t>Madame Bovary</w:t>
      </w:r>
      <w:r w:rsidRPr="00B80DB8">
        <w:rPr>
          <w:i/>
          <w:sz w:val="22"/>
          <w:szCs w:val="22"/>
        </w:rPr>
        <w:t>. Translated by Elmas Şahin,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 </w:t>
      </w:r>
      <w:r w:rsidRPr="00B80DB8">
        <w:rPr>
          <w:i/>
          <w:iCs/>
          <w:sz w:val="22"/>
          <w:szCs w:val="22"/>
        </w:rPr>
        <w:t>Lenin ve Leninizm</w:t>
      </w:r>
      <w:r w:rsidRPr="00B80DB8">
        <w:rPr>
          <w:i/>
          <w:sz w:val="22"/>
          <w:szCs w:val="22"/>
        </w:rPr>
        <w:t>. Translated from Ottoman Turkish, Salkımsöğüt Yayınları, 2005.</w:t>
      </w:r>
    </w:p>
    <w:p w:rsidR="00B80DB8" w:rsidRPr="00B80DB8" w:rsidRDefault="00B80DB8" w:rsidP="00B80DB8">
      <w:pPr>
        <w:pStyle w:val="GvdeMetni"/>
        <w:spacing w:after="0" w:line="300" w:lineRule="auto"/>
        <w:ind w:firstLine="567"/>
        <w:jc w:val="both"/>
        <w:rPr>
          <w:i/>
          <w:sz w:val="22"/>
          <w:szCs w:val="22"/>
        </w:rPr>
      </w:pPr>
      <w:r w:rsidRPr="00B80DB8">
        <w:rPr>
          <w:i/>
          <w:sz w:val="22"/>
          <w:szCs w:val="22"/>
        </w:rPr>
        <w:t xml:space="preserve">Lamartine, Alphonse de. </w:t>
      </w:r>
      <w:r w:rsidRPr="00B80DB8">
        <w:rPr>
          <w:i/>
          <w:iCs/>
          <w:sz w:val="22"/>
          <w:szCs w:val="22"/>
        </w:rPr>
        <w:t>Graziella</w:t>
      </w:r>
      <w:r w:rsidRPr="00B80DB8">
        <w:rPr>
          <w:i/>
          <w:sz w:val="22"/>
          <w:szCs w:val="22"/>
        </w:rPr>
        <w:t>. Translated by Elmas Şahin, Yitik Ülke Yayınları, 2022.</w:t>
      </w:r>
    </w:p>
    <w:p w:rsidR="00862CB3" w:rsidRPr="006121DB" w:rsidRDefault="00862CB3" w:rsidP="006121DB">
      <w:pPr>
        <w:pStyle w:val="GvdeMetni"/>
        <w:spacing w:after="0" w:line="300" w:lineRule="auto"/>
        <w:ind w:firstLine="567"/>
        <w:jc w:val="both"/>
        <w:rPr>
          <w:sz w:val="22"/>
          <w:szCs w:val="22"/>
        </w:rPr>
      </w:pPr>
    </w:p>
    <w:p w:rsidR="00102ECD" w:rsidRPr="006121DB" w:rsidRDefault="003A4740" w:rsidP="006121DB">
      <w:pPr>
        <w:pStyle w:val="GvdeMetni"/>
        <w:spacing w:after="0" w:line="300" w:lineRule="auto"/>
        <w:ind w:firstLine="567"/>
        <w:jc w:val="both"/>
        <w:rPr>
          <w:b/>
          <w:sz w:val="22"/>
          <w:szCs w:val="22"/>
        </w:rPr>
      </w:pPr>
      <w:r w:rsidRPr="006121DB">
        <w:rPr>
          <w:b/>
          <w:sz w:val="22"/>
          <w:szCs w:val="22"/>
        </w:rPr>
        <w:t>Bildiriler</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“Leylâ Erbil’de Feminist İzlekler.” </w:t>
      </w:r>
      <w:r w:rsidRPr="00B80DB8">
        <w:rPr>
          <w:i/>
          <w:iCs/>
          <w:sz w:val="22"/>
          <w:szCs w:val="22"/>
        </w:rPr>
        <w:t>Vapurda Vapur Programı</w:t>
      </w:r>
      <w:r w:rsidRPr="00B80DB8">
        <w:rPr>
          <w:sz w:val="22"/>
          <w:szCs w:val="22"/>
        </w:rPr>
        <w:t>, Kadın Eserleri Kütüphanesi ve İstanbul 2010 Avrupa Kültür Başkenti Ajansı, 19 June 2010, İstanbul.</w:t>
      </w:r>
    </w:p>
    <w:p w:rsidR="00B80DB8" w:rsidRPr="00B80DB8" w:rsidRDefault="00B80DB8" w:rsidP="00B80DB8">
      <w:pPr>
        <w:pStyle w:val="GvdeMetni"/>
        <w:spacing w:after="0" w:line="300" w:lineRule="auto"/>
        <w:ind w:firstLine="567"/>
        <w:jc w:val="both"/>
        <w:rPr>
          <w:sz w:val="22"/>
          <w:szCs w:val="22"/>
        </w:rPr>
      </w:pPr>
      <w:r w:rsidRPr="00B80DB8">
        <w:rPr>
          <w:sz w:val="22"/>
          <w:szCs w:val="22"/>
        </w:rPr>
        <w:t xml:space="preserve">Şahin, Elmas. “Türk Dili Dersinin İçeriği ve İşleniş Tarzı.” </w:t>
      </w:r>
      <w:r w:rsidRPr="00B80DB8">
        <w:rPr>
          <w:i/>
          <w:iCs/>
          <w:sz w:val="22"/>
          <w:szCs w:val="22"/>
        </w:rPr>
        <w:t>TDK Çalıştayı</w:t>
      </w:r>
      <w:r w:rsidRPr="00B80DB8">
        <w:rPr>
          <w:sz w:val="22"/>
          <w:szCs w:val="22"/>
        </w:rPr>
        <w:t>, Türk Dil Kurumu’nun 78. Kuruluş Yıldönümü Etkinliği, 12 July 2010, Ankara.</w:t>
      </w:r>
    </w:p>
    <w:p w:rsidR="00B80DB8" w:rsidRDefault="00B80DB8" w:rsidP="006121DB">
      <w:pPr>
        <w:pStyle w:val="GvdeMetni"/>
        <w:spacing w:after="0" w:line="300" w:lineRule="auto"/>
        <w:ind w:firstLine="567"/>
        <w:jc w:val="both"/>
        <w:rPr>
          <w:b/>
          <w:sz w:val="22"/>
          <w:szCs w:val="22"/>
        </w:rPr>
      </w:pPr>
    </w:p>
    <w:p w:rsidR="00102ECD" w:rsidRPr="006121DB" w:rsidRDefault="003A4740" w:rsidP="006121DB">
      <w:pPr>
        <w:pStyle w:val="GvdeMetni"/>
        <w:spacing w:after="0" w:line="300" w:lineRule="auto"/>
        <w:ind w:firstLine="567"/>
        <w:jc w:val="both"/>
        <w:rPr>
          <w:b/>
          <w:sz w:val="22"/>
          <w:szCs w:val="22"/>
        </w:rPr>
      </w:pPr>
      <w:r w:rsidRPr="006121DB">
        <w:rPr>
          <w:b/>
          <w:sz w:val="22"/>
          <w:szCs w:val="22"/>
        </w:rPr>
        <w:t>Makaleler</w:t>
      </w:r>
    </w:p>
    <w:p w:rsidR="00B80DB8" w:rsidRPr="00B80DB8" w:rsidRDefault="00B80DB8" w:rsidP="00B80DB8">
      <w:pPr>
        <w:spacing w:line="300" w:lineRule="auto"/>
        <w:ind w:left="720"/>
        <w:jc w:val="both"/>
        <w:rPr>
          <w:sz w:val="22"/>
          <w:szCs w:val="22"/>
        </w:rPr>
      </w:pPr>
      <w:r w:rsidRPr="00B80DB8">
        <w:rPr>
          <w:sz w:val="22"/>
          <w:szCs w:val="22"/>
        </w:rPr>
        <w:t xml:space="preserve">Şahin, Elmas. “Tarihin Söyleyemediklerini Edebiyat Söyler.” </w:t>
      </w:r>
      <w:r w:rsidRPr="00B80DB8">
        <w:rPr>
          <w:i/>
          <w:iCs/>
          <w:sz w:val="22"/>
          <w:szCs w:val="22"/>
        </w:rPr>
        <w:t>Yedi İklim</w:t>
      </w:r>
      <w:r w:rsidRPr="00B80DB8">
        <w:rPr>
          <w:sz w:val="22"/>
          <w:szCs w:val="22"/>
        </w:rPr>
        <w:t>, no. 259, Oct. 2011, pp. 57–62.</w:t>
      </w:r>
    </w:p>
    <w:p w:rsidR="00B80DB8" w:rsidRPr="00B80DB8" w:rsidRDefault="00B80DB8" w:rsidP="00B80DB8">
      <w:pPr>
        <w:spacing w:line="300" w:lineRule="auto"/>
        <w:ind w:left="720"/>
        <w:jc w:val="both"/>
        <w:rPr>
          <w:sz w:val="22"/>
          <w:szCs w:val="22"/>
        </w:rPr>
      </w:pPr>
      <w:r w:rsidRPr="00B80DB8">
        <w:rPr>
          <w:sz w:val="22"/>
          <w:szCs w:val="22"/>
        </w:rPr>
        <w:t xml:space="preserve">Şahin, Elmas. “Korkunç Yıllara Meydan Okuyan, Yurdunu Kaybeden Adam: Cengiz Dağcı.” </w:t>
      </w:r>
      <w:r w:rsidRPr="00B80DB8">
        <w:rPr>
          <w:i/>
          <w:iCs/>
          <w:sz w:val="22"/>
          <w:szCs w:val="22"/>
        </w:rPr>
        <w:t>Yedi İklim</w:t>
      </w:r>
      <w:r w:rsidRPr="00B80DB8">
        <w:rPr>
          <w:sz w:val="22"/>
          <w:szCs w:val="22"/>
        </w:rPr>
        <w:t>, no. 262, Jan. 2012, pp. 57–62.</w:t>
      </w:r>
    </w:p>
    <w:p w:rsidR="00B80DB8" w:rsidRPr="00B80DB8" w:rsidRDefault="00B80DB8" w:rsidP="00B80DB8">
      <w:pPr>
        <w:spacing w:line="300" w:lineRule="auto"/>
        <w:ind w:left="720"/>
        <w:jc w:val="both"/>
        <w:rPr>
          <w:sz w:val="22"/>
          <w:szCs w:val="22"/>
        </w:rPr>
      </w:pPr>
      <w:r w:rsidRPr="00B80DB8">
        <w:rPr>
          <w:sz w:val="22"/>
          <w:szCs w:val="22"/>
        </w:rPr>
        <w:t xml:space="preserve">Şahin, Elmas. “Başka Hayatlar Peşinde.” </w:t>
      </w:r>
      <w:r w:rsidRPr="00B80DB8">
        <w:rPr>
          <w:i/>
          <w:iCs/>
          <w:sz w:val="22"/>
          <w:szCs w:val="22"/>
        </w:rPr>
        <w:t>Yedi İklim</w:t>
      </w:r>
      <w:r w:rsidRPr="00B80DB8">
        <w:rPr>
          <w:sz w:val="22"/>
          <w:szCs w:val="22"/>
        </w:rPr>
        <w:t>, no. 268, July 2012, pp. 62–65.</w:t>
      </w:r>
    </w:p>
    <w:p w:rsidR="00B80DB8" w:rsidRPr="00B80DB8" w:rsidRDefault="00B80DB8" w:rsidP="00B80DB8">
      <w:pPr>
        <w:spacing w:line="300" w:lineRule="auto"/>
        <w:ind w:left="720"/>
        <w:jc w:val="both"/>
        <w:rPr>
          <w:sz w:val="22"/>
          <w:szCs w:val="22"/>
        </w:rPr>
      </w:pPr>
      <w:r w:rsidRPr="00B80DB8">
        <w:rPr>
          <w:sz w:val="22"/>
          <w:szCs w:val="22"/>
        </w:rPr>
        <w:t xml:space="preserve">Şahin, Elmas. “Edebiyatımızın Usta Yazarı Leylâ Erbil ile Hasta Yatağında Yarım Kalan Söyleşi.” </w:t>
      </w:r>
      <w:r w:rsidRPr="00B80DB8">
        <w:rPr>
          <w:i/>
          <w:iCs/>
          <w:sz w:val="22"/>
          <w:szCs w:val="22"/>
        </w:rPr>
        <w:t>Yitik Ülke</w:t>
      </w:r>
      <w:r w:rsidRPr="00B80DB8">
        <w:rPr>
          <w:sz w:val="22"/>
          <w:szCs w:val="22"/>
        </w:rPr>
        <w:t>, 26 July 2013.</w:t>
      </w:r>
    </w:p>
    <w:p w:rsidR="00B80DB8" w:rsidRPr="00B80DB8" w:rsidRDefault="00B80DB8" w:rsidP="00B80DB8">
      <w:pPr>
        <w:spacing w:line="300" w:lineRule="auto"/>
        <w:ind w:left="720"/>
        <w:jc w:val="both"/>
        <w:rPr>
          <w:sz w:val="22"/>
          <w:szCs w:val="22"/>
        </w:rPr>
      </w:pPr>
      <w:r w:rsidRPr="00B80DB8">
        <w:rPr>
          <w:sz w:val="22"/>
          <w:szCs w:val="22"/>
        </w:rPr>
        <w:t xml:space="preserve">Şahin, Elmas. “Leylâ Erbil’in Şiir Romanları.” </w:t>
      </w:r>
      <w:r w:rsidRPr="00B80DB8">
        <w:rPr>
          <w:i/>
          <w:iCs/>
          <w:sz w:val="22"/>
          <w:szCs w:val="22"/>
        </w:rPr>
        <w:t>Kum Edebiyat</w:t>
      </w:r>
      <w:r w:rsidRPr="00B80DB8">
        <w:rPr>
          <w:sz w:val="22"/>
          <w:szCs w:val="22"/>
        </w:rPr>
        <w:t>, vol. 12, no. 74, Dec. 2013, pp. 22–29.</w:t>
      </w:r>
    </w:p>
    <w:p w:rsidR="00B80DB8" w:rsidRPr="00B80DB8" w:rsidRDefault="00B80DB8" w:rsidP="00B80DB8">
      <w:pPr>
        <w:spacing w:line="300" w:lineRule="auto"/>
        <w:ind w:left="720"/>
        <w:jc w:val="both"/>
        <w:rPr>
          <w:sz w:val="22"/>
          <w:szCs w:val="22"/>
        </w:rPr>
      </w:pPr>
      <w:r w:rsidRPr="00B80DB8">
        <w:rPr>
          <w:sz w:val="22"/>
          <w:szCs w:val="22"/>
        </w:rPr>
        <w:t xml:space="preserve">Şahin, Elmas. “Leylâ Erbil’in Kaleminde Kadının Varoluş Savaşı.” </w:t>
      </w:r>
      <w:r w:rsidRPr="00B80DB8">
        <w:rPr>
          <w:i/>
          <w:iCs/>
          <w:sz w:val="22"/>
          <w:szCs w:val="22"/>
        </w:rPr>
        <w:t>Yedi İklim</w:t>
      </w:r>
      <w:r w:rsidRPr="00B80DB8">
        <w:rPr>
          <w:sz w:val="22"/>
          <w:szCs w:val="22"/>
        </w:rPr>
        <w:t>, no. 287, Feb. 2014.</w:t>
      </w:r>
    </w:p>
    <w:p w:rsidR="00B80DB8" w:rsidRPr="00B80DB8" w:rsidRDefault="00B80DB8" w:rsidP="00B80DB8">
      <w:pPr>
        <w:spacing w:line="300" w:lineRule="auto"/>
        <w:ind w:left="720"/>
        <w:jc w:val="both"/>
        <w:rPr>
          <w:sz w:val="22"/>
          <w:szCs w:val="22"/>
        </w:rPr>
      </w:pPr>
      <w:r w:rsidRPr="00B80DB8">
        <w:rPr>
          <w:sz w:val="22"/>
          <w:szCs w:val="22"/>
        </w:rPr>
        <w:t xml:space="preserve">Şahin, Elmas. “Bir Gecede Neler Yaşanır?” </w:t>
      </w:r>
      <w:r w:rsidRPr="00B80DB8">
        <w:rPr>
          <w:i/>
          <w:iCs/>
          <w:sz w:val="22"/>
          <w:szCs w:val="22"/>
        </w:rPr>
        <w:t>Kardeş Kalemler</w:t>
      </w:r>
      <w:r w:rsidRPr="00B80DB8">
        <w:rPr>
          <w:sz w:val="22"/>
          <w:szCs w:val="22"/>
        </w:rPr>
        <w:t>, vol. 8, no. 89, May 2014.</w:t>
      </w:r>
    </w:p>
    <w:p w:rsidR="00B80DB8" w:rsidRPr="00B80DB8" w:rsidRDefault="00B80DB8" w:rsidP="00B80DB8">
      <w:pPr>
        <w:spacing w:line="300" w:lineRule="auto"/>
        <w:ind w:left="720"/>
        <w:jc w:val="both"/>
        <w:rPr>
          <w:sz w:val="22"/>
          <w:szCs w:val="22"/>
        </w:rPr>
      </w:pPr>
      <w:r w:rsidRPr="00B80DB8">
        <w:rPr>
          <w:sz w:val="22"/>
          <w:szCs w:val="22"/>
        </w:rPr>
        <w:t xml:space="preserve">Şahin, Elmas. “Eleştirinin Görevi.” </w:t>
      </w:r>
      <w:r w:rsidRPr="00B80DB8">
        <w:rPr>
          <w:i/>
          <w:iCs/>
          <w:sz w:val="22"/>
          <w:szCs w:val="22"/>
        </w:rPr>
        <w:t>Çevrimdışı İstanbul</w:t>
      </w:r>
      <w:r w:rsidRPr="00B80DB8">
        <w:rPr>
          <w:sz w:val="22"/>
          <w:szCs w:val="22"/>
        </w:rPr>
        <w:t>, no. 1, 2016.</w:t>
      </w:r>
    </w:p>
    <w:p w:rsidR="00B80DB8" w:rsidRPr="00B80DB8" w:rsidRDefault="00B80DB8" w:rsidP="00B80DB8">
      <w:pPr>
        <w:spacing w:line="300" w:lineRule="auto"/>
        <w:ind w:left="720"/>
        <w:jc w:val="both"/>
        <w:rPr>
          <w:sz w:val="22"/>
          <w:szCs w:val="22"/>
        </w:rPr>
      </w:pPr>
      <w:r w:rsidRPr="00B80DB8">
        <w:rPr>
          <w:sz w:val="22"/>
          <w:szCs w:val="22"/>
        </w:rPr>
        <w:t xml:space="preserve">Şahin, Elmas. “Roman Üzerine Düşünceler.” </w:t>
      </w:r>
      <w:r w:rsidRPr="00B80DB8">
        <w:rPr>
          <w:i/>
          <w:iCs/>
          <w:sz w:val="22"/>
          <w:szCs w:val="22"/>
        </w:rPr>
        <w:t>Çevrimdışı İstanbul</w:t>
      </w:r>
      <w:r w:rsidRPr="00B80DB8">
        <w:rPr>
          <w:sz w:val="22"/>
          <w:szCs w:val="22"/>
        </w:rPr>
        <w:t>, no. 2, 2016.</w:t>
      </w:r>
    </w:p>
    <w:p w:rsidR="00B80DB8" w:rsidRPr="00B80DB8" w:rsidRDefault="00B80DB8" w:rsidP="00B80DB8">
      <w:pPr>
        <w:spacing w:line="300" w:lineRule="auto"/>
        <w:ind w:left="720"/>
        <w:jc w:val="both"/>
        <w:rPr>
          <w:sz w:val="22"/>
          <w:szCs w:val="22"/>
        </w:rPr>
      </w:pPr>
      <w:r w:rsidRPr="00B80DB8">
        <w:rPr>
          <w:sz w:val="22"/>
          <w:szCs w:val="22"/>
        </w:rPr>
        <w:t xml:space="preserve">Şahin, Elmas. “Novella.” </w:t>
      </w:r>
      <w:r w:rsidRPr="00B80DB8">
        <w:rPr>
          <w:i/>
          <w:iCs/>
          <w:sz w:val="22"/>
          <w:szCs w:val="22"/>
        </w:rPr>
        <w:t>Çevrimdışı İstanbul</w:t>
      </w:r>
      <w:r w:rsidRPr="00B80DB8">
        <w:rPr>
          <w:sz w:val="22"/>
          <w:szCs w:val="22"/>
        </w:rPr>
        <w:t>, no. 3, 2016.</w:t>
      </w:r>
    </w:p>
    <w:p w:rsidR="00B80DB8" w:rsidRPr="00B80DB8" w:rsidRDefault="00B80DB8" w:rsidP="00B80DB8">
      <w:pPr>
        <w:spacing w:line="300" w:lineRule="auto"/>
        <w:ind w:left="720"/>
        <w:jc w:val="both"/>
        <w:rPr>
          <w:sz w:val="22"/>
          <w:szCs w:val="22"/>
        </w:rPr>
      </w:pPr>
      <w:r w:rsidRPr="00B80DB8">
        <w:rPr>
          <w:sz w:val="22"/>
          <w:szCs w:val="22"/>
        </w:rPr>
        <w:t xml:space="preserve">Şahin, Elmas. “Leylâ Erbil’in Menipposu: Cüce.” </w:t>
      </w:r>
      <w:r w:rsidRPr="00B80DB8">
        <w:rPr>
          <w:i/>
          <w:iCs/>
          <w:sz w:val="22"/>
          <w:szCs w:val="22"/>
        </w:rPr>
        <w:t>Çevrimdışı İstanbul</w:t>
      </w:r>
      <w:r w:rsidRPr="00B80DB8">
        <w:rPr>
          <w:sz w:val="22"/>
          <w:szCs w:val="22"/>
        </w:rPr>
        <w:t>, no. 4, 2016.</w:t>
      </w:r>
    </w:p>
    <w:p w:rsidR="00B80DB8" w:rsidRPr="00B80DB8" w:rsidRDefault="00B80DB8" w:rsidP="00B80DB8">
      <w:pPr>
        <w:spacing w:line="300" w:lineRule="auto"/>
        <w:ind w:left="720"/>
        <w:jc w:val="both"/>
        <w:rPr>
          <w:sz w:val="22"/>
          <w:szCs w:val="22"/>
        </w:rPr>
      </w:pPr>
      <w:r w:rsidRPr="00B80DB8">
        <w:rPr>
          <w:sz w:val="22"/>
          <w:szCs w:val="22"/>
        </w:rPr>
        <w:t xml:space="preserve">Şahin, Elmas. “Postmodern Edebiyatın ABC’si.” </w:t>
      </w:r>
      <w:r w:rsidRPr="00B80DB8">
        <w:rPr>
          <w:i/>
          <w:iCs/>
          <w:sz w:val="22"/>
          <w:szCs w:val="22"/>
        </w:rPr>
        <w:t>Çevrimdışı İstanbul</w:t>
      </w:r>
      <w:r w:rsidRPr="00B80DB8">
        <w:rPr>
          <w:sz w:val="22"/>
          <w:szCs w:val="22"/>
        </w:rPr>
        <w:t>, no. 5, 2016.</w:t>
      </w:r>
    </w:p>
    <w:p w:rsidR="00B80DB8" w:rsidRPr="00B80DB8" w:rsidRDefault="00B80DB8" w:rsidP="00B80DB8">
      <w:pPr>
        <w:spacing w:line="300" w:lineRule="auto"/>
        <w:ind w:left="720"/>
        <w:jc w:val="both"/>
        <w:rPr>
          <w:sz w:val="22"/>
          <w:szCs w:val="22"/>
        </w:rPr>
      </w:pPr>
      <w:r w:rsidRPr="00B80DB8">
        <w:rPr>
          <w:sz w:val="22"/>
          <w:szCs w:val="22"/>
        </w:rPr>
        <w:t xml:space="preserve">Şahin, Elmas. “Roman ve Okuruna Dair.” </w:t>
      </w:r>
      <w:r w:rsidRPr="00B80DB8">
        <w:rPr>
          <w:i/>
          <w:iCs/>
          <w:sz w:val="22"/>
          <w:szCs w:val="22"/>
        </w:rPr>
        <w:t>Çevrimdışı İstanbul</w:t>
      </w:r>
      <w:r w:rsidRPr="00B80DB8">
        <w:rPr>
          <w:sz w:val="22"/>
          <w:szCs w:val="22"/>
        </w:rPr>
        <w:t>, no. 6, 2017.</w:t>
      </w:r>
    </w:p>
    <w:p w:rsidR="00B80DB8" w:rsidRPr="00B80DB8" w:rsidRDefault="00B80DB8" w:rsidP="00B80DB8">
      <w:pPr>
        <w:spacing w:line="300" w:lineRule="auto"/>
        <w:ind w:left="720"/>
        <w:jc w:val="both"/>
        <w:rPr>
          <w:sz w:val="22"/>
          <w:szCs w:val="22"/>
        </w:rPr>
      </w:pPr>
      <w:r w:rsidRPr="00B80DB8">
        <w:rPr>
          <w:sz w:val="22"/>
          <w:szCs w:val="22"/>
        </w:rPr>
        <w:t xml:space="preserve">Şahin, Elmas. “Sonsuz Unutuş: Kurdun Ağıtı.” </w:t>
      </w:r>
      <w:r w:rsidRPr="00B80DB8">
        <w:rPr>
          <w:i/>
          <w:iCs/>
          <w:sz w:val="22"/>
          <w:szCs w:val="22"/>
        </w:rPr>
        <w:t>Çevrimdışı İstanbul</w:t>
      </w:r>
      <w:r w:rsidRPr="00B80DB8">
        <w:rPr>
          <w:sz w:val="22"/>
          <w:szCs w:val="22"/>
        </w:rPr>
        <w:t>, no. 8, 2017.</w:t>
      </w:r>
    </w:p>
    <w:p w:rsidR="00B80DB8" w:rsidRPr="00B80DB8" w:rsidRDefault="00B80DB8" w:rsidP="00B80DB8">
      <w:pPr>
        <w:spacing w:line="300" w:lineRule="auto"/>
        <w:ind w:left="720"/>
        <w:jc w:val="both"/>
        <w:rPr>
          <w:sz w:val="22"/>
          <w:szCs w:val="22"/>
        </w:rPr>
      </w:pPr>
      <w:r w:rsidRPr="00B80DB8">
        <w:rPr>
          <w:sz w:val="22"/>
          <w:szCs w:val="22"/>
        </w:rPr>
        <w:t xml:space="preserve">Şahin, Elmas. “Henrik Ibsen ve Eserlerindeki Kadın Bakışı.” </w:t>
      </w:r>
      <w:r w:rsidRPr="00B80DB8">
        <w:rPr>
          <w:i/>
          <w:iCs/>
          <w:sz w:val="22"/>
          <w:szCs w:val="22"/>
        </w:rPr>
        <w:t>Lacivert Öykü ve Şiir</w:t>
      </w:r>
      <w:r w:rsidRPr="00B80DB8">
        <w:rPr>
          <w:sz w:val="22"/>
          <w:szCs w:val="22"/>
        </w:rPr>
        <w:t>, vol. 13, no. 78, Nov.–Dec. 2017.</w:t>
      </w:r>
    </w:p>
    <w:p w:rsidR="00B80DB8" w:rsidRPr="00B80DB8" w:rsidRDefault="00B80DB8" w:rsidP="00B80DB8">
      <w:pPr>
        <w:spacing w:line="300" w:lineRule="auto"/>
        <w:ind w:left="720"/>
        <w:jc w:val="both"/>
        <w:rPr>
          <w:sz w:val="22"/>
          <w:szCs w:val="22"/>
        </w:rPr>
      </w:pPr>
      <w:r w:rsidRPr="00B80DB8">
        <w:rPr>
          <w:sz w:val="22"/>
          <w:szCs w:val="22"/>
        </w:rPr>
        <w:t xml:space="preserve">Şahin, Elmas. “Tanpınar’da Bilinç Akışı.” </w:t>
      </w:r>
      <w:r w:rsidRPr="00B80DB8">
        <w:rPr>
          <w:i/>
          <w:iCs/>
          <w:sz w:val="22"/>
          <w:szCs w:val="22"/>
        </w:rPr>
        <w:t>Yedi İklim</w:t>
      </w:r>
      <w:r w:rsidRPr="00B80DB8">
        <w:rPr>
          <w:sz w:val="22"/>
          <w:szCs w:val="22"/>
        </w:rPr>
        <w:t>, no. 333, Dec. 2017.</w:t>
      </w:r>
    </w:p>
    <w:p w:rsidR="00B80DB8" w:rsidRPr="00B80DB8" w:rsidRDefault="00B80DB8" w:rsidP="00B80DB8">
      <w:pPr>
        <w:spacing w:line="300" w:lineRule="auto"/>
        <w:ind w:left="720"/>
        <w:jc w:val="both"/>
        <w:rPr>
          <w:sz w:val="22"/>
          <w:szCs w:val="22"/>
        </w:rPr>
      </w:pPr>
      <w:r w:rsidRPr="00B80DB8">
        <w:rPr>
          <w:sz w:val="22"/>
          <w:szCs w:val="22"/>
        </w:rPr>
        <w:t xml:space="preserve">Şahin, Elmas. “Absürd Edebiyat.” </w:t>
      </w:r>
      <w:r w:rsidRPr="00B80DB8">
        <w:rPr>
          <w:i/>
          <w:iCs/>
          <w:sz w:val="22"/>
          <w:szCs w:val="22"/>
        </w:rPr>
        <w:t>Çevrimdışı İstanbul</w:t>
      </w:r>
      <w:r w:rsidRPr="00B80DB8">
        <w:rPr>
          <w:sz w:val="22"/>
          <w:szCs w:val="22"/>
        </w:rPr>
        <w:t>, no. 9, 2018.</w:t>
      </w:r>
    </w:p>
    <w:p w:rsidR="00B80DB8" w:rsidRPr="00B80DB8" w:rsidRDefault="00B80DB8" w:rsidP="00B80DB8">
      <w:pPr>
        <w:spacing w:line="300" w:lineRule="auto"/>
        <w:ind w:left="720"/>
        <w:jc w:val="both"/>
        <w:rPr>
          <w:sz w:val="22"/>
          <w:szCs w:val="22"/>
        </w:rPr>
      </w:pPr>
      <w:r w:rsidRPr="00B80DB8">
        <w:rPr>
          <w:sz w:val="22"/>
          <w:szCs w:val="22"/>
        </w:rPr>
        <w:t xml:space="preserve">Şahin, Elmas. “Satranç Oyunu.” </w:t>
      </w:r>
      <w:r w:rsidRPr="00B80DB8">
        <w:rPr>
          <w:i/>
          <w:iCs/>
          <w:sz w:val="22"/>
          <w:szCs w:val="22"/>
        </w:rPr>
        <w:t>Lacivert Öykü ve Şiir</w:t>
      </w:r>
      <w:r w:rsidRPr="00B80DB8">
        <w:rPr>
          <w:sz w:val="22"/>
          <w:szCs w:val="22"/>
        </w:rPr>
        <w:t>, no. 85, Jan.–Feb. 2019, pp. 48–51.</w:t>
      </w:r>
    </w:p>
    <w:p w:rsidR="0010279C" w:rsidRPr="006121DB" w:rsidRDefault="0010279C" w:rsidP="006121DB">
      <w:pPr>
        <w:spacing w:line="300" w:lineRule="auto"/>
        <w:ind w:left="720"/>
        <w:jc w:val="both"/>
        <w:rPr>
          <w:color w:val="000000"/>
          <w:sz w:val="22"/>
          <w:szCs w:val="22"/>
        </w:rPr>
      </w:pPr>
    </w:p>
    <w:p w:rsidR="00102ECD" w:rsidRPr="006121DB" w:rsidRDefault="00EF640F" w:rsidP="006121DB">
      <w:pPr>
        <w:pStyle w:val="GvdeMetni"/>
        <w:spacing w:after="0" w:line="300" w:lineRule="auto"/>
        <w:jc w:val="both"/>
        <w:rPr>
          <w:bCs/>
          <w:sz w:val="22"/>
          <w:szCs w:val="22"/>
        </w:rPr>
      </w:pPr>
      <w:r w:rsidRPr="006121DB">
        <w:rPr>
          <w:b/>
          <w:bCs/>
          <w:sz w:val="22"/>
          <w:szCs w:val="22"/>
        </w:rPr>
        <w:t xml:space="preserve">8. Projeler: </w:t>
      </w:r>
      <w:r w:rsidRPr="006121DB">
        <w:rPr>
          <w:bCs/>
          <w:sz w:val="22"/>
          <w:szCs w:val="22"/>
        </w:rPr>
        <w:t xml:space="preserve"> </w:t>
      </w:r>
    </w:p>
    <w:p w:rsidR="00B80DB8" w:rsidRPr="00B80DB8" w:rsidRDefault="00B80DB8" w:rsidP="00B80DB8">
      <w:pPr>
        <w:pStyle w:val="GvdeMetni"/>
        <w:spacing w:after="0" w:line="300" w:lineRule="auto"/>
        <w:ind w:firstLine="567"/>
        <w:jc w:val="both"/>
        <w:rPr>
          <w:bCs/>
          <w:sz w:val="22"/>
          <w:szCs w:val="22"/>
        </w:rPr>
      </w:pPr>
      <w:r w:rsidRPr="00B80DB8">
        <w:rPr>
          <w:bCs/>
          <w:sz w:val="22"/>
          <w:szCs w:val="22"/>
        </w:rPr>
        <w:t>Şahin, Elmas</w:t>
      </w:r>
      <w:r w:rsidR="00E827F6">
        <w:rPr>
          <w:bCs/>
          <w:sz w:val="22"/>
          <w:szCs w:val="22"/>
        </w:rPr>
        <w:t xml:space="preserve"> (Proje Araştırmacısı)</w:t>
      </w:r>
      <w:r w:rsidRPr="00B80DB8">
        <w:rPr>
          <w:bCs/>
          <w:sz w:val="22"/>
          <w:szCs w:val="22"/>
        </w:rPr>
        <w:t xml:space="preserve">. </w:t>
      </w:r>
      <w:r w:rsidRPr="00B80DB8">
        <w:rPr>
          <w:bCs/>
          <w:i/>
          <w:iCs/>
          <w:sz w:val="22"/>
          <w:szCs w:val="22"/>
        </w:rPr>
        <w:t>Kız Öğrencilerin Meslek Hayatına Kazandırılması</w:t>
      </w:r>
      <w:r w:rsidRPr="00B80DB8">
        <w:rPr>
          <w:bCs/>
          <w:sz w:val="22"/>
          <w:szCs w:val="22"/>
        </w:rPr>
        <w:t>. LDV Projesi, Erzurum, 2007.</w:t>
      </w:r>
    </w:p>
    <w:p w:rsidR="00B80DB8" w:rsidRPr="00B80DB8" w:rsidRDefault="00B80DB8" w:rsidP="00B80DB8">
      <w:pPr>
        <w:pStyle w:val="GvdeMetni"/>
        <w:spacing w:after="0" w:line="300" w:lineRule="auto"/>
        <w:ind w:firstLine="567"/>
        <w:jc w:val="both"/>
        <w:rPr>
          <w:bCs/>
          <w:sz w:val="22"/>
          <w:szCs w:val="22"/>
        </w:rPr>
      </w:pPr>
      <w:r w:rsidRPr="00B80DB8">
        <w:rPr>
          <w:bCs/>
          <w:sz w:val="22"/>
          <w:szCs w:val="22"/>
        </w:rPr>
        <w:t xml:space="preserve">Şahin, Elmas. </w:t>
      </w:r>
      <w:r w:rsidRPr="00B80DB8">
        <w:rPr>
          <w:bCs/>
          <w:i/>
          <w:iCs/>
          <w:sz w:val="22"/>
          <w:szCs w:val="22"/>
        </w:rPr>
        <w:t>Kitle İletişim Araçlarında Kadın İmgesi: Dizi Film Örneği</w:t>
      </w:r>
      <w:r w:rsidRPr="00B80DB8">
        <w:rPr>
          <w:bCs/>
          <w:sz w:val="22"/>
          <w:szCs w:val="22"/>
        </w:rPr>
        <w:t>. Çağ Üniversitesi BAP Projesi, Prof. Dr. Deniz Aynur Güler ile, 2015–2016.</w:t>
      </w:r>
    </w:p>
    <w:p w:rsidR="00B80DB8" w:rsidRPr="00E827F6" w:rsidRDefault="00B80DB8" w:rsidP="00B80DB8">
      <w:pPr>
        <w:pStyle w:val="GvdeMetni"/>
        <w:spacing w:after="0" w:line="300" w:lineRule="auto"/>
        <w:ind w:firstLine="567"/>
        <w:jc w:val="both"/>
        <w:rPr>
          <w:bCs/>
          <w:sz w:val="22"/>
          <w:szCs w:val="22"/>
        </w:rPr>
      </w:pPr>
      <w:r w:rsidRPr="00B80DB8">
        <w:rPr>
          <w:bCs/>
          <w:sz w:val="22"/>
          <w:szCs w:val="22"/>
        </w:rPr>
        <w:t>Şahin, Elmas</w:t>
      </w:r>
      <w:r w:rsidR="00E827F6">
        <w:rPr>
          <w:bCs/>
          <w:sz w:val="22"/>
          <w:szCs w:val="22"/>
        </w:rPr>
        <w:t xml:space="preserve"> (Proje Yürütücüsü)</w:t>
      </w:r>
      <w:r w:rsidRPr="00B80DB8">
        <w:rPr>
          <w:bCs/>
          <w:sz w:val="22"/>
          <w:szCs w:val="22"/>
        </w:rPr>
        <w:t xml:space="preserve">. </w:t>
      </w:r>
      <w:r w:rsidRPr="00B80DB8">
        <w:rPr>
          <w:bCs/>
          <w:i/>
          <w:iCs/>
          <w:sz w:val="22"/>
          <w:szCs w:val="22"/>
        </w:rPr>
        <w:t>Çizgi Filmlerde Cinsiyet Ayrımı</w:t>
      </w:r>
      <w:r w:rsidRPr="00B80DB8">
        <w:rPr>
          <w:bCs/>
          <w:sz w:val="22"/>
          <w:szCs w:val="22"/>
        </w:rPr>
        <w:t xml:space="preserve">. Çağ Üniversitesi BAP </w:t>
      </w:r>
      <w:r w:rsidRPr="00E827F6">
        <w:rPr>
          <w:bCs/>
          <w:sz w:val="22"/>
          <w:szCs w:val="22"/>
        </w:rPr>
        <w:t>Projesi, Prof. Dr. Deniz Aynur Güler ile, 2016–2017.</w:t>
      </w:r>
    </w:p>
    <w:p w:rsidR="00D34710" w:rsidRPr="00E827F6" w:rsidRDefault="00D34710" w:rsidP="00D34710">
      <w:pPr>
        <w:pStyle w:val="GvdeMetni"/>
        <w:spacing w:line="300" w:lineRule="auto"/>
        <w:ind w:firstLine="567"/>
        <w:rPr>
          <w:color w:val="000000"/>
          <w:sz w:val="22"/>
          <w:szCs w:val="22"/>
        </w:rPr>
      </w:pPr>
      <w:r w:rsidRPr="00E827F6">
        <w:rPr>
          <w:color w:val="000000"/>
          <w:sz w:val="22"/>
          <w:szCs w:val="22"/>
        </w:rPr>
        <w:t>Şahin, Elmas. (</w:t>
      </w:r>
      <w:r w:rsidR="00E827F6" w:rsidRPr="00E827F6">
        <w:rPr>
          <w:color w:val="000000"/>
          <w:sz w:val="22"/>
          <w:szCs w:val="22"/>
        </w:rPr>
        <w:t>Proje Araştırmacısı</w:t>
      </w:r>
      <w:r w:rsidRPr="00E827F6">
        <w:rPr>
          <w:color w:val="000000"/>
          <w:sz w:val="22"/>
          <w:szCs w:val="22"/>
        </w:rPr>
        <w:t xml:space="preserve">). </w:t>
      </w:r>
      <w:r w:rsidRPr="00E827F6">
        <w:rPr>
          <w:i/>
          <w:color w:val="000000"/>
          <w:sz w:val="22"/>
          <w:szCs w:val="22"/>
        </w:rPr>
        <w:t>Encouraging students of English Translaion and interpreting to be an efficient literary translator with artistic and aesthetic vision</w:t>
      </w:r>
      <w:r w:rsidRPr="00E827F6">
        <w:rPr>
          <w:color w:val="000000"/>
          <w:sz w:val="22"/>
          <w:szCs w:val="22"/>
        </w:rPr>
        <w:t xml:space="preserve">, </w:t>
      </w:r>
      <w:r w:rsidRPr="00E827F6">
        <w:rPr>
          <w:bCs/>
          <w:color w:val="000000"/>
          <w:sz w:val="22"/>
          <w:szCs w:val="22"/>
        </w:rPr>
        <w:t>Çağ Üniversitesi, BAB Projesi, Proje Yöneticisi Betül Altaş, ve Proje araştırmacıları Fatma Toköz Göktepe ve Barış Can Aydın ile, 31 Mart 2022- 08 Aralık 2022.</w:t>
      </w:r>
    </w:p>
    <w:p w:rsidR="00102ECD" w:rsidRPr="00E827F6" w:rsidRDefault="00E827F6" w:rsidP="006121DB">
      <w:pPr>
        <w:pStyle w:val="GvdeMetni"/>
        <w:spacing w:after="0" w:line="300" w:lineRule="auto"/>
        <w:ind w:firstLine="567"/>
        <w:jc w:val="both"/>
        <w:rPr>
          <w:color w:val="000000"/>
          <w:sz w:val="22"/>
          <w:szCs w:val="22"/>
        </w:rPr>
      </w:pPr>
      <w:r w:rsidRPr="00E827F6">
        <w:rPr>
          <w:color w:val="000000"/>
          <w:sz w:val="22"/>
          <w:szCs w:val="22"/>
        </w:rPr>
        <w:t xml:space="preserve">Şahin, Elmas. (Proje Yürütücüsü) </w:t>
      </w:r>
      <w:r w:rsidRPr="00E827F6">
        <w:rPr>
          <w:i/>
          <w:color w:val="000000"/>
          <w:sz w:val="22"/>
          <w:szCs w:val="22"/>
        </w:rPr>
        <w:t>Çağ Üniversitesi Öğrencilerinin Yaratıcı Yazarlık Yeteneklerini Geliştirme: Kısa Öykü Yarışması.</w:t>
      </w:r>
      <w:r w:rsidRPr="00E827F6">
        <w:rPr>
          <w:color w:val="000000"/>
          <w:sz w:val="22"/>
          <w:szCs w:val="22"/>
        </w:rPr>
        <w:t xml:space="preserve"> Araştırma Projesi, Araştırmacılar: Betül Altaş, Fatma Toköz, Seyfettin Özdemirel ile</w:t>
      </w:r>
      <w:r>
        <w:rPr>
          <w:color w:val="000000"/>
          <w:sz w:val="22"/>
          <w:szCs w:val="22"/>
        </w:rPr>
        <w:t xml:space="preserve"> 29/05/2025 - 29/05/2025. </w:t>
      </w:r>
    </w:p>
    <w:p w:rsidR="00E827F6" w:rsidRDefault="00E827F6" w:rsidP="006121DB">
      <w:pPr>
        <w:pStyle w:val="GvdeMetni"/>
        <w:spacing w:after="0" w:line="300" w:lineRule="auto"/>
        <w:jc w:val="both"/>
        <w:rPr>
          <w:b/>
          <w:bCs/>
          <w:sz w:val="22"/>
          <w:szCs w:val="22"/>
        </w:rPr>
      </w:pPr>
    </w:p>
    <w:p w:rsidR="00102ECD" w:rsidRPr="006121DB" w:rsidRDefault="003A4740" w:rsidP="006121DB">
      <w:pPr>
        <w:pStyle w:val="GvdeMetni"/>
        <w:spacing w:after="0" w:line="300" w:lineRule="auto"/>
        <w:jc w:val="both"/>
        <w:rPr>
          <w:b/>
          <w:bCs/>
          <w:sz w:val="22"/>
          <w:szCs w:val="22"/>
        </w:rPr>
      </w:pPr>
      <w:r w:rsidRPr="006121DB">
        <w:rPr>
          <w:b/>
          <w:bCs/>
          <w:sz w:val="22"/>
          <w:szCs w:val="22"/>
        </w:rPr>
        <w:t xml:space="preserve">9. İdari Görevler: </w:t>
      </w:r>
    </w:p>
    <w:p w:rsidR="00102ECD" w:rsidRPr="006121DB" w:rsidRDefault="003A4740" w:rsidP="006121DB">
      <w:pPr>
        <w:pStyle w:val="GvdeMetni"/>
        <w:spacing w:after="0" w:line="300" w:lineRule="auto"/>
        <w:ind w:firstLine="567"/>
        <w:jc w:val="both"/>
        <w:rPr>
          <w:bCs/>
          <w:sz w:val="22"/>
          <w:szCs w:val="22"/>
        </w:rPr>
      </w:pPr>
      <w:r w:rsidRPr="006121DB">
        <w:rPr>
          <w:bCs/>
          <w:sz w:val="22"/>
          <w:szCs w:val="22"/>
        </w:rPr>
        <w:t>Türk</w:t>
      </w:r>
      <w:r w:rsidR="004D076B" w:rsidRPr="006121DB">
        <w:rPr>
          <w:bCs/>
          <w:sz w:val="22"/>
          <w:szCs w:val="22"/>
        </w:rPr>
        <w:t xml:space="preserve"> D</w:t>
      </w:r>
      <w:r w:rsidR="00176821" w:rsidRPr="006121DB">
        <w:rPr>
          <w:bCs/>
          <w:sz w:val="22"/>
          <w:szCs w:val="22"/>
        </w:rPr>
        <w:t>i</w:t>
      </w:r>
      <w:r w:rsidR="004D076B" w:rsidRPr="006121DB">
        <w:rPr>
          <w:bCs/>
          <w:sz w:val="22"/>
          <w:szCs w:val="22"/>
        </w:rPr>
        <w:t>li ve Edebiyatı Bölüm Başkan Yardımcısı 2010-2011</w:t>
      </w:r>
    </w:p>
    <w:p w:rsidR="00102ECD" w:rsidRDefault="004D076B" w:rsidP="006121DB">
      <w:pPr>
        <w:pStyle w:val="GvdeMetni"/>
        <w:spacing w:after="0" w:line="300" w:lineRule="auto"/>
        <w:ind w:firstLine="567"/>
        <w:jc w:val="both"/>
        <w:rPr>
          <w:bCs/>
          <w:sz w:val="22"/>
          <w:szCs w:val="22"/>
        </w:rPr>
      </w:pPr>
      <w:r w:rsidRPr="006121DB">
        <w:rPr>
          <w:bCs/>
          <w:sz w:val="22"/>
          <w:szCs w:val="22"/>
        </w:rPr>
        <w:t>Türk D</w:t>
      </w:r>
      <w:r w:rsidR="00176821" w:rsidRPr="006121DB">
        <w:rPr>
          <w:bCs/>
          <w:sz w:val="22"/>
          <w:szCs w:val="22"/>
        </w:rPr>
        <w:t>i</w:t>
      </w:r>
      <w:r w:rsidRPr="006121DB">
        <w:rPr>
          <w:bCs/>
          <w:sz w:val="22"/>
          <w:szCs w:val="22"/>
        </w:rPr>
        <w:t>li ve Edebiyatı Bölüm Başkanı 2011-2013</w:t>
      </w:r>
    </w:p>
    <w:p w:rsidR="00E827F6" w:rsidRDefault="00E827F6" w:rsidP="00E827F6">
      <w:pPr>
        <w:pStyle w:val="GvdeMetni"/>
        <w:spacing w:after="0" w:line="300" w:lineRule="auto"/>
        <w:ind w:firstLine="567"/>
        <w:jc w:val="both"/>
        <w:rPr>
          <w:bCs/>
          <w:sz w:val="22"/>
          <w:szCs w:val="22"/>
        </w:rPr>
      </w:pPr>
      <w:r>
        <w:rPr>
          <w:bCs/>
          <w:sz w:val="22"/>
          <w:szCs w:val="22"/>
        </w:rPr>
        <w:t>Fakülte Kurulu Üyeliği 01.09.2021</w:t>
      </w:r>
    </w:p>
    <w:p w:rsidR="00E827F6" w:rsidRDefault="00E827F6" w:rsidP="00E827F6">
      <w:pPr>
        <w:pStyle w:val="GvdeMetni"/>
        <w:spacing w:after="0" w:line="300" w:lineRule="auto"/>
        <w:ind w:firstLine="567"/>
        <w:jc w:val="both"/>
        <w:rPr>
          <w:bCs/>
          <w:sz w:val="22"/>
          <w:szCs w:val="22"/>
        </w:rPr>
      </w:pPr>
      <w:r w:rsidRPr="00E827F6">
        <w:rPr>
          <w:bCs/>
          <w:sz w:val="22"/>
          <w:szCs w:val="22"/>
        </w:rPr>
        <w:t>Fakülte Yönetim Kurulu Üyeliği</w:t>
      </w:r>
      <w:r>
        <w:rPr>
          <w:bCs/>
          <w:sz w:val="22"/>
          <w:szCs w:val="22"/>
        </w:rPr>
        <w:t xml:space="preserve"> 2016</w:t>
      </w:r>
    </w:p>
    <w:p w:rsidR="00E827F6" w:rsidRDefault="00E827F6" w:rsidP="00E827F6">
      <w:pPr>
        <w:pStyle w:val="GvdeMetni"/>
        <w:spacing w:after="0" w:line="300" w:lineRule="auto"/>
        <w:ind w:firstLine="567"/>
        <w:jc w:val="both"/>
        <w:rPr>
          <w:bCs/>
          <w:sz w:val="22"/>
          <w:szCs w:val="22"/>
        </w:rPr>
      </w:pPr>
      <w:r w:rsidRPr="00E827F6">
        <w:rPr>
          <w:bCs/>
          <w:sz w:val="22"/>
          <w:szCs w:val="22"/>
        </w:rPr>
        <w:t>Fakülte Yönetim Kurulu Üyeliği</w:t>
      </w:r>
      <w:r>
        <w:rPr>
          <w:bCs/>
          <w:sz w:val="22"/>
          <w:szCs w:val="22"/>
        </w:rPr>
        <w:t xml:space="preserve"> 2021-2023</w:t>
      </w:r>
    </w:p>
    <w:p w:rsidR="00E827F6" w:rsidRDefault="00E827F6" w:rsidP="00E827F6">
      <w:pPr>
        <w:pStyle w:val="GvdeMetni"/>
        <w:spacing w:after="0" w:line="300" w:lineRule="auto"/>
        <w:ind w:firstLine="567"/>
        <w:jc w:val="both"/>
        <w:rPr>
          <w:bCs/>
          <w:sz w:val="22"/>
          <w:szCs w:val="22"/>
        </w:rPr>
      </w:pPr>
      <w:r>
        <w:rPr>
          <w:bCs/>
          <w:sz w:val="22"/>
          <w:szCs w:val="22"/>
        </w:rPr>
        <w:t>Fakülte Kurulu Üyeliği 2024-</w:t>
      </w:r>
    </w:p>
    <w:p w:rsidR="00E827F6" w:rsidRDefault="00E827F6" w:rsidP="00E827F6">
      <w:pPr>
        <w:pStyle w:val="GvdeMetni"/>
        <w:spacing w:after="0" w:line="300" w:lineRule="auto"/>
        <w:ind w:firstLine="567"/>
        <w:jc w:val="both"/>
        <w:rPr>
          <w:bCs/>
          <w:sz w:val="22"/>
          <w:szCs w:val="22"/>
        </w:rPr>
      </w:pPr>
      <w:r w:rsidRPr="00E827F6">
        <w:rPr>
          <w:bCs/>
          <w:sz w:val="22"/>
          <w:szCs w:val="22"/>
        </w:rPr>
        <w:t>Fakülte Yönetim Kurulu Üyeliği</w:t>
      </w:r>
      <w:r>
        <w:rPr>
          <w:bCs/>
          <w:sz w:val="22"/>
          <w:szCs w:val="22"/>
        </w:rPr>
        <w:t xml:space="preserve"> 2025-</w:t>
      </w:r>
    </w:p>
    <w:p w:rsidR="00E827F6" w:rsidRPr="006121DB" w:rsidRDefault="00E827F6" w:rsidP="00E827F6">
      <w:pPr>
        <w:pStyle w:val="GvdeMetni"/>
        <w:spacing w:after="0" w:line="300" w:lineRule="auto"/>
        <w:ind w:firstLine="567"/>
        <w:jc w:val="both"/>
        <w:rPr>
          <w:bCs/>
          <w:sz w:val="22"/>
          <w:szCs w:val="22"/>
        </w:rPr>
      </w:pPr>
    </w:p>
    <w:p w:rsidR="006E7DEC" w:rsidRDefault="006E7DEC" w:rsidP="006121DB">
      <w:pPr>
        <w:pStyle w:val="GvdeMetni"/>
        <w:spacing w:after="0" w:line="300" w:lineRule="auto"/>
        <w:jc w:val="both"/>
        <w:rPr>
          <w:b/>
          <w:bCs/>
          <w:sz w:val="22"/>
          <w:szCs w:val="22"/>
        </w:rPr>
      </w:pPr>
      <w:r w:rsidRPr="006121DB">
        <w:rPr>
          <w:b/>
          <w:bCs/>
          <w:sz w:val="22"/>
          <w:szCs w:val="22"/>
        </w:rPr>
        <w:t>10. Atıflar</w:t>
      </w:r>
      <w:r w:rsidR="009A0448" w:rsidRPr="006121DB">
        <w:rPr>
          <w:b/>
          <w:bCs/>
          <w:sz w:val="22"/>
          <w:szCs w:val="22"/>
        </w:rPr>
        <w:t>:</w:t>
      </w:r>
    </w:p>
    <w:p w:rsidR="008A087A" w:rsidRPr="008A087A" w:rsidRDefault="008A087A" w:rsidP="008A087A">
      <w:pPr>
        <w:pStyle w:val="GvdeMetni"/>
        <w:spacing w:after="0" w:line="300" w:lineRule="auto"/>
        <w:jc w:val="both"/>
        <w:rPr>
          <w:bCs/>
          <w:sz w:val="22"/>
          <w:szCs w:val="22"/>
        </w:rPr>
      </w:pPr>
      <w:r w:rsidRPr="008A087A">
        <w:rPr>
          <w:bCs/>
          <w:sz w:val="22"/>
          <w:szCs w:val="22"/>
        </w:rPr>
        <w:t>2026</w:t>
      </w:r>
    </w:p>
    <w:p w:rsidR="008A087A" w:rsidRPr="008A087A" w:rsidRDefault="008A087A" w:rsidP="008A087A">
      <w:pPr>
        <w:pStyle w:val="GvdeMetni"/>
        <w:rPr>
          <w:bCs/>
          <w:sz w:val="22"/>
          <w:szCs w:val="22"/>
        </w:rPr>
      </w:pPr>
      <w:r w:rsidRPr="008A087A">
        <w:rPr>
          <w:bCs/>
          <w:sz w:val="22"/>
          <w:szCs w:val="22"/>
        </w:rPr>
        <w:t>I. Gusti Ngurah Darmawan,, Nina Maadad, and Francisco Ben. "Twenty-five Years of PISA in Southeast Asia: Cross-national Studies of Student Performance in Mathematics, Science, and Reading (2000–2025)." Routledge, 2026.</w:t>
      </w:r>
    </w:p>
    <w:p w:rsidR="008A087A" w:rsidRPr="008A087A" w:rsidRDefault="008A087A" w:rsidP="008A087A">
      <w:pPr>
        <w:pStyle w:val="GvdeMetni"/>
        <w:rPr>
          <w:bCs/>
          <w:sz w:val="22"/>
          <w:szCs w:val="22"/>
        </w:rPr>
      </w:pPr>
    </w:p>
    <w:p w:rsidR="008A087A" w:rsidRPr="008A087A" w:rsidRDefault="008A087A" w:rsidP="008A087A">
      <w:pPr>
        <w:pStyle w:val="GvdeMetni"/>
        <w:rPr>
          <w:bCs/>
          <w:sz w:val="22"/>
          <w:szCs w:val="22"/>
        </w:rPr>
      </w:pPr>
      <w:r w:rsidRPr="008A087A">
        <w:rPr>
          <w:bCs/>
          <w:sz w:val="22"/>
          <w:szCs w:val="22"/>
        </w:rPr>
        <w:t>2025</w:t>
      </w:r>
    </w:p>
    <w:p w:rsidR="008A087A" w:rsidRPr="008A087A" w:rsidRDefault="008A087A" w:rsidP="008A087A">
      <w:pPr>
        <w:pStyle w:val="GvdeMetni"/>
        <w:rPr>
          <w:bCs/>
          <w:sz w:val="22"/>
          <w:szCs w:val="22"/>
        </w:rPr>
      </w:pPr>
      <w:r w:rsidRPr="008A087A">
        <w:rPr>
          <w:bCs/>
          <w:sz w:val="22"/>
          <w:szCs w:val="22"/>
        </w:rPr>
        <w:t xml:space="preserve">Shawana Fazal, ,Farrukh Nazir, Muhammad Ilyas Khana, and Shaista Irshad Khan, "Gender Equity in Higher Education in Pakistan: Bridging Dreams and Realities", </w:t>
      </w:r>
      <w:r w:rsidRPr="008A087A">
        <w:rPr>
          <w:bCs/>
          <w:i/>
          <w:sz w:val="22"/>
          <w:szCs w:val="22"/>
        </w:rPr>
        <w:t>Australian Feminist Studies</w:t>
      </w:r>
      <w:r w:rsidRPr="008A087A">
        <w:rPr>
          <w:bCs/>
          <w:sz w:val="22"/>
          <w:szCs w:val="22"/>
        </w:rPr>
        <w:t xml:space="preserve">, Taylor &amp; Francis, Vo. 40, 2025, Issue 123, pp. 41-59 </w:t>
      </w:r>
      <w:hyperlink r:id="rId10" w:history="1">
        <w:r w:rsidRPr="008A087A">
          <w:rPr>
            <w:rStyle w:val="Kpr"/>
            <w:bCs/>
            <w:sz w:val="22"/>
            <w:szCs w:val="22"/>
          </w:rPr>
          <w:t>https://doi.org/10.1080/08164649.2025.2515613</w:t>
        </w:r>
      </w:hyperlink>
    </w:p>
    <w:p w:rsidR="008A087A" w:rsidRPr="008A087A" w:rsidRDefault="008A087A" w:rsidP="008A087A">
      <w:pPr>
        <w:pStyle w:val="GvdeMetni"/>
        <w:rPr>
          <w:bCs/>
          <w:sz w:val="22"/>
          <w:szCs w:val="22"/>
        </w:rPr>
      </w:pPr>
      <w:r w:rsidRPr="008A087A">
        <w:rPr>
          <w:bCs/>
          <w:sz w:val="22"/>
          <w:szCs w:val="22"/>
        </w:rPr>
        <w:t xml:space="preserve">Kefayat Ullah. "Barriers and Opportunities: The Influence of Social and Cultural Dynamics on Girls' Secondary Education in Tribal Regions of Khyber Pakhtunkhwa, Pakistan", </w:t>
      </w:r>
      <w:r w:rsidRPr="008A087A">
        <w:rPr>
          <w:bCs/>
          <w:i/>
          <w:sz w:val="22"/>
          <w:szCs w:val="22"/>
        </w:rPr>
        <w:t>The Regional Tribun</w:t>
      </w:r>
      <w:r w:rsidRPr="008A087A">
        <w:rPr>
          <w:bCs/>
          <w:sz w:val="22"/>
          <w:szCs w:val="22"/>
        </w:rPr>
        <w:t xml:space="preserve">, Vol.4, no.1, Winter 2025, pp. 31-43,  DOI: </w:t>
      </w:r>
      <w:hyperlink r:id="rId11" w:history="1">
        <w:r w:rsidRPr="008A087A">
          <w:rPr>
            <w:rStyle w:val="Kpr"/>
            <w:bCs/>
            <w:sz w:val="22"/>
            <w:szCs w:val="22"/>
          </w:rPr>
          <w:t>https://doi.org/10.63062/trt/WR25.054</w:t>
        </w:r>
      </w:hyperlink>
    </w:p>
    <w:p w:rsidR="008A087A" w:rsidRPr="008A087A" w:rsidRDefault="008A087A" w:rsidP="008A087A">
      <w:pPr>
        <w:pStyle w:val="GvdeMetni"/>
        <w:rPr>
          <w:bCs/>
          <w:sz w:val="22"/>
          <w:szCs w:val="22"/>
        </w:rPr>
      </w:pPr>
      <w:r w:rsidRPr="008A087A">
        <w:rPr>
          <w:bCs/>
          <w:sz w:val="22"/>
          <w:szCs w:val="22"/>
        </w:rPr>
        <w:t xml:space="preserve">Yusra Alkasasbeh. "Bridging Education and Fertility: Unraveling the Role of Gender Attitudes," Northeastern University, Working Paper No:1780, </w:t>
      </w:r>
      <w:r w:rsidRPr="008A087A">
        <w:rPr>
          <w:bCs/>
          <w:i/>
          <w:sz w:val="22"/>
          <w:szCs w:val="22"/>
        </w:rPr>
        <w:t>The Economic Research Forum (ERF)</w:t>
      </w:r>
      <w:r w:rsidRPr="008A087A">
        <w:rPr>
          <w:bCs/>
          <w:sz w:val="22"/>
          <w:szCs w:val="22"/>
        </w:rPr>
        <w:t xml:space="preserve">, Giza, Egypt, </w:t>
      </w:r>
      <w:hyperlink r:id="rId12" w:history="1">
        <w:r w:rsidRPr="008A087A">
          <w:rPr>
            <w:rStyle w:val="Kpr"/>
            <w:bCs/>
            <w:sz w:val="22"/>
            <w:szCs w:val="22"/>
          </w:rPr>
          <w:t>www.erf.org.e</w:t>
        </w:r>
      </w:hyperlink>
      <w:r w:rsidRPr="008A087A">
        <w:rPr>
          <w:bCs/>
          <w:sz w:val="22"/>
          <w:szCs w:val="22"/>
        </w:rPr>
        <w:t xml:space="preserve"> , 2025</w:t>
      </w:r>
    </w:p>
    <w:p w:rsidR="008A087A" w:rsidRPr="008A087A" w:rsidRDefault="008A087A" w:rsidP="008A087A">
      <w:pPr>
        <w:pStyle w:val="GvdeMetni"/>
        <w:rPr>
          <w:bCs/>
          <w:sz w:val="22"/>
          <w:szCs w:val="22"/>
        </w:rPr>
      </w:pPr>
      <w:r w:rsidRPr="008A087A">
        <w:rPr>
          <w:bCs/>
          <w:sz w:val="22"/>
          <w:szCs w:val="22"/>
        </w:rPr>
        <w:t xml:space="preserve">Soleman Khan, A.K.M Anwaruzzaman, "12 Fertility Status and Deprivation of Muslim Women Population", </w:t>
      </w:r>
      <w:r w:rsidRPr="008A087A">
        <w:rPr>
          <w:bCs/>
          <w:i/>
          <w:sz w:val="22"/>
          <w:szCs w:val="22"/>
        </w:rPr>
        <w:t>Disaster Risk, Resilient Agriculture and Livelihood, Methods and Applications</w:t>
      </w:r>
      <w:r w:rsidRPr="008A087A">
        <w:rPr>
          <w:bCs/>
          <w:sz w:val="22"/>
          <w:szCs w:val="22"/>
        </w:rPr>
        <w:t xml:space="preserve"> Edited by Asraful Alam and Rukhsana, New York: Routledge, 2025, pp. 185-187</w:t>
      </w:r>
    </w:p>
    <w:p w:rsidR="008A087A" w:rsidRPr="008A087A" w:rsidRDefault="008A087A" w:rsidP="008A087A">
      <w:pPr>
        <w:pStyle w:val="GvdeMetni"/>
        <w:rPr>
          <w:bCs/>
          <w:sz w:val="22"/>
          <w:szCs w:val="22"/>
        </w:rPr>
      </w:pPr>
      <w:r w:rsidRPr="008A087A">
        <w:rPr>
          <w:bCs/>
          <w:sz w:val="22"/>
          <w:szCs w:val="22"/>
        </w:rPr>
        <w:t>Ali Dan Akla, Reimagining Gender Equity through Legislation: A Discourse Analysis on Post-Colonial Feminist Critique of the 2024 Affirmative Action Bill, JOLLS:</w:t>
      </w:r>
      <w:r w:rsidRPr="008A087A">
        <w:rPr>
          <w:bCs/>
          <w:i/>
          <w:sz w:val="22"/>
          <w:szCs w:val="22"/>
        </w:rPr>
        <w:t xml:space="preserve"> Journal of Language and Literature Studies</w:t>
      </w:r>
      <w:r w:rsidRPr="008A087A">
        <w:rPr>
          <w:bCs/>
          <w:sz w:val="22"/>
          <w:szCs w:val="22"/>
        </w:rPr>
        <w:t xml:space="preserve">,Vol. 5, No.2, June 2025, pp.226-249, DOI: </w:t>
      </w:r>
      <w:hyperlink r:id="rId13" w:history="1">
        <w:r w:rsidRPr="008A087A">
          <w:rPr>
            <w:rStyle w:val="Kpr"/>
            <w:bCs/>
            <w:sz w:val="22"/>
            <w:szCs w:val="22"/>
          </w:rPr>
          <w:t>https://doi.org/10.36312/jolls.v5i2.2765</w:t>
        </w:r>
      </w:hyperlink>
      <w:r w:rsidRPr="008A087A">
        <w:rPr>
          <w:bCs/>
          <w:sz w:val="22"/>
          <w:szCs w:val="22"/>
        </w:rPr>
        <w:t xml:space="preserve"> </w:t>
      </w:r>
    </w:p>
    <w:p w:rsidR="008A087A" w:rsidRPr="008A087A" w:rsidRDefault="008A087A" w:rsidP="008A087A">
      <w:pPr>
        <w:pStyle w:val="GvdeMetni"/>
        <w:rPr>
          <w:bCs/>
          <w:sz w:val="22"/>
          <w:szCs w:val="22"/>
        </w:rPr>
      </w:pPr>
      <w:r w:rsidRPr="008A087A">
        <w:rPr>
          <w:bCs/>
          <w:sz w:val="22"/>
          <w:szCs w:val="22"/>
        </w:rPr>
        <w:t xml:space="preserve">Paloma Cecilia Barraza Cárdenas, </w:t>
      </w:r>
      <w:r w:rsidRPr="008A087A">
        <w:rPr>
          <w:bCs/>
          <w:i/>
          <w:sz w:val="22"/>
          <w:szCs w:val="22"/>
        </w:rPr>
        <w:t>Violencia política contra las mujeres en razón de género: Más allá de las cifras</w:t>
      </w:r>
      <w:r w:rsidRPr="008A087A">
        <w:rPr>
          <w:bCs/>
          <w:sz w:val="22"/>
          <w:szCs w:val="22"/>
        </w:rPr>
        <w:t>. Universidad Juárez del Estado de Durango, 2025.</w:t>
      </w:r>
    </w:p>
    <w:p w:rsidR="008A087A" w:rsidRPr="008A087A" w:rsidRDefault="008A087A" w:rsidP="008A087A">
      <w:pPr>
        <w:pStyle w:val="GvdeMetni"/>
        <w:rPr>
          <w:bCs/>
          <w:sz w:val="22"/>
          <w:szCs w:val="22"/>
        </w:rPr>
      </w:pPr>
      <w:r w:rsidRPr="008A087A">
        <w:rPr>
          <w:bCs/>
          <w:sz w:val="22"/>
          <w:szCs w:val="22"/>
        </w:rPr>
        <w:t xml:space="preserve">Abjel Mondal, and Subhadeep Mazumder. "Impact of Sabooj Sathi Scheme on School-Going Adolescents of Different Socio-Economic Status: A Study in Purba Bardhaman District." </w:t>
      </w:r>
      <w:r w:rsidRPr="008A087A">
        <w:rPr>
          <w:bCs/>
          <w:i/>
          <w:sz w:val="22"/>
          <w:szCs w:val="22"/>
        </w:rPr>
        <w:t>Swami Vivekananda University Press</w:t>
      </w:r>
      <w:r w:rsidRPr="008A087A">
        <w:rPr>
          <w:bCs/>
          <w:sz w:val="22"/>
          <w:szCs w:val="22"/>
        </w:rPr>
        <w:t>, 2025, pp.60-78.</w:t>
      </w:r>
    </w:p>
    <w:p w:rsidR="008A087A" w:rsidRPr="008A087A" w:rsidRDefault="008A087A" w:rsidP="008A087A">
      <w:pPr>
        <w:pStyle w:val="GvdeMetni"/>
        <w:rPr>
          <w:bCs/>
          <w:sz w:val="22"/>
          <w:szCs w:val="22"/>
        </w:rPr>
      </w:pPr>
      <w:r w:rsidRPr="008A087A">
        <w:rPr>
          <w:bCs/>
          <w:sz w:val="22"/>
          <w:szCs w:val="22"/>
        </w:rPr>
        <w:t xml:space="preserve">S Dutta, P Kirtania, "Effective Strategıes For Promoting Gender Equality Through Education", </w:t>
      </w:r>
      <w:r w:rsidRPr="008A087A">
        <w:rPr>
          <w:bCs/>
          <w:i/>
          <w:sz w:val="22"/>
          <w:szCs w:val="22"/>
        </w:rPr>
        <w:t>The Social Science Review A Multidisciplinary Journal</w:t>
      </w:r>
      <w:r w:rsidRPr="008A087A">
        <w:rPr>
          <w:bCs/>
          <w:sz w:val="22"/>
          <w:szCs w:val="22"/>
        </w:rPr>
        <w:t>, 2025, https://tssreview.in › uploads › 2025/05</w:t>
      </w:r>
    </w:p>
    <w:p w:rsidR="008A087A" w:rsidRPr="008A087A" w:rsidRDefault="008A087A" w:rsidP="008A087A">
      <w:pPr>
        <w:pStyle w:val="GvdeMetni"/>
        <w:rPr>
          <w:bCs/>
          <w:sz w:val="22"/>
          <w:szCs w:val="22"/>
        </w:rPr>
      </w:pPr>
      <w:r w:rsidRPr="008A087A">
        <w:rPr>
          <w:bCs/>
          <w:sz w:val="22"/>
          <w:szCs w:val="22"/>
        </w:rPr>
        <w:t>Isália Gabriel Licença Mate. "Práticas educativas na infância para a promoção da igualdade e equidade de género: uma análise em quatro Centros Infantis na cidade de Maputo". Diss. Universidade Eduardo Mondlane, 2025.</w:t>
      </w:r>
    </w:p>
    <w:p w:rsidR="008A087A" w:rsidRPr="008A087A" w:rsidRDefault="008A087A" w:rsidP="008A087A">
      <w:pPr>
        <w:pStyle w:val="GvdeMetni"/>
        <w:rPr>
          <w:bCs/>
          <w:sz w:val="22"/>
          <w:szCs w:val="22"/>
        </w:rPr>
      </w:pPr>
      <w:r w:rsidRPr="008A087A">
        <w:rPr>
          <w:bCs/>
          <w:sz w:val="22"/>
          <w:szCs w:val="22"/>
        </w:rPr>
        <w:t xml:space="preserve">Jihan Al Humairoh, and Muhammad Edy Thoyib. "Love and belonging across cultures: A comparative study of two Asian short stories." </w:t>
      </w:r>
      <w:r w:rsidRPr="008A087A">
        <w:rPr>
          <w:bCs/>
          <w:i/>
          <w:sz w:val="22"/>
          <w:szCs w:val="22"/>
        </w:rPr>
        <w:t>Journal of Applied Linguistics and Literature</w:t>
      </w:r>
      <w:r w:rsidRPr="008A087A">
        <w:rPr>
          <w:bCs/>
          <w:sz w:val="22"/>
          <w:szCs w:val="22"/>
        </w:rPr>
        <w:t xml:space="preserve"> 10.1, 2025, pp. 246-266.</w:t>
      </w:r>
    </w:p>
    <w:p w:rsidR="008A087A" w:rsidRPr="008A087A" w:rsidRDefault="008A087A" w:rsidP="008A087A">
      <w:pPr>
        <w:pStyle w:val="GvdeMetni"/>
        <w:rPr>
          <w:bCs/>
          <w:sz w:val="22"/>
          <w:szCs w:val="22"/>
        </w:rPr>
      </w:pPr>
      <w:r w:rsidRPr="008A087A">
        <w:rPr>
          <w:bCs/>
          <w:sz w:val="22"/>
          <w:szCs w:val="22"/>
        </w:rPr>
        <w:t>Mohamed İsmail Hagar. "UDC 821.512. 161.09: 316.344. 8 Leylâ Erbil'in Gecede ve Elife Rıfat'ın Ninareden uzak bir görünüm kitabındaki Bahiyye'nin gözleri hikâyelerinde kadın temsillerine bir bakış." 34-a anıversare a unıversıtățıı de stat dın comrat culegere de artıcole volumul III: pp.252-257, 2025.</w:t>
      </w:r>
    </w:p>
    <w:p w:rsidR="008A087A" w:rsidRPr="008A087A" w:rsidRDefault="008A087A" w:rsidP="008A087A">
      <w:pPr>
        <w:pStyle w:val="GvdeMetni"/>
        <w:rPr>
          <w:bCs/>
          <w:sz w:val="22"/>
          <w:szCs w:val="22"/>
        </w:rPr>
      </w:pPr>
      <w:r w:rsidRPr="008A087A">
        <w:rPr>
          <w:bCs/>
          <w:sz w:val="22"/>
          <w:szCs w:val="22"/>
        </w:rPr>
        <w:t xml:space="preserve">Özge Nur Önel. "Cumhuriyet Dönemi kadın yazarlarının mektup ve güncelerinde özyaşamöykülerinin iz düşümleri," Master Tehesis, Bursa Uludağ Üniversitesi,  2025. </w:t>
      </w:r>
    </w:p>
    <w:p w:rsidR="008A087A" w:rsidRPr="008A087A" w:rsidRDefault="008A087A" w:rsidP="008A087A">
      <w:pPr>
        <w:pStyle w:val="GvdeMetni"/>
        <w:rPr>
          <w:bCs/>
          <w:sz w:val="22"/>
          <w:szCs w:val="22"/>
        </w:rPr>
      </w:pPr>
    </w:p>
    <w:p w:rsidR="008A087A" w:rsidRPr="008A087A" w:rsidRDefault="008A087A" w:rsidP="008A087A">
      <w:pPr>
        <w:pStyle w:val="GvdeMetni"/>
        <w:rPr>
          <w:bCs/>
          <w:sz w:val="22"/>
          <w:szCs w:val="22"/>
        </w:rPr>
      </w:pPr>
      <w:r w:rsidRPr="008A087A">
        <w:rPr>
          <w:bCs/>
          <w:sz w:val="22"/>
          <w:szCs w:val="22"/>
        </w:rPr>
        <w:t>2024</w:t>
      </w:r>
    </w:p>
    <w:p w:rsidR="008A087A" w:rsidRPr="008A087A" w:rsidRDefault="008A087A" w:rsidP="008A087A">
      <w:pPr>
        <w:pStyle w:val="GvdeMetni"/>
        <w:rPr>
          <w:bCs/>
          <w:sz w:val="22"/>
          <w:szCs w:val="22"/>
        </w:rPr>
      </w:pPr>
      <w:r w:rsidRPr="008A087A">
        <w:rPr>
          <w:bCs/>
          <w:sz w:val="22"/>
          <w:szCs w:val="22"/>
        </w:rPr>
        <w:t xml:space="preserve">Dewi Christa Kobis, F. Ari Anggraini Sebayang, Muh Hasan Basri, "A Comparative Analysis Of Mınahasa Folklores “Toar Lumımuut” And “Sigarlak, Limbat” Through World Lıterature Perspectıves, Lire Journal (Journal of Linguistics and Literature), VOL 8 NO 1 (2024): I, DOI: </w:t>
      </w:r>
      <w:hyperlink r:id="rId14" w:history="1">
        <w:r w:rsidRPr="008A087A">
          <w:rPr>
            <w:rStyle w:val="Kpr"/>
            <w:bCs/>
            <w:sz w:val="22"/>
            <w:szCs w:val="22"/>
          </w:rPr>
          <w:t>https://doi.org/10.33019/lire.v8i1.237</w:t>
        </w:r>
      </w:hyperlink>
      <w:r w:rsidRPr="008A087A">
        <w:rPr>
          <w:bCs/>
          <w:sz w:val="22"/>
          <w:szCs w:val="22"/>
        </w:rPr>
        <w:t xml:space="preserve"> </w:t>
      </w:r>
    </w:p>
    <w:p w:rsidR="008A087A" w:rsidRPr="008A087A" w:rsidRDefault="008A087A" w:rsidP="008A087A">
      <w:pPr>
        <w:pStyle w:val="GvdeMetni"/>
        <w:rPr>
          <w:bCs/>
          <w:sz w:val="22"/>
          <w:szCs w:val="22"/>
        </w:rPr>
      </w:pPr>
      <w:r w:rsidRPr="008A087A">
        <w:rPr>
          <w:bCs/>
          <w:sz w:val="22"/>
          <w:szCs w:val="22"/>
        </w:rPr>
        <w:t xml:space="preserve">Dewi Christa Kobis, F. Ari Anggraini Sebayang, Muh. Hasan Basri "A Comparative Analysis Of Minahasa Folklores “Toar Lumimuut” And “Sıgarlaki Lımbat” Through World Literature Perspectives", </w:t>
      </w:r>
      <w:r w:rsidRPr="008A087A">
        <w:rPr>
          <w:bCs/>
          <w:i/>
          <w:sz w:val="22"/>
          <w:szCs w:val="22"/>
        </w:rPr>
        <w:t xml:space="preserve">Lire Journal (Journal of Linguistics and Literature) </w:t>
      </w:r>
      <w:hyperlink r:id="rId15" w:history="1">
        <w:r w:rsidRPr="008A087A">
          <w:rPr>
            <w:rStyle w:val="Kpr"/>
            <w:bCs/>
            <w:i/>
            <w:sz w:val="22"/>
            <w:szCs w:val="22"/>
          </w:rPr>
          <w:t>https</w:t>
        </w:r>
        <w:r w:rsidRPr="008A087A">
          <w:rPr>
            <w:rStyle w:val="Kpr"/>
            <w:bCs/>
            <w:sz w:val="22"/>
            <w:szCs w:val="22"/>
          </w:rPr>
          <w:t>://lirejournal.ubb.ac.id/index.php/LRJ/index</w:t>
        </w:r>
      </w:hyperlink>
      <w:r w:rsidRPr="008A087A">
        <w:rPr>
          <w:bCs/>
          <w:sz w:val="22"/>
          <w:szCs w:val="22"/>
        </w:rPr>
        <w:t xml:space="preserve"> P-ISSN: 2598-1803 E-ISSN: 2581-2130 Volume 8 Number 12024, p 15-32</w:t>
      </w:r>
    </w:p>
    <w:p w:rsidR="008A087A" w:rsidRPr="008A087A" w:rsidRDefault="008A087A" w:rsidP="008A087A">
      <w:pPr>
        <w:pStyle w:val="GvdeMetni"/>
        <w:rPr>
          <w:bCs/>
          <w:sz w:val="22"/>
          <w:szCs w:val="22"/>
        </w:rPr>
      </w:pPr>
      <w:r w:rsidRPr="008A087A">
        <w:rPr>
          <w:bCs/>
          <w:sz w:val="22"/>
          <w:szCs w:val="22"/>
        </w:rPr>
        <w:t xml:space="preserve">Meenakshi Gupta &amp; Arti Devi,  "Dynamics of Linkages Between Gender Equity and Economic Growth: A Case of Selected Economies", </w:t>
      </w:r>
      <w:hyperlink r:id="rId16" w:history="1">
        <w:r w:rsidRPr="008A087A">
          <w:rPr>
            <w:rStyle w:val="Kpr"/>
            <w:bCs/>
            <w:i/>
            <w:sz w:val="22"/>
            <w:szCs w:val="22"/>
          </w:rPr>
          <w:t>Gender Issues in Government and Management</w:t>
        </w:r>
      </w:hyperlink>
      <w:r w:rsidRPr="008A087A">
        <w:rPr>
          <w:bCs/>
          <w:sz w:val="22"/>
          <w:szCs w:val="22"/>
        </w:rPr>
        <w:t xml:space="preserve">, edited by </w:t>
      </w:r>
      <w:hyperlink r:id="rId17" w:history="1">
        <w:r w:rsidRPr="008A087A">
          <w:rPr>
            <w:rStyle w:val="Kpr"/>
            <w:bCs/>
            <w:sz w:val="22"/>
            <w:szCs w:val="22"/>
          </w:rPr>
          <w:t>Kateryna Tryma</w:t>
        </w:r>
      </w:hyperlink>
      <w:r w:rsidRPr="008A087A">
        <w:rPr>
          <w:bCs/>
          <w:sz w:val="22"/>
          <w:szCs w:val="22"/>
        </w:rPr>
        <w:t xml:space="preserve">, Emilia Alaverdov and Muhammad Waseem Bari, </w:t>
      </w:r>
      <w:r w:rsidRPr="008A087A">
        <w:rPr>
          <w:bCs/>
          <w:i/>
          <w:sz w:val="22"/>
          <w:szCs w:val="22"/>
        </w:rPr>
        <w:t>IGI Global</w:t>
      </w:r>
      <w:r w:rsidRPr="008A087A">
        <w:rPr>
          <w:bCs/>
          <w:sz w:val="22"/>
          <w:szCs w:val="22"/>
        </w:rPr>
        <w:t xml:space="preserve"> Scientific Publishing, Book DOI: 10.4018/979-8-3693-4005-92024, Ch.1,  pp.1-28, Paper DOI:10.4018/979-8-3693-4005-9.ch001 </w:t>
      </w:r>
    </w:p>
    <w:p w:rsidR="008A087A" w:rsidRPr="008A087A" w:rsidRDefault="008A087A" w:rsidP="008A087A">
      <w:pPr>
        <w:pStyle w:val="GvdeMetni"/>
        <w:rPr>
          <w:bCs/>
          <w:sz w:val="22"/>
          <w:szCs w:val="22"/>
        </w:rPr>
      </w:pPr>
      <w:r w:rsidRPr="008A087A">
        <w:rPr>
          <w:bCs/>
          <w:sz w:val="22"/>
          <w:szCs w:val="22"/>
        </w:rPr>
        <w:t xml:space="preserve">Soleman Khan, A. K. M. Anwaruzzaman, "Fertility Status and Deprivation of Muslim Women Population A Micro Level Study in Selected CD Blocks of West Bengal", </w:t>
      </w:r>
      <w:r w:rsidRPr="008A087A">
        <w:rPr>
          <w:bCs/>
          <w:i/>
          <w:sz w:val="22"/>
          <w:szCs w:val="22"/>
        </w:rPr>
        <w:t>Disaster Risk, Resilient Agriculture and Livelihood</w:t>
      </w:r>
      <w:r w:rsidRPr="008A087A">
        <w:rPr>
          <w:bCs/>
          <w:sz w:val="22"/>
          <w:szCs w:val="22"/>
        </w:rPr>
        <w:t xml:space="preserve"> by</w:t>
      </w:r>
      <w:r w:rsidRPr="008A087A">
        <w:rPr>
          <w:bCs/>
          <w:i/>
          <w:sz w:val="22"/>
          <w:szCs w:val="22"/>
        </w:rPr>
        <w:t xml:space="preserve"> </w:t>
      </w:r>
      <w:r w:rsidRPr="008A087A">
        <w:rPr>
          <w:bCs/>
          <w:sz w:val="22"/>
          <w:szCs w:val="22"/>
        </w:rPr>
        <w:t>by Asraful Alam and Rukhsana, 1st edition, London, Routledge India, 2024, pp.1-18</w:t>
      </w:r>
    </w:p>
    <w:p w:rsidR="008A087A" w:rsidRPr="008A087A" w:rsidRDefault="008A087A" w:rsidP="008A087A">
      <w:pPr>
        <w:pStyle w:val="GvdeMetni"/>
        <w:rPr>
          <w:bCs/>
          <w:sz w:val="22"/>
          <w:szCs w:val="22"/>
        </w:rPr>
      </w:pPr>
      <w:r w:rsidRPr="008A087A">
        <w:rPr>
          <w:bCs/>
          <w:sz w:val="22"/>
          <w:szCs w:val="22"/>
        </w:rPr>
        <w:t xml:space="preserve">Mathısoodan Rajasegar. "The dynamıcs of company culture and ıts effect on job satısfactıon for employees in Malaysıa." (2024). </w:t>
      </w:r>
    </w:p>
    <w:p w:rsidR="008A087A" w:rsidRPr="008A087A" w:rsidRDefault="008A087A" w:rsidP="008A087A">
      <w:pPr>
        <w:pStyle w:val="GvdeMetni"/>
        <w:rPr>
          <w:bCs/>
          <w:sz w:val="22"/>
          <w:szCs w:val="22"/>
        </w:rPr>
      </w:pPr>
      <w:r w:rsidRPr="008A087A">
        <w:rPr>
          <w:bCs/>
          <w:sz w:val="22"/>
          <w:szCs w:val="22"/>
        </w:rPr>
        <w:t xml:space="preserve">Kumar Suresh,, and V. Sucharita. "Innovations as a Tool for Improving Governance of Public Education System." 1 National Institute of Educational Planning and Administration 17-B, Sri Aurobindo Marg, New Delhi, INDIA 2024, </w:t>
      </w:r>
    </w:p>
    <w:p w:rsidR="008A087A" w:rsidRPr="008A087A" w:rsidRDefault="008A087A" w:rsidP="008A087A">
      <w:pPr>
        <w:pStyle w:val="GvdeMetni"/>
        <w:rPr>
          <w:bCs/>
          <w:sz w:val="22"/>
          <w:szCs w:val="22"/>
        </w:rPr>
      </w:pPr>
      <w:r w:rsidRPr="008A087A">
        <w:rPr>
          <w:bCs/>
          <w:sz w:val="22"/>
          <w:szCs w:val="22"/>
        </w:rPr>
        <w:t xml:space="preserve"> </w:t>
      </w:r>
      <w:hyperlink r:id="rId18" w:history="1">
        <w:r w:rsidRPr="008A087A">
          <w:rPr>
            <w:rStyle w:val="Kpr"/>
            <w:bCs/>
            <w:sz w:val="22"/>
            <w:szCs w:val="22"/>
          </w:rPr>
          <w:t>https://www.niepa.ac.in/download/publications/Occasional_Paper_No._61_web_file.pdf</w:t>
        </w:r>
      </w:hyperlink>
      <w:r w:rsidRPr="008A087A">
        <w:rPr>
          <w:bCs/>
          <w:sz w:val="22"/>
          <w:szCs w:val="22"/>
        </w:rPr>
        <w:t xml:space="preserve"> </w:t>
      </w:r>
    </w:p>
    <w:p w:rsidR="008A087A" w:rsidRPr="008A087A" w:rsidRDefault="008A087A" w:rsidP="008A087A">
      <w:pPr>
        <w:pStyle w:val="GvdeMetni"/>
        <w:rPr>
          <w:bCs/>
          <w:sz w:val="22"/>
          <w:szCs w:val="22"/>
        </w:rPr>
      </w:pPr>
      <w:r w:rsidRPr="008A087A">
        <w:rPr>
          <w:bCs/>
          <w:sz w:val="22"/>
          <w:szCs w:val="22"/>
        </w:rPr>
        <w:t xml:space="preserve">Ryan D. Giles, "A Tree of Lies: Approaches to Mendacity in Part One of the Conde Lucanor (Exemplo 26 and Other Tales)." </w:t>
      </w:r>
      <w:r w:rsidRPr="008A087A">
        <w:rPr>
          <w:bCs/>
          <w:i/>
          <w:sz w:val="22"/>
          <w:szCs w:val="22"/>
        </w:rPr>
        <w:t>Hispanic Review</w:t>
      </w:r>
      <w:r w:rsidRPr="008A087A">
        <w:rPr>
          <w:bCs/>
          <w:sz w:val="22"/>
          <w:szCs w:val="22"/>
        </w:rPr>
        <w:t xml:space="preserve"> 92.1, 2024, pp. 159-180.</w:t>
      </w:r>
    </w:p>
    <w:p w:rsidR="008A087A" w:rsidRPr="008A087A" w:rsidRDefault="008A087A" w:rsidP="008A087A">
      <w:pPr>
        <w:pStyle w:val="GvdeMetni"/>
        <w:rPr>
          <w:bCs/>
          <w:sz w:val="22"/>
          <w:szCs w:val="22"/>
        </w:rPr>
      </w:pPr>
      <w:r w:rsidRPr="008A087A">
        <w:rPr>
          <w:bCs/>
          <w:sz w:val="22"/>
          <w:szCs w:val="22"/>
        </w:rPr>
        <w:t xml:space="preserve">Umeoniso Joshua Osah. "Business Intelligence Data Quality Challenges And Related Best Practice Recommendations-A Focus On Nigerian Based Sme's." </w:t>
      </w:r>
      <w:r w:rsidRPr="008A087A">
        <w:rPr>
          <w:bCs/>
          <w:i/>
          <w:sz w:val="22"/>
          <w:szCs w:val="22"/>
        </w:rPr>
        <w:t>Information Technologist</w:t>
      </w:r>
      <w:r w:rsidRPr="008A087A">
        <w:rPr>
          <w:bCs/>
          <w:sz w:val="22"/>
          <w:szCs w:val="22"/>
        </w:rPr>
        <w:t xml:space="preserve"> 21.1, 2024.</w:t>
      </w:r>
    </w:p>
    <w:p w:rsidR="008A087A" w:rsidRPr="008A087A" w:rsidRDefault="008A087A" w:rsidP="008A087A">
      <w:pPr>
        <w:pStyle w:val="GvdeMetni"/>
        <w:rPr>
          <w:bCs/>
          <w:sz w:val="22"/>
          <w:szCs w:val="22"/>
        </w:rPr>
      </w:pPr>
      <w:r w:rsidRPr="008A087A">
        <w:rPr>
          <w:bCs/>
          <w:sz w:val="22"/>
          <w:szCs w:val="22"/>
        </w:rPr>
        <w:t xml:space="preserve">Samina Yasmin, Shoaib Akhtar, and Sofia Maqbool. "Exploring Social Issues: A Comparative Study Of Austen’s Pride And Prejudice And Kapur’s Difficult Daughters." </w:t>
      </w:r>
      <w:r w:rsidRPr="008A087A">
        <w:rPr>
          <w:bCs/>
          <w:i/>
          <w:sz w:val="22"/>
          <w:szCs w:val="22"/>
        </w:rPr>
        <w:t>Journal of Applied Linguistics and TESOL</w:t>
      </w:r>
      <w:r w:rsidRPr="008A087A">
        <w:rPr>
          <w:bCs/>
          <w:sz w:val="22"/>
          <w:szCs w:val="22"/>
        </w:rPr>
        <w:t xml:space="preserve"> (JALT) 7.4, 2024, pp. 1388-1404.</w:t>
      </w:r>
    </w:p>
    <w:p w:rsidR="008A087A" w:rsidRPr="008A087A" w:rsidRDefault="008A087A" w:rsidP="008A087A">
      <w:pPr>
        <w:pStyle w:val="GvdeMetni"/>
        <w:rPr>
          <w:bCs/>
          <w:sz w:val="22"/>
          <w:szCs w:val="22"/>
        </w:rPr>
      </w:pPr>
      <w:r w:rsidRPr="008A087A">
        <w:rPr>
          <w:bCs/>
          <w:sz w:val="22"/>
          <w:szCs w:val="22"/>
        </w:rPr>
        <w:t>Metin Turan, The Lyrical Cloud (Lirik Bulut), Ankara: Ürün yayınları, 2024</w:t>
      </w:r>
    </w:p>
    <w:p w:rsidR="008A087A" w:rsidRPr="008A087A" w:rsidRDefault="008A087A" w:rsidP="008A087A">
      <w:pPr>
        <w:pStyle w:val="GvdeMetni"/>
        <w:rPr>
          <w:bCs/>
          <w:sz w:val="22"/>
          <w:szCs w:val="22"/>
        </w:rPr>
      </w:pPr>
      <w:r w:rsidRPr="008A087A">
        <w:rPr>
          <w:bCs/>
          <w:sz w:val="22"/>
          <w:szCs w:val="22"/>
        </w:rPr>
        <w:t xml:space="preserve">Esra Aksöyek,. "Erendiz Atasü’nün “Kadınlar da Vardır” Öyküsüne Feminist Bir Yaklaşım." Söylem Filoloji Dergisi 9.2, 2024, pp. 784-796. </w:t>
      </w:r>
    </w:p>
    <w:p w:rsidR="008A087A" w:rsidRPr="008A087A" w:rsidRDefault="008A087A" w:rsidP="008A087A">
      <w:pPr>
        <w:pStyle w:val="GvdeMetni"/>
        <w:rPr>
          <w:bCs/>
          <w:sz w:val="22"/>
          <w:szCs w:val="22"/>
        </w:rPr>
      </w:pPr>
      <w:r w:rsidRPr="008A087A">
        <w:rPr>
          <w:bCs/>
          <w:sz w:val="22"/>
          <w:szCs w:val="22"/>
        </w:rPr>
        <w:t>Eylem Dereli. "Ayşe Kulin’in “Güllü” Öyküsünün Feminist Edebiyat Kuramı Çerçevesinde Çözümlenmesi." Söylem Filoloji Dergisi 9.3, 2024, pp. 1162-1176.</w:t>
      </w:r>
    </w:p>
    <w:p w:rsidR="00503350" w:rsidRPr="008A087A" w:rsidRDefault="00503350" w:rsidP="006121DB">
      <w:pPr>
        <w:pStyle w:val="GvdeMetni"/>
        <w:spacing w:after="0" w:line="300" w:lineRule="auto"/>
        <w:jc w:val="both"/>
        <w:rPr>
          <w:bCs/>
          <w:sz w:val="22"/>
          <w:szCs w:val="22"/>
        </w:rPr>
      </w:pPr>
    </w:p>
    <w:p w:rsidR="00292BE4" w:rsidRPr="006121DB" w:rsidRDefault="00292BE4" w:rsidP="006121DB">
      <w:pPr>
        <w:autoSpaceDE w:val="0"/>
        <w:autoSpaceDN w:val="0"/>
        <w:adjustRightInd w:val="0"/>
        <w:spacing w:line="300" w:lineRule="auto"/>
        <w:ind w:firstLine="708"/>
        <w:jc w:val="both"/>
        <w:rPr>
          <w:b/>
          <w:sz w:val="22"/>
          <w:szCs w:val="22"/>
        </w:rPr>
      </w:pPr>
      <w:r w:rsidRPr="006121DB">
        <w:rPr>
          <w:b/>
          <w:sz w:val="22"/>
          <w:szCs w:val="22"/>
        </w:rPr>
        <w:t>2023</w:t>
      </w:r>
    </w:p>
    <w:p w:rsidR="007F73D5" w:rsidRDefault="007F73D5" w:rsidP="002453CD">
      <w:pPr>
        <w:autoSpaceDE w:val="0"/>
        <w:autoSpaceDN w:val="0"/>
        <w:adjustRightInd w:val="0"/>
        <w:spacing w:line="300" w:lineRule="auto"/>
        <w:ind w:firstLine="708"/>
        <w:jc w:val="both"/>
        <w:rPr>
          <w:sz w:val="22"/>
          <w:szCs w:val="22"/>
        </w:rPr>
      </w:pPr>
    </w:p>
    <w:p w:rsidR="004F6779" w:rsidRDefault="00B936F3" w:rsidP="002453CD">
      <w:pPr>
        <w:autoSpaceDE w:val="0"/>
        <w:autoSpaceDN w:val="0"/>
        <w:adjustRightInd w:val="0"/>
        <w:spacing w:line="300" w:lineRule="auto"/>
        <w:ind w:firstLine="708"/>
        <w:jc w:val="both"/>
        <w:rPr>
          <w:b/>
          <w:color w:val="548DD4" w:themeColor="text2" w:themeTint="99"/>
        </w:rPr>
      </w:pPr>
      <w:r w:rsidRPr="00B936F3">
        <w:rPr>
          <w:sz w:val="22"/>
          <w:szCs w:val="22"/>
        </w:rPr>
        <w:t>Tair</w:t>
      </w:r>
      <w:r>
        <w:rPr>
          <w:sz w:val="22"/>
          <w:szCs w:val="22"/>
        </w:rPr>
        <w:t xml:space="preserve"> </w:t>
      </w:r>
      <w:r w:rsidRPr="00B936F3">
        <w:rPr>
          <w:sz w:val="22"/>
          <w:szCs w:val="22"/>
        </w:rPr>
        <w:t xml:space="preserve">Makhamatov, </w:t>
      </w:r>
      <w:r w:rsidR="008F4206">
        <w:rPr>
          <w:sz w:val="22"/>
          <w:szCs w:val="22"/>
        </w:rPr>
        <w:t>Ganiyev Bahodirjon,</w:t>
      </w:r>
      <w:r w:rsidR="008F4206" w:rsidRPr="008F4206">
        <w:rPr>
          <w:sz w:val="22"/>
          <w:szCs w:val="22"/>
        </w:rPr>
        <w:t xml:space="preserve"> Dildor Akmalovna Pulatova</w:t>
      </w:r>
      <w:r w:rsidR="008F4206">
        <w:rPr>
          <w:sz w:val="22"/>
          <w:szCs w:val="22"/>
        </w:rPr>
        <w:t>,</w:t>
      </w:r>
      <w:r w:rsidR="008F4206" w:rsidRPr="008F4206">
        <w:rPr>
          <w:sz w:val="22"/>
          <w:szCs w:val="22"/>
        </w:rPr>
        <w:t xml:space="preserve"> Timour Makhamatov</w:t>
      </w:r>
      <w:r w:rsidR="008F4206">
        <w:rPr>
          <w:sz w:val="22"/>
          <w:szCs w:val="22"/>
        </w:rPr>
        <w:t>,</w:t>
      </w:r>
      <w:r w:rsidR="008F4206" w:rsidRPr="008F4206">
        <w:rPr>
          <w:sz w:val="22"/>
          <w:szCs w:val="22"/>
        </w:rPr>
        <w:t xml:space="preserve"> </w:t>
      </w:r>
      <w:r>
        <w:rPr>
          <w:sz w:val="22"/>
          <w:szCs w:val="22"/>
        </w:rPr>
        <w:t>"</w:t>
      </w:r>
      <w:r w:rsidRPr="00B936F3">
        <w:rPr>
          <w:sz w:val="22"/>
          <w:szCs w:val="22"/>
        </w:rPr>
        <w:t>The Dynamics of Existential Space in Educational Societies</w:t>
      </w:r>
      <w:r>
        <w:rPr>
          <w:sz w:val="22"/>
          <w:szCs w:val="22"/>
        </w:rPr>
        <w:t xml:space="preserve">", </w:t>
      </w:r>
      <w:r w:rsidRPr="00B936F3">
        <w:rPr>
          <w:sz w:val="22"/>
          <w:szCs w:val="22"/>
        </w:rPr>
        <w:t xml:space="preserve"> </w:t>
      </w:r>
      <w:r w:rsidRPr="00B936F3">
        <w:rPr>
          <w:i/>
          <w:sz w:val="22"/>
          <w:szCs w:val="22"/>
        </w:rPr>
        <w:t>European Journal of Development Studies</w:t>
      </w:r>
      <w:r w:rsidR="004F6779">
        <w:rPr>
          <w:sz w:val="22"/>
          <w:szCs w:val="22"/>
        </w:rPr>
        <w:t xml:space="preserve">, 2023, 3.5: 79-85, Doi: </w:t>
      </w:r>
      <w:r w:rsidR="004F6779" w:rsidRPr="004F6779">
        <w:rPr>
          <w:b/>
          <w:color w:val="548DD4" w:themeColor="text2" w:themeTint="99"/>
        </w:rPr>
        <w:t>10.24018/ejdevelop.2023.3.5.26</w:t>
      </w:r>
    </w:p>
    <w:p w:rsidR="00B936F3" w:rsidRDefault="004F6779" w:rsidP="002453CD">
      <w:pPr>
        <w:autoSpaceDE w:val="0"/>
        <w:autoSpaceDN w:val="0"/>
        <w:adjustRightInd w:val="0"/>
        <w:spacing w:line="300" w:lineRule="auto"/>
        <w:ind w:firstLine="708"/>
        <w:jc w:val="both"/>
        <w:rPr>
          <w:sz w:val="22"/>
          <w:szCs w:val="22"/>
        </w:rPr>
      </w:pPr>
      <w:r>
        <w:rPr>
          <w:sz w:val="22"/>
          <w:szCs w:val="22"/>
        </w:rPr>
        <w:t xml:space="preserve"> </w:t>
      </w:r>
      <w:hyperlink r:id="rId19" w:history="1">
        <w:r w:rsidRPr="004A3328">
          <w:rPr>
            <w:rStyle w:val="Kpr"/>
            <w:sz w:val="22"/>
            <w:szCs w:val="22"/>
          </w:rPr>
          <w:t>https://ej-develop.org/index.php/ejdevelop/article/view/267</w:t>
        </w:r>
      </w:hyperlink>
      <w:r>
        <w:rPr>
          <w:sz w:val="22"/>
          <w:szCs w:val="22"/>
        </w:rPr>
        <w:t xml:space="preserve"> </w:t>
      </w:r>
    </w:p>
    <w:p w:rsidR="003D3376" w:rsidRDefault="003D3376" w:rsidP="002453CD">
      <w:pPr>
        <w:autoSpaceDE w:val="0"/>
        <w:autoSpaceDN w:val="0"/>
        <w:adjustRightInd w:val="0"/>
        <w:spacing w:line="300" w:lineRule="auto"/>
        <w:ind w:firstLine="708"/>
        <w:jc w:val="both"/>
        <w:rPr>
          <w:sz w:val="22"/>
          <w:szCs w:val="22"/>
        </w:rPr>
      </w:pPr>
      <w:bookmarkStart w:id="0" w:name="_GoBack"/>
      <w:bookmarkEnd w:id="0"/>
      <w:r w:rsidRPr="003D3376">
        <w:rPr>
          <w:sz w:val="22"/>
          <w:szCs w:val="22"/>
        </w:rPr>
        <w:t>Т. М.</w:t>
      </w:r>
      <w:r>
        <w:rPr>
          <w:sz w:val="22"/>
          <w:szCs w:val="22"/>
        </w:rPr>
        <w:t xml:space="preserve"> </w:t>
      </w:r>
      <w:r w:rsidRPr="003D3376">
        <w:rPr>
          <w:sz w:val="22"/>
          <w:szCs w:val="22"/>
        </w:rPr>
        <w:t>Махаматов</w:t>
      </w:r>
      <w:r>
        <w:rPr>
          <w:sz w:val="22"/>
          <w:szCs w:val="22"/>
        </w:rPr>
        <w:t>,</w:t>
      </w:r>
      <w:r w:rsidRPr="003D3376">
        <w:rPr>
          <w:sz w:val="22"/>
          <w:szCs w:val="22"/>
        </w:rPr>
        <w:t xml:space="preserve"> </w:t>
      </w:r>
      <w:r w:rsidR="00C4665C">
        <w:rPr>
          <w:sz w:val="22"/>
          <w:szCs w:val="22"/>
        </w:rPr>
        <w:t>"</w:t>
      </w:r>
      <w:r w:rsidRPr="003D3376">
        <w:rPr>
          <w:sz w:val="22"/>
          <w:szCs w:val="22"/>
        </w:rPr>
        <w:t>Диалектика экзистенции социального пространства. Гуманитарные науки</w:t>
      </w:r>
      <w:r w:rsidR="00C4665C">
        <w:rPr>
          <w:sz w:val="22"/>
          <w:szCs w:val="22"/>
        </w:rPr>
        <w:t>"</w:t>
      </w:r>
      <w:r w:rsidRPr="003D3376">
        <w:rPr>
          <w:sz w:val="22"/>
          <w:szCs w:val="22"/>
        </w:rPr>
        <w:t xml:space="preserve">. </w:t>
      </w:r>
      <w:r w:rsidRPr="00C4665C">
        <w:rPr>
          <w:i/>
          <w:sz w:val="22"/>
          <w:szCs w:val="22"/>
        </w:rPr>
        <w:t>Вестник Финансового университета</w:t>
      </w:r>
      <w:r w:rsidRPr="003D3376">
        <w:rPr>
          <w:sz w:val="22"/>
          <w:szCs w:val="22"/>
        </w:rPr>
        <w:t>, 2023, 13.5: 75-83.</w:t>
      </w:r>
    </w:p>
    <w:p w:rsidR="00F31625" w:rsidRDefault="009A314D" w:rsidP="007F73D5">
      <w:pPr>
        <w:autoSpaceDE w:val="0"/>
        <w:autoSpaceDN w:val="0"/>
        <w:adjustRightInd w:val="0"/>
        <w:spacing w:line="300" w:lineRule="auto"/>
        <w:ind w:firstLine="708"/>
        <w:jc w:val="both"/>
        <w:rPr>
          <w:rFonts w:ascii="ltr-font" w:hAnsi="ltr-font"/>
          <w:b/>
          <w:caps/>
          <w:color w:val="548DD4" w:themeColor="text2" w:themeTint="99"/>
          <w:sz w:val="22"/>
          <w:szCs w:val="22"/>
          <w:shd w:val="clear" w:color="auto" w:fill="FFFFFF"/>
        </w:rPr>
      </w:pPr>
      <w:r w:rsidRPr="009A314D">
        <w:rPr>
          <w:sz w:val="22"/>
          <w:szCs w:val="22"/>
        </w:rPr>
        <w:t>Mohammad Reza Salehi Mazandarani</w:t>
      </w:r>
      <w:r w:rsidR="007F73D5" w:rsidRPr="007F73D5">
        <w:rPr>
          <w:sz w:val="22"/>
          <w:szCs w:val="22"/>
        </w:rPr>
        <w:t>, G</w:t>
      </w:r>
      <w:r>
        <w:rPr>
          <w:sz w:val="22"/>
          <w:szCs w:val="22"/>
        </w:rPr>
        <w:t>hodrat</w:t>
      </w:r>
      <w:r w:rsidR="007F73D5" w:rsidRPr="007F73D5">
        <w:rPr>
          <w:sz w:val="22"/>
          <w:szCs w:val="22"/>
        </w:rPr>
        <w:t xml:space="preserve"> Ghasemipour</w:t>
      </w:r>
      <w:r w:rsidR="007F73D5">
        <w:rPr>
          <w:sz w:val="22"/>
          <w:szCs w:val="22"/>
        </w:rPr>
        <w:t xml:space="preserve">, </w:t>
      </w:r>
      <w:r>
        <w:rPr>
          <w:sz w:val="22"/>
          <w:szCs w:val="22"/>
        </w:rPr>
        <w:t>Nasrin Gobanchi, "</w:t>
      </w:r>
      <w:r w:rsidR="007F73D5" w:rsidRPr="007F73D5">
        <w:rPr>
          <w:sz w:val="22"/>
          <w:szCs w:val="22"/>
        </w:rPr>
        <w:t>A Comparative–Mythological Analysis of the Novels The House of Edrisis by Ghazaleh Alizadeh and The House of Ghosts by Isabel Allende</w:t>
      </w:r>
      <w:r>
        <w:rPr>
          <w:sz w:val="22"/>
          <w:szCs w:val="22"/>
        </w:rPr>
        <w:t xml:space="preserve">", </w:t>
      </w:r>
      <w:r w:rsidR="00A5590F" w:rsidRPr="00A5590F">
        <w:rPr>
          <w:i/>
          <w:sz w:val="22"/>
          <w:szCs w:val="22"/>
        </w:rPr>
        <w:t xml:space="preserve">Research in </w:t>
      </w:r>
      <w:r w:rsidR="00A5590F">
        <w:rPr>
          <w:i/>
          <w:sz w:val="22"/>
          <w:szCs w:val="22"/>
        </w:rPr>
        <w:t>Contemporary</w:t>
      </w:r>
      <w:r w:rsidR="00A5590F" w:rsidRPr="00A5590F">
        <w:rPr>
          <w:i/>
          <w:sz w:val="22"/>
          <w:szCs w:val="22"/>
        </w:rPr>
        <w:t xml:space="preserve"> World Literature</w:t>
      </w:r>
      <w:r w:rsidR="00A5590F">
        <w:rPr>
          <w:sz w:val="22"/>
          <w:szCs w:val="22"/>
        </w:rPr>
        <w:t xml:space="preserve">, Volume 28, </w:t>
      </w:r>
      <w:r w:rsidR="003D43E8">
        <w:rPr>
          <w:sz w:val="22"/>
          <w:szCs w:val="22"/>
        </w:rPr>
        <w:t>I</w:t>
      </w:r>
      <w:r w:rsidR="00A5590F">
        <w:rPr>
          <w:sz w:val="22"/>
          <w:szCs w:val="22"/>
        </w:rPr>
        <w:t xml:space="preserve">ssue 1, 2023, </w:t>
      </w:r>
      <w:r w:rsidR="009D5308">
        <w:rPr>
          <w:sz w:val="22"/>
          <w:szCs w:val="22"/>
        </w:rPr>
        <w:t xml:space="preserve">p 299-319, </w:t>
      </w:r>
      <w:r>
        <w:rPr>
          <w:sz w:val="22"/>
          <w:szCs w:val="22"/>
        </w:rPr>
        <w:t xml:space="preserve">Doi: </w:t>
      </w:r>
      <w:r w:rsidRPr="00D41D13">
        <w:rPr>
          <w:rFonts w:ascii="ltr-font" w:hAnsi="ltr-font"/>
          <w:b/>
          <w:caps/>
          <w:color w:val="548DD4" w:themeColor="text2" w:themeTint="99"/>
          <w:sz w:val="22"/>
          <w:szCs w:val="22"/>
          <w:shd w:val="clear" w:color="auto" w:fill="FFFFFF"/>
        </w:rPr>
        <w:t>10.22059/JOR.2021.326413.2177</w:t>
      </w:r>
    </w:p>
    <w:p w:rsidR="007F73D5" w:rsidRDefault="00F31625" w:rsidP="007F73D5">
      <w:pPr>
        <w:autoSpaceDE w:val="0"/>
        <w:autoSpaceDN w:val="0"/>
        <w:adjustRightInd w:val="0"/>
        <w:spacing w:line="300" w:lineRule="auto"/>
        <w:ind w:firstLine="708"/>
        <w:jc w:val="both"/>
        <w:rPr>
          <w:rFonts w:ascii="ltr-font" w:hAnsi="ltr-font"/>
          <w:caps/>
          <w:color w:val="333333"/>
          <w:sz w:val="13"/>
          <w:szCs w:val="13"/>
          <w:shd w:val="clear" w:color="auto" w:fill="FFFFFF"/>
        </w:rPr>
      </w:pPr>
      <w:r>
        <w:rPr>
          <w:rFonts w:ascii="ltr-font" w:hAnsi="ltr-font"/>
          <w:caps/>
          <w:color w:val="333333"/>
          <w:sz w:val="13"/>
          <w:szCs w:val="13"/>
          <w:shd w:val="clear" w:color="auto" w:fill="FFFFFF"/>
        </w:rPr>
        <w:t xml:space="preserve"> </w:t>
      </w:r>
      <w:hyperlink r:id="rId20" w:history="1">
        <w:r w:rsidRPr="004A3328">
          <w:rPr>
            <w:rStyle w:val="Kpr"/>
            <w:rFonts w:ascii="ltr-font" w:hAnsi="ltr-font"/>
            <w:caps/>
            <w:sz w:val="13"/>
            <w:szCs w:val="13"/>
            <w:shd w:val="clear" w:color="auto" w:fill="FFFFFF"/>
          </w:rPr>
          <w:t>https://jor.ut.ac.ir/article_94178_4fc5ae7dd32b6b07b8f4bcc73b2a216f.pdf?lang=en</w:t>
        </w:r>
      </w:hyperlink>
      <w:r>
        <w:rPr>
          <w:rFonts w:ascii="ltr-font" w:hAnsi="ltr-font"/>
          <w:caps/>
          <w:color w:val="333333"/>
          <w:sz w:val="13"/>
          <w:szCs w:val="13"/>
          <w:shd w:val="clear" w:color="auto" w:fill="FFFFFF"/>
        </w:rPr>
        <w:t xml:space="preserve"> </w:t>
      </w:r>
    </w:p>
    <w:p w:rsidR="00027C99" w:rsidRDefault="00027C99" w:rsidP="002453CD">
      <w:pPr>
        <w:autoSpaceDE w:val="0"/>
        <w:autoSpaceDN w:val="0"/>
        <w:adjustRightInd w:val="0"/>
        <w:spacing w:line="300" w:lineRule="auto"/>
        <w:ind w:firstLine="708"/>
        <w:jc w:val="both"/>
        <w:rPr>
          <w:sz w:val="22"/>
          <w:szCs w:val="22"/>
        </w:rPr>
      </w:pPr>
      <w:r w:rsidRPr="00027C99">
        <w:rPr>
          <w:sz w:val="22"/>
          <w:szCs w:val="22"/>
        </w:rPr>
        <w:t xml:space="preserve">Masoona </w:t>
      </w:r>
      <w:r>
        <w:rPr>
          <w:sz w:val="22"/>
          <w:szCs w:val="22"/>
        </w:rPr>
        <w:t>Noori</w:t>
      </w:r>
      <w:r w:rsidRPr="00027C99">
        <w:rPr>
          <w:sz w:val="22"/>
          <w:szCs w:val="22"/>
        </w:rPr>
        <w:t xml:space="preserve">, </w:t>
      </w:r>
      <w:r w:rsidRPr="00027C99">
        <w:rPr>
          <w:i/>
          <w:sz w:val="22"/>
          <w:szCs w:val="22"/>
        </w:rPr>
        <w:t>Banning Adolescent Girls from School in Afghanistan: Its Effects on Their Mental Health</w:t>
      </w:r>
      <w:r w:rsidRPr="00027C99">
        <w:rPr>
          <w:sz w:val="22"/>
          <w:szCs w:val="22"/>
        </w:rPr>
        <w:t>. PhD Thesis</w:t>
      </w:r>
      <w:r>
        <w:rPr>
          <w:sz w:val="22"/>
          <w:szCs w:val="22"/>
        </w:rPr>
        <w:t>,</w:t>
      </w:r>
      <w:r w:rsidRPr="00027C99">
        <w:rPr>
          <w:sz w:val="22"/>
          <w:szCs w:val="22"/>
        </w:rPr>
        <w:t xml:space="preserve"> Asian University for Women</w:t>
      </w:r>
      <w:r>
        <w:rPr>
          <w:sz w:val="22"/>
          <w:szCs w:val="22"/>
        </w:rPr>
        <w:t>, 2023</w:t>
      </w:r>
      <w:r w:rsidRPr="00027C99">
        <w:rPr>
          <w:sz w:val="22"/>
          <w:szCs w:val="22"/>
        </w:rPr>
        <w:t xml:space="preserve"> </w:t>
      </w:r>
    </w:p>
    <w:p w:rsidR="00C03CF7" w:rsidRDefault="002453CD" w:rsidP="002453CD">
      <w:pPr>
        <w:autoSpaceDE w:val="0"/>
        <w:autoSpaceDN w:val="0"/>
        <w:adjustRightInd w:val="0"/>
        <w:spacing w:line="300" w:lineRule="auto"/>
        <w:ind w:firstLine="708"/>
        <w:jc w:val="both"/>
        <w:rPr>
          <w:sz w:val="22"/>
          <w:szCs w:val="22"/>
        </w:rPr>
      </w:pPr>
      <w:r w:rsidRPr="002453CD">
        <w:rPr>
          <w:sz w:val="22"/>
          <w:szCs w:val="22"/>
        </w:rPr>
        <w:t>Özlem Özen</w:t>
      </w:r>
      <w:r>
        <w:rPr>
          <w:sz w:val="22"/>
          <w:szCs w:val="22"/>
        </w:rPr>
        <w:t>, "</w:t>
      </w:r>
      <w:r w:rsidRPr="002453CD">
        <w:rPr>
          <w:sz w:val="22"/>
          <w:szCs w:val="22"/>
        </w:rPr>
        <w:t>Dünya Edebiyatlarında Karşılaştırmalı Edebiyata Bir Bakış</w:t>
      </w:r>
      <w:r>
        <w:rPr>
          <w:sz w:val="22"/>
          <w:szCs w:val="22"/>
        </w:rPr>
        <w:t xml:space="preserve">", </w:t>
      </w:r>
      <w:r w:rsidRPr="002453CD">
        <w:rPr>
          <w:i/>
          <w:sz w:val="22"/>
          <w:szCs w:val="22"/>
        </w:rPr>
        <w:t>Karşılaştırmalı Edebiyat Kuram ve Uygulama</w:t>
      </w:r>
      <w:r>
        <w:rPr>
          <w:sz w:val="22"/>
          <w:szCs w:val="22"/>
        </w:rPr>
        <w:t xml:space="preserve"> içinde, </w:t>
      </w:r>
      <w:r w:rsidRPr="002453CD">
        <w:rPr>
          <w:sz w:val="22"/>
          <w:szCs w:val="22"/>
        </w:rPr>
        <w:t>Akademisyen Yayınevi</w:t>
      </w:r>
      <w:r>
        <w:rPr>
          <w:sz w:val="22"/>
          <w:szCs w:val="22"/>
        </w:rPr>
        <w:t xml:space="preserve">, </w:t>
      </w:r>
      <w:r w:rsidRPr="002453CD">
        <w:rPr>
          <w:sz w:val="22"/>
          <w:szCs w:val="22"/>
        </w:rPr>
        <w:t>2023</w:t>
      </w:r>
    </w:p>
    <w:p w:rsidR="00292BE4" w:rsidRDefault="00292BE4" w:rsidP="006121DB">
      <w:pPr>
        <w:autoSpaceDE w:val="0"/>
        <w:autoSpaceDN w:val="0"/>
        <w:adjustRightInd w:val="0"/>
        <w:spacing w:line="300" w:lineRule="auto"/>
        <w:ind w:firstLine="708"/>
        <w:jc w:val="both"/>
        <w:rPr>
          <w:sz w:val="22"/>
          <w:szCs w:val="22"/>
        </w:rPr>
      </w:pPr>
      <w:r w:rsidRPr="006121DB">
        <w:rPr>
          <w:sz w:val="22"/>
          <w:szCs w:val="22"/>
        </w:rPr>
        <w:t>M Karan-Romero, RE Salazar-Gamarra</w:t>
      </w:r>
      <w:r w:rsidR="00007369" w:rsidRPr="006121DB">
        <w:rPr>
          <w:sz w:val="22"/>
          <w:szCs w:val="22"/>
        </w:rPr>
        <w:t xml:space="preserve"> &amp; Ximena Alejandra Leon-Rios </w:t>
      </w:r>
      <w:r w:rsidRPr="006121DB">
        <w:rPr>
          <w:sz w:val="22"/>
          <w:szCs w:val="22"/>
        </w:rPr>
        <w:t xml:space="preserve"> “Evaluation of Attitudes and Perceptions in Students about the Use of Artificial Intelligence in Dentistry”,  Dentistry Journal, </w:t>
      </w:r>
      <w:r w:rsidR="00FC78E6" w:rsidRPr="006121DB">
        <w:rPr>
          <w:sz w:val="22"/>
          <w:szCs w:val="22"/>
        </w:rPr>
        <w:t xml:space="preserve">11(5), 125, 2023, </w:t>
      </w:r>
      <w:hyperlink r:id="rId21" w:history="1">
        <w:r w:rsidR="003B65B9" w:rsidRPr="004A3328">
          <w:rPr>
            <w:rStyle w:val="Kpr"/>
            <w:sz w:val="22"/>
            <w:szCs w:val="22"/>
          </w:rPr>
          <w:t>https://doi.org/10.3390/dj11050125</w:t>
        </w:r>
      </w:hyperlink>
    </w:p>
    <w:p w:rsidR="001C0EC3" w:rsidRDefault="001C0EC3" w:rsidP="001C0EC3">
      <w:pPr>
        <w:autoSpaceDE w:val="0"/>
        <w:autoSpaceDN w:val="0"/>
        <w:adjustRightInd w:val="0"/>
        <w:spacing w:line="300" w:lineRule="auto"/>
        <w:ind w:firstLine="708"/>
        <w:jc w:val="both"/>
      </w:pPr>
      <w:r>
        <w:rPr>
          <w:sz w:val="22"/>
          <w:szCs w:val="22"/>
        </w:rPr>
        <w:t>M</w:t>
      </w:r>
      <w:r w:rsidR="00B04087">
        <w:rPr>
          <w:sz w:val="22"/>
          <w:szCs w:val="22"/>
        </w:rPr>
        <w:t xml:space="preserve">enekşe </w:t>
      </w:r>
      <w:r>
        <w:rPr>
          <w:sz w:val="22"/>
          <w:szCs w:val="22"/>
        </w:rPr>
        <w:t>Yavuz, "</w:t>
      </w:r>
      <w:r w:rsidRPr="001C0EC3">
        <w:rPr>
          <w:sz w:val="22"/>
          <w:szCs w:val="22"/>
        </w:rPr>
        <w:t>Toplumsal cinsiyet kuramı açısından Cemil Süleyman'ın Siyah Gözler isimli romanı</w:t>
      </w:r>
      <w:r>
        <w:rPr>
          <w:sz w:val="22"/>
          <w:szCs w:val="22"/>
        </w:rPr>
        <w:t>",</w:t>
      </w:r>
      <w:r w:rsidRPr="001C0EC3">
        <w:rPr>
          <w:sz w:val="22"/>
          <w:szCs w:val="22"/>
        </w:rPr>
        <w:t xml:space="preserve"> </w:t>
      </w:r>
      <w:r w:rsidRPr="006F5525">
        <w:rPr>
          <w:i/>
          <w:sz w:val="22"/>
          <w:szCs w:val="22"/>
        </w:rPr>
        <w:t>RumeliDE Dil ve Edebiyat Araştırmaları Dergisi</w:t>
      </w:r>
      <w:r w:rsidRPr="001C0EC3">
        <w:rPr>
          <w:sz w:val="22"/>
          <w:szCs w:val="22"/>
        </w:rPr>
        <w:t>, 2023</w:t>
      </w:r>
      <w:r w:rsidR="00B04087">
        <w:rPr>
          <w:sz w:val="22"/>
          <w:szCs w:val="22"/>
        </w:rPr>
        <w:t xml:space="preserve">, </w:t>
      </w:r>
      <w:r w:rsidR="00B04087" w:rsidRPr="00B04087">
        <w:rPr>
          <w:sz w:val="22"/>
          <w:szCs w:val="22"/>
        </w:rPr>
        <w:t>Issue: 35, 449 - 458, 21.08.2023</w:t>
      </w:r>
      <w:r w:rsidR="00B04087">
        <w:rPr>
          <w:sz w:val="22"/>
          <w:szCs w:val="22"/>
        </w:rPr>
        <w:t xml:space="preserve">, </w:t>
      </w:r>
      <w:hyperlink r:id="rId22" w:history="1">
        <w:r w:rsidR="00B04087">
          <w:rPr>
            <w:rStyle w:val="Kpr"/>
            <w:rFonts w:ascii="Poppins" w:hAnsi="Poppins"/>
            <w:color w:val="0B58A2"/>
            <w:shd w:val="clear" w:color="auto" w:fill="FFFFFF"/>
          </w:rPr>
          <w:t>https://doi.org/10.29000/rumelide.1342132</w:t>
        </w:r>
      </w:hyperlink>
      <w:r w:rsidR="00B04087">
        <w:t xml:space="preserve"> </w:t>
      </w:r>
    </w:p>
    <w:p w:rsidR="00D05220" w:rsidRDefault="00D05220" w:rsidP="00D05220">
      <w:pPr>
        <w:autoSpaceDE w:val="0"/>
        <w:autoSpaceDN w:val="0"/>
        <w:adjustRightInd w:val="0"/>
        <w:spacing w:line="300" w:lineRule="auto"/>
        <w:ind w:firstLine="708"/>
        <w:jc w:val="both"/>
        <w:rPr>
          <w:sz w:val="22"/>
          <w:szCs w:val="22"/>
        </w:rPr>
      </w:pPr>
      <w:r>
        <w:t>Beyza Başer, Analyse de la traduction françaıse du roman de Leylâ erbil « une drole de femme » et construction De la feminite dans le contexte de la traduction Feministe</w:t>
      </w:r>
      <w:r w:rsidR="001947B3">
        <w:t xml:space="preserve"> Hacettepe Üniversitesi, Master, 2023</w:t>
      </w:r>
    </w:p>
    <w:p w:rsidR="001B7AFD" w:rsidRDefault="001B7AFD" w:rsidP="006121DB">
      <w:pPr>
        <w:autoSpaceDE w:val="0"/>
        <w:autoSpaceDN w:val="0"/>
        <w:adjustRightInd w:val="0"/>
        <w:spacing w:line="300" w:lineRule="auto"/>
        <w:ind w:firstLine="708"/>
        <w:jc w:val="both"/>
        <w:rPr>
          <w:sz w:val="22"/>
          <w:szCs w:val="22"/>
        </w:rPr>
      </w:pPr>
      <w:r>
        <w:rPr>
          <w:sz w:val="22"/>
          <w:szCs w:val="22"/>
        </w:rPr>
        <w:t xml:space="preserve">Reyhan İşbilir, </w:t>
      </w:r>
      <w:r w:rsidRPr="002C4FE2">
        <w:rPr>
          <w:i/>
          <w:sz w:val="22"/>
          <w:szCs w:val="22"/>
        </w:rPr>
        <w:t>Türkiye'de erken Cumhuriyet döneminde (1923-1950) kadınların sosyo-ekonomik kazanımları ve kalkınmaya katkıları</w:t>
      </w:r>
      <w:r w:rsidR="00EC346E">
        <w:rPr>
          <w:sz w:val="22"/>
          <w:szCs w:val="22"/>
        </w:rPr>
        <w:t xml:space="preserve">, YL tezi, 2023, Trakya Üniversitesi, Edirne, </w:t>
      </w:r>
      <w:hyperlink r:id="rId23" w:history="1">
        <w:r w:rsidR="00EC346E" w:rsidRPr="004A3328">
          <w:rPr>
            <w:rStyle w:val="Kpr"/>
            <w:sz w:val="22"/>
            <w:szCs w:val="22"/>
          </w:rPr>
          <w:t>http://dspace.trakya.edu.tr/xmlui/handle/trakya/8340</w:t>
        </w:r>
      </w:hyperlink>
    </w:p>
    <w:p w:rsidR="00503350" w:rsidRDefault="00503350" w:rsidP="00503350">
      <w:pPr>
        <w:autoSpaceDE w:val="0"/>
        <w:autoSpaceDN w:val="0"/>
        <w:adjustRightInd w:val="0"/>
        <w:spacing w:line="300" w:lineRule="auto"/>
        <w:ind w:firstLine="708"/>
        <w:jc w:val="both"/>
        <w:rPr>
          <w:sz w:val="22"/>
          <w:szCs w:val="22"/>
        </w:rPr>
      </w:pPr>
      <w:r>
        <w:rPr>
          <w:sz w:val="22"/>
          <w:szCs w:val="22"/>
        </w:rPr>
        <w:t>Ç</w:t>
      </w:r>
      <w:r w:rsidR="00897323">
        <w:rPr>
          <w:sz w:val="22"/>
          <w:szCs w:val="22"/>
        </w:rPr>
        <w:t>ağrı</w:t>
      </w:r>
      <w:r w:rsidR="00523F55">
        <w:rPr>
          <w:sz w:val="22"/>
          <w:szCs w:val="22"/>
        </w:rPr>
        <w:t xml:space="preserve"> </w:t>
      </w:r>
      <w:r>
        <w:rPr>
          <w:sz w:val="22"/>
          <w:szCs w:val="22"/>
        </w:rPr>
        <w:t xml:space="preserve">Kara, </w:t>
      </w:r>
      <w:r w:rsidRPr="00503350">
        <w:rPr>
          <w:sz w:val="22"/>
          <w:szCs w:val="22"/>
        </w:rPr>
        <w:t>1940-2019 Tari̇hleri̇ Arasinda Türki̇ye'de Yayinlanmiş Kadin Dergi̇leri̇nde Toplumsal Ci̇nsi̇yet Sunumunun Dönemsel İncelenmesi̇</w:t>
      </w:r>
      <w:r>
        <w:rPr>
          <w:sz w:val="22"/>
          <w:szCs w:val="22"/>
        </w:rPr>
        <w:t>,</w:t>
      </w:r>
      <w:r w:rsidRPr="00503350">
        <w:rPr>
          <w:sz w:val="22"/>
          <w:szCs w:val="22"/>
        </w:rPr>
        <w:t xml:space="preserve"> </w:t>
      </w:r>
      <w:r w:rsidR="00897323">
        <w:rPr>
          <w:sz w:val="22"/>
          <w:szCs w:val="22"/>
        </w:rPr>
        <w:t xml:space="preserve">Marmara Üniversitesi, Doktora Tezi, </w:t>
      </w:r>
      <w:r w:rsidRPr="00503350">
        <w:rPr>
          <w:sz w:val="22"/>
          <w:szCs w:val="22"/>
        </w:rPr>
        <w:t>2023</w:t>
      </w:r>
      <w:r w:rsidR="00C87AC6">
        <w:rPr>
          <w:sz w:val="22"/>
          <w:szCs w:val="22"/>
        </w:rPr>
        <w:t xml:space="preserve">, </w:t>
      </w:r>
      <w:hyperlink r:id="rId24" w:history="1">
        <w:r w:rsidR="00C87AC6" w:rsidRPr="004A3328">
          <w:rPr>
            <w:rStyle w:val="Kpr"/>
            <w:sz w:val="22"/>
            <w:szCs w:val="22"/>
          </w:rPr>
          <w:t>https://www.proquest.com/docview/2878254617?pq-origsite=gscholar&amp;fromopenview=true&amp;sourcetype=Dissertations%20&amp;%20Theses</w:t>
        </w:r>
      </w:hyperlink>
      <w:r w:rsidR="00C87AC6">
        <w:rPr>
          <w:sz w:val="22"/>
          <w:szCs w:val="22"/>
        </w:rPr>
        <w:t xml:space="preserve"> </w:t>
      </w:r>
    </w:p>
    <w:p w:rsidR="003B65B9" w:rsidRPr="003B65B9" w:rsidRDefault="003B65B9" w:rsidP="003B65B9">
      <w:pPr>
        <w:autoSpaceDE w:val="0"/>
        <w:autoSpaceDN w:val="0"/>
        <w:adjustRightInd w:val="0"/>
        <w:spacing w:line="300" w:lineRule="auto"/>
        <w:ind w:firstLine="708"/>
        <w:jc w:val="both"/>
        <w:rPr>
          <w:sz w:val="22"/>
          <w:szCs w:val="22"/>
        </w:rPr>
      </w:pPr>
      <w:r w:rsidRPr="003B65B9">
        <w:rPr>
          <w:sz w:val="22"/>
          <w:szCs w:val="22"/>
        </w:rPr>
        <w:t>Ömer Alanka</w:t>
      </w:r>
      <w:r>
        <w:rPr>
          <w:sz w:val="22"/>
          <w:szCs w:val="22"/>
        </w:rPr>
        <w:t>,</w:t>
      </w:r>
      <w:r w:rsidRPr="003B65B9">
        <w:rPr>
          <w:sz w:val="22"/>
          <w:szCs w:val="22"/>
        </w:rPr>
        <w:t xml:space="preserve"> Selver Mertoğlu</w:t>
      </w:r>
      <w:r>
        <w:rPr>
          <w:sz w:val="22"/>
          <w:szCs w:val="22"/>
        </w:rPr>
        <w:t xml:space="preserve">, </w:t>
      </w:r>
      <w:r w:rsidRPr="003B65B9">
        <w:rPr>
          <w:sz w:val="22"/>
          <w:szCs w:val="22"/>
        </w:rPr>
        <w:t>Erken Cumhuriyet Döneminde Modern Kadın Kurgusu Ve Basın: Ev Kadın Dergisi</w:t>
      </w:r>
      <w:r>
        <w:rPr>
          <w:sz w:val="22"/>
          <w:szCs w:val="22"/>
        </w:rPr>
        <w:t>,</w:t>
      </w:r>
      <w:r w:rsidRPr="003B65B9">
        <w:rPr>
          <w:sz w:val="22"/>
          <w:szCs w:val="22"/>
        </w:rPr>
        <w:t xml:space="preserve"> 2023, Volume: 10 Issue: Cumhuriyet Özel Sayısı, 716 - 745, 29.10.2023</w:t>
      </w:r>
    </w:p>
    <w:p w:rsidR="00CE0674" w:rsidRPr="00C03CF7" w:rsidRDefault="00CE0674" w:rsidP="00CE0674">
      <w:pPr>
        <w:autoSpaceDE w:val="0"/>
        <w:autoSpaceDN w:val="0"/>
        <w:adjustRightInd w:val="0"/>
        <w:spacing w:line="300" w:lineRule="auto"/>
        <w:ind w:firstLine="708"/>
        <w:jc w:val="both"/>
        <w:rPr>
          <w:sz w:val="22"/>
          <w:szCs w:val="22"/>
        </w:rPr>
      </w:pPr>
      <w:r w:rsidRPr="00C03CF7">
        <w:rPr>
          <w:sz w:val="22"/>
          <w:szCs w:val="22"/>
        </w:rPr>
        <w:t xml:space="preserve">Ece H. </w:t>
      </w:r>
      <w:r>
        <w:rPr>
          <w:sz w:val="22"/>
          <w:szCs w:val="22"/>
        </w:rPr>
        <w:t xml:space="preserve">Nazlı, </w:t>
      </w:r>
      <w:r w:rsidRPr="00C03CF7">
        <w:rPr>
          <w:sz w:val="22"/>
          <w:szCs w:val="22"/>
        </w:rPr>
        <w:t>Reklam Dili Türkçe Reklam Söylemi Üzerine Toplumdilbilimsel Bir İnceleme</w:t>
      </w:r>
      <w:r>
        <w:rPr>
          <w:sz w:val="22"/>
          <w:szCs w:val="22"/>
        </w:rPr>
        <w:t>,</w:t>
      </w:r>
    </w:p>
    <w:p w:rsidR="00CE0674" w:rsidRDefault="00CE0674" w:rsidP="00CE0674">
      <w:pPr>
        <w:autoSpaceDE w:val="0"/>
        <w:autoSpaceDN w:val="0"/>
        <w:adjustRightInd w:val="0"/>
        <w:spacing w:line="300" w:lineRule="auto"/>
        <w:ind w:firstLine="708"/>
        <w:jc w:val="both"/>
        <w:rPr>
          <w:sz w:val="22"/>
          <w:szCs w:val="22"/>
        </w:rPr>
      </w:pPr>
      <w:r w:rsidRPr="00C03CF7">
        <w:rPr>
          <w:sz w:val="22"/>
          <w:szCs w:val="22"/>
        </w:rPr>
        <w:t>Çizgi Kitapevi Yayınları</w:t>
      </w:r>
      <w:r>
        <w:rPr>
          <w:sz w:val="22"/>
          <w:szCs w:val="22"/>
        </w:rPr>
        <w:t xml:space="preserve">, </w:t>
      </w:r>
      <w:r w:rsidRPr="00C03CF7">
        <w:rPr>
          <w:sz w:val="22"/>
          <w:szCs w:val="22"/>
        </w:rPr>
        <w:t>2023</w:t>
      </w:r>
    </w:p>
    <w:p w:rsidR="00427D41" w:rsidRPr="00427D41" w:rsidRDefault="00427D41" w:rsidP="00427D41">
      <w:pPr>
        <w:autoSpaceDE w:val="0"/>
        <w:autoSpaceDN w:val="0"/>
        <w:adjustRightInd w:val="0"/>
        <w:spacing w:line="300" w:lineRule="auto"/>
        <w:ind w:firstLine="708"/>
        <w:jc w:val="both"/>
        <w:rPr>
          <w:sz w:val="22"/>
          <w:szCs w:val="22"/>
        </w:rPr>
      </w:pPr>
      <w:r w:rsidRPr="00427D41">
        <w:rPr>
          <w:sz w:val="22"/>
          <w:szCs w:val="22"/>
        </w:rPr>
        <w:t>Kübra Merve Atlı, Öznur Tulunay Ateş, Toplumsal Cinsiyet Eşitliğine Dair Yapılan Çalışmaların İncelenmesi, 2023, Volume: 7 Issue: 2, 21 - 36, 30.12.2023</w:t>
      </w:r>
    </w:p>
    <w:p w:rsidR="00427D41" w:rsidRPr="00427D41" w:rsidRDefault="00427D41" w:rsidP="00427D41">
      <w:pPr>
        <w:autoSpaceDE w:val="0"/>
        <w:autoSpaceDN w:val="0"/>
        <w:adjustRightInd w:val="0"/>
        <w:spacing w:line="300" w:lineRule="auto"/>
        <w:ind w:firstLine="708"/>
        <w:jc w:val="both"/>
        <w:rPr>
          <w:b/>
          <w:sz w:val="22"/>
          <w:szCs w:val="22"/>
        </w:rPr>
      </w:pPr>
    </w:p>
    <w:p w:rsidR="003E7265" w:rsidRPr="006121DB" w:rsidRDefault="003E7265" w:rsidP="006121DB">
      <w:pPr>
        <w:autoSpaceDE w:val="0"/>
        <w:autoSpaceDN w:val="0"/>
        <w:adjustRightInd w:val="0"/>
        <w:spacing w:line="300" w:lineRule="auto"/>
        <w:ind w:firstLine="708"/>
        <w:jc w:val="both"/>
        <w:rPr>
          <w:b/>
          <w:sz w:val="22"/>
          <w:szCs w:val="22"/>
        </w:rPr>
      </w:pPr>
      <w:r w:rsidRPr="006121DB">
        <w:rPr>
          <w:b/>
          <w:sz w:val="22"/>
          <w:szCs w:val="22"/>
        </w:rPr>
        <w:t>2022</w:t>
      </w:r>
    </w:p>
    <w:p w:rsidR="007C2392" w:rsidRPr="006121DB" w:rsidRDefault="00C97699" w:rsidP="006121DB">
      <w:pPr>
        <w:autoSpaceDE w:val="0"/>
        <w:autoSpaceDN w:val="0"/>
        <w:adjustRightInd w:val="0"/>
        <w:spacing w:line="300" w:lineRule="auto"/>
        <w:ind w:firstLine="708"/>
        <w:jc w:val="both"/>
        <w:rPr>
          <w:sz w:val="22"/>
          <w:szCs w:val="22"/>
        </w:rPr>
      </w:pPr>
      <w:r w:rsidRPr="006121DB">
        <w:rPr>
          <w:sz w:val="22"/>
          <w:szCs w:val="22"/>
        </w:rPr>
        <w:t>Anshuman Sharma Arbind Kumar Jha, “Who Are We As Humans?: A Question Raised By Existential Intelligence”, MERI Journal of Education, 57(1), 8–17, 2022</w:t>
      </w:r>
    </w:p>
    <w:p w:rsidR="0056110A" w:rsidRPr="006121DB" w:rsidRDefault="007421FB" w:rsidP="006121DB">
      <w:pPr>
        <w:autoSpaceDE w:val="0"/>
        <w:autoSpaceDN w:val="0"/>
        <w:adjustRightInd w:val="0"/>
        <w:spacing w:line="300" w:lineRule="auto"/>
        <w:ind w:firstLine="708"/>
        <w:jc w:val="both"/>
        <w:rPr>
          <w:sz w:val="22"/>
          <w:szCs w:val="22"/>
        </w:rPr>
      </w:pPr>
      <w:hyperlink r:id="rId25" w:history="1">
        <w:r w:rsidR="0056110A" w:rsidRPr="006121DB">
          <w:rPr>
            <w:rStyle w:val="Kpr"/>
            <w:sz w:val="22"/>
            <w:szCs w:val="22"/>
          </w:rPr>
          <w:t>https://ssrn.com/abstract=4201922</w:t>
        </w:r>
      </w:hyperlink>
    </w:p>
    <w:p w:rsidR="008E0930" w:rsidRPr="006121DB" w:rsidRDefault="00F075B7" w:rsidP="006121DB">
      <w:pPr>
        <w:autoSpaceDE w:val="0"/>
        <w:autoSpaceDN w:val="0"/>
        <w:adjustRightInd w:val="0"/>
        <w:spacing w:line="300" w:lineRule="auto"/>
        <w:ind w:firstLine="708"/>
        <w:jc w:val="both"/>
        <w:rPr>
          <w:sz w:val="22"/>
          <w:szCs w:val="22"/>
        </w:rPr>
      </w:pPr>
      <w:r w:rsidRPr="006121DB">
        <w:rPr>
          <w:sz w:val="22"/>
          <w:szCs w:val="22"/>
        </w:rPr>
        <w:t>Madeleine Engelbrecht , “STEM lead teachers: closing the gender equity gap in Science adn Mathematics teaching and learning”,</w:t>
      </w:r>
      <w:r w:rsidR="008E0930" w:rsidRPr="006121DB">
        <w:rPr>
          <w:sz w:val="22"/>
          <w:szCs w:val="22"/>
        </w:rPr>
        <w:t xml:space="preserve"> Thesis, MEd, University of Johannesburg, 2022, </w:t>
      </w:r>
      <w:hyperlink r:id="rId26" w:history="1">
        <w:r w:rsidR="00A906E3" w:rsidRPr="006121DB">
          <w:rPr>
            <w:rStyle w:val="Kpr"/>
            <w:sz w:val="22"/>
            <w:szCs w:val="22"/>
          </w:rPr>
          <w:t>https://hdl.handle.net/10210/502692</w:t>
        </w:r>
      </w:hyperlink>
    </w:p>
    <w:p w:rsidR="00A906E3" w:rsidRPr="006121DB" w:rsidRDefault="00A906E3" w:rsidP="006121DB">
      <w:pPr>
        <w:autoSpaceDE w:val="0"/>
        <w:autoSpaceDN w:val="0"/>
        <w:adjustRightInd w:val="0"/>
        <w:spacing w:line="300" w:lineRule="auto"/>
        <w:ind w:firstLine="708"/>
        <w:jc w:val="both"/>
        <w:rPr>
          <w:sz w:val="22"/>
          <w:szCs w:val="22"/>
        </w:rPr>
      </w:pPr>
      <w:r w:rsidRPr="006121DB">
        <w:rPr>
          <w:sz w:val="22"/>
          <w:szCs w:val="22"/>
        </w:rPr>
        <w:t xml:space="preserve">R Kadir, S Sahril, AS Nurfadhilah, Auliyanti S., “COMPARATIVE ANALYSIS OF GENDER RELATED ISSUES IN THE NOVEL THE AGE OF INNOCENCE BY EDITH WARTHON AND BIG LITTLE LIES BY LIANE”, ELITERATE: </w:t>
      </w:r>
      <w:r w:rsidRPr="006121DB">
        <w:rPr>
          <w:i/>
          <w:sz w:val="22"/>
          <w:szCs w:val="22"/>
        </w:rPr>
        <w:t>Journal of English Linguistics and Literature Studies</w:t>
      </w:r>
      <w:r w:rsidRPr="006121DB">
        <w:rPr>
          <w:sz w:val="22"/>
          <w:szCs w:val="22"/>
        </w:rPr>
        <w:t>, 2 (1). pp. 38-47. ISSN 2830-0815, 2022</w:t>
      </w:r>
    </w:p>
    <w:p w:rsidR="009A2EBA" w:rsidRPr="006121DB" w:rsidRDefault="00785D68" w:rsidP="006121DB">
      <w:pPr>
        <w:autoSpaceDE w:val="0"/>
        <w:autoSpaceDN w:val="0"/>
        <w:adjustRightInd w:val="0"/>
        <w:spacing w:line="300" w:lineRule="auto"/>
        <w:ind w:firstLine="708"/>
        <w:jc w:val="both"/>
        <w:rPr>
          <w:sz w:val="22"/>
          <w:szCs w:val="22"/>
        </w:rPr>
      </w:pPr>
      <w:r w:rsidRPr="006121DB">
        <w:rPr>
          <w:sz w:val="22"/>
          <w:szCs w:val="22"/>
        </w:rPr>
        <w:t xml:space="preserve">Haidar Khezri, The Geography, of Comparative Literature in Turkey”, Qatar University Press, </w:t>
      </w:r>
      <w:r w:rsidRPr="006121DB">
        <w:rPr>
          <w:i/>
          <w:sz w:val="22"/>
          <w:szCs w:val="22"/>
        </w:rPr>
        <w:t>Tajseer</w:t>
      </w:r>
      <w:r w:rsidRPr="006121DB">
        <w:rPr>
          <w:sz w:val="22"/>
          <w:szCs w:val="22"/>
        </w:rPr>
        <w:t xml:space="preserve">, Volume 4,Issue 1, 2022 </w:t>
      </w:r>
    </w:p>
    <w:p w:rsidR="00785D68" w:rsidRPr="006121DB" w:rsidRDefault="007421FB" w:rsidP="006121DB">
      <w:pPr>
        <w:autoSpaceDE w:val="0"/>
        <w:autoSpaceDN w:val="0"/>
        <w:adjustRightInd w:val="0"/>
        <w:spacing w:line="300" w:lineRule="auto"/>
        <w:jc w:val="both"/>
        <w:rPr>
          <w:sz w:val="22"/>
          <w:szCs w:val="22"/>
        </w:rPr>
      </w:pPr>
      <w:hyperlink r:id="rId27" w:history="1">
        <w:r w:rsidR="009A2EBA" w:rsidRPr="006121DB">
          <w:rPr>
            <w:rStyle w:val="Kpr"/>
            <w:sz w:val="22"/>
            <w:szCs w:val="22"/>
          </w:rPr>
          <w:t>https://qspace.qu.edu.qa/bitstream/handle/10576/33099/%d8%ac%d8%ba%d8%b1%d8%a7%d9%81%d9%8a%d8%a9%20%d8%a7%d9%84%d8%a3%d8%af%d8%a8%20%d8%a7%d9%84%d9%85%d9%82%d8%a7%d8%b1%d9%86%20%d9%81%d9%8a%20%d8%aa%d8%b1%d9%83%d9%8a%d8%a7.pdf?sequence=1&amp;isAllowed=y</w:t>
        </w:r>
      </w:hyperlink>
      <w:r w:rsidR="009A2EBA" w:rsidRPr="006121DB">
        <w:rPr>
          <w:sz w:val="22"/>
          <w:szCs w:val="22"/>
        </w:rPr>
        <w:t xml:space="preserve"> </w:t>
      </w:r>
    </w:p>
    <w:p w:rsidR="00670393" w:rsidRDefault="00670393" w:rsidP="006121DB">
      <w:pPr>
        <w:autoSpaceDE w:val="0"/>
        <w:autoSpaceDN w:val="0"/>
        <w:adjustRightInd w:val="0"/>
        <w:spacing w:line="300" w:lineRule="auto"/>
        <w:ind w:firstLine="708"/>
        <w:jc w:val="both"/>
        <w:rPr>
          <w:sz w:val="22"/>
          <w:szCs w:val="22"/>
        </w:rPr>
      </w:pPr>
      <w:r w:rsidRPr="006121DB">
        <w:rPr>
          <w:sz w:val="22"/>
          <w:szCs w:val="22"/>
        </w:rPr>
        <w:t>Raşit</w:t>
      </w:r>
      <w:r w:rsidR="00326E22">
        <w:rPr>
          <w:sz w:val="22"/>
          <w:szCs w:val="22"/>
        </w:rPr>
        <w:t xml:space="preserve"> </w:t>
      </w:r>
      <w:r w:rsidRPr="006121DB">
        <w:rPr>
          <w:sz w:val="22"/>
          <w:szCs w:val="22"/>
        </w:rPr>
        <w:t xml:space="preserve">Çolak, Existentialism and Samuel Beckett's Waiting for Godot”, Journal of Academic Social Science Studies, Spring2022, Vol. 15 Issue 89, p141-148. 8p., 2022 </w:t>
      </w:r>
    </w:p>
    <w:p w:rsidR="00DD45CA" w:rsidRDefault="00CF4D9D" w:rsidP="00CF4D9D">
      <w:pPr>
        <w:autoSpaceDE w:val="0"/>
        <w:autoSpaceDN w:val="0"/>
        <w:adjustRightInd w:val="0"/>
        <w:spacing w:line="300" w:lineRule="auto"/>
        <w:ind w:firstLine="708"/>
        <w:jc w:val="both"/>
        <w:rPr>
          <w:sz w:val="22"/>
          <w:szCs w:val="22"/>
        </w:rPr>
      </w:pPr>
      <w:r>
        <w:rPr>
          <w:sz w:val="22"/>
          <w:szCs w:val="22"/>
        </w:rPr>
        <w:t xml:space="preserve">Birsel Sağıroğlu, </w:t>
      </w:r>
      <w:r w:rsidRPr="00CF4D9D">
        <w:rPr>
          <w:sz w:val="22"/>
          <w:szCs w:val="22"/>
        </w:rPr>
        <w:t>Nevrotik Öznenin Kayıp Nesnesi:“Vapur”</w:t>
      </w:r>
      <w:r>
        <w:rPr>
          <w:sz w:val="22"/>
          <w:szCs w:val="22"/>
        </w:rPr>
        <w:t xml:space="preserve">, </w:t>
      </w:r>
      <w:r w:rsidRPr="003D1C31">
        <w:rPr>
          <w:i/>
          <w:sz w:val="22"/>
          <w:szCs w:val="22"/>
        </w:rPr>
        <w:t>Yeni Türk Edebiyatı Araştırmaları</w:t>
      </w:r>
      <w:r w:rsidRPr="00CF4D9D">
        <w:rPr>
          <w:sz w:val="22"/>
          <w:szCs w:val="22"/>
        </w:rPr>
        <w:t>, 2022</w:t>
      </w:r>
      <w:r w:rsidR="003D1C31">
        <w:rPr>
          <w:sz w:val="22"/>
          <w:szCs w:val="22"/>
        </w:rPr>
        <w:t xml:space="preserve">, </w:t>
      </w:r>
      <w:r w:rsidR="003D1C31" w:rsidRPr="003D1C31">
        <w:rPr>
          <w:sz w:val="22"/>
          <w:szCs w:val="22"/>
        </w:rPr>
        <w:t>Volume: 14 Issue: 28, 175 - 200, 01.12.2022</w:t>
      </w:r>
      <w:r w:rsidR="00DD45CA">
        <w:rPr>
          <w:sz w:val="22"/>
          <w:szCs w:val="22"/>
        </w:rPr>
        <w:t xml:space="preserve">, </w:t>
      </w:r>
    </w:p>
    <w:p w:rsidR="00CF4D9D" w:rsidRDefault="007421FB" w:rsidP="00CF4D9D">
      <w:pPr>
        <w:autoSpaceDE w:val="0"/>
        <w:autoSpaceDN w:val="0"/>
        <w:adjustRightInd w:val="0"/>
        <w:spacing w:line="300" w:lineRule="auto"/>
        <w:ind w:firstLine="708"/>
        <w:jc w:val="both"/>
        <w:rPr>
          <w:sz w:val="22"/>
          <w:szCs w:val="22"/>
        </w:rPr>
      </w:pPr>
      <w:hyperlink r:id="rId28" w:history="1">
        <w:r w:rsidR="00DD45CA" w:rsidRPr="004A3328">
          <w:rPr>
            <w:rStyle w:val="Kpr"/>
            <w:sz w:val="22"/>
            <w:szCs w:val="22"/>
          </w:rPr>
          <w:t>https://dergipark.org.tr/en/download/article-file/3182807</w:t>
        </w:r>
      </w:hyperlink>
      <w:r w:rsidR="00DD45CA">
        <w:rPr>
          <w:sz w:val="22"/>
          <w:szCs w:val="22"/>
        </w:rPr>
        <w:t xml:space="preserve"> </w:t>
      </w:r>
    </w:p>
    <w:p w:rsidR="00326E22" w:rsidRPr="006121DB" w:rsidRDefault="00113EAE" w:rsidP="00326E22">
      <w:pPr>
        <w:autoSpaceDE w:val="0"/>
        <w:autoSpaceDN w:val="0"/>
        <w:adjustRightInd w:val="0"/>
        <w:spacing w:line="300" w:lineRule="auto"/>
        <w:ind w:firstLine="708"/>
        <w:jc w:val="both"/>
        <w:rPr>
          <w:sz w:val="22"/>
          <w:szCs w:val="22"/>
        </w:rPr>
      </w:pPr>
      <w:r w:rsidRPr="00326E22">
        <w:rPr>
          <w:sz w:val="22"/>
          <w:szCs w:val="22"/>
        </w:rPr>
        <w:t>Hatice</w:t>
      </w:r>
      <w:r>
        <w:rPr>
          <w:sz w:val="22"/>
          <w:szCs w:val="22"/>
        </w:rPr>
        <w:t xml:space="preserve"> </w:t>
      </w:r>
      <w:r w:rsidRPr="00326E22">
        <w:rPr>
          <w:sz w:val="22"/>
          <w:szCs w:val="22"/>
        </w:rPr>
        <w:t>Ünal</w:t>
      </w:r>
      <w:r>
        <w:rPr>
          <w:sz w:val="22"/>
          <w:szCs w:val="22"/>
        </w:rPr>
        <w:t>,</w:t>
      </w:r>
      <w:r w:rsidRPr="00326E22">
        <w:rPr>
          <w:sz w:val="22"/>
          <w:szCs w:val="22"/>
        </w:rPr>
        <w:t xml:space="preserve">  </w:t>
      </w:r>
      <w:r w:rsidR="00326E22" w:rsidRPr="00326E22">
        <w:rPr>
          <w:sz w:val="22"/>
          <w:szCs w:val="22"/>
        </w:rPr>
        <w:t>Osmanlı Kadın Dergilerine Göre Aile Algısı (19. Yüzyılın Ikinci Yarısı)</w:t>
      </w:r>
      <w:r>
        <w:rPr>
          <w:sz w:val="22"/>
          <w:szCs w:val="22"/>
        </w:rPr>
        <w:t>, (</w:t>
      </w:r>
      <w:r w:rsidR="00326E22" w:rsidRPr="00326E22">
        <w:rPr>
          <w:sz w:val="22"/>
          <w:szCs w:val="22"/>
        </w:rPr>
        <w:t>Family Perception According to Ottoman Women's Magazines (Second Half of the 19th Century)</w:t>
      </w:r>
      <w:r>
        <w:rPr>
          <w:sz w:val="22"/>
          <w:szCs w:val="22"/>
        </w:rPr>
        <w:t>,  Bursa Uludag University,</w:t>
      </w:r>
      <w:r w:rsidR="00326E22" w:rsidRPr="00326E22">
        <w:rPr>
          <w:sz w:val="22"/>
          <w:szCs w:val="22"/>
        </w:rPr>
        <w:t>  </w:t>
      </w:r>
      <w:r w:rsidR="006846A8">
        <w:rPr>
          <w:sz w:val="22"/>
          <w:szCs w:val="22"/>
        </w:rPr>
        <w:t xml:space="preserve">YL tezi, </w:t>
      </w:r>
      <w:r w:rsidR="00326E22" w:rsidRPr="00326E22">
        <w:rPr>
          <w:sz w:val="22"/>
          <w:szCs w:val="22"/>
        </w:rPr>
        <w:t>2022</w:t>
      </w:r>
      <w:r>
        <w:rPr>
          <w:sz w:val="22"/>
          <w:szCs w:val="22"/>
        </w:rPr>
        <w:t>,</w:t>
      </w:r>
      <w:r w:rsidR="00326E22" w:rsidRPr="00326E22">
        <w:rPr>
          <w:sz w:val="22"/>
          <w:szCs w:val="22"/>
        </w:rPr>
        <w:t> </w:t>
      </w:r>
      <w:r w:rsidR="006846A8" w:rsidRPr="006846A8">
        <w:t xml:space="preserve"> </w:t>
      </w:r>
      <w:hyperlink r:id="rId29" w:history="1">
        <w:r w:rsidR="006846A8" w:rsidRPr="004A3328">
          <w:rPr>
            <w:rStyle w:val="Kpr"/>
            <w:sz w:val="22"/>
            <w:szCs w:val="22"/>
          </w:rPr>
          <w:t>https://www.proquest.com/docview/2827940556?pq-origsite=gscholar&amp;fromopenview=true&amp;sourcetype=Dissertations%20&amp;%20Theses</w:t>
        </w:r>
      </w:hyperlink>
      <w:r w:rsidR="006846A8">
        <w:rPr>
          <w:sz w:val="22"/>
          <w:szCs w:val="22"/>
        </w:rPr>
        <w:t xml:space="preserve"> </w:t>
      </w:r>
    </w:p>
    <w:p w:rsidR="007D7C97" w:rsidRPr="006121DB" w:rsidRDefault="007D7C97" w:rsidP="006121DB">
      <w:pPr>
        <w:autoSpaceDE w:val="0"/>
        <w:autoSpaceDN w:val="0"/>
        <w:adjustRightInd w:val="0"/>
        <w:spacing w:line="300" w:lineRule="auto"/>
        <w:ind w:firstLine="708"/>
        <w:jc w:val="both"/>
        <w:rPr>
          <w:sz w:val="22"/>
          <w:szCs w:val="22"/>
        </w:rPr>
      </w:pPr>
      <w:r w:rsidRPr="006121DB">
        <w:rPr>
          <w:sz w:val="22"/>
          <w:szCs w:val="22"/>
        </w:rPr>
        <w:t xml:space="preserve">Rahime İrem Sarı, “Öğretmen adaylarının Toplumsal Cinsiyet eşitliği algısı Ve Teknoloji kullanım Seviyeleri arasındaki ilişki”, Necmettin Erbakan Üniversitesi, Konya, 2022, </w:t>
      </w:r>
      <w:hyperlink r:id="rId30" w:history="1">
        <w:r w:rsidRPr="006121DB">
          <w:rPr>
            <w:rStyle w:val="Kpr"/>
            <w:sz w:val="22"/>
            <w:szCs w:val="22"/>
          </w:rPr>
          <w:t>https://www.proquest.com/openview/4c8871f02c31091c8052b58193454648/1?pq-origsite=gscholar&amp;cbl=2026366&amp;diss=y</w:t>
        </w:r>
      </w:hyperlink>
      <w:r w:rsidRPr="006121DB">
        <w:rPr>
          <w:sz w:val="22"/>
          <w:szCs w:val="22"/>
        </w:rPr>
        <w:t xml:space="preserve"> </w:t>
      </w:r>
    </w:p>
    <w:p w:rsidR="007C2392" w:rsidRPr="006121DB" w:rsidRDefault="007C2392" w:rsidP="006121DB">
      <w:pPr>
        <w:spacing w:line="300" w:lineRule="auto"/>
        <w:ind w:firstLine="708"/>
        <w:jc w:val="both"/>
        <w:rPr>
          <w:sz w:val="22"/>
          <w:szCs w:val="22"/>
        </w:rPr>
      </w:pPr>
      <w:r w:rsidRPr="006121DB">
        <w:rPr>
          <w:sz w:val="22"/>
          <w:szCs w:val="22"/>
        </w:rPr>
        <w:t xml:space="preserve">FVD Zaidah, “The portrayal of jannah in Poe's Al Aaraaf”, Maulana Malik Ibrahim University, 2019, thesis, modifided 2022 </w:t>
      </w:r>
    </w:p>
    <w:p w:rsidR="007C2392" w:rsidRPr="006121DB" w:rsidRDefault="007421FB" w:rsidP="006121DB">
      <w:pPr>
        <w:autoSpaceDE w:val="0"/>
        <w:autoSpaceDN w:val="0"/>
        <w:adjustRightInd w:val="0"/>
        <w:spacing w:line="300" w:lineRule="auto"/>
        <w:ind w:firstLine="708"/>
        <w:jc w:val="both"/>
        <w:rPr>
          <w:sz w:val="22"/>
          <w:szCs w:val="22"/>
        </w:rPr>
      </w:pPr>
      <w:hyperlink r:id="rId31" w:history="1">
        <w:r w:rsidR="007C2392" w:rsidRPr="006121DB">
          <w:rPr>
            <w:rStyle w:val="Kpr"/>
            <w:sz w:val="22"/>
            <w:szCs w:val="22"/>
          </w:rPr>
          <w:t>http://etheses.uin-malang.ac.id/id/eprint/37227</w:t>
        </w:r>
      </w:hyperlink>
    </w:p>
    <w:p w:rsidR="0021707C" w:rsidRPr="006121DB" w:rsidRDefault="0021707C" w:rsidP="006121DB">
      <w:pPr>
        <w:autoSpaceDE w:val="0"/>
        <w:autoSpaceDN w:val="0"/>
        <w:adjustRightInd w:val="0"/>
        <w:spacing w:line="300" w:lineRule="auto"/>
        <w:ind w:firstLine="708"/>
        <w:jc w:val="both"/>
        <w:rPr>
          <w:sz w:val="22"/>
          <w:szCs w:val="22"/>
        </w:rPr>
      </w:pPr>
      <w:r w:rsidRPr="006121DB">
        <w:rPr>
          <w:sz w:val="22"/>
          <w:szCs w:val="22"/>
        </w:rPr>
        <w:t>Muhammed Abdulbasit Sezer, “Geyik Avı İle İlgili İnanışlar: Alageyik Ve Geyikler Lanetler Örneği”, Siirt Üniversitesi So</w:t>
      </w:r>
      <w:r w:rsidR="00A21D69" w:rsidRPr="006121DB">
        <w:rPr>
          <w:sz w:val="22"/>
          <w:szCs w:val="22"/>
        </w:rPr>
        <w:t>syal Bilimler Enstitüsü Dergisi</w:t>
      </w:r>
      <w:r w:rsidR="00F67038">
        <w:rPr>
          <w:sz w:val="22"/>
          <w:szCs w:val="22"/>
        </w:rPr>
        <w:t>, 10 (2)</w:t>
      </w:r>
      <w:r w:rsidRPr="006121DB">
        <w:rPr>
          <w:sz w:val="22"/>
          <w:szCs w:val="22"/>
        </w:rPr>
        <w:t>,</w:t>
      </w:r>
      <w:r w:rsidR="00A21D69" w:rsidRPr="006121DB">
        <w:rPr>
          <w:sz w:val="22"/>
          <w:szCs w:val="22"/>
        </w:rPr>
        <w:t xml:space="preserve"> pp.</w:t>
      </w:r>
      <w:r w:rsidRPr="006121DB">
        <w:rPr>
          <w:sz w:val="22"/>
          <w:szCs w:val="22"/>
        </w:rPr>
        <w:t xml:space="preserve">97-105  </w:t>
      </w:r>
      <w:hyperlink r:id="rId32" w:history="1">
        <w:r w:rsidR="00A21D69" w:rsidRPr="006121DB">
          <w:rPr>
            <w:rStyle w:val="Kpr"/>
            <w:sz w:val="22"/>
            <w:szCs w:val="22"/>
          </w:rPr>
          <w:t>https://dergipark.org.tr/en/pub/susbid/issue/74030/1193886</w:t>
        </w:r>
      </w:hyperlink>
    </w:p>
    <w:p w:rsidR="00095274" w:rsidRPr="006121DB" w:rsidRDefault="00095274" w:rsidP="006121DB">
      <w:pPr>
        <w:autoSpaceDE w:val="0"/>
        <w:autoSpaceDN w:val="0"/>
        <w:adjustRightInd w:val="0"/>
        <w:spacing w:line="300" w:lineRule="auto"/>
        <w:ind w:firstLine="708"/>
        <w:jc w:val="both"/>
        <w:rPr>
          <w:sz w:val="22"/>
          <w:szCs w:val="22"/>
        </w:rPr>
      </w:pPr>
      <w:r w:rsidRPr="006121DB">
        <w:rPr>
          <w:sz w:val="22"/>
          <w:szCs w:val="22"/>
        </w:rPr>
        <w:t>Ahmad Al-Mashhadani, “Colonialism and Violence between Joseph Conrad Heart of Darkness and Al-Tayeb Salih Season of Migration to the North as a Comparative Study”, Karabük University, Master thesis,  2022</w:t>
      </w:r>
    </w:p>
    <w:p w:rsidR="00095274" w:rsidRPr="006121DB" w:rsidRDefault="007421FB" w:rsidP="006121DB">
      <w:pPr>
        <w:autoSpaceDE w:val="0"/>
        <w:autoSpaceDN w:val="0"/>
        <w:adjustRightInd w:val="0"/>
        <w:spacing w:line="300" w:lineRule="auto"/>
        <w:ind w:firstLine="708"/>
        <w:jc w:val="both"/>
        <w:rPr>
          <w:sz w:val="22"/>
          <w:szCs w:val="22"/>
        </w:rPr>
      </w:pPr>
      <w:hyperlink r:id="rId33" w:history="1">
        <w:r w:rsidR="00095274" w:rsidRPr="006121DB">
          <w:rPr>
            <w:rStyle w:val="Kpr"/>
            <w:sz w:val="22"/>
            <w:szCs w:val="22"/>
          </w:rPr>
          <w:t>http://acikerisim.karabuk.edu.tr:8080/xmlui/handle/123456789/2187</w:t>
        </w:r>
      </w:hyperlink>
    </w:p>
    <w:p w:rsidR="007D7C97" w:rsidRDefault="007D7C97" w:rsidP="006121DB">
      <w:pPr>
        <w:autoSpaceDE w:val="0"/>
        <w:autoSpaceDN w:val="0"/>
        <w:adjustRightInd w:val="0"/>
        <w:spacing w:line="300" w:lineRule="auto"/>
        <w:ind w:firstLine="708"/>
        <w:jc w:val="both"/>
        <w:rPr>
          <w:sz w:val="22"/>
          <w:szCs w:val="22"/>
        </w:rPr>
      </w:pPr>
      <w:r w:rsidRPr="006121DB">
        <w:rPr>
          <w:sz w:val="22"/>
          <w:szCs w:val="22"/>
        </w:rPr>
        <w:t xml:space="preserve">GC. Ruiz, VR. Soto, “Hacia la igualdad de género desde experiencias de aprendizaje-servicio: Percepciones docentes”, </w:t>
      </w:r>
      <w:r w:rsidRPr="006121DB">
        <w:rPr>
          <w:i/>
          <w:sz w:val="22"/>
          <w:szCs w:val="22"/>
        </w:rPr>
        <w:t>International Visual Culture</w:t>
      </w:r>
      <w:r w:rsidRPr="006121DB">
        <w:rPr>
          <w:sz w:val="22"/>
          <w:szCs w:val="22"/>
        </w:rPr>
        <w:t>,  2022</w:t>
      </w:r>
    </w:p>
    <w:p w:rsidR="008040E1" w:rsidRPr="006121DB" w:rsidRDefault="008040E1" w:rsidP="006121DB">
      <w:pPr>
        <w:autoSpaceDE w:val="0"/>
        <w:autoSpaceDN w:val="0"/>
        <w:adjustRightInd w:val="0"/>
        <w:spacing w:line="300" w:lineRule="auto"/>
        <w:ind w:firstLine="708"/>
        <w:jc w:val="both"/>
        <w:rPr>
          <w:sz w:val="22"/>
          <w:szCs w:val="22"/>
        </w:rPr>
      </w:pPr>
      <w:r w:rsidRPr="008040E1">
        <w:rPr>
          <w:sz w:val="22"/>
          <w:szCs w:val="22"/>
        </w:rPr>
        <w:t xml:space="preserve">Mustafa </w:t>
      </w:r>
      <w:r>
        <w:rPr>
          <w:sz w:val="22"/>
          <w:szCs w:val="22"/>
        </w:rPr>
        <w:t>Uzun,</w:t>
      </w:r>
      <w:r w:rsidRPr="008040E1">
        <w:rPr>
          <w:sz w:val="22"/>
          <w:szCs w:val="22"/>
        </w:rPr>
        <w:t xml:space="preserve"> “Çanakkale’de Namaz’ Şâiri Ahmet Nedim Servet Bey”. </w:t>
      </w:r>
      <w:r w:rsidRPr="008040E1">
        <w:rPr>
          <w:i/>
          <w:sz w:val="22"/>
          <w:szCs w:val="22"/>
        </w:rPr>
        <w:t>Hakkari İlahiyat Dergisi</w:t>
      </w:r>
      <w:r w:rsidRPr="008040E1">
        <w:rPr>
          <w:sz w:val="22"/>
          <w:szCs w:val="22"/>
        </w:rPr>
        <w:t xml:space="preserve"> 1 (December 2022), 11-44.</w:t>
      </w:r>
    </w:p>
    <w:p w:rsidR="00440742" w:rsidRPr="006121DB" w:rsidRDefault="00AD48E3" w:rsidP="006121DB">
      <w:pPr>
        <w:autoSpaceDE w:val="0"/>
        <w:autoSpaceDN w:val="0"/>
        <w:adjustRightInd w:val="0"/>
        <w:spacing w:line="300" w:lineRule="auto"/>
        <w:ind w:firstLine="708"/>
        <w:jc w:val="both"/>
        <w:rPr>
          <w:sz w:val="22"/>
          <w:szCs w:val="22"/>
        </w:rPr>
      </w:pPr>
      <w:r w:rsidRPr="006121DB">
        <w:rPr>
          <w:sz w:val="22"/>
          <w:szCs w:val="22"/>
        </w:rPr>
        <w:t>Abdulkadir ÜNAL, and Beture MEMMEDOVA. "LITERARY REPRESENTATION OF TRAUMATIC PAST IN SELECTED NOVELS OF ABDULRAZAK GURNAH AND CENGIZ DAGCI," 2022</w:t>
      </w:r>
      <w:r w:rsidR="00440742" w:rsidRPr="006121DB">
        <w:rPr>
          <w:sz w:val="22"/>
          <w:szCs w:val="22"/>
        </w:rPr>
        <w:t>, article, Suleyman Demirel University Institute of Social Sciences,</w:t>
      </w:r>
    </w:p>
    <w:p w:rsidR="00AD48E3" w:rsidRPr="006121DB" w:rsidRDefault="00440742" w:rsidP="006121DB">
      <w:pPr>
        <w:autoSpaceDE w:val="0"/>
        <w:autoSpaceDN w:val="0"/>
        <w:adjustRightInd w:val="0"/>
        <w:spacing w:line="300" w:lineRule="auto"/>
        <w:ind w:firstLine="708"/>
        <w:jc w:val="both"/>
        <w:rPr>
          <w:sz w:val="22"/>
          <w:szCs w:val="22"/>
        </w:rPr>
      </w:pPr>
      <w:r w:rsidRPr="006121DB">
        <w:rPr>
          <w:sz w:val="22"/>
          <w:szCs w:val="22"/>
        </w:rPr>
        <w:t>DOI: 10.29000/rumelide.1164902]</w:t>
      </w:r>
    </w:p>
    <w:p w:rsidR="00DA4D4E" w:rsidRPr="006121DB" w:rsidRDefault="00DA4D4E" w:rsidP="006121DB">
      <w:pPr>
        <w:autoSpaceDE w:val="0"/>
        <w:autoSpaceDN w:val="0"/>
        <w:adjustRightInd w:val="0"/>
        <w:spacing w:line="300" w:lineRule="auto"/>
        <w:ind w:firstLine="708"/>
        <w:jc w:val="both"/>
        <w:rPr>
          <w:sz w:val="22"/>
          <w:szCs w:val="22"/>
        </w:rPr>
      </w:pPr>
      <w:r w:rsidRPr="006121DB">
        <w:rPr>
          <w:sz w:val="22"/>
          <w:szCs w:val="22"/>
        </w:rPr>
        <w:t>D. Darmaji, A. Astalini, DA. Kurniawan, D. Chen</w:t>
      </w:r>
      <w:r w:rsidR="007C5EA6" w:rsidRPr="006121DB">
        <w:rPr>
          <w:sz w:val="22"/>
          <w:szCs w:val="22"/>
        </w:rPr>
        <w:t xml:space="preserve"> etc.</w:t>
      </w:r>
      <w:r w:rsidRPr="006121DB">
        <w:rPr>
          <w:sz w:val="22"/>
          <w:szCs w:val="22"/>
        </w:rPr>
        <w:t xml:space="preserve">, “Investigation gender difference towards science process skills (SPS) using problem based learning”,  </w:t>
      </w:r>
      <w:r w:rsidR="007C5EA6" w:rsidRPr="006121DB">
        <w:rPr>
          <w:i/>
          <w:sz w:val="22"/>
          <w:szCs w:val="22"/>
        </w:rPr>
        <w:t>Kıbrıslı Eğitim Bilimleri Dergisi</w:t>
      </w:r>
      <w:r w:rsidR="007C5EA6" w:rsidRPr="006121DB">
        <w:rPr>
          <w:sz w:val="22"/>
          <w:szCs w:val="22"/>
        </w:rPr>
        <w:t xml:space="preserve">, 10 / 17,  pp.3849-3662, </w:t>
      </w:r>
      <w:r w:rsidRPr="006121DB">
        <w:rPr>
          <w:sz w:val="22"/>
          <w:szCs w:val="22"/>
        </w:rPr>
        <w:t>2022</w:t>
      </w:r>
    </w:p>
    <w:p w:rsidR="005D63AB" w:rsidRPr="006121DB" w:rsidRDefault="005D63AB" w:rsidP="006121DB">
      <w:pPr>
        <w:autoSpaceDE w:val="0"/>
        <w:autoSpaceDN w:val="0"/>
        <w:adjustRightInd w:val="0"/>
        <w:spacing w:line="300" w:lineRule="auto"/>
        <w:ind w:firstLine="708"/>
        <w:jc w:val="both"/>
        <w:rPr>
          <w:sz w:val="22"/>
          <w:szCs w:val="22"/>
        </w:rPr>
      </w:pPr>
      <w:r w:rsidRPr="006121DB">
        <w:rPr>
          <w:sz w:val="22"/>
          <w:szCs w:val="22"/>
        </w:rPr>
        <w:t>E</w:t>
      </w:r>
      <w:r w:rsidR="00EB1E3A" w:rsidRPr="006121DB">
        <w:rPr>
          <w:sz w:val="22"/>
          <w:szCs w:val="22"/>
        </w:rPr>
        <w:t>ndah</w:t>
      </w:r>
      <w:r w:rsidRPr="006121DB">
        <w:rPr>
          <w:sz w:val="22"/>
          <w:szCs w:val="22"/>
        </w:rPr>
        <w:t xml:space="preserve"> Wulandari, M</w:t>
      </w:r>
      <w:r w:rsidR="00EB1E3A" w:rsidRPr="006121DB">
        <w:rPr>
          <w:sz w:val="22"/>
          <w:szCs w:val="22"/>
        </w:rPr>
        <w:t>.</w:t>
      </w:r>
      <w:r w:rsidRPr="006121DB">
        <w:rPr>
          <w:sz w:val="22"/>
          <w:szCs w:val="22"/>
        </w:rPr>
        <w:t xml:space="preserve">Thoyibi, “Educating Young Learners to Gender Equality through Movies: Wonder Woman vs Captain Marvel”,  </w:t>
      </w:r>
      <w:r w:rsidRPr="006121DB">
        <w:rPr>
          <w:i/>
          <w:sz w:val="22"/>
          <w:szCs w:val="22"/>
        </w:rPr>
        <w:t xml:space="preserve">AL-ISHLAH: Jurnal </w:t>
      </w:r>
      <w:r w:rsidR="00EB1E3A" w:rsidRPr="006121DB">
        <w:rPr>
          <w:i/>
          <w:sz w:val="22"/>
          <w:szCs w:val="22"/>
        </w:rPr>
        <w:t>Pendidikan</w:t>
      </w:r>
      <w:r w:rsidR="00EB1E3A" w:rsidRPr="006121DB">
        <w:rPr>
          <w:sz w:val="22"/>
          <w:szCs w:val="22"/>
        </w:rPr>
        <w:t xml:space="preserve">, Vol 14, No 3, </w:t>
      </w:r>
      <w:r w:rsidRPr="006121DB">
        <w:rPr>
          <w:sz w:val="22"/>
          <w:szCs w:val="22"/>
        </w:rPr>
        <w:t>2022</w:t>
      </w:r>
      <w:r w:rsidR="009C34CA" w:rsidRPr="006121DB">
        <w:rPr>
          <w:sz w:val="22"/>
          <w:szCs w:val="22"/>
        </w:rPr>
        <w:t xml:space="preserve">, DOI: </w:t>
      </w:r>
      <w:hyperlink r:id="rId34" w:history="1">
        <w:r w:rsidR="009C34CA" w:rsidRPr="006121DB">
          <w:rPr>
            <w:rStyle w:val="Kpr"/>
            <w:sz w:val="22"/>
            <w:szCs w:val="22"/>
          </w:rPr>
          <w:t>https://doi.org/10.35445/alishlah.v14i3.1889</w:t>
        </w:r>
      </w:hyperlink>
    </w:p>
    <w:p w:rsidR="00F84534" w:rsidRPr="006121DB" w:rsidRDefault="00F84534" w:rsidP="006121DB">
      <w:pPr>
        <w:autoSpaceDE w:val="0"/>
        <w:autoSpaceDN w:val="0"/>
        <w:adjustRightInd w:val="0"/>
        <w:spacing w:line="300" w:lineRule="auto"/>
        <w:ind w:firstLine="708"/>
        <w:jc w:val="both"/>
        <w:rPr>
          <w:sz w:val="22"/>
          <w:szCs w:val="22"/>
        </w:rPr>
      </w:pPr>
      <w:r w:rsidRPr="006121DB">
        <w:rPr>
          <w:sz w:val="22"/>
          <w:szCs w:val="22"/>
        </w:rPr>
        <w:t xml:space="preserve">IDA Nurhaeni, Y Kurniawan, RA Nugroho, Insani Putri, “Information and Communication Technology-Facilitated Sexual Violence (ICTFSV) on Adolescents: Experience in Indonesia” </w:t>
      </w:r>
      <w:r w:rsidRPr="006121DB">
        <w:rPr>
          <w:i/>
          <w:sz w:val="22"/>
          <w:szCs w:val="22"/>
        </w:rPr>
        <w:t>Society</w:t>
      </w:r>
      <w:r w:rsidRPr="006121DB">
        <w:rPr>
          <w:sz w:val="22"/>
          <w:szCs w:val="22"/>
        </w:rPr>
        <w:t xml:space="preserve">,Vol.10, No.2 2022,  </w:t>
      </w:r>
      <w:hyperlink r:id="rId35" w:history="1">
        <w:r w:rsidRPr="006121DB">
          <w:rPr>
            <w:rStyle w:val="Kpr"/>
            <w:sz w:val="22"/>
            <w:szCs w:val="22"/>
          </w:rPr>
          <w:t>https://doi.org/10.33019/society.v10i2.288</w:t>
        </w:r>
      </w:hyperlink>
    </w:p>
    <w:p w:rsidR="003D3FDA" w:rsidRPr="006121DB" w:rsidRDefault="003D3FDA" w:rsidP="006121DB">
      <w:pPr>
        <w:autoSpaceDE w:val="0"/>
        <w:autoSpaceDN w:val="0"/>
        <w:adjustRightInd w:val="0"/>
        <w:spacing w:line="300" w:lineRule="auto"/>
        <w:ind w:firstLine="708"/>
        <w:jc w:val="both"/>
        <w:rPr>
          <w:sz w:val="22"/>
          <w:szCs w:val="22"/>
        </w:rPr>
      </w:pPr>
      <w:r w:rsidRPr="006121DB">
        <w:rPr>
          <w:sz w:val="22"/>
          <w:szCs w:val="22"/>
        </w:rPr>
        <w:t xml:space="preserve">Pinias Chikuvadze “Transforming Rural Female Learners’ under-representation in Advanced Level Science Subjects in Zimbabwe”, </w:t>
      </w:r>
      <w:r w:rsidRPr="006121DB">
        <w:rPr>
          <w:i/>
          <w:sz w:val="22"/>
          <w:szCs w:val="22"/>
        </w:rPr>
        <w:t>Asian Journal of Education and Social Studies</w:t>
      </w:r>
      <w:r w:rsidRPr="006121DB">
        <w:rPr>
          <w:sz w:val="22"/>
          <w:szCs w:val="22"/>
        </w:rPr>
        <w:t xml:space="preserve">, 2022, 35 (3). pp. 1-11. ISSN 2581-6268, </w:t>
      </w:r>
      <w:hyperlink r:id="rId36" w:history="1">
        <w:r w:rsidR="00F84534" w:rsidRPr="006121DB">
          <w:rPr>
            <w:rStyle w:val="Kpr"/>
            <w:sz w:val="22"/>
            <w:szCs w:val="22"/>
          </w:rPr>
          <w:t>https://doi.org/10.9734/ajess/2022/v35i3756</w:t>
        </w:r>
      </w:hyperlink>
    </w:p>
    <w:p w:rsidR="003E7265" w:rsidRPr="006121DB" w:rsidRDefault="003E7265" w:rsidP="006121DB">
      <w:pPr>
        <w:autoSpaceDE w:val="0"/>
        <w:autoSpaceDN w:val="0"/>
        <w:adjustRightInd w:val="0"/>
        <w:spacing w:line="300" w:lineRule="auto"/>
        <w:ind w:firstLine="708"/>
        <w:jc w:val="both"/>
        <w:rPr>
          <w:sz w:val="22"/>
          <w:szCs w:val="22"/>
        </w:rPr>
      </w:pPr>
      <w:r w:rsidRPr="006121DB">
        <w:rPr>
          <w:sz w:val="22"/>
          <w:szCs w:val="22"/>
        </w:rPr>
        <w:t>MG Javillonar, MP Padilla, LP Peregrino, MR Valdez, "The Level of Teachers' Awareness in the Implementation of Gender and Development (GAD) Laws",</w:t>
      </w:r>
      <w:r w:rsidR="009B3DBF" w:rsidRPr="006121DB">
        <w:rPr>
          <w:sz w:val="22"/>
          <w:szCs w:val="22"/>
        </w:rPr>
        <w:t xml:space="preserve"> </w:t>
      </w:r>
      <w:r w:rsidR="009B3DBF" w:rsidRPr="006121DB">
        <w:rPr>
          <w:i/>
          <w:sz w:val="22"/>
          <w:szCs w:val="22"/>
        </w:rPr>
        <w:t xml:space="preserve">International Journal of Multidisciplinary Research and Growth Evaluation, </w:t>
      </w:r>
      <w:r w:rsidR="009B3DBF" w:rsidRPr="006121DB">
        <w:rPr>
          <w:sz w:val="22"/>
          <w:szCs w:val="22"/>
        </w:rPr>
        <w:t>Volume 3, Issue 2</w:t>
      </w:r>
      <w:r w:rsidR="009B3DBF" w:rsidRPr="006121DB">
        <w:rPr>
          <w:i/>
          <w:sz w:val="22"/>
          <w:szCs w:val="22"/>
        </w:rPr>
        <w:t>,</w:t>
      </w:r>
      <w:r w:rsidRPr="006121DB">
        <w:rPr>
          <w:sz w:val="22"/>
          <w:szCs w:val="22"/>
        </w:rPr>
        <w:t xml:space="preserve"> </w:t>
      </w:r>
      <w:r w:rsidR="003256EF" w:rsidRPr="006121DB">
        <w:rPr>
          <w:sz w:val="22"/>
          <w:szCs w:val="22"/>
        </w:rPr>
        <w:t xml:space="preserve">p. 528-532, </w:t>
      </w:r>
      <w:r w:rsidR="00FE03A1" w:rsidRPr="006121DB">
        <w:rPr>
          <w:sz w:val="22"/>
          <w:szCs w:val="22"/>
        </w:rPr>
        <w:t xml:space="preserve">March-April </w:t>
      </w:r>
      <w:r w:rsidRPr="006121DB">
        <w:rPr>
          <w:sz w:val="22"/>
          <w:szCs w:val="22"/>
        </w:rPr>
        <w:t>2022</w:t>
      </w:r>
    </w:p>
    <w:p w:rsidR="009B3DBF" w:rsidRPr="006121DB" w:rsidRDefault="009B3DBF" w:rsidP="006121DB">
      <w:pPr>
        <w:autoSpaceDE w:val="0"/>
        <w:autoSpaceDN w:val="0"/>
        <w:adjustRightInd w:val="0"/>
        <w:spacing w:line="300" w:lineRule="auto"/>
        <w:ind w:firstLine="708"/>
        <w:jc w:val="both"/>
        <w:rPr>
          <w:sz w:val="22"/>
          <w:szCs w:val="22"/>
        </w:rPr>
      </w:pPr>
      <w:r w:rsidRPr="006121DB">
        <w:rPr>
          <w:sz w:val="22"/>
          <w:szCs w:val="22"/>
        </w:rPr>
        <w:t xml:space="preserve">https://www.researchgate.net/profile/Lilia-Peregrino/publication/360189482_The_Level_of_Teachers'_Awareness_in_the_Implementation_of_Gender_and_Development_GAD_Laws/links/6267df108cb84a40ac8c895c/The-Level-of-Teachers-Awareness-in-the-Implementation-of-Gender-and-Development-GAD-Laws.pdf </w:t>
      </w:r>
    </w:p>
    <w:p w:rsidR="007520C3" w:rsidRPr="006121DB" w:rsidRDefault="007520C3" w:rsidP="006121DB">
      <w:pPr>
        <w:autoSpaceDE w:val="0"/>
        <w:autoSpaceDN w:val="0"/>
        <w:adjustRightInd w:val="0"/>
        <w:spacing w:line="300" w:lineRule="auto"/>
        <w:ind w:firstLine="708"/>
        <w:jc w:val="both"/>
        <w:rPr>
          <w:sz w:val="22"/>
          <w:szCs w:val="22"/>
        </w:rPr>
      </w:pPr>
      <w:r w:rsidRPr="006121DB">
        <w:rPr>
          <w:sz w:val="22"/>
          <w:szCs w:val="22"/>
        </w:rPr>
        <w:t xml:space="preserve">S Cho, SH Kwon, SJ Jang, "Validity and reliability of the gender equity scale in nursing education",  </w:t>
      </w:r>
      <w:r w:rsidRPr="006121DB">
        <w:rPr>
          <w:i/>
          <w:sz w:val="22"/>
          <w:szCs w:val="22"/>
        </w:rPr>
        <w:t>Nursing &amp; Health Sciences</w:t>
      </w:r>
      <w:r w:rsidRPr="006121DB">
        <w:rPr>
          <w:sz w:val="22"/>
          <w:szCs w:val="22"/>
        </w:rPr>
        <w:t xml:space="preserve">, </w:t>
      </w:r>
      <w:r w:rsidR="00FC2B73" w:rsidRPr="006121DB">
        <w:rPr>
          <w:sz w:val="22"/>
          <w:szCs w:val="22"/>
        </w:rPr>
        <w:t>30 March 2022,</w:t>
      </w:r>
      <w:r w:rsidR="006121DB">
        <w:rPr>
          <w:sz w:val="22"/>
          <w:szCs w:val="22"/>
        </w:rPr>
        <w:t xml:space="preserve"> </w:t>
      </w:r>
      <w:hyperlink r:id="rId37" w:history="1">
        <w:r w:rsidR="00FC2B73" w:rsidRPr="006121DB">
          <w:rPr>
            <w:rStyle w:val="Kpr"/>
            <w:b/>
            <w:bCs/>
            <w:sz w:val="22"/>
            <w:szCs w:val="22"/>
          </w:rPr>
          <w:t>https://doi.org/10.1111/nhs.12940</w:t>
        </w:r>
      </w:hyperlink>
      <w:r w:rsidR="006121DB">
        <w:rPr>
          <w:sz w:val="22"/>
          <w:szCs w:val="22"/>
        </w:rPr>
        <w:t xml:space="preserve"> </w:t>
      </w:r>
      <w:r w:rsidR="00F37C0C" w:rsidRPr="006121DB">
        <w:rPr>
          <w:sz w:val="22"/>
          <w:szCs w:val="22"/>
        </w:rPr>
        <w:t xml:space="preserve">https://onlinelibrary.wiley.com/doi/abs/10.1111/nhs.12940 </w:t>
      </w:r>
    </w:p>
    <w:p w:rsidR="001202B8" w:rsidRPr="006121DB" w:rsidRDefault="001202B8" w:rsidP="006121DB">
      <w:pPr>
        <w:autoSpaceDE w:val="0"/>
        <w:autoSpaceDN w:val="0"/>
        <w:adjustRightInd w:val="0"/>
        <w:spacing w:line="300" w:lineRule="auto"/>
        <w:ind w:firstLine="708"/>
        <w:jc w:val="both"/>
        <w:rPr>
          <w:sz w:val="22"/>
          <w:szCs w:val="22"/>
        </w:rPr>
      </w:pPr>
    </w:p>
    <w:p w:rsidR="001202B8" w:rsidRPr="006121DB" w:rsidRDefault="001202B8" w:rsidP="006121DB">
      <w:pPr>
        <w:autoSpaceDE w:val="0"/>
        <w:autoSpaceDN w:val="0"/>
        <w:adjustRightInd w:val="0"/>
        <w:spacing w:line="300" w:lineRule="auto"/>
        <w:ind w:firstLine="708"/>
        <w:jc w:val="both"/>
        <w:rPr>
          <w:sz w:val="22"/>
          <w:szCs w:val="22"/>
        </w:rPr>
      </w:pPr>
      <w:r w:rsidRPr="006121DB">
        <w:rPr>
          <w:sz w:val="22"/>
          <w:szCs w:val="22"/>
        </w:rPr>
        <w:t xml:space="preserve">Mehmet Fatih Işık, </w:t>
      </w:r>
      <w:r w:rsidRPr="006121DB">
        <w:rPr>
          <w:i/>
          <w:sz w:val="22"/>
          <w:szCs w:val="22"/>
        </w:rPr>
        <w:t xml:space="preserve">Feminist Söylemde Yeni Bir Bakış: Judith Butler, </w:t>
      </w:r>
      <w:r w:rsidRPr="006121DB">
        <w:rPr>
          <w:sz w:val="22"/>
          <w:szCs w:val="22"/>
        </w:rPr>
        <w:t>DBY Yayınları, 26 Mar 2022</w:t>
      </w:r>
    </w:p>
    <w:p w:rsidR="00557B29" w:rsidRPr="006121DB" w:rsidRDefault="00E204AC" w:rsidP="006121DB">
      <w:pPr>
        <w:autoSpaceDE w:val="0"/>
        <w:autoSpaceDN w:val="0"/>
        <w:adjustRightInd w:val="0"/>
        <w:spacing w:line="300" w:lineRule="auto"/>
        <w:ind w:firstLine="708"/>
        <w:jc w:val="both"/>
        <w:rPr>
          <w:sz w:val="22"/>
          <w:szCs w:val="22"/>
        </w:rPr>
      </w:pPr>
      <w:r w:rsidRPr="006121DB">
        <w:rPr>
          <w:sz w:val="22"/>
          <w:szCs w:val="22"/>
        </w:rPr>
        <w:t>Harun</w:t>
      </w:r>
      <w:r w:rsidR="002E5A03" w:rsidRPr="006121DB">
        <w:rPr>
          <w:sz w:val="22"/>
          <w:szCs w:val="22"/>
        </w:rPr>
        <w:t xml:space="preserve"> Tunç, </w:t>
      </w:r>
      <w:r w:rsidRPr="006121DB">
        <w:rPr>
          <w:i/>
          <w:sz w:val="22"/>
          <w:szCs w:val="22"/>
        </w:rPr>
        <w:t>Sekülerleşme Toplumsal Cinsiyet ve Beden</w:t>
      </w:r>
      <w:r w:rsidRPr="006121DB">
        <w:rPr>
          <w:sz w:val="22"/>
          <w:szCs w:val="22"/>
        </w:rPr>
        <w:t xml:space="preserve">, </w:t>
      </w:r>
      <w:r w:rsidR="002E5A03" w:rsidRPr="006121DB">
        <w:rPr>
          <w:sz w:val="22"/>
          <w:szCs w:val="22"/>
        </w:rPr>
        <w:t>Ankara: Akademisyen Kitabevi, 2022</w:t>
      </w:r>
      <w:r w:rsidR="006121DB">
        <w:rPr>
          <w:sz w:val="22"/>
          <w:szCs w:val="22"/>
        </w:rPr>
        <w:t xml:space="preserve"> </w:t>
      </w:r>
      <w:r w:rsidR="002E5A03" w:rsidRPr="006121DB">
        <w:rPr>
          <w:sz w:val="22"/>
          <w:szCs w:val="22"/>
        </w:rPr>
        <w:t>https://books.google.com.tr/books?hl=tr&amp;lr=&amp;id=0eN3EAAAQBAJ&amp;oi=fnd&amp;pg=PP1&amp;ots=Rnxx4j2tn3&amp;sig=j3eVWeVc6YlkaRrKw8S1VE6Yy78&amp;redir_esc=y#v=onepage&amp;q&amp;f=false</w:t>
      </w:r>
    </w:p>
    <w:p w:rsidR="003D6FFA" w:rsidRPr="006121DB" w:rsidRDefault="003D6FFA" w:rsidP="006121DB">
      <w:pPr>
        <w:autoSpaceDE w:val="0"/>
        <w:autoSpaceDN w:val="0"/>
        <w:adjustRightInd w:val="0"/>
        <w:spacing w:line="300" w:lineRule="auto"/>
        <w:ind w:firstLine="708"/>
        <w:jc w:val="both"/>
        <w:rPr>
          <w:sz w:val="22"/>
          <w:szCs w:val="22"/>
        </w:rPr>
      </w:pPr>
      <w:r w:rsidRPr="006121DB">
        <w:rPr>
          <w:sz w:val="22"/>
          <w:szCs w:val="22"/>
        </w:rPr>
        <w:t>M</w:t>
      </w:r>
      <w:r w:rsidR="00557A20">
        <w:rPr>
          <w:sz w:val="22"/>
          <w:szCs w:val="22"/>
        </w:rPr>
        <w:t>ehmet</w:t>
      </w:r>
      <w:r w:rsidRPr="006121DB">
        <w:rPr>
          <w:sz w:val="22"/>
          <w:szCs w:val="22"/>
        </w:rPr>
        <w:t xml:space="preserve"> Fidan, “Genç Kalemler dergisinde Türkçe eğitimine yönelik tespitler”, </w:t>
      </w:r>
      <w:r w:rsidR="006121DB">
        <w:rPr>
          <w:sz w:val="22"/>
          <w:szCs w:val="22"/>
        </w:rPr>
        <w:t xml:space="preserve"> </w:t>
      </w:r>
      <w:r w:rsidRPr="006121DB">
        <w:rPr>
          <w:sz w:val="22"/>
          <w:szCs w:val="22"/>
        </w:rPr>
        <w:t xml:space="preserve">Dokuz Eylül Üniversitesi Sosyal Bilimler Enstitüsü, </w:t>
      </w:r>
      <w:r w:rsidR="00557B29" w:rsidRPr="006121DB">
        <w:rPr>
          <w:sz w:val="22"/>
          <w:szCs w:val="22"/>
        </w:rPr>
        <w:t>24 (4), 1434-1448, 2022, DOI: 10.16953/deusosbil.1182155</w:t>
      </w:r>
    </w:p>
    <w:p w:rsidR="007C5F2E" w:rsidRPr="006121DB" w:rsidRDefault="001202B8" w:rsidP="006121DB">
      <w:pPr>
        <w:autoSpaceDE w:val="0"/>
        <w:autoSpaceDN w:val="0"/>
        <w:adjustRightInd w:val="0"/>
        <w:spacing w:line="300" w:lineRule="auto"/>
        <w:ind w:firstLine="708"/>
        <w:jc w:val="both"/>
        <w:rPr>
          <w:sz w:val="22"/>
          <w:szCs w:val="22"/>
        </w:rPr>
      </w:pPr>
      <w:r w:rsidRPr="006121DB">
        <w:rPr>
          <w:sz w:val="22"/>
          <w:szCs w:val="22"/>
        </w:rPr>
        <w:t xml:space="preserve">Selin Cansu YETER  Kemal ÖZCAN, ‘Lilith’ figürü üzerinden mitoloji ve dinlerdeki kadın algısına feminist perspektiften bakış", </w:t>
      </w:r>
      <w:r w:rsidR="00A14F46" w:rsidRPr="006121DB">
        <w:rPr>
          <w:i/>
          <w:sz w:val="22"/>
          <w:szCs w:val="22"/>
        </w:rPr>
        <w:t>RumeliDE Dil ve Edebiyat Araştırmaları</w:t>
      </w:r>
      <w:r w:rsidR="00A14F46" w:rsidRPr="006121DB">
        <w:rPr>
          <w:sz w:val="22"/>
          <w:szCs w:val="22"/>
        </w:rPr>
        <w:t xml:space="preserve"> </w:t>
      </w:r>
      <w:r w:rsidR="00A14F46" w:rsidRPr="006121DB">
        <w:rPr>
          <w:i/>
          <w:sz w:val="22"/>
          <w:szCs w:val="22"/>
        </w:rPr>
        <w:t>Der,</w:t>
      </w:r>
      <w:r w:rsidRPr="006121DB">
        <w:rPr>
          <w:sz w:val="22"/>
          <w:szCs w:val="22"/>
        </w:rPr>
        <w:t xml:space="preserve"> Volume , Issue 26, 506 - 525, 21.02.2022</w:t>
      </w:r>
      <w:r w:rsidR="006121DB">
        <w:rPr>
          <w:sz w:val="22"/>
          <w:szCs w:val="22"/>
        </w:rPr>
        <w:t xml:space="preserve"> </w:t>
      </w:r>
      <w:r w:rsidRPr="006121DB">
        <w:rPr>
          <w:sz w:val="22"/>
          <w:szCs w:val="22"/>
        </w:rPr>
        <w:t>https://doi.org/10.29000/rumelide.1073969</w:t>
      </w:r>
      <w:r w:rsidR="00A14F46" w:rsidRPr="006121DB">
        <w:rPr>
          <w:sz w:val="22"/>
          <w:szCs w:val="22"/>
        </w:rPr>
        <w:t xml:space="preserve"> </w:t>
      </w:r>
    </w:p>
    <w:p w:rsidR="003E7265" w:rsidRPr="006121DB" w:rsidRDefault="00B44882" w:rsidP="006121DB">
      <w:pPr>
        <w:autoSpaceDE w:val="0"/>
        <w:autoSpaceDN w:val="0"/>
        <w:adjustRightInd w:val="0"/>
        <w:spacing w:line="300" w:lineRule="auto"/>
        <w:ind w:firstLine="708"/>
        <w:jc w:val="both"/>
        <w:rPr>
          <w:sz w:val="22"/>
          <w:szCs w:val="22"/>
        </w:rPr>
      </w:pPr>
      <w:r w:rsidRPr="006121DB">
        <w:rPr>
          <w:sz w:val="22"/>
          <w:szCs w:val="22"/>
        </w:rPr>
        <w:t>RA Wandansari, VW Suryaningtyas, "Portrayals of Power in Suzanne Collins' The Hunger Games and Veronica Roth's Divergent Novels: A Comparative Study", power, 2022 - scholar.archive.org</w:t>
      </w:r>
    </w:p>
    <w:p w:rsidR="007C5F2E" w:rsidRPr="006121DB" w:rsidRDefault="007C5F2E" w:rsidP="006121DB">
      <w:pPr>
        <w:autoSpaceDE w:val="0"/>
        <w:autoSpaceDN w:val="0"/>
        <w:adjustRightInd w:val="0"/>
        <w:spacing w:line="300" w:lineRule="auto"/>
        <w:ind w:firstLine="708"/>
        <w:jc w:val="both"/>
        <w:rPr>
          <w:sz w:val="22"/>
          <w:szCs w:val="22"/>
        </w:rPr>
      </w:pPr>
    </w:p>
    <w:p w:rsidR="00E31E2A" w:rsidRPr="006121DB" w:rsidRDefault="00E31E2A" w:rsidP="006121DB">
      <w:pPr>
        <w:autoSpaceDE w:val="0"/>
        <w:autoSpaceDN w:val="0"/>
        <w:adjustRightInd w:val="0"/>
        <w:spacing w:line="300" w:lineRule="auto"/>
        <w:ind w:firstLine="708"/>
        <w:jc w:val="both"/>
        <w:rPr>
          <w:b/>
          <w:sz w:val="22"/>
          <w:szCs w:val="22"/>
        </w:rPr>
      </w:pPr>
      <w:r w:rsidRPr="006121DB">
        <w:rPr>
          <w:b/>
          <w:sz w:val="22"/>
          <w:szCs w:val="22"/>
        </w:rPr>
        <w:t>2021</w:t>
      </w:r>
    </w:p>
    <w:p w:rsidR="00C25CAC" w:rsidRPr="006121DB" w:rsidRDefault="00C25CAC" w:rsidP="006121DB">
      <w:pPr>
        <w:autoSpaceDE w:val="0"/>
        <w:autoSpaceDN w:val="0"/>
        <w:adjustRightInd w:val="0"/>
        <w:spacing w:line="300" w:lineRule="auto"/>
        <w:ind w:firstLine="709"/>
        <w:jc w:val="both"/>
        <w:rPr>
          <w:sz w:val="22"/>
          <w:szCs w:val="22"/>
        </w:rPr>
      </w:pPr>
      <w:r w:rsidRPr="006121DB">
        <w:rPr>
          <w:sz w:val="22"/>
          <w:szCs w:val="22"/>
        </w:rPr>
        <w:t xml:space="preserve">Dipa Nugraha, “Perkembangan Sejarah dan Isu-Isu Terkini dalam Sastra Bandingan”, </w:t>
      </w:r>
      <w:r w:rsidRPr="006121DB">
        <w:rPr>
          <w:i/>
          <w:sz w:val="22"/>
          <w:szCs w:val="22"/>
        </w:rPr>
        <w:t>Diglosia: Jurnal Kajian Bahasa, Sastra, Dan Pengajarannya</w:t>
      </w:r>
      <w:r w:rsidRPr="006121DB">
        <w:rPr>
          <w:sz w:val="22"/>
          <w:szCs w:val="22"/>
        </w:rPr>
        <w:t xml:space="preserve">, </w:t>
      </w:r>
      <w:r w:rsidR="00C31046" w:rsidRPr="006121DB">
        <w:rPr>
          <w:sz w:val="22"/>
          <w:szCs w:val="22"/>
        </w:rPr>
        <w:t>Vol:</w:t>
      </w:r>
      <w:r w:rsidRPr="006121DB">
        <w:rPr>
          <w:sz w:val="22"/>
          <w:szCs w:val="22"/>
        </w:rPr>
        <w:t>4</w:t>
      </w:r>
      <w:r w:rsidR="00C31046" w:rsidRPr="006121DB">
        <w:rPr>
          <w:sz w:val="22"/>
          <w:szCs w:val="22"/>
        </w:rPr>
        <w:t>, Issue 2</w:t>
      </w:r>
      <w:r w:rsidRPr="006121DB">
        <w:rPr>
          <w:sz w:val="22"/>
          <w:szCs w:val="22"/>
        </w:rPr>
        <w:t>, 163-176, 2021</w:t>
      </w:r>
    </w:p>
    <w:p w:rsidR="00C25CAC" w:rsidRPr="006121DB" w:rsidRDefault="007421FB" w:rsidP="006121DB">
      <w:pPr>
        <w:autoSpaceDE w:val="0"/>
        <w:autoSpaceDN w:val="0"/>
        <w:adjustRightInd w:val="0"/>
        <w:spacing w:line="300" w:lineRule="auto"/>
        <w:ind w:firstLine="709"/>
        <w:jc w:val="both"/>
        <w:rPr>
          <w:sz w:val="22"/>
          <w:szCs w:val="22"/>
        </w:rPr>
      </w:pPr>
      <w:hyperlink r:id="rId38" w:history="1">
        <w:r w:rsidR="00C25CAC" w:rsidRPr="006121DB">
          <w:rPr>
            <w:rStyle w:val="Kpr"/>
            <w:sz w:val="22"/>
            <w:szCs w:val="22"/>
          </w:rPr>
          <w:t>https://orcid.org/0000-0002-1457-9178</w:t>
        </w:r>
      </w:hyperlink>
      <w:r w:rsidR="00C25CAC" w:rsidRPr="006121DB">
        <w:rPr>
          <w:sz w:val="22"/>
          <w:szCs w:val="22"/>
        </w:rPr>
        <w:t xml:space="preserve"> , </w:t>
      </w:r>
      <w:hyperlink r:id="rId39" w:history="1">
        <w:r w:rsidR="00C25CAC" w:rsidRPr="006121DB">
          <w:rPr>
            <w:rStyle w:val="Kpr"/>
            <w:sz w:val="22"/>
            <w:szCs w:val="22"/>
          </w:rPr>
          <w:t>https://doi.org/10.30872/diglosia.v4i2.135</w:t>
        </w:r>
      </w:hyperlink>
    </w:p>
    <w:p w:rsidR="007E41F9" w:rsidRPr="006121DB" w:rsidRDefault="007E41F9" w:rsidP="006121DB">
      <w:pPr>
        <w:autoSpaceDE w:val="0"/>
        <w:autoSpaceDN w:val="0"/>
        <w:adjustRightInd w:val="0"/>
        <w:spacing w:line="300" w:lineRule="auto"/>
        <w:ind w:firstLine="709"/>
        <w:jc w:val="both"/>
        <w:rPr>
          <w:sz w:val="22"/>
          <w:szCs w:val="22"/>
        </w:rPr>
      </w:pPr>
      <w:r w:rsidRPr="006121DB">
        <w:rPr>
          <w:sz w:val="22"/>
          <w:szCs w:val="22"/>
        </w:rPr>
        <w:t xml:space="preserve">R. Zougari, R. Seghıer, “Investigating the Impact of Gender Differentiation on Pupils' Performance”, Université Ibn Khaldoun -Tiaret, </w:t>
      </w:r>
      <w:r w:rsidR="00675F99" w:rsidRPr="006121DB">
        <w:rPr>
          <w:sz w:val="22"/>
          <w:szCs w:val="22"/>
        </w:rPr>
        <w:t>MA thesis, 2021</w:t>
      </w:r>
    </w:p>
    <w:p w:rsidR="007E41F9" w:rsidRPr="006121DB" w:rsidRDefault="007421FB" w:rsidP="006121DB">
      <w:pPr>
        <w:autoSpaceDE w:val="0"/>
        <w:autoSpaceDN w:val="0"/>
        <w:adjustRightInd w:val="0"/>
        <w:spacing w:line="300" w:lineRule="auto"/>
        <w:ind w:firstLine="709"/>
        <w:jc w:val="both"/>
        <w:rPr>
          <w:sz w:val="22"/>
          <w:szCs w:val="22"/>
        </w:rPr>
      </w:pPr>
      <w:hyperlink r:id="rId40" w:history="1">
        <w:r w:rsidR="007E41F9" w:rsidRPr="006121DB">
          <w:rPr>
            <w:rStyle w:val="Kpr"/>
            <w:sz w:val="22"/>
            <w:szCs w:val="22"/>
          </w:rPr>
          <w:t>http://dspace.univ-tiaret.dz:8080/jspui/handle/123456789/1468</w:t>
        </w:r>
      </w:hyperlink>
    </w:p>
    <w:p w:rsidR="007B0942" w:rsidRPr="006121DB" w:rsidRDefault="007B0942" w:rsidP="006121DB">
      <w:pPr>
        <w:autoSpaceDE w:val="0"/>
        <w:autoSpaceDN w:val="0"/>
        <w:adjustRightInd w:val="0"/>
        <w:spacing w:line="300" w:lineRule="auto"/>
        <w:ind w:firstLine="709"/>
        <w:jc w:val="both"/>
        <w:rPr>
          <w:sz w:val="22"/>
          <w:szCs w:val="22"/>
        </w:rPr>
      </w:pPr>
      <w:r w:rsidRPr="006121DB">
        <w:rPr>
          <w:sz w:val="22"/>
          <w:szCs w:val="22"/>
        </w:rPr>
        <w:t>A</w:t>
      </w:r>
      <w:r w:rsidR="00AD242F" w:rsidRPr="006121DB">
        <w:rPr>
          <w:sz w:val="22"/>
          <w:szCs w:val="22"/>
        </w:rPr>
        <w:t xml:space="preserve">nup </w:t>
      </w:r>
      <w:r w:rsidRPr="006121DB">
        <w:rPr>
          <w:sz w:val="22"/>
          <w:szCs w:val="22"/>
        </w:rPr>
        <w:t>K</w:t>
      </w:r>
      <w:r w:rsidR="00AD242F" w:rsidRPr="006121DB">
        <w:rPr>
          <w:sz w:val="22"/>
          <w:szCs w:val="22"/>
        </w:rPr>
        <w:t>umar</w:t>
      </w:r>
      <w:r w:rsidRPr="006121DB">
        <w:rPr>
          <w:sz w:val="22"/>
          <w:szCs w:val="22"/>
        </w:rPr>
        <w:t xml:space="preserve"> Pokhriyal, “Gender Equity in Education”, </w:t>
      </w:r>
      <w:r w:rsidRPr="006121DB">
        <w:rPr>
          <w:i/>
          <w:sz w:val="22"/>
          <w:szCs w:val="22"/>
        </w:rPr>
        <w:t>Turkish Online Journal of Qualitative Inquiry</w:t>
      </w:r>
      <w:r w:rsidRPr="006121DB">
        <w:rPr>
          <w:sz w:val="22"/>
          <w:szCs w:val="22"/>
        </w:rPr>
        <w:t xml:space="preserve">, </w:t>
      </w:r>
      <w:r w:rsidR="00AD242F" w:rsidRPr="006121DB">
        <w:rPr>
          <w:sz w:val="22"/>
          <w:szCs w:val="22"/>
        </w:rPr>
        <w:t>Vol. 12 Issue 7, p11523-11532. 10p., 2021</w:t>
      </w:r>
    </w:p>
    <w:p w:rsidR="009E6977" w:rsidRPr="006121DB" w:rsidRDefault="009E6977" w:rsidP="006121DB">
      <w:pPr>
        <w:autoSpaceDE w:val="0"/>
        <w:autoSpaceDN w:val="0"/>
        <w:adjustRightInd w:val="0"/>
        <w:spacing w:line="300" w:lineRule="auto"/>
        <w:ind w:firstLine="709"/>
        <w:jc w:val="both"/>
        <w:rPr>
          <w:sz w:val="22"/>
          <w:szCs w:val="22"/>
        </w:rPr>
      </w:pPr>
      <w:r w:rsidRPr="006121DB">
        <w:rPr>
          <w:sz w:val="22"/>
          <w:szCs w:val="22"/>
        </w:rPr>
        <w:t>Ahmet İpşirli, Hasan Baktır, "</w:t>
      </w:r>
      <w:r w:rsidRPr="006121DB">
        <w:rPr>
          <w:b/>
          <w:bCs/>
          <w:color w:val="111111"/>
          <w:sz w:val="22"/>
          <w:szCs w:val="22"/>
        </w:rPr>
        <w:t xml:space="preserve"> </w:t>
      </w:r>
      <w:r w:rsidRPr="006121DB">
        <w:rPr>
          <w:sz w:val="22"/>
          <w:szCs w:val="22"/>
        </w:rPr>
        <w:t xml:space="preserve">Karşılaştırmalı Edebiyatta Amerikan Ekolü ve Acla Raporlarının Türk Karşılaştırmalı Edebiyat Çalışmalarına Olası Katkıları", </w:t>
      </w:r>
      <w:r w:rsidR="00623871" w:rsidRPr="006121DB">
        <w:rPr>
          <w:i/>
          <w:sz w:val="22"/>
          <w:szCs w:val="22"/>
        </w:rPr>
        <w:t>Kare</w:t>
      </w:r>
      <w:r w:rsidR="00623871" w:rsidRPr="006121DB">
        <w:rPr>
          <w:sz w:val="22"/>
          <w:szCs w:val="22"/>
        </w:rPr>
        <w:t xml:space="preserve">, </w:t>
      </w:r>
      <w:r w:rsidR="00623871" w:rsidRPr="006121DB">
        <w:rPr>
          <w:i/>
          <w:sz w:val="22"/>
          <w:szCs w:val="22"/>
        </w:rPr>
        <w:t>International Journl of Comparative Literature,</w:t>
      </w:r>
      <w:r w:rsidRPr="006121DB">
        <w:rPr>
          <w:sz w:val="22"/>
          <w:szCs w:val="22"/>
        </w:rPr>
        <w:t xml:space="preserve"> Volume , Issue 12, 63 - 87, 31.12.2021</w:t>
      </w:r>
      <w:r w:rsidR="00701F55" w:rsidRPr="006121DB">
        <w:rPr>
          <w:sz w:val="22"/>
          <w:szCs w:val="22"/>
        </w:rPr>
        <w:t xml:space="preserve">, </w:t>
      </w:r>
      <w:hyperlink r:id="rId41" w:history="1">
        <w:r w:rsidR="00701F55" w:rsidRPr="006121DB">
          <w:rPr>
            <w:rStyle w:val="Kpr"/>
            <w:sz w:val="22"/>
            <w:szCs w:val="22"/>
          </w:rPr>
          <w:t>https://doi.org/10.38060/kare.937794</w:t>
        </w:r>
      </w:hyperlink>
      <w:r w:rsidR="00701F55" w:rsidRPr="006121DB">
        <w:rPr>
          <w:sz w:val="22"/>
          <w:szCs w:val="22"/>
        </w:rPr>
        <w:t xml:space="preserve"> </w:t>
      </w:r>
    </w:p>
    <w:p w:rsidR="000768B0" w:rsidRPr="006121DB" w:rsidRDefault="000768B0" w:rsidP="006121DB">
      <w:pPr>
        <w:autoSpaceDE w:val="0"/>
        <w:autoSpaceDN w:val="0"/>
        <w:adjustRightInd w:val="0"/>
        <w:spacing w:line="300" w:lineRule="auto"/>
        <w:ind w:firstLine="709"/>
        <w:jc w:val="both"/>
        <w:rPr>
          <w:sz w:val="22"/>
          <w:szCs w:val="22"/>
        </w:rPr>
      </w:pPr>
      <w:r w:rsidRPr="006121DB">
        <w:rPr>
          <w:sz w:val="22"/>
          <w:szCs w:val="22"/>
        </w:rPr>
        <w:t xml:space="preserve">Ayşegül Sili Kalem, "Göç ve Annelik: Ulusaşırı Göçmen Kadınların Annelik Pratikleri" </w:t>
      </w:r>
      <w:r w:rsidRPr="006121DB">
        <w:rPr>
          <w:i/>
          <w:sz w:val="22"/>
          <w:szCs w:val="22"/>
        </w:rPr>
        <w:t>Medeniyet ve Toplum Dergisi</w:t>
      </w:r>
      <w:r w:rsidRPr="006121DB">
        <w:rPr>
          <w:sz w:val="22"/>
          <w:szCs w:val="22"/>
        </w:rPr>
        <w:t>, 5 (2), 86-105, 29.12.2021</w:t>
      </w:r>
    </w:p>
    <w:p w:rsidR="000768B0" w:rsidRPr="006121DB" w:rsidRDefault="000768B0" w:rsidP="006121DB">
      <w:pPr>
        <w:autoSpaceDE w:val="0"/>
        <w:autoSpaceDN w:val="0"/>
        <w:adjustRightInd w:val="0"/>
        <w:spacing w:line="300" w:lineRule="auto"/>
        <w:jc w:val="both"/>
        <w:rPr>
          <w:sz w:val="22"/>
          <w:szCs w:val="22"/>
        </w:rPr>
      </w:pPr>
      <w:r w:rsidRPr="006121DB">
        <w:rPr>
          <w:sz w:val="22"/>
          <w:szCs w:val="22"/>
        </w:rPr>
        <w:t>https://dergipark.org.tr/en/pub/metder/issue/66095/1033679</w:t>
      </w:r>
    </w:p>
    <w:p w:rsidR="002C2099" w:rsidRPr="006121DB" w:rsidRDefault="002C2099" w:rsidP="006121DB">
      <w:pPr>
        <w:autoSpaceDE w:val="0"/>
        <w:autoSpaceDN w:val="0"/>
        <w:adjustRightInd w:val="0"/>
        <w:spacing w:line="300" w:lineRule="auto"/>
        <w:ind w:firstLine="709"/>
        <w:jc w:val="both"/>
        <w:rPr>
          <w:sz w:val="22"/>
          <w:szCs w:val="22"/>
        </w:rPr>
      </w:pPr>
      <w:r w:rsidRPr="006121DB">
        <w:rPr>
          <w:sz w:val="22"/>
          <w:szCs w:val="22"/>
        </w:rPr>
        <w:t>Aslıhan Güçlü, Yasemin Yüce, "Osmanlı Kadın Yazarların Kaleminden Kadının Çalışması: Söylemler, Talepler, , 133 - 159, Ondokuz Mayıs Üniversitesi Kadın ve Aile Araştırmaları Dergisi, Volume 1, Issue 21, 133-159</w:t>
      </w:r>
    </w:p>
    <w:p w:rsidR="002C2099" w:rsidRPr="006121DB" w:rsidRDefault="002C2099" w:rsidP="006121DB">
      <w:pPr>
        <w:autoSpaceDE w:val="0"/>
        <w:autoSpaceDN w:val="0"/>
        <w:adjustRightInd w:val="0"/>
        <w:spacing w:line="300" w:lineRule="auto"/>
        <w:jc w:val="both"/>
        <w:rPr>
          <w:sz w:val="22"/>
          <w:szCs w:val="22"/>
        </w:rPr>
      </w:pPr>
      <w:r w:rsidRPr="006121DB">
        <w:rPr>
          <w:sz w:val="22"/>
          <w:szCs w:val="22"/>
        </w:rPr>
        <w:t>https://dergipark.org.tr/en/pub/okad/issue/68905/1095140, 22.12.2021</w:t>
      </w:r>
    </w:p>
    <w:p w:rsidR="00D00EE8" w:rsidRPr="006121DB" w:rsidRDefault="00D00EE8" w:rsidP="006121DB">
      <w:pPr>
        <w:autoSpaceDE w:val="0"/>
        <w:autoSpaceDN w:val="0"/>
        <w:adjustRightInd w:val="0"/>
        <w:spacing w:line="300" w:lineRule="auto"/>
        <w:ind w:firstLine="708"/>
        <w:jc w:val="both"/>
        <w:rPr>
          <w:sz w:val="22"/>
          <w:szCs w:val="22"/>
        </w:rPr>
      </w:pPr>
      <w:r w:rsidRPr="006121DB">
        <w:rPr>
          <w:sz w:val="22"/>
          <w:szCs w:val="22"/>
        </w:rPr>
        <w:t xml:space="preserve">Mehmet DİNÇ, "Şafak Baba Pala’nın Öykülerinde İncitilen Kadınlar", </w:t>
      </w:r>
      <w:r w:rsidR="00D7427B" w:rsidRPr="006121DB">
        <w:rPr>
          <w:i/>
          <w:sz w:val="22"/>
          <w:szCs w:val="22"/>
        </w:rPr>
        <w:t>Uluslararası Filoloji Bengü</w:t>
      </w:r>
      <w:r w:rsidR="00D7427B" w:rsidRPr="006121DB">
        <w:rPr>
          <w:sz w:val="22"/>
          <w:szCs w:val="22"/>
        </w:rPr>
        <w:t xml:space="preserve"> ,</w:t>
      </w:r>
      <w:r w:rsidRPr="006121DB">
        <w:rPr>
          <w:sz w:val="22"/>
          <w:szCs w:val="22"/>
        </w:rPr>
        <w:t xml:space="preserve"> Volume 1, Issue 1, 185 - 200, 26.11.2021</w:t>
      </w:r>
    </w:p>
    <w:p w:rsidR="00D00EE8" w:rsidRPr="006121DB" w:rsidRDefault="00D00EE8" w:rsidP="006121DB">
      <w:pPr>
        <w:autoSpaceDE w:val="0"/>
        <w:autoSpaceDN w:val="0"/>
        <w:adjustRightInd w:val="0"/>
        <w:spacing w:line="300" w:lineRule="auto"/>
        <w:jc w:val="both"/>
        <w:rPr>
          <w:sz w:val="22"/>
          <w:szCs w:val="22"/>
        </w:rPr>
      </w:pPr>
      <w:r w:rsidRPr="006121DB">
        <w:rPr>
          <w:sz w:val="22"/>
          <w:szCs w:val="22"/>
        </w:rPr>
        <w:t>https://doi.org/10.29228/filolojibengu.9</w:t>
      </w:r>
    </w:p>
    <w:p w:rsidR="008A5879" w:rsidRPr="006121DB" w:rsidRDefault="008A5879" w:rsidP="006121DB">
      <w:pPr>
        <w:autoSpaceDE w:val="0"/>
        <w:autoSpaceDN w:val="0"/>
        <w:adjustRightInd w:val="0"/>
        <w:spacing w:line="300" w:lineRule="auto"/>
        <w:jc w:val="both"/>
        <w:rPr>
          <w:sz w:val="22"/>
          <w:szCs w:val="22"/>
        </w:rPr>
      </w:pPr>
      <w:r w:rsidRPr="006121DB">
        <w:rPr>
          <w:sz w:val="22"/>
          <w:szCs w:val="22"/>
        </w:rPr>
        <w:tab/>
        <w:t xml:space="preserve">Olcay Akyıldız, Esra Nur Akbulak, "Leylâ Erbil Bibliyografyası Bize Ne Söyler? Leylâ Erbil Edebiyatına ve Alımlanıına Verilerle Bakmak", </w:t>
      </w:r>
      <w:r w:rsidR="00675C10" w:rsidRPr="006121DB">
        <w:rPr>
          <w:i/>
          <w:sz w:val="22"/>
          <w:szCs w:val="22"/>
        </w:rPr>
        <w:t>Zemin</w:t>
      </w:r>
      <w:r w:rsidR="00675C10" w:rsidRPr="006121DB">
        <w:rPr>
          <w:sz w:val="22"/>
          <w:szCs w:val="22"/>
        </w:rPr>
        <w:t xml:space="preserve">, s. 1 (2021): 8-29, </w:t>
      </w:r>
      <w:r w:rsidRPr="006121DB">
        <w:rPr>
          <w:sz w:val="22"/>
          <w:szCs w:val="22"/>
        </w:rPr>
        <w:t>2021</w:t>
      </w:r>
    </w:p>
    <w:p w:rsidR="008A5879" w:rsidRPr="006121DB" w:rsidRDefault="008A5879" w:rsidP="006121DB">
      <w:pPr>
        <w:autoSpaceDE w:val="0"/>
        <w:autoSpaceDN w:val="0"/>
        <w:adjustRightInd w:val="0"/>
        <w:spacing w:line="300" w:lineRule="auto"/>
        <w:jc w:val="both"/>
        <w:rPr>
          <w:sz w:val="22"/>
          <w:szCs w:val="22"/>
        </w:rPr>
      </w:pPr>
      <w:r w:rsidRPr="006121DB">
        <w:rPr>
          <w:sz w:val="22"/>
          <w:szCs w:val="22"/>
        </w:rPr>
        <w:t xml:space="preserve">https://www.academia.edu/50250550/Leyl%C3%A2_Erbil_Bibliyografyas%C4%B1_Bize_Ne_S%C3%B6yler_Leyl%C3%A2_Erbil_Edebiyat%C4%B1na_ve_Al%C4%B1mlan%C4%B1%C5%9F%C4%B1na_Verilerle_Bakmak_What_Do_We_Learn_from_the_Leyl%C3%A2_Erbil_Bibliyography_An_Empirical_Overview_of_Leyl%C3%A2_Erbils_Literature_and_its_Reception </w:t>
      </w:r>
    </w:p>
    <w:p w:rsidR="008A5879" w:rsidRPr="006121DB" w:rsidRDefault="008A5879" w:rsidP="006121DB">
      <w:pPr>
        <w:autoSpaceDE w:val="0"/>
        <w:autoSpaceDN w:val="0"/>
        <w:adjustRightInd w:val="0"/>
        <w:spacing w:line="300" w:lineRule="auto"/>
        <w:jc w:val="both"/>
        <w:rPr>
          <w:sz w:val="22"/>
          <w:szCs w:val="22"/>
        </w:rPr>
      </w:pPr>
    </w:p>
    <w:p w:rsidR="003F14BC" w:rsidRPr="006121DB" w:rsidRDefault="003F14BC" w:rsidP="006121DB">
      <w:pPr>
        <w:autoSpaceDE w:val="0"/>
        <w:autoSpaceDN w:val="0"/>
        <w:adjustRightInd w:val="0"/>
        <w:spacing w:line="300" w:lineRule="auto"/>
        <w:jc w:val="both"/>
        <w:rPr>
          <w:sz w:val="22"/>
          <w:szCs w:val="22"/>
        </w:rPr>
      </w:pPr>
      <w:r w:rsidRPr="006121DB">
        <w:rPr>
          <w:sz w:val="22"/>
          <w:szCs w:val="22"/>
        </w:rPr>
        <w:tab/>
        <w:t xml:space="preserve">Esra Işık, "Erken Cumhuriyet Dönemi Kadın Dergilerinde Kadın İmajı: Ev Kadın Dergisi Örneği", </w:t>
      </w:r>
      <w:r w:rsidRPr="006121DB">
        <w:rPr>
          <w:i/>
          <w:sz w:val="22"/>
          <w:szCs w:val="22"/>
        </w:rPr>
        <w:t xml:space="preserve">Folklor/Edebiyat , folklor/edebiyat , </w:t>
      </w:r>
      <w:r w:rsidRPr="006121DB">
        <w:rPr>
          <w:sz w:val="22"/>
          <w:szCs w:val="22"/>
        </w:rPr>
        <w:t xml:space="preserve">211-228 . DOI: 10.22559/folklor.1740, 11.10.2021 </w:t>
      </w:r>
      <w:hyperlink r:id="rId42" w:history="1">
        <w:r w:rsidRPr="006121DB">
          <w:rPr>
            <w:rStyle w:val="Kpr"/>
            <w:sz w:val="22"/>
            <w:szCs w:val="22"/>
          </w:rPr>
          <w:t>https://doi.org/10.22559/folklor.1740</w:t>
        </w:r>
      </w:hyperlink>
    </w:p>
    <w:p w:rsidR="007D0A1F" w:rsidRPr="006121DB" w:rsidRDefault="00F17565" w:rsidP="006121DB">
      <w:pPr>
        <w:autoSpaceDE w:val="0"/>
        <w:autoSpaceDN w:val="0"/>
        <w:adjustRightInd w:val="0"/>
        <w:spacing w:line="300" w:lineRule="auto"/>
        <w:ind w:firstLine="708"/>
        <w:jc w:val="both"/>
        <w:rPr>
          <w:i/>
          <w:sz w:val="22"/>
          <w:szCs w:val="22"/>
        </w:rPr>
      </w:pPr>
      <w:r w:rsidRPr="006121DB">
        <w:rPr>
          <w:sz w:val="22"/>
          <w:szCs w:val="22"/>
        </w:rPr>
        <w:t>Баскакова М.Е., Чубарова Т.В.,</w:t>
      </w:r>
      <w:r w:rsidRPr="006121DB">
        <w:rPr>
          <w:i/>
          <w:sz w:val="22"/>
          <w:szCs w:val="22"/>
        </w:rPr>
        <w:t xml:space="preserve"> "СОЦИАЛЬНОЕ И ЭКОНОМИЧЕСКОЕ РАЗВИТИЕ",</w:t>
      </w:r>
      <w:r w:rsidR="002C0494" w:rsidRPr="006121DB">
        <w:rPr>
          <w:i/>
          <w:sz w:val="22"/>
          <w:szCs w:val="22"/>
        </w:rPr>
        <w:t xml:space="preserve"> </w:t>
      </w:r>
      <w:r w:rsidRPr="006121DB">
        <w:rPr>
          <w:i/>
          <w:sz w:val="22"/>
          <w:szCs w:val="22"/>
        </w:rPr>
        <w:t>DOI: 10.15838/esc.2021.4.76.10 УДК 308:316:331.5:378, ББК 60:65:74</w:t>
      </w:r>
      <w:r w:rsidR="00B149A8" w:rsidRPr="006121DB">
        <w:rPr>
          <w:i/>
          <w:sz w:val="22"/>
          <w:szCs w:val="22"/>
        </w:rPr>
        <w:t xml:space="preserve"> https://cyberleninka.ru/article/n/nepreryvnoe-obrazovanie-v-rossii-kak-mehanizm-vosproizvodstva-chelovecheskogo-potentsiala-gendernyy-aspekt</w:t>
      </w:r>
    </w:p>
    <w:p w:rsidR="00F17565" w:rsidRPr="006121DB" w:rsidRDefault="007D0A1F" w:rsidP="006121DB">
      <w:pPr>
        <w:autoSpaceDE w:val="0"/>
        <w:autoSpaceDN w:val="0"/>
        <w:adjustRightInd w:val="0"/>
        <w:spacing w:line="300" w:lineRule="auto"/>
        <w:jc w:val="both"/>
        <w:rPr>
          <w:i/>
          <w:sz w:val="22"/>
          <w:szCs w:val="22"/>
        </w:rPr>
      </w:pPr>
      <w:r w:rsidRPr="006121DB">
        <w:rPr>
          <w:i/>
          <w:sz w:val="22"/>
          <w:szCs w:val="22"/>
        </w:rPr>
        <w:t>(</w:t>
      </w:r>
      <w:hyperlink r:id="rId43" w:tooltip="Aynı yazarın daha fazla eserini aramak için tıklayın" w:history="1">
        <w:r w:rsidRPr="006121DB">
          <w:rPr>
            <w:rStyle w:val="Kpr"/>
            <w:i/>
            <w:sz w:val="22"/>
            <w:szCs w:val="22"/>
          </w:rPr>
          <w:t>Baskakova, Marina E</w:t>
        </w:r>
      </w:hyperlink>
      <w:r w:rsidRPr="006121DB">
        <w:rPr>
          <w:i/>
          <w:sz w:val="22"/>
          <w:szCs w:val="22"/>
        </w:rPr>
        <w:t>; </w:t>
      </w:r>
      <w:hyperlink r:id="rId44" w:tooltip="Aynı yazarın daha fazla eserini aramak için tıklayın" w:history="1">
        <w:r w:rsidRPr="006121DB">
          <w:rPr>
            <w:rStyle w:val="Kpr"/>
            <w:i/>
            <w:sz w:val="22"/>
            <w:szCs w:val="22"/>
          </w:rPr>
          <w:t>Chubarova, Tat'yana V</w:t>
        </w:r>
      </w:hyperlink>
      <w:r w:rsidRPr="006121DB">
        <w:rPr>
          <w:i/>
          <w:sz w:val="22"/>
          <w:szCs w:val="22"/>
        </w:rPr>
        <w:t xml:space="preserve">. " </w:t>
      </w:r>
      <w:r w:rsidRPr="006121DB">
        <w:rPr>
          <w:sz w:val="22"/>
          <w:szCs w:val="22"/>
        </w:rPr>
        <w:t>Lifelong Learning in Russia as a Mechanism for the Reproduction of Human Potential: Gender Aspect</w:t>
      </w:r>
      <w:r w:rsidRPr="006121DB">
        <w:rPr>
          <w:i/>
          <w:sz w:val="22"/>
          <w:szCs w:val="22"/>
        </w:rPr>
        <w:t xml:space="preserve"> " </w:t>
      </w:r>
      <w:hyperlink r:id="rId45" w:tooltip="Bu dergiden daha fazla öğe aramak için tıklayın" w:history="1">
        <w:r w:rsidRPr="006121DB">
          <w:rPr>
            <w:rStyle w:val="Kpr"/>
            <w:b/>
            <w:bCs/>
            <w:i/>
            <w:sz w:val="22"/>
            <w:szCs w:val="22"/>
          </w:rPr>
          <w:t>Ekonomicheskie i Sotsialnye Peremeny</w:t>
        </w:r>
      </w:hyperlink>
      <w:r w:rsidRPr="006121DB">
        <w:rPr>
          <w:b/>
          <w:bCs/>
          <w:i/>
          <w:sz w:val="22"/>
          <w:szCs w:val="22"/>
        </w:rPr>
        <w:t>; Vologda</w:t>
      </w:r>
      <w:hyperlink r:id="rId46" w:tooltip="Bu sayıdaki daha fazla öğeyi aramak için buraya tıklayın" w:history="1">
        <w:r w:rsidRPr="006121DB">
          <w:rPr>
            <w:rStyle w:val="Kpr"/>
            <w:i/>
            <w:sz w:val="22"/>
            <w:szCs w:val="22"/>
          </w:rPr>
          <w:t> Vol. 14, Iss. 4, </w:t>
        </w:r>
      </w:hyperlink>
      <w:r w:rsidRPr="006121DB">
        <w:rPr>
          <w:i/>
          <w:sz w:val="22"/>
          <w:szCs w:val="22"/>
        </w:rPr>
        <w:t xml:space="preserve"> (2021): 169-184. DOI:10.15838/esc.2021.4.76.10) </w:t>
      </w:r>
    </w:p>
    <w:p w:rsidR="00645C91" w:rsidRPr="006121DB" w:rsidRDefault="00962DE0" w:rsidP="006121DB">
      <w:pPr>
        <w:autoSpaceDE w:val="0"/>
        <w:autoSpaceDN w:val="0"/>
        <w:adjustRightInd w:val="0"/>
        <w:spacing w:line="300" w:lineRule="auto"/>
        <w:ind w:firstLine="709"/>
        <w:jc w:val="both"/>
        <w:rPr>
          <w:sz w:val="22"/>
          <w:szCs w:val="22"/>
        </w:rPr>
      </w:pPr>
      <w:r w:rsidRPr="006121DB">
        <w:rPr>
          <w:sz w:val="22"/>
          <w:szCs w:val="22"/>
        </w:rPr>
        <w:t xml:space="preserve">Gökhan Şefik, Erkut, </w:t>
      </w:r>
      <w:r w:rsidR="002C2099" w:rsidRPr="006121DB">
        <w:rPr>
          <w:sz w:val="22"/>
          <w:szCs w:val="22"/>
        </w:rPr>
        <w:t>"</w:t>
      </w:r>
      <w:r w:rsidRPr="006121DB">
        <w:rPr>
          <w:sz w:val="22"/>
          <w:szCs w:val="22"/>
        </w:rPr>
        <w:t>Wolfgang Borchert, Attila İlhan ve Nazım Hikmet’in Yapıtlarında ‘Toplumsal Vicdan’ ve ‘İdeoloji’ Temsilcisi Olarak Duvar İmgesi,</w:t>
      </w:r>
      <w:r w:rsidR="002C2099" w:rsidRPr="006121DB">
        <w:rPr>
          <w:sz w:val="22"/>
          <w:szCs w:val="22"/>
        </w:rPr>
        <w:t>"</w:t>
      </w:r>
      <w:r w:rsidRPr="006121DB">
        <w:rPr>
          <w:sz w:val="22"/>
          <w:szCs w:val="22"/>
        </w:rPr>
        <w:t xml:space="preserve"> 2021,</w:t>
      </w:r>
      <w:r w:rsidR="00035332" w:rsidRPr="006121DB">
        <w:rPr>
          <w:sz w:val="22"/>
          <w:szCs w:val="22"/>
        </w:rPr>
        <w:t xml:space="preserve"> </w:t>
      </w:r>
      <w:r w:rsidR="00035332" w:rsidRPr="006121DB">
        <w:rPr>
          <w:i/>
          <w:sz w:val="22"/>
          <w:szCs w:val="22"/>
        </w:rPr>
        <w:t>Diyalog Interkulturelle Zeitschrift Für Germanistik</w:t>
      </w:r>
      <w:r w:rsidR="00035332" w:rsidRPr="006121DB">
        <w:rPr>
          <w:sz w:val="22"/>
          <w:szCs w:val="22"/>
        </w:rPr>
        <w:t xml:space="preserve">, </w:t>
      </w:r>
      <w:hyperlink r:id="rId47" w:tgtFrame="_blank" w:history="1">
        <w:r w:rsidR="00035332" w:rsidRPr="006121DB">
          <w:rPr>
            <w:rStyle w:val="Kpr"/>
            <w:sz w:val="22"/>
            <w:szCs w:val="22"/>
          </w:rPr>
          <w:t>10.37583/diyalog.958460</w:t>
        </w:r>
      </w:hyperlink>
    </w:p>
    <w:p w:rsidR="0047484F" w:rsidRPr="006121DB" w:rsidRDefault="0047484F" w:rsidP="006121DB">
      <w:pPr>
        <w:autoSpaceDE w:val="0"/>
        <w:autoSpaceDN w:val="0"/>
        <w:adjustRightInd w:val="0"/>
        <w:spacing w:line="300" w:lineRule="auto"/>
        <w:ind w:firstLine="709"/>
        <w:jc w:val="both"/>
        <w:rPr>
          <w:sz w:val="22"/>
          <w:szCs w:val="22"/>
        </w:rPr>
      </w:pPr>
      <w:r w:rsidRPr="006121DB">
        <w:rPr>
          <w:sz w:val="22"/>
          <w:szCs w:val="22"/>
        </w:rPr>
        <w:t xml:space="preserve">Fatma Kalpaklı, </w:t>
      </w:r>
      <w:r w:rsidR="002C2099" w:rsidRPr="006121DB">
        <w:rPr>
          <w:sz w:val="22"/>
          <w:szCs w:val="22"/>
        </w:rPr>
        <w:t>"</w:t>
      </w:r>
      <w:r w:rsidRPr="006121DB">
        <w:rPr>
          <w:sz w:val="22"/>
          <w:szCs w:val="22"/>
        </w:rPr>
        <w:t>Alageyik filmi ile Avcı filmindeki geyik imgesine karşılaştırmalı bir bakış</w:t>
      </w:r>
      <w:r w:rsidR="002C2099" w:rsidRPr="006121DB">
        <w:rPr>
          <w:sz w:val="22"/>
          <w:szCs w:val="22"/>
        </w:rPr>
        <w:t>"</w:t>
      </w:r>
      <w:r w:rsidRPr="006121DB">
        <w:rPr>
          <w:sz w:val="22"/>
          <w:szCs w:val="22"/>
        </w:rPr>
        <w:t xml:space="preserve">, </w:t>
      </w:r>
      <w:r w:rsidRPr="006121DB">
        <w:rPr>
          <w:i/>
          <w:sz w:val="22"/>
          <w:szCs w:val="22"/>
        </w:rPr>
        <w:t>RumeliDE Dil ve Edebiyat Araştırmaları Dergisi</w:t>
      </w:r>
      <w:r w:rsidRPr="006121DB">
        <w:rPr>
          <w:sz w:val="22"/>
          <w:szCs w:val="22"/>
        </w:rPr>
        <w:t xml:space="preserve">, </w:t>
      </w:r>
      <w:r w:rsidR="00CF0023" w:rsidRPr="006121DB">
        <w:rPr>
          <w:sz w:val="22"/>
          <w:szCs w:val="22"/>
        </w:rPr>
        <w:t>21.09.</w:t>
      </w:r>
      <w:r w:rsidRPr="006121DB">
        <w:rPr>
          <w:sz w:val="22"/>
          <w:szCs w:val="22"/>
        </w:rPr>
        <w:t>2021</w:t>
      </w:r>
      <w:r w:rsidR="00D32F8A" w:rsidRPr="006121DB">
        <w:rPr>
          <w:sz w:val="22"/>
          <w:szCs w:val="22"/>
        </w:rPr>
        <w:t xml:space="preserve">, </w:t>
      </w:r>
      <w:hyperlink r:id="rId48" w:tgtFrame="_blank" w:history="1">
        <w:r w:rsidR="00D32F8A" w:rsidRPr="006121DB">
          <w:rPr>
            <w:rStyle w:val="Kpr"/>
            <w:sz w:val="22"/>
            <w:szCs w:val="22"/>
          </w:rPr>
          <w:t>10.29000/rumelide.995493</w:t>
        </w:r>
      </w:hyperlink>
    </w:p>
    <w:p w:rsidR="00AB7FD5" w:rsidRPr="006121DB" w:rsidRDefault="00AB7FD5" w:rsidP="006121DB">
      <w:pPr>
        <w:autoSpaceDE w:val="0"/>
        <w:autoSpaceDN w:val="0"/>
        <w:adjustRightInd w:val="0"/>
        <w:spacing w:line="300" w:lineRule="auto"/>
        <w:ind w:firstLine="709"/>
        <w:jc w:val="both"/>
        <w:rPr>
          <w:sz w:val="22"/>
          <w:szCs w:val="22"/>
        </w:rPr>
      </w:pPr>
      <w:r w:rsidRPr="006121DB">
        <w:rPr>
          <w:sz w:val="22"/>
          <w:szCs w:val="22"/>
        </w:rPr>
        <w:t xml:space="preserve">Ece Serrican Kabalcı, </w:t>
      </w:r>
      <w:r w:rsidR="002C2099" w:rsidRPr="006121DB">
        <w:rPr>
          <w:sz w:val="22"/>
          <w:szCs w:val="22"/>
        </w:rPr>
        <w:t>"</w:t>
      </w:r>
      <w:r w:rsidRPr="006121DB">
        <w:rPr>
          <w:sz w:val="22"/>
          <w:szCs w:val="22"/>
        </w:rPr>
        <w:t>Osmanlı Kadın Dergilerinden Seyyale Üzerine Bir İnceleme</w:t>
      </w:r>
      <w:r w:rsidR="002C2099" w:rsidRPr="006121DB">
        <w:rPr>
          <w:sz w:val="22"/>
          <w:szCs w:val="22"/>
        </w:rPr>
        <w:t>"</w:t>
      </w:r>
      <w:r w:rsidRPr="006121DB">
        <w:rPr>
          <w:sz w:val="22"/>
          <w:szCs w:val="22"/>
        </w:rPr>
        <w:t>,</w:t>
      </w:r>
      <w:r w:rsidR="002C2099" w:rsidRPr="006121DB">
        <w:rPr>
          <w:sz w:val="22"/>
          <w:szCs w:val="22"/>
        </w:rPr>
        <w:t xml:space="preserve"> </w:t>
      </w:r>
      <w:r w:rsidR="00D125CE" w:rsidRPr="006121DB">
        <w:rPr>
          <w:sz w:val="22"/>
          <w:szCs w:val="22"/>
        </w:rPr>
        <w:t>May 2021 ·</w:t>
      </w:r>
      <w:r w:rsidRPr="006121DB">
        <w:rPr>
          <w:i/>
          <w:sz w:val="22"/>
          <w:szCs w:val="22"/>
        </w:rPr>
        <w:t>Çukurova Üniversitesi Türkoloji Araştırmaları Dergisi</w:t>
      </w:r>
      <w:r w:rsidRPr="006121DB">
        <w:rPr>
          <w:sz w:val="22"/>
          <w:szCs w:val="22"/>
        </w:rPr>
        <w:t>,</w:t>
      </w:r>
      <w:r w:rsidR="00D125CE" w:rsidRPr="006121DB">
        <w:rPr>
          <w:sz w:val="22"/>
          <w:szCs w:val="22"/>
        </w:rPr>
        <w:t xml:space="preserve"> Mayıs 2021, </w:t>
      </w:r>
      <w:r w:rsidRPr="006121DB">
        <w:rPr>
          <w:sz w:val="22"/>
          <w:szCs w:val="22"/>
        </w:rPr>
        <w:t xml:space="preserve"> </w:t>
      </w:r>
      <w:r w:rsidR="005C67A8" w:rsidRPr="006121DB">
        <w:rPr>
          <w:sz w:val="22"/>
          <w:szCs w:val="22"/>
        </w:rPr>
        <w:t>Cilt 6 , Sayı 1, ss.</w:t>
      </w:r>
      <w:r w:rsidR="00D125CE" w:rsidRPr="006121DB">
        <w:rPr>
          <w:sz w:val="22"/>
          <w:szCs w:val="22"/>
        </w:rPr>
        <w:t>89-105</w:t>
      </w:r>
    </w:p>
    <w:p w:rsidR="00ED65FB" w:rsidRPr="006121DB" w:rsidRDefault="00ED65FB" w:rsidP="006121DB">
      <w:pPr>
        <w:autoSpaceDE w:val="0"/>
        <w:autoSpaceDN w:val="0"/>
        <w:adjustRightInd w:val="0"/>
        <w:spacing w:line="300" w:lineRule="auto"/>
        <w:ind w:firstLine="709"/>
        <w:jc w:val="both"/>
        <w:rPr>
          <w:sz w:val="22"/>
          <w:szCs w:val="22"/>
        </w:rPr>
      </w:pPr>
      <w:r w:rsidRPr="006121DB">
        <w:rPr>
          <w:sz w:val="22"/>
          <w:szCs w:val="22"/>
        </w:rPr>
        <w:t>Zeynep Boyacıoğlu, "</w:t>
      </w:r>
      <w:r w:rsidRPr="006121DB">
        <w:rPr>
          <w:b/>
          <w:bCs/>
          <w:color w:val="000000"/>
          <w:sz w:val="22"/>
          <w:szCs w:val="22"/>
        </w:rPr>
        <w:t xml:space="preserve"> </w:t>
      </w:r>
      <w:r w:rsidRPr="006121DB">
        <w:rPr>
          <w:sz w:val="22"/>
          <w:szCs w:val="22"/>
        </w:rPr>
        <w:t xml:space="preserve">A comparative analysis of selected biology textbooks used in Turkey, focusing on genetics chapters and their inclusion of nature of scienc", </w:t>
      </w:r>
      <w:r w:rsidR="00057E6D" w:rsidRPr="006121DB">
        <w:rPr>
          <w:sz w:val="22"/>
          <w:szCs w:val="22"/>
        </w:rPr>
        <w:t xml:space="preserve">Bilkent Üniversitesi, </w:t>
      </w:r>
      <w:r w:rsidR="00834B15" w:rsidRPr="006121DB">
        <w:rPr>
          <w:sz w:val="22"/>
          <w:szCs w:val="22"/>
        </w:rPr>
        <w:t xml:space="preserve">Ankara, YL. Tezi, </w:t>
      </w:r>
      <w:r w:rsidR="00057E6D" w:rsidRPr="006121DB">
        <w:rPr>
          <w:sz w:val="22"/>
          <w:szCs w:val="22"/>
        </w:rPr>
        <w:t xml:space="preserve">Ekim 2021 </w:t>
      </w:r>
    </w:p>
    <w:p w:rsidR="00F60733" w:rsidRPr="006121DB" w:rsidRDefault="00F60733" w:rsidP="006121DB">
      <w:pPr>
        <w:autoSpaceDE w:val="0"/>
        <w:autoSpaceDN w:val="0"/>
        <w:adjustRightInd w:val="0"/>
        <w:spacing w:line="300" w:lineRule="auto"/>
        <w:ind w:firstLine="709"/>
        <w:jc w:val="both"/>
        <w:rPr>
          <w:sz w:val="22"/>
          <w:szCs w:val="22"/>
        </w:rPr>
      </w:pPr>
      <w:r w:rsidRPr="006121DB">
        <w:rPr>
          <w:sz w:val="22"/>
          <w:szCs w:val="22"/>
        </w:rPr>
        <w:t xml:space="preserve">Medine SİVRİ  Berrin DEMİR, "Doris Lessing’in Altın Defter’i ile Leyla Erbil’in Tuhaf Bir Kadın Adlı Eserlerinde ‘İdeoloji ve Kadın’ </w:t>
      </w:r>
      <w:r w:rsidRPr="006121DB">
        <w:rPr>
          <w:i/>
          <w:sz w:val="22"/>
          <w:szCs w:val="22"/>
        </w:rPr>
        <w:t>Kare, International Journl of Comparative Literature</w:t>
      </w:r>
      <w:r w:rsidRPr="006121DB">
        <w:rPr>
          <w:sz w:val="22"/>
          <w:szCs w:val="22"/>
        </w:rPr>
        <w:t xml:space="preserve">, </w:t>
      </w:r>
      <w:r w:rsidR="00053193" w:rsidRPr="006121DB">
        <w:rPr>
          <w:sz w:val="22"/>
          <w:szCs w:val="22"/>
        </w:rPr>
        <w:t xml:space="preserve">Özel Sayı, </w:t>
      </w:r>
      <w:r w:rsidRPr="006121DB">
        <w:rPr>
          <w:sz w:val="22"/>
          <w:szCs w:val="22"/>
        </w:rPr>
        <w:t>Volume , Issue , 227 - 241, 31.07.2021</w:t>
      </w:r>
    </w:p>
    <w:p w:rsidR="00F60733" w:rsidRPr="006121DB" w:rsidRDefault="00F60733" w:rsidP="006121DB">
      <w:pPr>
        <w:autoSpaceDE w:val="0"/>
        <w:autoSpaceDN w:val="0"/>
        <w:adjustRightInd w:val="0"/>
        <w:spacing w:line="300" w:lineRule="auto"/>
        <w:ind w:firstLine="709"/>
        <w:jc w:val="both"/>
        <w:rPr>
          <w:sz w:val="22"/>
          <w:szCs w:val="22"/>
        </w:rPr>
      </w:pPr>
      <w:r w:rsidRPr="006121DB">
        <w:rPr>
          <w:sz w:val="22"/>
          <w:szCs w:val="22"/>
        </w:rPr>
        <w:t>https://doi.org/10.38060/kare.942821</w:t>
      </w:r>
    </w:p>
    <w:p w:rsidR="00180C29" w:rsidRPr="006121DB" w:rsidRDefault="00B04A1C" w:rsidP="006121DB">
      <w:pPr>
        <w:autoSpaceDE w:val="0"/>
        <w:autoSpaceDN w:val="0"/>
        <w:adjustRightInd w:val="0"/>
        <w:spacing w:line="300" w:lineRule="auto"/>
        <w:ind w:firstLine="709"/>
        <w:jc w:val="both"/>
        <w:rPr>
          <w:sz w:val="22"/>
          <w:szCs w:val="22"/>
        </w:rPr>
      </w:pPr>
      <w:r w:rsidRPr="006121DB">
        <w:rPr>
          <w:sz w:val="22"/>
          <w:szCs w:val="22"/>
        </w:rPr>
        <w:t>İsmail Sevinç,</w:t>
      </w:r>
      <w:r w:rsidR="00180C29" w:rsidRPr="006121DB">
        <w:rPr>
          <w:sz w:val="22"/>
          <w:szCs w:val="22"/>
        </w:rPr>
        <w:t xml:space="preserve"> Aybike Palavar, "Türk Siyasetinde Kadınların İntihap (Seçme Ve Seçilme) Hakkı Elde Etme Süreci Ve Ekekon Gazetesine Yansımaları", </w:t>
      </w:r>
      <w:r w:rsidR="00180C29" w:rsidRPr="006121DB">
        <w:rPr>
          <w:i/>
          <w:sz w:val="22"/>
          <w:szCs w:val="22"/>
        </w:rPr>
        <w:t xml:space="preserve">Global Journal Of Economics And Business Studies </w:t>
      </w:r>
      <w:r w:rsidR="00180C29" w:rsidRPr="006121DB">
        <w:rPr>
          <w:sz w:val="22"/>
          <w:szCs w:val="22"/>
        </w:rPr>
        <w:t>, 10 (19), 1-22</w:t>
      </w:r>
    </w:p>
    <w:p w:rsidR="00B04A1C" w:rsidRPr="006121DB" w:rsidRDefault="00180C29" w:rsidP="006121DB">
      <w:pPr>
        <w:autoSpaceDE w:val="0"/>
        <w:autoSpaceDN w:val="0"/>
        <w:adjustRightInd w:val="0"/>
        <w:spacing w:line="300" w:lineRule="auto"/>
        <w:jc w:val="both"/>
        <w:rPr>
          <w:sz w:val="22"/>
          <w:szCs w:val="22"/>
        </w:rPr>
      </w:pPr>
      <w:r w:rsidRPr="006121DB">
        <w:rPr>
          <w:sz w:val="22"/>
          <w:szCs w:val="22"/>
        </w:rPr>
        <w:t>Https://dergipark.org.tr/en/pub/gumusgjebs/issue/64468/877726, 11.08.2021</w:t>
      </w:r>
    </w:p>
    <w:p w:rsidR="000740A7" w:rsidRPr="006121DB" w:rsidRDefault="00347B0D" w:rsidP="006121DB">
      <w:pPr>
        <w:autoSpaceDE w:val="0"/>
        <w:autoSpaceDN w:val="0"/>
        <w:adjustRightInd w:val="0"/>
        <w:spacing w:line="300" w:lineRule="auto"/>
        <w:jc w:val="both"/>
        <w:rPr>
          <w:sz w:val="22"/>
          <w:szCs w:val="22"/>
        </w:rPr>
      </w:pPr>
      <w:r w:rsidRPr="006121DB">
        <w:rPr>
          <w:sz w:val="22"/>
          <w:szCs w:val="22"/>
        </w:rPr>
        <w:tab/>
        <w:t xml:space="preserve">Florentina MOGONEA, Florentin Remus MOGONEA, "Equal Opportunıtıes In Educatıon - A Condıtıon Of A Democratıc Socıety", </w:t>
      </w:r>
      <w:r w:rsidR="009D5DEA" w:rsidRPr="006121DB">
        <w:rPr>
          <w:sz w:val="22"/>
          <w:szCs w:val="22"/>
        </w:rPr>
        <w:t>Year XVII-no. 3/2021 - sociologiecraiova.ro,</w:t>
      </w:r>
    </w:p>
    <w:p w:rsidR="00347B0D" w:rsidRPr="006121DB" w:rsidRDefault="000740A7" w:rsidP="006121DB">
      <w:pPr>
        <w:autoSpaceDE w:val="0"/>
        <w:autoSpaceDN w:val="0"/>
        <w:adjustRightInd w:val="0"/>
        <w:spacing w:line="300" w:lineRule="auto"/>
        <w:jc w:val="both"/>
        <w:rPr>
          <w:sz w:val="22"/>
          <w:szCs w:val="22"/>
        </w:rPr>
      </w:pPr>
      <w:r w:rsidRPr="006121DB">
        <w:rPr>
          <w:sz w:val="22"/>
          <w:szCs w:val="22"/>
        </w:rPr>
        <w:t>http://www.sociologiecraiova.ro/revista/wp-content/uploads/2022/01/RUS-3_2021-108-116.pdf</w:t>
      </w:r>
    </w:p>
    <w:p w:rsidR="00110F1F" w:rsidRPr="006121DB" w:rsidRDefault="006743B6" w:rsidP="006121DB">
      <w:pPr>
        <w:autoSpaceDE w:val="0"/>
        <w:autoSpaceDN w:val="0"/>
        <w:adjustRightInd w:val="0"/>
        <w:spacing w:line="300" w:lineRule="auto"/>
        <w:ind w:firstLine="709"/>
        <w:jc w:val="both"/>
        <w:rPr>
          <w:sz w:val="22"/>
          <w:szCs w:val="22"/>
        </w:rPr>
      </w:pPr>
      <w:r w:rsidRPr="006121DB">
        <w:rPr>
          <w:sz w:val="22"/>
          <w:szCs w:val="22"/>
        </w:rPr>
        <w:t>Yunawati Sele, Fransina Th Nomleni, Mega Selviana Sir</w:t>
      </w:r>
      <w:r w:rsidR="00110F1F" w:rsidRPr="006121DB">
        <w:rPr>
          <w:sz w:val="22"/>
          <w:szCs w:val="22"/>
        </w:rPr>
        <w:t xml:space="preserve">, The Gender Equality in CLIS Model and Brain Gym Technique: A Review of Cognitive Learning Outcomes, </w:t>
      </w:r>
      <w:r w:rsidR="00110F1F" w:rsidRPr="006121DB">
        <w:rPr>
          <w:i/>
          <w:sz w:val="22"/>
          <w:szCs w:val="22"/>
        </w:rPr>
        <w:t>Unnes Science Education Journal</w:t>
      </w:r>
      <w:r w:rsidR="00110F1F" w:rsidRPr="006121DB">
        <w:rPr>
          <w:sz w:val="22"/>
          <w:szCs w:val="22"/>
        </w:rPr>
        <w:t xml:space="preserve">, </w:t>
      </w:r>
      <w:r w:rsidR="00CB2F43" w:rsidRPr="006121DB">
        <w:rPr>
          <w:sz w:val="22"/>
          <w:szCs w:val="22"/>
        </w:rPr>
        <w:t>VOL 10 NO 1 (2021): FEBRUARY 2021</w:t>
      </w:r>
      <w:r w:rsidR="00110F1F" w:rsidRPr="006121DB">
        <w:rPr>
          <w:sz w:val="22"/>
          <w:szCs w:val="22"/>
        </w:rPr>
        <w:t xml:space="preserve"> - journal.unnes.ac.id</w:t>
      </w:r>
      <w:r w:rsidR="00CB2F43" w:rsidRPr="006121DB">
        <w:rPr>
          <w:sz w:val="22"/>
          <w:szCs w:val="22"/>
        </w:rPr>
        <w:t>, DOI </w:t>
      </w:r>
      <w:hyperlink r:id="rId49" w:history="1">
        <w:r w:rsidR="00CB2F43" w:rsidRPr="006121DB">
          <w:rPr>
            <w:rStyle w:val="Kpr"/>
            <w:sz w:val="22"/>
            <w:szCs w:val="22"/>
          </w:rPr>
          <w:t>10.15294/USEJ.V10I1.42794</w:t>
        </w:r>
      </w:hyperlink>
    </w:p>
    <w:p w:rsidR="007D3275" w:rsidRPr="006121DB" w:rsidRDefault="007D3275" w:rsidP="006121DB">
      <w:pPr>
        <w:autoSpaceDE w:val="0"/>
        <w:autoSpaceDN w:val="0"/>
        <w:adjustRightInd w:val="0"/>
        <w:spacing w:line="300" w:lineRule="auto"/>
        <w:ind w:firstLine="709"/>
        <w:jc w:val="both"/>
        <w:rPr>
          <w:sz w:val="22"/>
          <w:szCs w:val="22"/>
        </w:rPr>
      </w:pPr>
      <w:r w:rsidRPr="006121DB">
        <w:rPr>
          <w:sz w:val="22"/>
          <w:szCs w:val="22"/>
          <w:lang w:val="en-US"/>
        </w:rPr>
        <w:t>Dipa Nugraha,</w:t>
      </w:r>
      <w:r w:rsidRPr="006121DB">
        <w:rPr>
          <w:i/>
          <w:sz w:val="22"/>
          <w:szCs w:val="22"/>
          <w:lang w:val="en-US"/>
        </w:rPr>
        <w:t xml:space="preserve"> Perkembangan Sejarah dan Isu-Isu Terkini dalam Sastra Bandingan</w:t>
      </w:r>
      <w:r w:rsidRPr="006121DB">
        <w:rPr>
          <w:sz w:val="22"/>
          <w:szCs w:val="22"/>
          <w:lang w:val="en-US"/>
        </w:rPr>
        <w:t xml:space="preserve"> (</w:t>
      </w:r>
      <w:r w:rsidRPr="006121DB">
        <w:rPr>
          <w:sz w:val="22"/>
          <w:szCs w:val="22"/>
        </w:rPr>
        <w:t xml:space="preserve">The Historical Development and Current Issues in Comparative Literature) </w:t>
      </w:r>
      <w:r w:rsidRPr="006121DB">
        <w:rPr>
          <w:i/>
          <w:iCs/>
          <w:sz w:val="22"/>
          <w:szCs w:val="22"/>
        </w:rPr>
        <w:t>Diglosia: Jurnal Kajian Bahasa, Sastra, Dan Pengajarannya</w:t>
      </w:r>
      <w:r w:rsidRPr="006121DB">
        <w:rPr>
          <w:sz w:val="22"/>
          <w:szCs w:val="22"/>
        </w:rPr>
        <w:t>, </w:t>
      </w:r>
      <w:r w:rsidRPr="006121DB">
        <w:rPr>
          <w:i/>
          <w:iCs/>
          <w:sz w:val="22"/>
          <w:szCs w:val="22"/>
        </w:rPr>
        <w:t>4</w:t>
      </w:r>
      <w:r w:rsidRPr="006121DB">
        <w:rPr>
          <w:sz w:val="22"/>
          <w:szCs w:val="22"/>
        </w:rPr>
        <w:t>(2), 163-176. 2021</w:t>
      </w:r>
      <w:r w:rsidR="009205F0" w:rsidRPr="006121DB">
        <w:rPr>
          <w:sz w:val="22"/>
          <w:szCs w:val="22"/>
        </w:rPr>
        <w:t xml:space="preserve">, </w:t>
      </w:r>
      <w:r w:rsidR="00D72FDF" w:rsidRPr="006121DB">
        <w:rPr>
          <w:sz w:val="22"/>
          <w:szCs w:val="22"/>
        </w:rPr>
        <w:t xml:space="preserve"> </w:t>
      </w:r>
      <w:r w:rsidR="009205F0" w:rsidRPr="006121DB">
        <w:rPr>
          <w:sz w:val="22"/>
          <w:szCs w:val="22"/>
        </w:rPr>
        <w:t>https://doi.org/10.30872/diglosia.v4i2.135</w:t>
      </w:r>
    </w:p>
    <w:p w:rsidR="000A357C" w:rsidRPr="006121DB" w:rsidRDefault="000A357C" w:rsidP="006121DB">
      <w:pPr>
        <w:autoSpaceDE w:val="0"/>
        <w:autoSpaceDN w:val="0"/>
        <w:adjustRightInd w:val="0"/>
        <w:spacing w:line="300" w:lineRule="auto"/>
        <w:ind w:firstLine="709"/>
        <w:jc w:val="both"/>
        <w:rPr>
          <w:sz w:val="22"/>
          <w:szCs w:val="22"/>
        </w:rPr>
      </w:pPr>
      <w:r w:rsidRPr="006121DB">
        <w:rPr>
          <w:sz w:val="22"/>
          <w:szCs w:val="22"/>
        </w:rPr>
        <w:t>M</w:t>
      </w:r>
      <w:r w:rsidR="00326975" w:rsidRPr="006121DB">
        <w:rPr>
          <w:sz w:val="22"/>
          <w:szCs w:val="22"/>
        </w:rPr>
        <w:t>eliha</w:t>
      </w:r>
      <w:r w:rsidRPr="006121DB">
        <w:rPr>
          <w:sz w:val="22"/>
          <w:szCs w:val="22"/>
        </w:rPr>
        <w:t xml:space="preserve"> Y</w:t>
      </w:r>
      <w:r w:rsidR="00326975" w:rsidRPr="006121DB">
        <w:rPr>
          <w:sz w:val="22"/>
          <w:szCs w:val="22"/>
        </w:rPr>
        <w:t>onca</w:t>
      </w:r>
      <w:r w:rsidRPr="006121DB">
        <w:rPr>
          <w:sz w:val="22"/>
          <w:szCs w:val="22"/>
        </w:rPr>
        <w:t xml:space="preserve"> Erdem, Leylâ Erbil'in Romanlarında Minör Oluş, </w:t>
      </w:r>
      <w:r w:rsidRPr="006121DB">
        <w:rPr>
          <w:i/>
          <w:sz w:val="22"/>
          <w:szCs w:val="22"/>
        </w:rPr>
        <w:t>Hikmet-Akademik Edebiyat Dergisi</w:t>
      </w:r>
      <w:r w:rsidRPr="006121DB">
        <w:rPr>
          <w:sz w:val="22"/>
          <w:szCs w:val="22"/>
        </w:rPr>
        <w:t xml:space="preserve">, </w:t>
      </w:r>
      <w:r w:rsidR="0098142C" w:rsidRPr="006121DB">
        <w:rPr>
          <w:sz w:val="22"/>
          <w:szCs w:val="22"/>
        </w:rPr>
        <w:t xml:space="preserve">Year 2021, Volume , Issue 14 [BAHAR 2021], Pages 365 - 383 </w:t>
      </w:r>
    </w:p>
    <w:p w:rsidR="00296D5D" w:rsidRPr="006121DB" w:rsidRDefault="00296D5D" w:rsidP="006121DB">
      <w:pPr>
        <w:autoSpaceDE w:val="0"/>
        <w:autoSpaceDN w:val="0"/>
        <w:adjustRightInd w:val="0"/>
        <w:spacing w:line="300" w:lineRule="auto"/>
        <w:ind w:firstLine="709"/>
        <w:jc w:val="both"/>
        <w:rPr>
          <w:sz w:val="22"/>
          <w:szCs w:val="22"/>
        </w:rPr>
      </w:pPr>
      <w:r w:rsidRPr="006121DB">
        <w:rPr>
          <w:sz w:val="22"/>
          <w:szCs w:val="22"/>
        </w:rPr>
        <w:t>Erdi DEMİR, Halit Ziya'nın Aşk-ı Memnu Romanında Kadın Temsillerinin Toplumsal Cinsiyet Perspektifinden İncelenmesi, Turkish Academic Research Review, Year 2021, Volume 6 , Issue 1, Pages 293-307, 2016, https://doi.org/10.30622/tarr.872711</w:t>
      </w:r>
    </w:p>
    <w:p w:rsidR="00A373EE" w:rsidRPr="006121DB" w:rsidRDefault="00A373EE" w:rsidP="006121DB">
      <w:pPr>
        <w:autoSpaceDE w:val="0"/>
        <w:autoSpaceDN w:val="0"/>
        <w:adjustRightInd w:val="0"/>
        <w:spacing w:line="300" w:lineRule="auto"/>
        <w:ind w:firstLine="709"/>
        <w:jc w:val="both"/>
        <w:rPr>
          <w:sz w:val="22"/>
          <w:szCs w:val="22"/>
        </w:rPr>
      </w:pPr>
      <w:r w:rsidRPr="006121DB">
        <w:rPr>
          <w:sz w:val="22"/>
          <w:szCs w:val="22"/>
        </w:rPr>
        <w:t>Eda Nilay</w:t>
      </w:r>
      <w:r w:rsidR="00E41FA0" w:rsidRPr="006121DB">
        <w:rPr>
          <w:sz w:val="22"/>
          <w:szCs w:val="22"/>
        </w:rPr>
        <w:t xml:space="preserve"> Çılsalar</w:t>
      </w:r>
      <w:r w:rsidRPr="006121DB">
        <w:rPr>
          <w:sz w:val="22"/>
          <w:szCs w:val="22"/>
        </w:rPr>
        <w:t>, "</w:t>
      </w:r>
      <w:r w:rsidR="00537A30" w:rsidRPr="006121DB">
        <w:rPr>
          <w:sz w:val="22"/>
          <w:szCs w:val="22"/>
        </w:rPr>
        <w:t>Leyla Erbil'in eserlerinde mitolojik unsurlar",</w:t>
      </w:r>
      <w:r w:rsidR="00931EC8" w:rsidRPr="006121DB">
        <w:rPr>
          <w:sz w:val="22"/>
          <w:szCs w:val="22"/>
        </w:rPr>
        <w:t xml:space="preserve"> Kastamonu Üniversitesi, </w:t>
      </w:r>
      <w:r w:rsidR="00457394" w:rsidRPr="006121DB">
        <w:rPr>
          <w:sz w:val="22"/>
          <w:szCs w:val="22"/>
        </w:rPr>
        <w:t>Sosyal Bilimler Enst.,</w:t>
      </w:r>
      <w:r w:rsidR="00EC45C0" w:rsidRPr="006121DB">
        <w:rPr>
          <w:sz w:val="22"/>
          <w:szCs w:val="22"/>
        </w:rPr>
        <w:t xml:space="preserve"> YL. Tezi, Kastamonu, Temmuz</w:t>
      </w:r>
      <w:r w:rsidR="00457394" w:rsidRPr="006121DB">
        <w:rPr>
          <w:sz w:val="22"/>
          <w:szCs w:val="22"/>
        </w:rPr>
        <w:t xml:space="preserve"> </w:t>
      </w:r>
      <w:r w:rsidR="00931EC8" w:rsidRPr="006121DB">
        <w:rPr>
          <w:sz w:val="22"/>
          <w:szCs w:val="22"/>
        </w:rPr>
        <w:t>2021</w:t>
      </w:r>
    </w:p>
    <w:p w:rsidR="00457394" w:rsidRPr="006121DB" w:rsidRDefault="00457394" w:rsidP="006121DB">
      <w:pPr>
        <w:autoSpaceDE w:val="0"/>
        <w:autoSpaceDN w:val="0"/>
        <w:adjustRightInd w:val="0"/>
        <w:spacing w:line="300" w:lineRule="auto"/>
        <w:ind w:firstLine="709"/>
        <w:jc w:val="both"/>
        <w:rPr>
          <w:sz w:val="22"/>
          <w:szCs w:val="22"/>
        </w:rPr>
      </w:pPr>
      <w:r w:rsidRPr="006121DB">
        <w:rPr>
          <w:sz w:val="22"/>
          <w:szCs w:val="22"/>
        </w:rPr>
        <w:t xml:space="preserve">http://earsiv.kastamonu.edu.tr:8080/jspui/bitstream/20.500.12597/1689/1/Leyl%c3%a2%20Erbil%e2%80%99in%20eserlerinde%20mitolojik%20unsurlar.pdf </w:t>
      </w:r>
    </w:p>
    <w:p w:rsidR="00D72FDF" w:rsidRPr="006121DB" w:rsidRDefault="00D72FDF" w:rsidP="006121DB">
      <w:pPr>
        <w:autoSpaceDE w:val="0"/>
        <w:autoSpaceDN w:val="0"/>
        <w:adjustRightInd w:val="0"/>
        <w:spacing w:line="300" w:lineRule="auto"/>
        <w:ind w:firstLine="709"/>
        <w:jc w:val="both"/>
        <w:rPr>
          <w:sz w:val="22"/>
          <w:szCs w:val="22"/>
        </w:rPr>
      </w:pPr>
      <w:r w:rsidRPr="006121DB">
        <w:rPr>
          <w:sz w:val="22"/>
          <w:szCs w:val="22"/>
        </w:rPr>
        <w:t>Oya</w:t>
      </w:r>
      <w:r w:rsidR="008E541E" w:rsidRPr="006121DB">
        <w:rPr>
          <w:sz w:val="22"/>
          <w:szCs w:val="22"/>
        </w:rPr>
        <w:t xml:space="preserve"> Ayan</w:t>
      </w:r>
      <w:r w:rsidRPr="006121DB">
        <w:rPr>
          <w:sz w:val="22"/>
          <w:szCs w:val="22"/>
        </w:rPr>
        <w:t xml:space="preserve">, Kadim Bilgelik Miti ve Tüketim Toplumu İkonu Olarak Geyik Sembolizmi, </w:t>
      </w:r>
      <w:r w:rsidRPr="006121DB">
        <w:rPr>
          <w:i/>
          <w:sz w:val="22"/>
          <w:szCs w:val="22"/>
        </w:rPr>
        <w:t>Erciyes İletişim Dergisi</w:t>
      </w:r>
      <w:r w:rsidRPr="006121DB">
        <w:rPr>
          <w:sz w:val="22"/>
          <w:szCs w:val="22"/>
        </w:rPr>
        <w:t xml:space="preserve">, </w:t>
      </w:r>
      <w:r w:rsidR="005B178B" w:rsidRPr="006121DB">
        <w:rPr>
          <w:sz w:val="22"/>
          <w:szCs w:val="22"/>
        </w:rPr>
        <w:t xml:space="preserve">Year 2021, Volume 8 , Issue 1, Pages 295-323, </w:t>
      </w:r>
      <w:hyperlink r:id="rId50" w:history="1">
        <w:r w:rsidR="005B178B" w:rsidRPr="006121DB">
          <w:rPr>
            <w:rStyle w:val="Kpr"/>
            <w:sz w:val="22"/>
            <w:szCs w:val="22"/>
          </w:rPr>
          <w:t>https://doi.org/10.17680/erciyesiletisim.789164</w:t>
        </w:r>
      </w:hyperlink>
    </w:p>
    <w:p w:rsidR="001F48B1" w:rsidRPr="006121DB" w:rsidRDefault="001F48B1" w:rsidP="006121DB">
      <w:pPr>
        <w:autoSpaceDE w:val="0"/>
        <w:autoSpaceDN w:val="0"/>
        <w:adjustRightInd w:val="0"/>
        <w:spacing w:line="300" w:lineRule="auto"/>
        <w:ind w:firstLine="708"/>
        <w:jc w:val="both"/>
        <w:rPr>
          <w:sz w:val="22"/>
          <w:szCs w:val="22"/>
        </w:rPr>
      </w:pPr>
    </w:p>
    <w:p w:rsidR="00E31E2A" w:rsidRPr="006121DB" w:rsidRDefault="00E31E2A" w:rsidP="006121DB">
      <w:pPr>
        <w:autoSpaceDE w:val="0"/>
        <w:autoSpaceDN w:val="0"/>
        <w:adjustRightInd w:val="0"/>
        <w:spacing w:line="300" w:lineRule="auto"/>
        <w:ind w:firstLine="708"/>
        <w:jc w:val="both"/>
        <w:rPr>
          <w:b/>
          <w:sz w:val="22"/>
          <w:szCs w:val="22"/>
        </w:rPr>
      </w:pPr>
      <w:r w:rsidRPr="006121DB">
        <w:rPr>
          <w:b/>
          <w:sz w:val="22"/>
          <w:szCs w:val="22"/>
        </w:rPr>
        <w:t>2020</w:t>
      </w:r>
    </w:p>
    <w:p w:rsidR="00D857E4" w:rsidRPr="006121DB" w:rsidRDefault="00D857E4" w:rsidP="006121DB">
      <w:pPr>
        <w:autoSpaceDE w:val="0"/>
        <w:autoSpaceDN w:val="0"/>
        <w:adjustRightInd w:val="0"/>
        <w:spacing w:line="300" w:lineRule="auto"/>
        <w:ind w:firstLine="708"/>
        <w:jc w:val="both"/>
        <w:rPr>
          <w:sz w:val="22"/>
          <w:szCs w:val="22"/>
        </w:rPr>
      </w:pPr>
      <w:r w:rsidRPr="006121DB">
        <w:rPr>
          <w:sz w:val="22"/>
          <w:szCs w:val="22"/>
        </w:rPr>
        <w:t>Dijellab Chekor, Mariem Yousra, “Translatability in Film Adaptation: The Case of Chuck Palahniuk's Fight Club”,</w:t>
      </w:r>
      <w:r w:rsidR="009A3246" w:rsidRPr="006121DB">
        <w:rPr>
          <w:sz w:val="22"/>
          <w:szCs w:val="22"/>
        </w:rPr>
        <w:t xml:space="preserve"> </w:t>
      </w:r>
      <w:r w:rsidR="006B14C1" w:rsidRPr="006121DB">
        <w:rPr>
          <w:sz w:val="22"/>
          <w:szCs w:val="22"/>
        </w:rPr>
        <w:t xml:space="preserve">Thesis, Letters and English language, </w:t>
      </w:r>
      <w:r w:rsidR="009A3246" w:rsidRPr="006121DB">
        <w:rPr>
          <w:sz w:val="22"/>
          <w:szCs w:val="22"/>
        </w:rPr>
        <w:t>Larbi Tebessi University-Tébessa, 2020</w:t>
      </w:r>
      <w:r w:rsidR="006121DB">
        <w:rPr>
          <w:sz w:val="22"/>
          <w:szCs w:val="22"/>
        </w:rPr>
        <w:t xml:space="preserve"> </w:t>
      </w:r>
      <w:r w:rsidRPr="006121DB">
        <w:rPr>
          <w:sz w:val="22"/>
          <w:szCs w:val="22"/>
        </w:rPr>
        <w:t xml:space="preserve"> </w:t>
      </w:r>
      <w:r w:rsidR="009A3246" w:rsidRPr="006121DB">
        <w:rPr>
          <w:sz w:val="22"/>
          <w:szCs w:val="22"/>
        </w:rPr>
        <w:t>http//localhost:8080/jspui/handle/123456789/3919 ,</w:t>
      </w:r>
      <w:r w:rsidRPr="006121DB">
        <w:rPr>
          <w:sz w:val="22"/>
          <w:szCs w:val="22"/>
        </w:rPr>
        <w:t>2020</w:t>
      </w:r>
    </w:p>
    <w:p w:rsidR="00F12B43" w:rsidRPr="006121DB" w:rsidRDefault="00F12B43" w:rsidP="006121DB">
      <w:pPr>
        <w:autoSpaceDE w:val="0"/>
        <w:autoSpaceDN w:val="0"/>
        <w:adjustRightInd w:val="0"/>
        <w:spacing w:line="300" w:lineRule="auto"/>
        <w:ind w:firstLine="708"/>
        <w:jc w:val="both"/>
        <w:rPr>
          <w:sz w:val="22"/>
          <w:szCs w:val="22"/>
        </w:rPr>
      </w:pPr>
      <w:r w:rsidRPr="006121DB">
        <w:rPr>
          <w:sz w:val="22"/>
          <w:szCs w:val="22"/>
        </w:rPr>
        <w:t>Pinias Chikuvadze, “Female pupils' perspective on societal factors influencing their progression in advanced level science subjects in Zimbabwe</w:t>
      </w:r>
      <w:r w:rsidR="00192DAF" w:rsidRPr="006121DB">
        <w:rPr>
          <w:sz w:val="22"/>
          <w:szCs w:val="22"/>
        </w:rPr>
        <w:t>,</w:t>
      </w:r>
      <w:r w:rsidRPr="006121DB">
        <w:rPr>
          <w:sz w:val="22"/>
          <w:szCs w:val="22"/>
        </w:rPr>
        <w:t>”</w:t>
      </w:r>
      <w:r w:rsidR="00192DAF" w:rsidRPr="006121DB">
        <w:rPr>
          <w:sz w:val="22"/>
          <w:szCs w:val="22"/>
        </w:rPr>
        <w:t xml:space="preserve"> Doktora tezi, University of the Free State, 2020,  </w:t>
      </w:r>
      <w:hyperlink r:id="rId51" w:history="1">
        <w:r w:rsidR="00192DAF" w:rsidRPr="006121DB">
          <w:rPr>
            <w:rStyle w:val="Kpr"/>
            <w:sz w:val="22"/>
            <w:szCs w:val="22"/>
          </w:rPr>
          <w:t>http://hdl.handle.net/11660/11177</w:t>
        </w:r>
      </w:hyperlink>
      <w:r w:rsidR="00192DAF" w:rsidRPr="006121DB">
        <w:rPr>
          <w:sz w:val="22"/>
          <w:szCs w:val="22"/>
        </w:rPr>
        <w:t xml:space="preserve"> </w:t>
      </w:r>
    </w:p>
    <w:p w:rsidR="0093503D" w:rsidRPr="006121DB" w:rsidRDefault="0093503D" w:rsidP="006121DB">
      <w:pPr>
        <w:spacing w:line="300" w:lineRule="auto"/>
        <w:ind w:firstLine="708"/>
        <w:jc w:val="both"/>
        <w:rPr>
          <w:color w:val="212529"/>
          <w:sz w:val="22"/>
          <w:szCs w:val="22"/>
        </w:rPr>
      </w:pPr>
      <w:r w:rsidRPr="006121DB">
        <w:rPr>
          <w:color w:val="212529"/>
          <w:sz w:val="22"/>
          <w:szCs w:val="22"/>
        </w:rPr>
        <w:t xml:space="preserve">Turğut, Vedat . "Ahu ve Derviş: XIII. Yüzyıl tasavvuf dünyası üzerine bazı yeni bulgular". </w:t>
      </w:r>
      <w:r w:rsidRPr="006121DB">
        <w:rPr>
          <w:i/>
          <w:color w:val="212529"/>
          <w:sz w:val="22"/>
          <w:szCs w:val="22"/>
        </w:rPr>
        <w:t>Türk Kültürü ve Hacı Bektaş Veli Araştırma Dergisi</w:t>
      </w:r>
      <w:r w:rsidRPr="006121DB">
        <w:rPr>
          <w:color w:val="212529"/>
          <w:sz w:val="22"/>
          <w:szCs w:val="22"/>
        </w:rPr>
        <w:t xml:space="preserve"> / 96 (December 2020): 11-32 , 2020</w:t>
      </w:r>
    </w:p>
    <w:p w:rsidR="0093503D" w:rsidRPr="006121DB" w:rsidRDefault="007421FB" w:rsidP="006121DB">
      <w:pPr>
        <w:autoSpaceDE w:val="0"/>
        <w:autoSpaceDN w:val="0"/>
        <w:adjustRightInd w:val="0"/>
        <w:spacing w:line="300" w:lineRule="auto"/>
        <w:ind w:firstLine="708"/>
        <w:jc w:val="both"/>
        <w:rPr>
          <w:sz w:val="22"/>
          <w:szCs w:val="22"/>
        </w:rPr>
      </w:pPr>
      <w:hyperlink r:id="rId52" w:history="1">
        <w:r w:rsidR="00807A07" w:rsidRPr="006121DB">
          <w:rPr>
            <w:rStyle w:val="Kpr"/>
            <w:sz w:val="22"/>
            <w:szCs w:val="22"/>
          </w:rPr>
          <w:t>https://dergipark.org.tr/en/download/article-file/2581021</w:t>
        </w:r>
      </w:hyperlink>
    </w:p>
    <w:p w:rsidR="00421504" w:rsidRPr="006121DB" w:rsidRDefault="00421504" w:rsidP="006121DB">
      <w:pPr>
        <w:autoSpaceDE w:val="0"/>
        <w:autoSpaceDN w:val="0"/>
        <w:adjustRightInd w:val="0"/>
        <w:spacing w:line="300" w:lineRule="auto"/>
        <w:ind w:firstLine="708"/>
        <w:jc w:val="both"/>
        <w:rPr>
          <w:sz w:val="22"/>
          <w:szCs w:val="22"/>
        </w:rPr>
      </w:pPr>
      <w:r w:rsidRPr="006121DB">
        <w:rPr>
          <w:sz w:val="22"/>
          <w:szCs w:val="22"/>
        </w:rPr>
        <w:t xml:space="preserve">Ayşe Gümüştekin, Kadın Milletvekillerinin Türkiye Büyük Millet Meclisi’ndeki Faaliyetleri (1946-1960), </w:t>
      </w:r>
      <w:r w:rsidR="00DA33F8" w:rsidRPr="006121DB">
        <w:rPr>
          <w:sz w:val="22"/>
          <w:szCs w:val="22"/>
        </w:rPr>
        <w:t xml:space="preserve">Gümüşhane Üni., Sosyal Bilimler Enst., </w:t>
      </w:r>
      <w:r w:rsidRPr="006121DB">
        <w:rPr>
          <w:sz w:val="22"/>
          <w:szCs w:val="22"/>
        </w:rPr>
        <w:t>YL Tezi, 2020</w:t>
      </w:r>
      <w:r w:rsidR="000C07AF" w:rsidRPr="006121DB">
        <w:rPr>
          <w:sz w:val="22"/>
          <w:szCs w:val="22"/>
        </w:rPr>
        <w:t xml:space="preserve">, </w:t>
      </w:r>
      <w:r w:rsidR="002C2099" w:rsidRPr="006121DB">
        <w:rPr>
          <w:sz w:val="22"/>
          <w:szCs w:val="22"/>
        </w:rPr>
        <w:t>https://acikbilim.yok.gov.tr/bitstream/handle/20.500.12812/88498/yokAcikBilim_10328186.pdf?sequence=-1&amp;isAllowed=y</w:t>
      </w:r>
    </w:p>
    <w:p w:rsidR="001F48B1" w:rsidRPr="006121DB" w:rsidRDefault="001F48B1" w:rsidP="006121DB">
      <w:pPr>
        <w:autoSpaceDE w:val="0"/>
        <w:autoSpaceDN w:val="0"/>
        <w:adjustRightInd w:val="0"/>
        <w:spacing w:line="300" w:lineRule="auto"/>
        <w:ind w:firstLine="708"/>
        <w:jc w:val="both"/>
        <w:rPr>
          <w:sz w:val="22"/>
          <w:szCs w:val="22"/>
        </w:rPr>
      </w:pPr>
      <w:r w:rsidRPr="006121DB">
        <w:rPr>
          <w:sz w:val="22"/>
          <w:szCs w:val="22"/>
        </w:rPr>
        <w:t>P.M. Arjun Sekhar, Gender Stereotype in Education</w:t>
      </w:r>
      <w:r w:rsidR="000E52E7" w:rsidRPr="006121DB">
        <w:rPr>
          <w:sz w:val="22"/>
          <w:szCs w:val="22"/>
        </w:rPr>
        <w:t xml:space="preserve">, </w:t>
      </w:r>
      <w:r w:rsidR="000E52E7" w:rsidRPr="006121DB">
        <w:rPr>
          <w:i/>
          <w:sz w:val="22"/>
          <w:szCs w:val="22"/>
        </w:rPr>
        <w:t xml:space="preserve">Journal of Xi'an University of Architecture &amp; Technology, </w:t>
      </w:r>
      <w:r w:rsidR="00BE2B10" w:rsidRPr="006121DB">
        <w:rPr>
          <w:sz w:val="22"/>
          <w:szCs w:val="22"/>
        </w:rPr>
        <w:t xml:space="preserve">Issn No : 1006-7930, 2020, http://www.xajzkjdx.cn/gallery/392-mar2020.pdf </w:t>
      </w:r>
    </w:p>
    <w:p w:rsidR="00BB3A4B" w:rsidRPr="006121DB" w:rsidRDefault="00BB3A4B" w:rsidP="006121DB">
      <w:pPr>
        <w:autoSpaceDE w:val="0"/>
        <w:autoSpaceDN w:val="0"/>
        <w:adjustRightInd w:val="0"/>
        <w:spacing w:line="300" w:lineRule="auto"/>
        <w:ind w:firstLine="708"/>
        <w:jc w:val="both"/>
        <w:rPr>
          <w:sz w:val="22"/>
          <w:szCs w:val="22"/>
        </w:rPr>
      </w:pPr>
      <w:r w:rsidRPr="006121DB">
        <w:rPr>
          <w:sz w:val="22"/>
          <w:szCs w:val="22"/>
        </w:rPr>
        <w:t>V</w:t>
      </w:r>
      <w:r w:rsidR="007300A0" w:rsidRPr="006121DB">
        <w:rPr>
          <w:sz w:val="22"/>
          <w:szCs w:val="22"/>
        </w:rPr>
        <w:t>in</w:t>
      </w:r>
      <w:r w:rsidRPr="006121DB">
        <w:rPr>
          <w:sz w:val="22"/>
          <w:szCs w:val="22"/>
        </w:rPr>
        <w:t xml:space="preserve"> Nardizzi,  Budding Oedipus: The Oedipal Family Tree and King Lear,</w:t>
      </w:r>
      <w:r w:rsidR="006121DB">
        <w:rPr>
          <w:sz w:val="22"/>
          <w:szCs w:val="22"/>
        </w:rPr>
        <w:t xml:space="preserve"> </w:t>
      </w:r>
      <w:r w:rsidRPr="006121DB">
        <w:rPr>
          <w:sz w:val="22"/>
          <w:szCs w:val="22"/>
        </w:rPr>
        <w:t xml:space="preserve"> Criticism, 2020 - JSTOR</w:t>
      </w:r>
      <w:r w:rsidR="00866D4D" w:rsidRPr="006121DB">
        <w:rPr>
          <w:sz w:val="22"/>
          <w:szCs w:val="22"/>
        </w:rPr>
        <w:t>, Criticism, Vol. 62, No. 3 (Summer 2020), pp. 347-366 (20 pages)</w:t>
      </w:r>
    </w:p>
    <w:p w:rsidR="007D3275" w:rsidRPr="006121DB" w:rsidRDefault="002366F0" w:rsidP="006121DB">
      <w:pPr>
        <w:autoSpaceDE w:val="0"/>
        <w:autoSpaceDN w:val="0"/>
        <w:adjustRightInd w:val="0"/>
        <w:spacing w:line="300" w:lineRule="auto"/>
        <w:ind w:firstLine="708"/>
        <w:jc w:val="both"/>
        <w:rPr>
          <w:sz w:val="22"/>
          <w:szCs w:val="22"/>
        </w:rPr>
      </w:pPr>
      <w:r w:rsidRPr="006121DB">
        <w:rPr>
          <w:sz w:val="22"/>
          <w:szCs w:val="22"/>
        </w:rPr>
        <w:t>E</w:t>
      </w:r>
      <w:r w:rsidR="00290171" w:rsidRPr="006121DB">
        <w:rPr>
          <w:sz w:val="22"/>
          <w:szCs w:val="22"/>
        </w:rPr>
        <w:t>bru</w:t>
      </w:r>
      <w:r w:rsidRPr="006121DB">
        <w:rPr>
          <w:sz w:val="22"/>
          <w:szCs w:val="22"/>
        </w:rPr>
        <w:t xml:space="preserve"> ÖZGÜN, Asılacak Kadın Ve Alçaktan Uçan Güvercin Romanlarında Güç İlişkileri Ve Kadının Sessiz Söylemi, </w:t>
      </w:r>
      <w:r w:rsidRPr="006121DB">
        <w:rPr>
          <w:i/>
          <w:sz w:val="22"/>
          <w:szCs w:val="22"/>
        </w:rPr>
        <w:t>Uluslararası Türkçe Edebiyat Kültür Eğitim (TEKE),</w:t>
      </w:r>
      <w:r w:rsidR="00AB37F9" w:rsidRPr="006121DB">
        <w:rPr>
          <w:sz w:val="22"/>
          <w:szCs w:val="22"/>
        </w:rPr>
        <w:t xml:space="preserve"> </w:t>
      </w:r>
      <w:r w:rsidR="00741934" w:rsidRPr="006121DB">
        <w:rPr>
          <w:sz w:val="22"/>
          <w:szCs w:val="22"/>
        </w:rPr>
        <w:t xml:space="preserve">Year 2020, Volume 9 , Issue 2, Pages 620 </w:t>
      </w:r>
      <w:r w:rsidR="00740C26" w:rsidRPr="006121DB">
        <w:rPr>
          <w:sz w:val="22"/>
          <w:szCs w:val="22"/>
        </w:rPr>
        <w:t>–</w:t>
      </w:r>
      <w:r w:rsidR="00741934" w:rsidRPr="006121DB">
        <w:rPr>
          <w:sz w:val="22"/>
          <w:szCs w:val="22"/>
        </w:rPr>
        <w:t xml:space="preserve"> 641</w:t>
      </w:r>
    </w:p>
    <w:p w:rsidR="00740C26" w:rsidRPr="006121DB" w:rsidRDefault="00740C26" w:rsidP="006121DB">
      <w:pPr>
        <w:autoSpaceDE w:val="0"/>
        <w:autoSpaceDN w:val="0"/>
        <w:adjustRightInd w:val="0"/>
        <w:spacing w:line="300" w:lineRule="auto"/>
        <w:ind w:firstLine="708"/>
        <w:jc w:val="both"/>
        <w:rPr>
          <w:sz w:val="22"/>
          <w:szCs w:val="22"/>
        </w:rPr>
      </w:pPr>
      <w:r w:rsidRPr="006121DB">
        <w:rPr>
          <w:sz w:val="22"/>
          <w:szCs w:val="22"/>
        </w:rPr>
        <w:t>Y</w:t>
      </w:r>
      <w:r w:rsidR="008C3034" w:rsidRPr="006121DB">
        <w:rPr>
          <w:sz w:val="22"/>
          <w:szCs w:val="22"/>
        </w:rPr>
        <w:t xml:space="preserve">ıldız </w:t>
      </w:r>
      <w:r w:rsidRPr="006121DB">
        <w:rPr>
          <w:sz w:val="22"/>
          <w:szCs w:val="22"/>
        </w:rPr>
        <w:t>M</w:t>
      </w:r>
      <w:r w:rsidR="008C3034" w:rsidRPr="006121DB">
        <w:rPr>
          <w:sz w:val="22"/>
          <w:szCs w:val="22"/>
        </w:rPr>
        <w:t>erve Öztürk</w:t>
      </w:r>
      <w:r w:rsidRPr="006121DB">
        <w:rPr>
          <w:sz w:val="22"/>
          <w:szCs w:val="22"/>
        </w:rPr>
        <w:t>, “An Overview of Ecofeminism: Women, Nature and Hierarchies”,</w:t>
      </w:r>
      <w:r w:rsidR="008C3034" w:rsidRPr="006121DB">
        <w:rPr>
          <w:sz w:val="22"/>
          <w:szCs w:val="22"/>
        </w:rPr>
        <w:t xml:space="preserve"> </w:t>
      </w:r>
      <w:r w:rsidRPr="006121DB">
        <w:rPr>
          <w:i/>
          <w:sz w:val="22"/>
          <w:szCs w:val="22"/>
        </w:rPr>
        <w:t>Journal of Academic Social Science Studies</w:t>
      </w:r>
      <w:r w:rsidRPr="006121DB">
        <w:rPr>
          <w:sz w:val="22"/>
          <w:szCs w:val="22"/>
        </w:rPr>
        <w:t>,</w:t>
      </w:r>
      <w:r w:rsidR="008C3034" w:rsidRPr="006121DB">
        <w:rPr>
          <w:sz w:val="22"/>
          <w:szCs w:val="22"/>
        </w:rPr>
        <w:t xml:space="preserve"> Vol. 13 Issue 81, p705-714. 10p.,</w:t>
      </w:r>
      <w:r w:rsidRPr="006121DB">
        <w:rPr>
          <w:sz w:val="22"/>
          <w:szCs w:val="22"/>
        </w:rPr>
        <w:t xml:space="preserve"> 2020</w:t>
      </w:r>
    </w:p>
    <w:p w:rsidR="006121DB" w:rsidRDefault="00910E2F" w:rsidP="006121DB">
      <w:pPr>
        <w:autoSpaceDE w:val="0"/>
        <w:autoSpaceDN w:val="0"/>
        <w:adjustRightInd w:val="0"/>
        <w:spacing w:line="300" w:lineRule="auto"/>
        <w:ind w:firstLine="708"/>
        <w:jc w:val="both"/>
        <w:rPr>
          <w:sz w:val="22"/>
          <w:szCs w:val="22"/>
        </w:rPr>
      </w:pPr>
      <w:r w:rsidRPr="006121DB">
        <w:rPr>
          <w:sz w:val="22"/>
          <w:szCs w:val="22"/>
        </w:rPr>
        <w:t>Özlem Şahin, "</w:t>
      </w:r>
      <w:r w:rsidRPr="006121DB">
        <w:rPr>
          <w:b/>
          <w:bCs/>
          <w:color w:val="333333"/>
          <w:sz w:val="22"/>
          <w:szCs w:val="22"/>
        </w:rPr>
        <w:t xml:space="preserve"> </w:t>
      </w:r>
      <w:r w:rsidRPr="006121DB">
        <w:rPr>
          <w:sz w:val="22"/>
          <w:szCs w:val="22"/>
        </w:rPr>
        <w:t>Feminist Kurama Göre Anadolu Sahası Âşık Tarzı Şiir Geleneğinde Kadın",</w:t>
      </w:r>
      <w:r w:rsidR="00FB4B96" w:rsidRPr="006121DB">
        <w:rPr>
          <w:sz w:val="22"/>
          <w:szCs w:val="22"/>
        </w:rPr>
        <w:t xml:space="preserve"> Yıldırım Beyzıt Uni., Ankara, </w:t>
      </w:r>
      <w:r w:rsidRPr="006121DB">
        <w:rPr>
          <w:sz w:val="22"/>
          <w:szCs w:val="22"/>
        </w:rPr>
        <w:t xml:space="preserve"> Doktora Tezi, 2020</w:t>
      </w:r>
      <w:r w:rsidR="003A4871" w:rsidRPr="006121DB">
        <w:rPr>
          <w:sz w:val="22"/>
          <w:szCs w:val="22"/>
        </w:rPr>
        <w:t>,</w:t>
      </w:r>
    </w:p>
    <w:p w:rsidR="00D11459" w:rsidRPr="006121DB" w:rsidRDefault="003A4871" w:rsidP="006121DB">
      <w:pPr>
        <w:autoSpaceDE w:val="0"/>
        <w:autoSpaceDN w:val="0"/>
        <w:adjustRightInd w:val="0"/>
        <w:spacing w:line="300" w:lineRule="auto"/>
        <w:ind w:firstLine="708"/>
        <w:jc w:val="both"/>
        <w:rPr>
          <w:sz w:val="22"/>
          <w:szCs w:val="22"/>
        </w:rPr>
      </w:pPr>
      <w:r w:rsidRPr="006121DB">
        <w:rPr>
          <w:sz w:val="22"/>
          <w:szCs w:val="22"/>
        </w:rPr>
        <w:t>http://acikerisim.ybu.edu.tr:8080/xmlui/bitstream/handle/123456789/2451/629944.pdf?sequence=1&amp;isAllowed=y</w:t>
      </w:r>
    </w:p>
    <w:p w:rsidR="00C27172" w:rsidRPr="006121DB" w:rsidRDefault="00D11459" w:rsidP="006121DB">
      <w:pPr>
        <w:autoSpaceDE w:val="0"/>
        <w:autoSpaceDN w:val="0"/>
        <w:adjustRightInd w:val="0"/>
        <w:spacing w:line="300" w:lineRule="auto"/>
        <w:ind w:firstLine="708"/>
        <w:jc w:val="both"/>
        <w:rPr>
          <w:sz w:val="22"/>
          <w:szCs w:val="22"/>
        </w:rPr>
      </w:pPr>
      <w:r w:rsidRPr="006121DB">
        <w:rPr>
          <w:sz w:val="22"/>
          <w:szCs w:val="22"/>
        </w:rPr>
        <w:t>D</w:t>
      </w:r>
      <w:r w:rsidR="00C27172" w:rsidRPr="006121DB">
        <w:rPr>
          <w:sz w:val="22"/>
          <w:szCs w:val="22"/>
        </w:rPr>
        <w:t>uygu</w:t>
      </w:r>
      <w:r w:rsidRPr="006121DB">
        <w:rPr>
          <w:sz w:val="22"/>
          <w:szCs w:val="22"/>
        </w:rPr>
        <w:t xml:space="preserve"> Çayırcıoğlu, 1935-1980 yılları arasında edebiyatçıların metinlerinde ön-feminizm</w:t>
      </w:r>
      <w:r w:rsidR="00C27172" w:rsidRPr="006121DB">
        <w:rPr>
          <w:sz w:val="22"/>
          <w:szCs w:val="22"/>
        </w:rPr>
        <w:t xml:space="preserve">, </w:t>
      </w:r>
      <w:r w:rsidR="00A44FE5" w:rsidRPr="006121DB">
        <w:rPr>
          <w:sz w:val="22"/>
          <w:szCs w:val="22"/>
        </w:rPr>
        <w:t xml:space="preserve">Ankara Üniversitesi, </w:t>
      </w:r>
      <w:r w:rsidR="00C27172" w:rsidRPr="006121DB">
        <w:rPr>
          <w:sz w:val="22"/>
          <w:szCs w:val="22"/>
        </w:rPr>
        <w:t>Doktora tezi, 2020</w:t>
      </w:r>
    </w:p>
    <w:p w:rsidR="00075151" w:rsidRPr="006121DB" w:rsidRDefault="00075151" w:rsidP="006121DB">
      <w:pPr>
        <w:autoSpaceDE w:val="0"/>
        <w:autoSpaceDN w:val="0"/>
        <w:adjustRightInd w:val="0"/>
        <w:spacing w:line="300" w:lineRule="auto"/>
        <w:ind w:firstLine="708"/>
        <w:jc w:val="both"/>
        <w:rPr>
          <w:sz w:val="22"/>
          <w:szCs w:val="22"/>
        </w:rPr>
      </w:pPr>
      <w:r w:rsidRPr="006121DB">
        <w:rPr>
          <w:sz w:val="22"/>
          <w:szCs w:val="22"/>
        </w:rPr>
        <w:t xml:space="preserve">Yasin Yavuz, </w:t>
      </w:r>
      <w:r w:rsidRPr="006121DB">
        <w:rPr>
          <w:i/>
          <w:sz w:val="22"/>
          <w:szCs w:val="22"/>
        </w:rPr>
        <w:t>Aytmatov Araştırmaları,</w:t>
      </w:r>
      <w:r w:rsidRPr="006121DB">
        <w:rPr>
          <w:sz w:val="22"/>
          <w:szCs w:val="22"/>
        </w:rPr>
        <w:t xml:space="preserve"> Bengü Yayınları, Ankara, 2020</w:t>
      </w:r>
      <w:r w:rsidR="00C726A9" w:rsidRPr="006121DB">
        <w:rPr>
          <w:sz w:val="22"/>
          <w:szCs w:val="22"/>
        </w:rPr>
        <w:t xml:space="preserve">, https://www.researchgate.net/profile/Necla-Dag-2/publication/348265439_Cengiz_Aytmatov'un_Cemile_Adli_Oykusunu_Feminist_Edebiyat_Elestirisi_Acisindan_Inceleme/links/5ff578c4a6fdccdcb833bd49/Cengiz-Aytmatovun-Cemile-Adli-Oeykuesuenue-Feminist-Edebiyat-Elestirisi-Acisindan-Inceleme.pdf </w:t>
      </w:r>
    </w:p>
    <w:p w:rsidR="00A338FF" w:rsidRPr="006121DB" w:rsidRDefault="00A338FF" w:rsidP="006121DB">
      <w:pPr>
        <w:autoSpaceDE w:val="0"/>
        <w:autoSpaceDN w:val="0"/>
        <w:adjustRightInd w:val="0"/>
        <w:spacing w:line="300" w:lineRule="auto"/>
        <w:ind w:firstLine="708"/>
        <w:jc w:val="both"/>
        <w:rPr>
          <w:sz w:val="22"/>
          <w:szCs w:val="22"/>
        </w:rPr>
      </w:pPr>
      <w:r w:rsidRPr="006121DB">
        <w:rPr>
          <w:sz w:val="22"/>
          <w:szCs w:val="22"/>
        </w:rPr>
        <w:t>Melek Onat, " Liberal feminizim",</w:t>
      </w:r>
      <w:r w:rsidR="00694E57" w:rsidRPr="006121DB">
        <w:rPr>
          <w:sz w:val="22"/>
          <w:szCs w:val="22"/>
        </w:rPr>
        <w:t xml:space="preserve"> </w:t>
      </w:r>
      <w:r w:rsidR="008A1073" w:rsidRPr="006121DB">
        <w:rPr>
          <w:sz w:val="22"/>
          <w:szCs w:val="22"/>
        </w:rPr>
        <w:t xml:space="preserve">İnönü Üniversitesi, Sosyal Bilimler Enst., YL. Tezi, </w:t>
      </w:r>
      <w:r w:rsidR="00694E57" w:rsidRPr="006121DB">
        <w:rPr>
          <w:sz w:val="22"/>
          <w:szCs w:val="22"/>
        </w:rPr>
        <w:t xml:space="preserve">2020, </w:t>
      </w:r>
      <w:r w:rsidRPr="006121DB">
        <w:rPr>
          <w:sz w:val="22"/>
          <w:szCs w:val="22"/>
        </w:rPr>
        <w:t xml:space="preserve"> </w:t>
      </w:r>
      <w:hyperlink r:id="rId53" w:history="1">
        <w:r w:rsidR="00694E57" w:rsidRPr="006121DB">
          <w:rPr>
            <w:rStyle w:val="Kpr"/>
            <w:sz w:val="22"/>
            <w:szCs w:val="22"/>
          </w:rPr>
          <w:t>http://hdl.handle.net/11616/42185</w:t>
        </w:r>
      </w:hyperlink>
    </w:p>
    <w:p w:rsidR="00E31E2A" w:rsidRPr="006121DB" w:rsidRDefault="008A1073" w:rsidP="006121DB">
      <w:pPr>
        <w:autoSpaceDE w:val="0"/>
        <w:autoSpaceDN w:val="0"/>
        <w:adjustRightInd w:val="0"/>
        <w:spacing w:line="300" w:lineRule="auto"/>
        <w:ind w:firstLine="708"/>
        <w:jc w:val="both"/>
        <w:rPr>
          <w:b/>
          <w:sz w:val="22"/>
          <w:szCs w:val="22"/>
        </w:rPr>
      </w:pPr>
      <w:r w:rsidRPr="006121DB">
        <w:rPr>
          <w:sz w:val="22"/>
          <w:szCs w:val="22"/>
        </w:rPr>
        <w:t xml:space="preserve">http://abakus.inonu.edu.tr/xmlui/bitstream/handle/11616/42185/651372.pdf?sequence=1&amp;isAllowed=y </w:t>
      </w:r>
      <w:r w:rsidR="00E31E2A" w:rsidRPr="006121DB">
        <w:rPr>
          <w:b/>
          <w:sz w:val="22"/>
          <w:szCs w:val="22"/>
        </w:rPr>
        <w:t>2019</w:t>
      </w:r>
    </w:p>
    <w:p w:rsidR="002C57A8" w:rsidRPr="006121DB" w:rsidRDefault="002C57A8" w:rsidP="006121DB">
      <w:pPr>
        <w:autoSpaceDE w:val="0"/>
        <w:autoSpaceDN w:val="0"/>
        <w:adjustRightInd w:val="0"/>
        <w:spacing w:line="300" w:lineRule="auto"/>
        <w:ind w:firstLine="708"/>
        <w:jc w:val="both"/>
        <w:rPr>
          <w:sz w:val="22"/>
          <w:szCs w:val="22"/>
        </w:rPr>
      </w:pPr>
    </w:p>
    <w:p w:rsidR="008E0930" w:rsidRPr="006121DB" w:rsidRDefault="008E0930" w:rsidP="006121DB">
      <w:pPr>
        <w:autoSpaceDE w:val="0"/>
        <w:autoSpaceDN w:val="0"/>
        <w:adjustRightInd w:val="0"/>
        <w:spacing w:line="300" w:lineRule="auto"/>
        <w:ind w:firstLine="708"/>
        <w:jc w:val="both"/>
        <w:rPr>
          <w:sz w:val="22"/>
          <w:szCs w:val="22"/>
        </w:rPr>
      </w:pPr>
      <w:r w:rsidRPr="006121DB">
        <w:rPr>
          <w:sz w:val="22"/>
          <w:szCs w:val="22"/>
        </w:rPr>
        <w:t xml:space="preserve">RB Talon Jr, JR Carreon , GENDER INEQUITY IN TECHNICAL VOCATIONAL LIVELIHOOD (TVL) TRACK OF SENIOR HIGH SCHOOL BASIC EDUCATION: BASIS FOR GENDER, </w:t>
      </w:r>
      <w:r w:rsidRPr="006121DB">
        <w:rPr>
          <w:i/>
          <w:sz w:val="22"/>
          <w:szCs w:val="22"/>
        </w:rPr>
        <w:t>DREAM Research Journal</w:t>
      </w:r>
      <w:r w:rsidRPr="006121DB">
        <w:rPr>
          <w:sz w:val="22"/>
          <w:szCs w:val="22"/>
        </w:rPr>
        <w:t>,</w:t>
      </w:r>
      <w:r w:rsidR="004D6D57" w:rsidRPr="006121DB">
        <w:rPr>
          <w:sz w:val="22"/>
          <w:szCs w:val="22"/>
        </w:rPr>
        <w:t xml:space="preserve"> Vol. 3, Issue 1, p.132-155, </w:t>
      </w:r>
      <w:r w:rsidRPr="006121DB">
        <w:rPr>
          <w:sz w:val="22"/>
          <w:szCs w:val="22"/>
        </w:rPr>
        <w:t xml:space="preserve"> 2019</w:t>
      </w:r>
    </w:p>
    <w:p w:rsidR="000C49A4" w:rsidRPr="006121DB" w:rsidRDefault="00F21863" w:rsidP="006121DB">
      <w:pPr>
        <w:autoSpaceDE w:val="0"/>
        <w:autoSpaceDN w:val="0"/>
        <w:adjustRightInd w:val="0"/>
        <w:spacing w:line="300" w:lineRule="auto"/>
        <w:ind w:firstLine="708"/>
        <w:jc w:val="both"/>
        <w:rPr>
          <w:sz w:val="22"/>
          <w:szCs w:val="22"/>
          <w:lang w:val="en-US"/>
        </w:rPr>
      </w:pPr>
      <w:r w:rsidRPr="006121DB">
        <w:rPr>
          <w:sz w:val="22"/>
          <w:szCs w:val="22"/>
          <w:lang w:val="en-US"/>
        </w:rPr>
        <w:t>G</w:t>
      </w:r>
      <w:r w:rsidR="00EB6721" w:rsidRPr="006121DB">
        <w:rPr>
          <w:sz w:val="22"/>
          <w:szCs w:val="22"/>
          <w:lang w:val="en-US"/>
        </w:rPr>
        <w:t>abriel</w:t>
      </w:r>
      <w:r w:rsidRPr="006121DB">
        <w:rPr>
          <w:sz w:val="22"/>
          <w:szCs w:val="22"/>
          <w:lang w:val="en-US"/>
        </w:rPr>
        <w:t xml:space="preserve"> Quigley, A Worthless Reptile, The Turkish Language Reforms and Samuel Beckett</w:t>
      </w:r>
      <w:r w:rsidR="002C57A8" w:rsidRPr="006121DB">
        <w:rPr>
          <w:sz w:val="22"/>
          <w:szCs w:val="22"/>
          <w:lang w:val="en-US"/>
        </w:rPr>
        <w:t>,</w:t>
      </w:r>
      <w:r w:rsidRPr="006121DB">
        <w:rPr>
          <w:sz w:val="22"/>
          <w:szCs w:val="22"/>
          <w:lang w:val="en-GB"/>
        </w:rPr>
        <w:t xml:space="preserve"> </w:t>
      </w:r>
      <w:r w:rsidRPr="006121DB">
        <w:rPr>
          <w:i/>
          <w:sz w:val="22"/>
          <w:szCs w:val="22"/>
          <w:lang w:val="en-GB"/>
        </w:rPr>
        <w:t>Samuel Beckett Today</w:t>
      </w:r>
      <w:r w:rsidRPr="006121DB">
        <w:rPr>
          <w:sz w:val="22"/>
          <w:szCs w:val="22"/>
          <w:lang w:val="en-GB"/>
        </w:rPr>
        <w:t xml:space="preserve">/Aujourd'hui, </w:t>
      </w:r>
      <w:r w:rsidR="000C49A4" w:rsidRPr="006121DB">
        <w:rPr>
          <w:sz w:val="22"/>
          <w:szCs w:val="22"/>
          <w:lang w:val="en-GB"/>
        </w:rPr>
        <w:t xml:space="preserve">Volume 31: Issue, </w:t>
      </w:r>
      <w:r w:rsidRPr="006121DB">
        <w:rPr>
          <w:sz w:val="22"/>
          <w:szCs w:val="22"/>
          <w:lang w:val="en-GB"/>
        </w:rPr>
        <w:t xml:space="preserve">2019 </w:t>
      </w:r>
    </w:p>
    <w:p w:rsidR="000C49A4" w:rsidRPr="006121DB" w:rsidRDefault="000C49A4" w:rsidP="006121DB">
      <w:pPr>
        <w:autoSpaceDE w:val="0"/>
        <w:autoSpaceDN w:val="0"/>
        <w:adjustRightInd w:val="0"/>
        <w:spacing w:line="300" w:lineRule="auto"/>
        <w:jc w:val="both"/>
        <w:rPr>
          <w:sz w:val="22"/>
          <w:szCs w:val="22"/>
          <w:lang w:val="en-GB"/>
        </w:rPr>
      </w:pPr>
      <w:r w:rsidRPr="006121DB">
        <w:rPr>
          <w:sz w:val="22"/>
          <w:szCs w:val="22"/>
        </w:rPr>
        <w:t xml:space="preserve">DOI: </w:t>
      </w:r>
      <w:hyperlink r:id="rId54" w:tgtFrame="_blank" w:history="1">
        <w:r w:rsidRPr="006121DB">
          <w:rPr>
            <w:rStyle w:val="Kpr"/>
            <w:sz w:val="22"/>
            <w:szCs w:val="22"/>
          </w:rPr>
          <w:t>https://doi.org/10.1163/18757405-</w:t>
        </w:r>
      </w:hyperlink>
    </w:p>
    <w:p w:rsidR="00297479" w:rsidRPr="006121DB" w:rsidRDefault="00297479" w:rsidP="006121DB">
      <w:pPr>
        <w:autoSpaceDE w:val="0"/>
        <w:autoSpaceDN w:val="0"/>
        <w:adjustRightInd w:val="0"/>
        <w:spacing w:line="300" w:lineRule="auto"/>
        <w:ind w:firstLine="709"/>
        <w:jc w:val="both"/>
        <w:rPr>
          <w:sz w:val="22"/>
          <w:szCs w:val="22"/>
        </w:rPr>
      </w:pPr>
      <w:r w:rsidRPr="006121DB">
        <w:rPr>
          <w:sz w:val="22"/>
          <w:szCs w:val="22"/>
        </w:rPr>
        <w:t xml:space="preserve">RF Falahi, A Politicization Of Ibn Sina In The Physician (2013): A Structural Comparative Study,  2019 - STATE ISLAMIC UNIVERSITY </w:t>
      </w:r>
    </w:p>
    <w:p w:rsidR="00043F12" w:rsidRPr="006121DB" w:rsidRDefault="00043F12" w:rsidP="006121DB">
      <w:pPr>
        <w:autoSpaceDE w:val="0"/>
        <w:autoSpaceDN w:val="0"/>
        <w:adjustRightInd w:val="0"/>
        <w:spacing w:line="300" w:lineRule="auto"/>
        <w:ind w:firstLine="709"/>
        <w:jc w:val="both"/>
        <w:rPr>
          <w:sz w:val="22"/>
          <w:szCs w:val="22"/>
        </w:rPr>
      </w:pPr>
      <w:r w:rsidRPr="006121DB">
        <w:rPr>
          <w:sz w:val="22"/>
          <w:szCs w:val="22"/>
        </w:rPr>
        <w:t>OI Dunmade,  A Comparative Study Of Two Epic Forms: Wole Soyınka's “Idanre” And John Milton's Paradise Lost</w:t>
      </w:r>
      <w:r w:rsidR="00167090" w:rsidRPr="006121DB">
        <w:rPr>
          <w:sz w:val="22"/>
          <w:szCs w:val="22"/>
        </w:rPr>
        <w:t xml:space="preserve">, Linguistics, Language and Literature: Essays, </w:t>
      </w:r>
      <w:r w:rsidRPr="006121DB">
        <w:rPr>
          <w:sz w:val="22"/>
          <w:szCs w:val="22"/>
        </w:rPr>
        <w:t>2019</w:t>
      </w:r>
    </w:p>
    <w:p w:rsidR="00C9676C" w:rsidRPr="006121DB" w:rsidRDefault="00C9676C" w:rsidP="006121DB">
      <w:pPr>
        <w:autoSpaceDE w:val="0"/>
        <w:autoSpaceDN w:val="0"/>
        <w:adjustRightInd w:val="0"/>
        <w:spacing w:line="300" w:lineRule="auto"/>
        <w:ind w:firstLine="709"/>
        <w:jc w:val="both"/>
        <w:rPr>
          <w:sz w:val="22"/>
          <w:szCs w:val="22"/>
        </w:rPr>
      </w:pPr>
      <w:r w:rsidRPr="006121DB">
        <w:rPr>
          <w:sz w:val="22"/>
          <w:szCs w:val="22"/>
        </w:rPr>
        <w:t>Rolando B. Talon Jr., GENDER INEQUITY IN TECHNICAL VOCATIONAL LIVELIHOOD (TVL) TRACK OF SENIOR HIGH SCHOOL BASIC EDUCATION: BASIS FOR GENDER, SDOIC 2019 IDREAM Research Journal (Final) August 18 2020.pdf</w:t>
      </w:r>
    </w:p>
    <w:p w:rsidR="00043F12" w:rsidRPr="006121DB" w:rsidRDefault="005F6948" w:rsidP="006121DB">
      <w:pPr>
        <w:autoSpaceDE w:val="0"/>
        <w:autoSpaceDN w:val="0"/>
        <w:adjustRightInd w:val="0"/>
        <w:spacing w:line="300" w:lineRule="auto"/>
        <w:ind w:firstLine="709"/>
        <w:jc w:val="both"/>
        <w:rPr>
          <w:sz w:val="22"/>
          <w:szCs w:val="22"/>
        </w:rPr>
      </w:pPr>
      <w:r w:rsidRPr="006121DB">
        <w:rPr>
          <w:sz w:val="22"/>
          <w:szCs w:val="22"/>
        </w:rPr>
        <w:t>https://www.depedimuscity.com/SDOIC%202019%20IDREAM%20Research%20Journal%20(Final)%20August%2018%202020.pdf#page=145</w:t>
      </w:r>
    </w:p>
    <w:p w:rsidR="00B87E0C" w:rsidRPr="006121DB" w:rsidRDefault="00B87E0C" w:rsidP="006121DB">
      <w:pPr>
        <w:autoSpaceDE w:val="0"/>
        <w:autoSpaceDN w:val="0"/>
        <w:adjustRightInd w:val="0"/>
        <w:spacing w:line="300" w:lineRule="auto"/>
        <w:ind w:firstLine="708"/>
        <w:jc w:val="both"/>
        <w:rPr>
          <w:sz w:val="22"/>
          <w:szCs w:val="22"/>
        </w:rPr>
      </w:pPr>
      <w:r w:rsidRPr="006121DB">
        <w:rPr>
          <w:sz w:val="22"/>
          <w:szCs w:val="22"/>
        </w:rPr>
        <w:t>Waskita Umaran, Moses and Pharaoh Story's plot comparison between the film The Ten Commandments 2006 and The Interpretation of the Holy Quran by Yusuf Ali, Diploma thesis, UIN Sunan Gunung Djati Bandung, 2019</w:t>
      </w:r>
      <w:r w:rsidR="00C433F5" w:rsidRPr="006121DB">
        <w:rPr>
          <w:sz w:val="22"/>
          <w:szCs w:val="22"/>
        </w:rPr>
        <w:t xml:space="preserve">, </w:t>
      </w:r>
      <w:hyperlink r:id="rId55" w:history="1">
        <w:r w:rsidR="00C433F5" w:rsidRPr="006121DB">
          <w:rPr>
            <w:rStyle w:val="Kpr"/>
            <w:sz w:val="22"/>
            <w:szCs w:val="22"/>
          </w:rPr>
          <w:t>http://digilib.uinsgd.ac.id/id/eprint/30986</w:t>
        </w:r>
      </w:hyperlink>
    </w:p>
    <w:p w:rsidR="002E3FCE" w:rsidRPr="006121DB" w:rsidRDefault="002E3FCE" w:rsidP="006121DB">
      <w:pPr>
        <w:autoSpaceDE w:val="0"/>
        <w:autoSpaceDN w:val="0"/>
        <w:adjustRightInd w:val="0"/>
        <w:spacing w:line="300" w:lineRule="auto"/>
        <w:ind w:firstLine="709"/>
        <w:jc w:val="both"/>
        <w:rPr>
          <w:sz w:val="22"/>
          <w:szCs w:val="22"/>
        </w:rPr>
      </w:pPr>
      <w:r w:rsidRPr="006121DB">
        <w:rPr>
          <w:sz w:val="22"/>
          <w:szCs w:val="22"/>
        </w:rPr>
        <w:t>Mehmet Tilek, Halide Edip Adıvar'ın romanlarında idealize edilmiş kadın karakterler, Çağ Üniversitesi, YL Tezi, 2019</w:t>
      </w:r>
    </w:p>
    <w:p w:rsidR="00C4493B" w:rsidRPr="006121DB" w:rsidRDefault="00C4493B" w:rsidP="006121DB">
      <w:pPr>
        <w:autoSpaceDE w:val="0"/>
        <w:autoSpaceDN w:val="0"/>
        <w:adjustRightInd w:val="0"/>
        <w:spacing w:line="300" w:lineRule="auto"/>
        <w:ind w:firstLine="709"/>
        <w:jc w:val="both"/>
        <w:rPr>
          <w:sz w:val="22"/>
          <w:szCs w:val="22"/>
        </w:rPr>
      </w:pPr>
      <w:r w:rsidRPr="006121DB">
        <w:rPr>
          <w:sz w:val="22"/>
          <w:szCs w:val="22"/>
        </w:rPr>
        <w:t>Suzan Yavuz, Francıs Scott Key Fitzgerald'ın muhteşem Gatsby ile Peyami Safa'nın sözde kızlar romanlarının karşılaştırılması, Çağ Üniversitesi, YL Tezi, 2019</w:t>
      </w:r>
    </w:p>
    <w:p w:rsidR="00A64132" w:rsidRPr="006121DB" w:rsidRDefault="00A64132" w:rsidP="006121DB">
      <w:pPr>
        <w:autoSpaceDE w:val="0"/>
        <w:autoSpaceDN w:val="0"/>
        <w:adjustRightInd w:val="0"/>
        <w:spacing w:line="300" w:lineRule="auto"/>
        <w:ind w:firstLine="709"/>
        <w:jc w:val="both"/>
        <w:rPr>
          <w:sz w:val="22"/>
          <w:szCs w:val="22"/>
        </w:rPr>
      </w:pPr>
      <w:r w:rsidRPr="006121DB">
        <w:rPr>
          <w:sz w:val="22"/>
          <w:szCs w:val="22"/>
        </w:rPr>
        <w:t>Hatice Bengü Erbektaş, Katherine Mansfield'ın bahçede eğlence adlı öykü kitabı ile Tomris Uyar'ın İpek ve Bakır adlı öykü kitabının psikanalitik açıdan karşılaştırılması, Çağ Üniversitesi, YL Tezi, 2019</w:t>
      </w:r>
    </w:p>
    <w:p w:rsidR="0005680E" w:rsidRPr="006121DB" w:rsidRDefault="0005680E" w:rsidP="006121DB">
      <w:pPr>
        <w:autoSpaceDE w:val="0"/>
        <w:autoSpaceDN w:val="0"/>
        <w:adjustRightInd w:val="0"/>
        <w:spacing w:line="300" w:lineRule="auto"/>
        <w:ind w:firstLine="709"/>
        <w:jc w:val="both"/>
        <w:rPr>
          <w:sz w:val="22"/>
          <w:szCs w:val="22"/>
        </w:rPr>
      </w:pPr>
      <w:r w:rsidRPr="006121DB">
        <w:rPr>
          <w:sz w:val="22"/>
          <w:szCs w:val="22"/>
        </w:rPr>
        <w:t>Funda Kurt William Faulkner'ın döşeğimde ölürken romanı ile Adalet Ağaoğlu'nun Ölmeye Yatmak romanının psikanalitik kuram açısından incelenmesi, Çağ Üniversitesi, YL Tezi, 2019</w:t>
      </w:r>
    </w:p>
    <w:p w:rsidR="000678D8" w:rsidRPr="006121DB" w:rsidRDefault="000678D8" w:rsidP="006121DB">
      <w:pPr>
        <w:autoSpaceDE w:val="0"/>
        <w:autoSpaceDN w:val="0"/>
        <w:adjustRightInd w:val="0"/>
        <w:spacing w:line="300" w:lineRule="auto"/>
        <w:ind w:firstLine="709"/>
        <w:jc w:val="both"/>
        <w:rPr>
          <w:sz w:val="22"/>
          <w:szCs w:val="22"/>
        </w:rPr>
      </w:pPr>
      <w:r w:rsidRPr="006121DB">
        <w:rPr>
          <w:sz w:val="22"/>
          <w:szCs w:val="22"/>
        </w:rPr>
        <w:t>Ercan Yiğit, Dostoyevski'nin Karamazov Kardeşler ile Murathan Mungan'ın şairin romanı eserlerinin varoluşçuluk temelinde karşılaştırılması, Çağ Üniversitesi, YL Tezi, 2019</w:t>
      </w:r>
    </w:p>
    <w:p w:rsidR="001C27A9" w:rsidRPr="006121DB" w:rsidRDefault="001C27A9" w:rsidP="006121DB">
      <w:pPr>
        <w:autoSpaceDE w:val="0"/>
        <w:autoSpaceDN w:val="0"/>
        <w:adjustRightInd w:val="0"/>
        <w:spacing w:line="300" w:lineRule="auto"/>
        <w:ind w:firstLine="709"/>
        <w:jc w:val="both"/>
        <w:rPr>
          <w:sz w:val="22"/>
          <w:szCs w:val="22"/>
        </w:rPr>
      </w:pPr>
      <w:r w:rsidRPr="006121DB">
        <w:rPr>
          <w:sz w:val="22"/>
          <w:szCs w:val="22"/>
        </w:rPr>
        <w:t>Elif Egüz, Orhan Pamuk'un Kara Kitap adlı eserinin metinlerarası ilişkiler çerçevesinde incelenmesi, Çağ Üniversitesi, YL Tezi, 2019</w:t>
      </w:r>
    </w:p>
    <w:p w:rsidR="00EA0C6D" w:rsidRPr="006121DB" w:rsidRDefault="00027351" w:rsidP="006121DB">
      <w:pPr>
        <w:autoSpaceDE w:val="0"/>
        <w:autoSpaceDN w:val="0"/>
        <w:adjustRightInd w:val="0"/>
        <w:spacing w:line="300" w:lineRule="auto"/>
        <w:ind w:firstLine="709"/>
        <w:jc w:val="both"/>
        <w:rPr>
          <w:sz w:val="22"/>
          <w:szCs w:val="22"/>
        </w:rPr>
      </w:pPr>
      <w:r w:rsidRPr="006121DB">
        <w:rPr>
          <w:sz w:val="22"/>
          <w:szCs w:val="22"/>
        </w:rPr>
        <w:t>Mehmet Ünal, "Eski Alman destanlarında Türk algısı",</w:t>
      </w:r>
      <w:r w:rsidR="00EA0C6D" w:rsidRPr="006121DB">
        <w:rPr>
          <w:sz w:val="22"/>
          <w:szCs w:val="22"/>
        </w:rPr>
        <w:t xml:space="preserve"> Mimar Sinan Güzel Sanatlar Üniversitesi Sosyal Bilimler Enstitüsü, İstanbul, YL. Tezi, Ekim</w:t>
      </w:r>
      <w:r w:rsidRPr="006121DB">
        <w:rPr>
          <w:sz w:val="22"/>
          <w:szCs w:val="22"/>
        </w:rPr>
        <w:t xml:space="preserve"> 2019</w:t>
      </w:r>
      <w:r w:rsidR="00EA0C6D" w:rsidRPr="006121DB">
        <w:rPr>
          <w:sz w:val="22"/>
          <w:szCs w:val="22"/>
        </w:rPr>
        <w:t xml:space="preserve">, </w:t>
      </w:r>
    </w:p>
    <w:p w:rsidR="00027351" w:rsidRPr="006121DB" w:rsidRDefault="00EA0C6D" w:rsidP="006121DB">
      <w:pPr>
        <w:autoSpaceDE w:val="0"/>
        <w:autoSpaceDN w:val="0"/>
        <w:adjustRightInd w:val="0"/>
        <w:spacing w:line="300" w:lineRule="auto"/>
        <w:ind w:firstLine="709"/>
        <w:jc w:val="both"/>
        <w:rPr>
          <w:sz w:val="22"/>
          <w:szCs w:val="22"/>
        </w:rPr>
      </w:pPr>
      <w:r w:rsidRPr="006121DB">
        <w:rPr>
          <w:sz w:val="22"/>
          <w:szCs w:val="22"/>
        </w:rPr>
        <w:t xml:space="preserve">https://acikbilim.yok.gov.tr/bitstream/handle/20.500.12812/214626/yokAcikBilim_10305436.pdf?sequence=-1&amp;isAllowed=y </w:t>
      </w:r>
    </w:p>
    <w:p w:rsidR="00D33751" w:rsidRPr="006121DB" w:rsidRDefault="00DC46CC" w:rsidP="006121DB">
      <w:pPr>
        <w:autoSpaceDE w:val="0"/>
        <w:autoSpaceDN w:val="0"/>
        <w:adjustRightInd w:val="0"/>
        <w:spacing w:line="300" w:lineRule="auto"/>
        <w:ind w:firstLine="709"/>
        <w:jc w:val="both"/>
        <w:rPr>
          <w:sz w:val="22"/>
          <w:szCs w:val="22"/>
        </w:rPr>
      </w:pPr>
      <w:r w:rsidRPr="006121DB">
        <w:rPr>
          <w:sz w:val="22"/>
          <w:szCs w:val="22"/>
        </w:rPr>
        <w:t>Ali Nur Hayırlı, "</w:t>
      </w:r>
      <w:r w:rsidRPr="006121DB">
        <w:rPr>
          <w:b/>
          <w:bCs/>
          <w:color w:val="333333"/>
          <w:sz w:val="22"/>
          <w:szCs w:val="22"/>
        </w:rPr>
        <w:t xml:space="preserve"> </w:t>
      </w:r>
      <w:r w:rsidRPr="006121DB">
        <w:rPr>
          <w:sz w:val="22"/>
          <w:szCs w:val="22"/>
        </w:rPr>
        <w:t xml:space="preserve">Şanlıurfa halk kültüründe kuş", </w:t>
      </w:r>
      <w:r w:rsidR="0016121D" w:rsidRPr="006121DB">
        <w:rPr>
          <w:sz w:val="22"/>
          <w:szCs w:val="22"/>
        </w:rPr>
        <w:t xml:space="preserve">Osmaniye Korkut Ata Üniversitesi Sosyal Bilimler Enstitüsü , YL. Tezi, </w:t>
      </w:r>
      <w:r w:rsidR="00D33751" w:rsidRPr="006121DB">
        <w:rPr>
          <w:sz w:val="22"/>
          <w:szCs w:val="22"/>
        </w:rPr>
        <w:t>2019</w:t>
      </w:r>
    </w:p>
    <w:p w:rsidR="00027351" w:rsidRPr="006121DB" w:rsidRDefault="00D33751" w:rsidP="006121DB">
      <w:pPr>
        <w:autoSpaceDE w:val="0"/>
        <w:autoSpaceDN w:val="0"/>
        <w:adjustRightInd w:val="0"/>
        <w:spacing w:line="300" w:lineRule="auto"/>
        <w:ind w:firstLine="709"/>
        <w:jc w:val="both"/>
        <w:rPr>
          <w:sz w:val="22"/>
          <w:szCs w:val="22"/>
        </w:rPr>
      </w:pPr>
      <w:r w:rsidRPr="006121DB">
        <w:rPr>
          <w:sz w:val="22"/>
          <w:szCs w:val="22"/>
        </w:rPr>
        <w:t>https://acikbilim.yok.gov.tr/bitstream/handle/20.500.12812/103234/yokAcikBilim_10285953.pdf?sequence=-1&amp;isAllowed=y</w:t>
      </w:r>
    </w:p>
    <w:p w:rsidR="00A37C58" w:rsidRPr="006121DB" w:rsidRDefault="00A37C58" w:rsidP="006121DB">
      <w:pPr>
        <w:autoSpaceDE w:val="0"/>
        <w:autoSpaceDN w:val="0"/>
        <w:adjustRightInd w:val="0"/>
        <w:spacing w:line="300" w:lineRule="auto"/>
        <w:ind w:firstLine="709"/>
        <w:jc w:val="both"/>
        <w:rPr>
          <w:iCs/>
          <w:sz w:val="22"/>
          <w:szCs w:val="22"/>
        </w:rPr>
      </w:pPr>
      <w:r w:rsidRPr="006121DB">
        <w:rPr>
          <w:iCs/>
          <w:sz w:val="22"/>
          <w:szCs w:val="22"/>
        </w:rPr>
        <w:t>Mirza Syauqi Futaqi, Genealogi Kajıan Pascakolonialisme Dalam Khazanah Kritik Sastra Arab</w:t>
      </w:r>
      <w:r w:rsidR="00961177" w:rsidRPr="006121DB">
        <w:rPr>
          <w:iCs/>
          <w:sz w:val="22"/>
          <w:szCs w:val="22"/>
        </w:rPr>
        <w:t xml:space="preserve">, </w:t>
      </w:r>
      <w:r w:rsidR="00961177" w:rsidRPr="006121DB">
        <w:rPr>
          <w:i/>
          <w:iCs/>
          <w:sz w:val="22"/>
          <w:szCs w:val="22"/>
        </w:rPr>
        <w:t>LiNGUA: Jurnal Ilmu Bahasa dan Sastra,</w:t>
      </w:r>
      <w:r w:rsidR="00961177" w:rsidRPr="006121DB">
        <w:rPr>
          <w:iCs/>
          <w:sz w:val="22"/>
          <w:szCs w:val="22"/>
        </w:rPr>
        <w:t xml:space="preserve"> 2019, DOI: </w:t>
      </w:r>
      <w:hyperlink r:id="rId56" w:history="1">
        <w:r w:rsidR="00961177" w:rsidRPr="006121DB">
          <w:rPr>
            <w:rStyle w:val="Kpr"/>
            <w:iCs/>
            <w:sz w:val="22"/>
            <w:szCs w:val="22"/>
          </w:rPr>
          <w:t>https://doi.org/10.18860/ling.v14i1.6321</w:t>
        </w:r>
      </w:hyperlink>
      <w:r w:rsidR="00961177" w:rsidRPr="006121DB">
        <w:rPr>
          <w:iCs/>
          <w:sz w:val="22"/>
          <w:szCs w:val="22"/>
        </w:rPr>
        <w:t xml:space="preserve"> </w:t>
      </w:r>
    </w:p>
    <w:p w:rsidR="00BE15E5" w:rsidRPr="006121DB" w:rsidRDefault="00BE15E5" w:rsidP="006121DB">
      <w:pPr>
        <w:autoSpaceDE w:val="0"/>
        <w:autoSpaceDN w:val="0"/>
        <w:adjustRightInd w:val="0"/>
        <w:spacing w:line="300" w:lineRule="auto"/>
        <w:ind w:firstLine="709"/>
        <w:jc w:val="both"/>
        <w:rPr>
          <w:iCs/>
          <w:sz w:val="22"/>
          <w:szCs w:val="22"/>
        </w:rPr>
      </w:pPr>
      <w:r w:rsidRPr="006121DB">
        <w:rPr>
          <w:iCs/>
          <w:sz w:val="22"/>
          <w:szCs w:val="22"/>
        </w:rPr>
        <w:t xml:space="preserve">SS Zainol, AS Samsuri, T Rahimah, T Arifin, Promoting gender equality in workplace: A conceptual view, </w:t>
      </w:r>
      <w:r w:rsidR="00897DBE" w:rsidRPr="006121DB">
        <w:rPr>
          <w:iCs/>
          <w:sz w:val="22"/>
          <w:szCs w:val="22"/>
        </w:rPr>
        <w:t>International</w:t>
      </w:r>
      <w:r w:rsidR="004D4302" w:rsidRPr="006121DB">
        <w:rPr>
          <w:iCs/>
          <w:sz w:val="22"/>
          <w:szCs w:val="22"/>
        </w:rPr>
        <w:t>,</w:t>
      </w:r>
      <w:r w:rsidR="00897DBE" w:rsidRPr="006121DB">
        <w:rPr>
          <w:iCs/>
          <w:sz w:val="22"/>
          <w:szCs w:val="22"/>
        </w:rPr>
        <w:t xml:space="preserve"> </w:t>
      </w:r>
      <w:r w:rsidR="00897DBE" w:rsidRPr="006121DB">
        <w:rPr>
          <w:i/>
          <w:iCs/>
          <w:sz w:val="22"/>
          <w:szCs w:val="22"/>
        </w:rPr>
        <w:t>Journal of Advanced Scientific Research and Management</w:t>
      </w:r>
      <w:r w:rsidR="00897DBE" w:rsidRPr="006121DB">
        <w:rPr>
          <w:iCs/>
          <w:sz w:val="22"/>
          <w:szCs w:val="22"/>
        </w:rPr>
        <w:t xml:space="preserve">, Volume 4 Issue 5, May 2019 </w:t>
      </w:r>
    </w:p>
    <w:p w:rsidR="00DF62FD" w:rsidRPr="006121DB" w:rsidRDefault="000A005A" w:rsidP="006121DB">
      <w:pPr>
        <w:autoSpaceDE w:val="0"/>
        <w:autoSpaceDN w:val="0"/>
        <w:adjustRightInd w:val="0"/>
        <w:spacing w:line="300" w:lineRule="auto"/>
        <w:ind w:firstLine="709"/>
        <w:jc w:val="both"/>
        <w:rPr>
          <w:iCs/>
          <w:sz w:val="22"/>
          <w:szCs w:val="22"/>
        </w:rPr>
      </w:pPr>
      <w:r w:rsidRPr="006121DB">
        <w:rPr>
          <w:iCs/>
          <w:sz w:val="22"/>
          <w:szCs w:val="22"/>
        </w:rPr>
        <w:t>Ali Ç. Turgut, Walter A. Hall, Mehmet Turgut</w:t>
      </w:r>
      <w:r w:rsidR="00DF62FD" w:rsidRPr="006121DB">
        <w:rPr>
          <w:iCs/>
          <w:sz w:val="22"/>
          <w:szCs w:val="22"/>
        </w:rPr>
        <w:t xml:space="preserve">, Three mythic giants for common fetal malformation called “cyclopia”: Polyphemus, Tepegöz, and Grendel WA Hall, M Turgut - Child's Nervous System, </w:t>
      </w:r>
      <w:r w:rsidR="00C65910" w:rsidRPr="006121DB">
        <w:rPr>
          <w:iCs/>
          <w:sz w:val="22"/>
          <w:szCs w:val="22"/>
        </w:rPr>
        <w:t xml:space="preserve">21 May </w:t>
      </w:r>
      <w:r w:rsidR="00DF62FD" w:rsidRPr="006121DB">
        <w:rPr>
          <w:iCs/>
          <w:sz w:val="22"/>
          <w:szCs w:val="22"/>
        </w:rPr>
        <w:t>2019</w:t>
      </w:r>
      <w:r w:rsidR="0076282E" w:rsidRPr="006121DB">
        <w:rPr>
          <w:iCs/>
          <w:sz w:val="22"/>
          <w:szCs w:val="22"/>
        </w:rPr>
        <w:t>,</w:t>
      </w:r>
      <w:r w:rsidR="00DF62FD" w:rsidRPr="006121DB">
        <w:rPr>
          <w:iCs/>
          <w:sz w:val="22"/>
          <w:szCs w:val="22"/>
        </w:rPr>
        <w:t xml:space="preserve">  Springer</w:t>
      </w:r>
    </w:p>
    <w:p w:rsidR="00485B59" w:rsidRPr="006121DB" w:rsidRDefault="00485B59" w:rsidP="006121DB">
      <w:pPr>
        <w:autoSpaceDE w:val="0"/>
        <w:autoSpaceDN w:val="0"/>
        <w:adjustRightInd w:val="0"/>
        <w:spacing w:line="300" w:lineRule="auto"/>
        <w:ind w:firstLine="709"/>
        <w:jc w:val="both"/>
        <w:rPr>
          <w:iCs/>
          <w:sz w:val="22"/>
          <w:szCs w:val="22"/>
        </w:rPr>
      </w:pPr>
      <w:r w:rsidRPr="006121DB">
        <w:rPr>
          <w:iCs/>
          <w:sz w:val="22"/>
          <w:szCs w:val="22"/>
        </w:rPr>
        <w:t>M</w:t>
      </w:r>
      <w:r w:rsidR="008369A3" w:rsidRPr="006121DB">
        <w:rPr>
          <w:iCs/>
          <w:sz w:val="22"/>
          <w:szCs w:val="22"/>
        </w:rPr>
        <w:t xml:space="preserve">evsim Çağla </w:t>
      </w:r>
      <w:r w:rsidRPr="006121DB">
        <w:rPr>
          <w:iCs/>
          <w:sz w:val="22"/>
          <w:szCs w:val="22"/>
        </w:rPr>
        <w:t xml:space="preserve">Cengiz, Çalışanların işten ayrılma davranışı göstermesinde örgüt kültürü ve örgütsel bağlılığın önemi: Şeytan marka giyer film analizi </w:t>
      </w:r>
      <w:r w:rsidR="002230C4" w:rsidRPr="006121DB">
        <w:rPr>
          <w:iCs/>
          <w:sz w:val="22"/>
          <w:szCs w:val="22"/>
        </w:rPr>
        <w:t xml:space="preserve">, Ankara Üniversitesi, YL Tezi, </w:t>
      </w:r>
      <w:r w:rsidRPr="006121DB">
        <w:rPr>
          <w:iCs/>
          <w:sz w:val="22"/>
          <w:szCs w:val="22"/>
        </w:rPr>
        <w:t>2019</w:t>
      </w:r>
      <w:r w:rsidR="002230C4" w:rsidRPr="006121DB">
        <w:rPr>
          <w:iCs/>
          <w:sz w:val="22"/>
          <w:szCs w:val="22"/>
        </w:rPr>
        <w:t xml:space="preserve">, </w:t>
      </w:r>
      <w:hyperlink r:id="rId57" w:history="1">
        <w:r w:rsidR="002230C4" w:rsidRPr="006121DB">
          <w:rPr>
            <w:rStyle w:val="Kpr"/>
            <w:iCs/>
            <w:sz w:val="22"/>
            <w:szCs w:val="22"/>
          </w:rPr>
          <w:t>http://hdl.handle.net/20.500.12575/69166</w:t>
        </w:r>
      </w:hyperlink>
    </w:p>
    <w:p w:rsidR="00622655" w:rsidRPr="006121DB" w:rsidRDefault="00333043" w:rsidP="006121DB">
      <w:pPr>
        <w:autoSpaceDE w:val="0"/>
        <w:autoSpaceDN w:val="0"/>
        <w:adjustRightInd w:val="0"/>
        <w:spacing w:line="300" w:lineRule="auto"/>
        <w:ind w:firstLine="709"/>
        <w:jc w:val="both"/>
        <w:rPr>
          <w:iCs/>
          <w:sz w:val="22"/>
          <w:szCs w:val="22"/>
        </w:rPr>
      </w:pPr>
      <w:r w:rsidRPr="006121DB">
        <w:rPr>
          <w:iCs/>
          <w:sz w:val="22"/>
          <w:szCs w:val="22"/>
        </w:rPr>
        <w:t>Selda MALKOÇ KILIÇ, Duygu VEFİKULUÇAY YILMAZ</w:t>
      </w:r>
      <w:r w:rsidR="00622655" w:rsidRPr="006121DB">
        <w:rPr>
          <w:iCs/>
          <w:sz w:val="22"/>
          <w:szCs w:val="22"/>
        </w:rPr>
        <w:t>, Cumhuriyet Dönemi Kadın Dergileri (1923-1992)</w:t>
      </w:r>
      <w:r w:rsidRPr="006121DB">
        <w:rPr>
          <w:iCs/>
          <w:sz w:val="22"/>
          <w:szCs w:val="22"/>
        </w:rPr>
        <w:t xml:space="preserve">, </w:t>
      </w:r>
      <w:r w:rsidR="00622655" w:rsidRPr="006121DB">
        <w:rPr>
          <w:iCs/>
          <w:sz w:val="22"/>
          <w:szCs w:val="22"/>
        </w:rPr>
        <w:t xml:space="preserve">OPUS Uluslararası Toplum Araştırmaları Dergisi, 2019, </w:t>
      </w:r>
      <w:hyperlink r:id="rId58" w:history="1">
        <w:r w:rsidR="00D1516D" w:rsidRPr="006121DB">
          <w:rPr>
            <w:rStyle w:val="Kpr"/>
            <w:iCs/>
            <w:sz w:val="22"/>
            <w:szCs w:val="22"/>
          </w:rPr>
          <w:t>Volume 10 , Issue 17,</w:t>
        </w:r>
      </w:hyperlink>
      <w:r w:rsidR="00D1516D" w:rsidRPr="006121DB">
        <w:rPr>
          <w:iCs/>
          <w:sz w:val="22"/>
          <w:szCs w:val="22"/>
        </w:rPr>
        <w:t xml:space="preserve"> Pages 2139-2156</w:t>
      </w:r>
      <w:r w:rsidR="00B3600A" w:rsidRPr="006121DB">
        <w:rPr>
          <w:iCs/>
          <w:sz w:val="22"/>
          <w:szCs w:val="22"/>
        </w:rPr>
        <w:t xml:space="preserve">, </w:t>
      </w:r>
      <w:hyperlink r:id="rId59" w:history="1">
        <w:r w:rsidR="00B3600A" w:rsidRPr="006121DB">
          <w:rPr>
            <w:rStyle w:val="Kpr"/>
            <w:iCs/>
            <w:sz w:val="22"/>
            <w:szCs w:val="22"/>
          </w:rPr>
          <w:t>https://doi.org/10.26466/opus.518421</w:t>
        </w:r>
      </w:hyperlink>
    </w:p>
    <w:p w:rsidR="00A37C58" w:rsidRPr="006121DB" w:rsidRDefault="00EE7761" w:rsidP="006121DB">
      <w:pPr>
        <w:autoSpaceDE w:val="0"/>
        <w:autoSpaceDN w:val="0"/>
        <w:adjustRightInd w:val="0"/>
        <w:spacing w:line="300" w:lineRule="auto"/>
        <w:ind w:firstLine="709"/>
        <w:jc w:val="both"/>
        <w:rPr>
          <w:sz w:val="22"/>
          <w:szCs w:val="22"/>
        </w:rPr>
      </w:pPr>
      <w:r w:rsidRPr="006121DB">
        <w:rPr>
          <w:sz w:val="22"/>
          <w:szCs w:val="22"/>
        </w:rPr>
        <w:t>H</w:t>
      </w:r>
      <w:r w:rsidR="00010F77" w:rsidRPr="006121DB">
        <w:rPr>
          <w:sz w:val="22"/>
          <w:szCs w:val="22"/>
        </w:rPr>
        <w:t xml:space="preserve">atice </w:t>
      </w:r>
      <w:r w:rsidRPr="006121DB">
        <w:rPr>
          <w:sz w:val="22"/>
          <w:szCs w:val="22"/>
        </w:rPr>
        <w:t>K</w:t>
      </w:r>
      <w:r w:rsidR="00010F77" w:rsidRPr="006121DB">
        <w:rPr>
          <w:sz w:val="22"/>
          <w:szCs w:val="22"/>
        </w:rPr>
        <w:t>übra</w:t>
      </w:r>
      <w:r w:rsidRPr="006121DB">
        <w:rPr>
          <w:sz w:val="22"/>
          <w:szCs w:val="22"/>
        </w:rPr>
        <w:t xml:space="preserve"> Şahin, Türk kadınının siyasete ve iktisadi hayata girişi, 2019 , openaccess.maltepe.edu.tr,</w:t>
      </w:r>
      <w:r w:rsidR="00B20EA3" w:rsidRPr="006121DB">
        <w:rPr>
          <w:color w:val="333333"/>
          <w:sz w:val="22"/>
          <w:szCs w:val="22"/>
          <w:shd w:val="clear" w:color="auto" w:fill="FFFFFF"/>
        </w:rPr>
        <w:t xml:space="preserve"> </w:t>
      </w:r>
      <w:r w:rsidR="00B20EA3" w:rsidRPr="006121DB">
        <w:rPr>
          <w:sz w:val="22"/>
          <w:szCs w:val="22"/>
        </w:rPr>
        <w:t xml:space="preserve">Maltepe Üniversitesi, Sosyal Bilimler Enstitüsü, </w:t>
      </w:r>
      <w:r w:rsidR="00936345" w:rsidRPr="006121DB">
        <w:rPr>
          <w:sz w:val="22"/>
          <w:szCs w:val="22"/>
        </w:rPr>
        <w:t>YL Tezi</w:t>
      </w:r>
      <w:r w:rsidR="00C077A3" w:rsidRPr="006121DB">
        <w:rPr>
          <w:sz w:val="22"/>
          <w:szCs w:val="22"/>
        </w:rPr>
        <w:t xml:space="preserve">, </w:t>
      </w:r>
      <w:hyperlink r:id="rId60" w:history="1">
        <w:r w:rsidR="00C077A3" w:rsidRPr="006121DB">
          <w:rPr>
            <w:rStyle w:val="Kpr"/>
            <w:sz w:val="22"/>
            <w:szCs w:val="22"/>
          </w:rPr>
          <w:t>https://hdl.handle.net/20.500.12415/242</w:t>
        </w:r>
      </w:hyperlink>
    </w:p>
    <w:p w:rsidR="00E31E2A" w:rsidRPr="006121DB" w:rsidRDefault="00112D79" w:rsidP="006121DB">
      <w:pPr>
        <w:autoSpaceDE w:val="0"/>
        <w:autoSpaceDN w:val="0"/>
        <w:adjustRightInd w:val="0"/>
        <w:spacing w:line="300" w:lineRule="auto"/>
        <w:ind w:firstLine="708"/>
        <w:jc w:val="both"/>
        <w:rPr>
          <w:sz w:val="22"/>
          <w:szCs w:val="22"/>
        </w:rPr>
      </w:pPr>
      <w:r w:rsidRPr="006121DB">
        <w:rPr>
          <w:sz w:val="22"/>
          <w:szCs w:val="22"/>
        </w:rPr>
        <w:t>Mustafa Filiz, Barış Manço şarkılarında metinlerarasılık, Çağ Üniversitesi,</w:t>
      </w:r>
      <w:r w:rsidR="00C77FFA" w:rsidRPr="006121DB">
        <w:rPr>
          <w:sz w:val="22"/>
          <w:szCs w:val="22"/>
        </w:rPr>
        <w:t xml:space="preserve"> YL Tezi, </w:t>
      </w:r>
      <w:r w:rsidRPr="006121DB">
        <w:rPr>
          <w:sz w:val="22"/>
          <w:szCs w:val="22"/>
        </w:rPr>
        <w:t xml:space="preserve"> 2019</w:t>
      </w:r>
    </w:p>
    <w:p w:rsidR="00A95426" w:rsidRPr="006121DB" w:rsidRDefault="00A95426" w:rsidP="006121DB">
      <w:pPr>
        <w:autoSpaceDE w:val="0"/>
        <w:autoSpaceDN w:val="0"/>
        <w:adjustRightInd w:val="0"/>
        <w:spacing w:line="300" w:lineRule="auto"/>
        <w:ind w:firstLine="708"/>
        <w:jc w:val="both"/>
        <w:rPr>
          <w:sz w:val="22"/>
          <w:szCs w:val="22"/>
        </w:rPr>
      </w:pPr>
      <w:r w:rsidRPr="006121DB">
        <w:rPr>
          <w:sz w:val="22"/>
          <w:szCs w:val="22"/>
        </w:rPr>
        <w:t xml:space="preserve">Burcu Yıldırım, "Siyasal hayatta kadın", Abant İzzet Baysal Üniversitesi Sosyal Bilimler Enstitüsü, YL. </w:t>
      </w:r>
      <w:r w:rsidR="003B6881" w:rsidRPr="006121DB">
        <w:rPr>
          <w:sz w:val="22"/>
          <w:szCs w:val="22"/>
        </w:rPr>
        <w:t>Tezi</w:t>
      </w:r>
      <w:r w:rsidRPr="006121DB">
        <w:rPr>
          <w:sz w:val="22"/>
          <w:szCs w:val="22"/>
        </w:rPr>
        <w:t>,. Bolu, 2020</w:t>
      </w:r>
    </w:p>
    <w:p w:rsidR="004A3CD9" w:rsidRPr="006121DB" w:rsidRDefault="00167572" w:rsidP="006121DB">
      <w:pPr>
        <w:autoSpaceDE w:val="0"/>
        <w:autoSpaceDN w:val="0"/>
        <w:adjustRightInd w:val="0"/>
        <w:spacing w:line="300" w:lineRule="auto"/>
        <w:ind w:firstLine="708"/>
        <w:jc w:val="both"/>
        <w:rPr>
          <w:sz w:val="22"/>
          <w:szCs w:val="22"/>
        </w:rPr>
      </w:pPr>
      <w:r w:rsidRPr="006121DB">
        <w:rPr>
          <w:sz w:val="22"/>
          <w:szCs w:val="22"/>
        </w:rPr>
        <w:t xml:space="preserve">Ahmet Özkan, "Grafik Roman ve Sinemada II. Dünya Savaşı Acılarının Bellekteki İzleri: Maus ve Piyanist Örneği", </w:t>
      </w:r>
      <w:r w:rsidRPr="006121DB">
        <w:rPr>
          <w:i/>
          <w:sz w:val="22"/>
          <w:szCs w:val="22"/>
        </w:rPr>
        <w:t>Kültürel Bellek</w:t>
      </w:r>
      <w:r w:rsidRPr="006121DB">
        <w:rPr>
          <w:sz w:val="22"/>
          <w:szCs w:val="22"/>
        </w:rPr>
        <w:t xml:space="preserve">, </w:t>
      </w:r>
      <w:r w:rsidR="004A3CD9" w:rsidRPr="006121DB">
        <w:rPr>
          <w:sz w:val="22"/>
          <w:szCs w:val="22"/>
        </w:rPr>
        <w:t xml:space="preserve">s. 269-289, </w:t>
      </w:r>
      <w:r w:rsidRPr="006121DB">
        <w:rPr>
          <w:sz w:val="22"/>
          <w:szCs w:val="22"/>
        </w:rPr>
        <w:t>2017</w:t>
      </w:r>
      <w:r w:rsidR="00F41BBD" w:rsidRPr="006121DB">
        <w:rPr>
          <w:sz w:val="22"/>
          <w:szCs w:val="22"/>
        </w:rPr>
        <w:t xml:space="preserve">, </w:t>
      </w:r>
    </w:p>
    <w:p w:rsidR="00167572" w:rsidRPr="006121DB" w:rsidRDefault="00F41BBD" w:rsidP="006121DB">
      <w:pPr>
        <w:autoSpaceDE w:val="0"/>
        <w:autoSpaceDN w:val="0"/>
        <w:adjustRightInd w:val="0"/>
        <w:spacing w:line="300" w:lineRule="auto"/>
        <w:ind w:firstLine="708"/>
        <w:jc w:val="both"/>
        <w:rPr>
          <w:sz w:val="22"/>
          <w:szCs w:val="22"/>
        </w:rPr>
      </w:pPr>
      <w:r w:rsidRPr="006121DB">
        <w:rPr>
          <w:sz w:val="22"/>
          <w:szCs w:val="22"/>
        </w:rPr>
        <w:t xml:space="preserve">https://d1wqtxts1xzle7.cloudfront.net/69157357/Maus_Piyanist-with-cover-page-v2.pdf?Expires=1652226949&amp;Signature=TN~Qebk03EHPy6pt5csKDwo7asxzXlHsOwV2lTxszjSc0GRKJ84qQQddGh1ONiFncmTYDe2Fy9KpjcTUaTiUso0iMw~f1YCOFxT9-O-6hzYuIiver7LQSxtiPsggu3YHwUq5N1WWdN2HjdivRYi00~W3IDA-MV4jedrifLO2XlUtv5CNWHOCamQ19eWkgJi1RvbhABdnMfk~al-PSeemi3n569AZI2X9pMtS0Xm0ripOVT8CB4qvbhbSY2wz1brAqwCGtFic80PVlJRmLvtdo0zUelm~mkmIWshuZZk20ISFwSK24VC~otrkqRuY41~-fWilE6h2qivE4eXWlpjKrw__&amp;Key-Pair-Id=APKAJLOHF5GGSLRBV4ZA  </w:t>
      </w:r>
    </w:p>
    <w:p w:rsidR="00D3477D" w:rsidRPr="006121DB" w:rsidRDefault="00D3477D" w:rsidP="006121DB">
      <w:pPr>
        <w:autoSpaceDE w:val="0"/>
        <w:autoSpaceDN w:val="0"/>
        <w:adjustRightInd w:val="0"/>
        <w:spacing w:line="300" w:lineRule="auto"/>
        <w:ind w:firstLine="708"/>
        <w:jc w:val="both"/>
        <w:rPr>
          <w:sz w:val="22"/>
          <w:szCs w:val="22"/>
        </w:rPr>
      </w:pPr>
      <w:r w:rsidRPr="006121DB">
        <w:rPr>
          <w:sz w:val="22"/>
          <w:szCs w:val="22"/>
        </w:rPr>
        <w:t xml:space="preserve">Değirmen, Burçin, "Theodor Storm’un Der Schimmelreiter adlı Noveli ve Şerif Gönen’in Köprü adlı filminin ortak motif ekseninde karşılaştırılması", Sakarya Üni., Sosyal Bilimler Enst., YL. Tezi, 2019, </w:t>
      </w:r>
    </w:p>
    <w:p w:rsidR="00D3477D" w:rsidRPr="006121DB" w:rsidRDefault="00D3477D" w:rsidP="006121DB">
      <w:pPr>
        <w:autoSpaceDE w:val="0"/>
        <w:autoSpaceDN w:val="0"/>
        <w:adjustRightInd w:val="0"/>
        <w:spacing w:line="300" w:lineRule="auto"/>
        <w:ind w:firstLine="708"/>
        <w:jc w:val="both"/>
        <w:rPr>
          <w:sz w:val="22"/>
          <w:szCs w:val="22"/>
        </w:rPr>
      </w:pPr>
      <w:r w:rsidRPr="006121DB">
        <w:rPr>
          <w:sz w:val="22"/>
          <w:szCs w:val="22"/>
        </w:rPr>
        <w:t xml:space="preserve">https://acikerisim.sakarya.edu.tr/bitstream/handle/20.500.12619/90122/T08391.pdf?sequence=1&amp;isAllowed=y </w:t>
      </w:r>
    </w:p>
    <w:p w:rsidR="00F41BBD" w:rsidRPr="006121DB" w:rsidRDefault="00F41BBD" w:rsidP="006121DB">
      <w:pPr>
        <w:autoSpaceDE w:val="0"/>
        <w:autoSpaceDN w:val="0"/>
        <w:adjustRightInd w:val="0"/>
        <w:spacing w:line="300" w:lineRule="auto"/>
        <w:ind w:firstLine="708"/>
        <w:jc w:val="both"/>
        <w:rPr>
          <w:sz w:val="22"/>
          <w:szCs w:val="22"/>
        </w:rPr>
      </w:pPr>
    </w:p>
    <w:p w:rsidR="00EE7761" w:rsidRPr="006121DB" w:rsidRDefault="00E31E2A" w:rsidP="006121DB">
      <w:pPr>
        <w:autoSpaceDE w:val="0"/>
        <w:autoSpaceDN w:val="0"/>
        <w:adjustRightInd w:val="0"/>
        <w:spacing w:line="300" w:lineRule="auto"/>
        <w:ind w:firstLine="708"/>
        <w:jc w:val="both"/>
        <w:rPr>
          <w:b/>
          <w:sz w:val="22"/>
          <w:szCs w:val="22"/>
        </w:rPr>
      </w:pPr>
      <w:r w:rsidRPr="006121DB">
        <w:rPr>
          <w:b/>
          <w:sz w:val="22"/>
          <w:szCs w:val="22"/>
        </w:rPr>
        <w:t>2018</w:t>
      </w:r>
    </w:p>
    <w:p w:rsidR="006D1C9E" w:rsidRPr="006121DB" w:rsidRDefault="00EE6264" w:rsidP="006121DB">
      <w:pPr>
        <w:autoSpaceDE w:val="0"/>
        <w:autoSpaceDN w:val="0"/>
        <w:adjustRightInd w:val="0"/>
        <w:spacing w:line="300" w:lineRule="auto"/>
        <w:ind w:firstLine="709"/>
        <w:jc w:val="both"/>
        <w:rPr>
          <w:sz w:val="22"/>
          <w:szCs w:val="22"/>
        </w:rPr>
      </w:pPr>
      <w:r w:rsidRPr="006121DB">
        <w:rPr>
          <w:sz w:val="22"/>
          <w:szCs w:val="22"/>
        </w:rPr>
        <w:t>Sultan Muhammad, Nimra Sharif</w:t>
      </w:r>
      <w:r w:rsidR="006D1C9E" w:rsidRPr="006121DB">
        <w:rPr>
          <w:sz w:val="22"/>
          <w:szCs w:val="22"/>
        </w:rPr>
        <w:t xml:space="preserve">, Dealing with Gender Disparity in Educational Setting: A Case of Primary Schools in a Karachi's Town, </w:t>
      </w:r>
      <w:r w:rsidR="006D1C9E" w:rsidRPr="006121DB">
        <w:rPr>
          <w:i/>
          <w:sz w:val="22"/>
          <w:szCs w:val="22"/>
        </w:rPr>
        <w:t xml:space="preserve">International Journal of </w:t>
      </w:r>
      <w:r w:rsidR="00E806AF" w:rsidRPr="006121DB">
        <w:rPr>
          <w:i/>
          <w:sz w:val="22"/>
          <w:szCs w:val="22"/>
        </w:rPr>
        <w:t>Experiential Learning &amp; Case Studi</w:t>
      </w:r>
      <w:r w:rsidR="00E806AF" w:rsidRPr="006121DB">
        <w:rPr>
          <w:sz w:val="22"/>
          <w:szCs w:val="22"/>
        </w:rPr>
        <w:t xml:space="preserve">es, </w:t>
      </w:r>
      <w:r w:rsidR="006D1C9E" w:rsidRPr="006121DB">
        <w:rPr>
          <w:sz w:val="22"/>
          <w:szCs w:val="22"/>
        </w:rPr>
        <w:t>2018</w:t>
      </w:r>
      <w:r w:rsidR="001844F9" w:rsidRPr="006121DB">
        <w:rPr>
          <w:sz w:val="22"/>
          <w:szCs w:val="22"/>
        </w:rPr>
        <w:t>, Vol 3, No 2 (2018)</w:t>
      </w:r>
    </w:p>
    <w:p w:rsidR="00D40304" w:rsidRPr="006121DB" w:rsidRDefault="00D40304" w:rsidP="006121DB">
      <w:pPr>
        <w:autoSpaceDE w:val="0"/>
        <w:autoSpaceDN w:val="0"/>
        <w:adjustRightInd w:val="0"/>
        <w:spacing w:line="300" w:lineRule="auto"/>
        <w:ind w:firstLine="709"/>
        <w:jc w:val="both"/>
        <w:rPr>
          <w:sz w:val="22"/>
          <w:szCs w:val="22"/>
        </w:rPr>
      </w:pPr>
      <w:r w:rsidRPr="006121DB">
        <w:rPr>
          <w:sz w:val="22"/>
          <w:szCs w:val="22"/>
        </w:rPr>
        <w:t>M</w:t>
      </w:r>
      <w:r w:rsidR="00203A5B" w:rsidRPr="006121DB">
        <w:rPr>
          <w:sz w:val="22"/>
          <w:szCs w:val="22"/>
        </w:rPr>
        <w:t>ine</w:t>
      </w:r>
      <w:r w:rsidRPr="006121DB">
        <w:rPr>
          <w:sz w:val="22"/>
          <w:szCs w:val="22"/>
        </w:rPr>
        <w:t xml:space="preserve"> Topçu, II. meşrutiyet döneminde tesettür tartışmaları: 1908-1918,  acikerisim.sakarya.edu.tr, </w:t>
      </w:r>
      <w:r w:rsidR="00354B60" w:rsidRPr="006121DB">
        <w:rPr>
          <w:sz w:val="22"/>
          <w:szCs w:val="22"/>
        </w:rPr>
        <w:t xml:space="preserve">Yüksek Lisans, </w:t>
      </w:r>
      <w:r w:rsidRPr="006121DB">
        <w:rPr>
          <w:sz w:val="22"/>
          <w:szCs w:val="22"/>
        </w:rPr>
        <w:t>2019</w:t>
      </w:r>
      <w:r w:rsidR="00203A5B" w:rsidRPr="006121DB">
        <w:rPr>
          <w:sz w:val="22"/>
          <w:szCs w:val="22"/>
        </w:rPr>
        <w:t xml:space="preserve">, </w:t>
      </w:r>
      <w:hyperlink r:id="rId61" w:history="1">
        <w:r w:rsidR="00203A5B" w:rsidRPr="006121DB">
          <w:rPr>
            <w:rStyle w:val="Kpr"/>
            <w:sz w:val="22"/>
            <w:szCs w:val="22"/>
          </w:rPr>
          <w:t>https://hdl.handle.net/20.500.12619/90140</w:t>
        </w:r>
      </w:hyperlink>
    </w:p>
    <w:p w:rsidR="00D227ED" w:rsidRPr="006121DB" w:rsidRDefault="005236A8" w:rsidP="006121DB">
      <w:pPr>
        <w:autoSpaceDE w:val="0"/>
        <w:autoSpaceDN w:val="0"/>
        <w:adjustRightInd w:val="0"/>
        <w:spacing w:line="300" w:lineRule="auto"/>
        <w:ind w:firstLine="709"/>
        <w:jc w:val="both"/>
        <w:rPr>
          <w:sz w:val="22"/>
          <w:szCs w:val="22"/>
        </w:rPr>
      </w:pPr>
      <w:r w:rsidRPr="006121DB">
        <w:rPr>
          <w:sz w:val="22"/>
          <w:szCs w:val="22"/>
        </w:rPr>
        <w:t>Sandra Álvarez Hernández</w:t>
      </w:r>
      <w:r w:rsidR="00D227ED" w:rsidRPr="006121DB">
        <w:rPr>
          <w:sz w:val="22"/>
          <w:szCs w:val="22"/>
        </w:rPr>
        <w:t>, El Mundo Caverna El Antro de las Ninfas en las grotte del Renacimiento Italiano</w:t>
      </w:r>
      <w:r w:rsidR="00AB608B" w:rsidRPr="006121DB">
        <w:rPr>
          <w:sz w:val="22"/>
          <w:szCs w:val="22"/>
        </w:rPr>
        <w:t>, Tesis que para optar por el grado de: Doctora en Letras, Ciudad de México, Agosto 2018</w:t>
      </w:r>
    </w:p>
    <w:p w:rsidR="00952C06" w:rsidRPr="006121DB" w:rsidRDefault="006418F3" w:rsidP="006121DB">
      <w:pPr>
        <w:autoSpaceDE w:val="0"/>
        <w:autoSpaceDN w:val="0"/>
        <w:adjustRightInd w:val="0"/>
        <w:spacing w:line="300" w:lineRule="auto"/>
        <w:ind w:firstLine="709"/>
        <w:jc w:val="both"/>
        <w:rPr>
          <w:sz w:val="22"/>
          <w:szCs w:val="22"/>
        </w:rPr>
      </w:pPr>
      <w:r w:rsidRPr="006121DB">
        <w:rPr>
          <w:sz w:val="22"/>
          <w:szCs w:val="22"/>
        </w:rPr>
        <w:t>S</w:t>
      </w:r>
      <w:r w:rsidR="003C4368" w:rsidRPr="006121DB">
        <w:rPr>
          <w:sz w:val="22"/>
          <w:szCs w:val="22"/>
        </w:rPr>
        <w:t>ylvie</w:t>
      </w:r>
      <w:r w:rsidRPr="006121DB">
        <w:rPr>
          <w:sz w:val="22"/>
          <w:szCs w:val="22"/>
        </w:rPr>
        <w:t xml:space="preserve"> Meiliana,  The Study of Comparative Literary Model</w:t>
      </w:r>
      <w:r w:rsidR="00882E93" w:rsidRPr="006121DB">
        <w:rPr>
          <w:sz w:val="22"/>
          <w:szCs w:val="22"/>
        </w:rPr>
        <w:t xml:space="preserve">, </w:t>
      </w:r>
      <w:r w:rsidR="003C4368" w:rsidRPr="006121DB">
        <w:rPr>
          <w:i/>
          <w:sz w:val="22"/>
          <w:szCs w:val="22"/>
        </w:rPr>
        <w:t>Pustaka Mandiri</w:t>
      </w:r>
      <w:r w:rsidR="003C4368" w:rsidRPr="006121DB">
        <w:rPr>
          <w:sz w:val="22"/>
          <w:szCs w:val="22"/>
        </w:rPr>
        <w:t>, Cetakan November 2018</w:t>
      </w:r>
      <w:r w:rsidR="00952C06" w:rsidRPr="006121DB">
        <w:rPr>
          <w:sz w:val="22"/>
          <w:szCs w:val="22"/>
        </w:rPr>
        <w:t>,</w:t>
      </w:r>
    </w:p>
    <w:p w:rsidR="006418F3" w:rsidRPr="006121DB" w:rsidRDefault="00952C06" w:rsidP="006121DB">
      <w:pPr>
        <w:autoSpaceDE w:val="0"/>
        <w:autoSpaceDN w:val="0"/>
        <w:adjustRightInd w:val="0"/>
        <w:spacing w:line="300" w:lineRule="auto"/>
        <w:ind w:firstLine="709"/>
        <w:jc w:val="both"/>
        <w:rPr>
          <w:sz w:val="22"/>
          <w:szCs w:val="22"/>
        </w:rPr>
      </w:pPr>
      <w:r w:rsidRPr="006121DB">
        <w:rPr>
          <w:sz w:val="22"/>
          <w:szCs w:val="22"/>
        </w:rPr>
        <w:t>http://repository.unas.ac.id/376/1/THE%20STUDY%20OF%20COMPARATIVE%20LITERARY%20MODELL.pdf</w:t>
      </w:r>
    </w:p>
    <w:p w:rsidR="00BA3965" w:rsidRPr="006121DB" w:rsidRDefault="00BA3965" w:rsidP="006121DB">
      <w:pPr>
        <w:autoSpaceDE w:val="0"/>
        <w:autoSpaceDN w:val="0"/>
        <w:adjustRightInd w:val="0"/>
        <w:spacing w:line="300" w:lineRule="auto"/>
        <w:ind w:firstLine="709"/>
        <w:jc w:val="both"/>
        <w:rPr>
          <w:sz w:val="22"/>
          <w:szCs w:val="22"/>
        </w:rPr>
      </w:pPr>
      <w:r w:rsidRPr="006121DB">
        <w:rPr>
          <w:sz w:val="22"/>
          <w:szCs w:val="22"/>
        </w:rPr>
        <w:t xml:space="preserve">ЮВ Садовська, Революцiйний роман" М. Асуели у контекстi росiйської та мексиканської лiтературно-малярських традицiй 20-х рокiв ХХ столiття, </w:t>
      </w:r>
      <w:r w:rsidR="006929C2" w:rsidRPr="006121DB">
        <w:rPr>
          <w:i/>
          <w:iCs/>
          <w:sz w:val="22"/>
          <w:szCs w:val="22"/>
        </w:rPr>
        <w:t>elibrary.ru</w:t>
      </w:r>
      <w:r w:rsidR="006929C2" w:rsidRPr="006121DB">
        <w:rPr>
          <w:iCs/>
          <w:sz w:val="22"/>
          <w:szCs w:val="22"/>
        </w:rPr>
        <w:t xml:space="preserve">, </w:t>
      </w:r>
      <w:r w:rsidRPr="006121DB">
        <w:rPr>
          <w:sz w:val="22"/>
          <w:szCs w:val="22"/>
        </w:rPr>
        <w:t>2018</w:t>
      </w:r>
    </w:p>
    <w:p w:rsidR="003F4CAB" w:rsidRPr="006121DB" w:rsidRDefault="00BE4947" w:rsidP="006121DB">
      <w:pPr>
        <w:autoSpaceDE w:val="0"/>
        <w:autoSpaceDN w:val="0"/>
        <w:adjustRightInd w:val="0"/>
        <w:spacing w:line="300" w:lineRule="auto"/>
        <w:ind w:firstLine="709"/>
        <w:jc w:val="both"/>
        <w:rPr>
          <w:sz w:val="22"/>
          <w:szCs w:val="22"/>
        </w:rPr>
      </w:pPr>
      <w:r w:rsidRPr="006121DB">
        <w:rPr>
          <w:sz w:val="22"/>
          <w:szCs w:val="22"/>
        </w:rPr>
        <w:t>Berkan</w:t>
      </w:r>
      <w:r w:rsidR="008E26B8" w:rsidRPr="006121DB">
        <w:rPr>
          <w:sz w:val="22"/>
          <w:szCs w:val="22"/>
        </w:rPr>
        <w:t xml:space="preserve"> Ulu</w:t>
      </w:r>
      <w:r w:rsidR="003F4CAB" w:rsidRPr="006121DB">
        <w:rPr>
          <w:sz w:val="22"/>
          <w:szCs w:val="22"/>
        </w:rPr>
        <w:t>, B</w:t>
      </w:r>
      <w:r w:rsidRPr="006121DB">
        <w:rPr>
          <w:sz w:val="22"/>
          <w:szCs w:val="22"/>
        </w:rPr>
        <w:t>urçin</w:t>
      </w:r>
      <w:r w:rsidR="003F4CAB" w:rsidRPr="006121DB">
        <w:rPr>
          <w:sz w:val="22"/>
          <w:szCs w:val="22"/>
        </w:rPr>
        <w:t xml:space="preserve"> Cakir, Sons of Two Empires”: The Idea of Nationhood in Anzac and Turkish Poems of the Gallipoli Campaign, </w:t>
      </w:r>
      <w:r w:rsidR="00BA4889" w:rsidRPr="006121DB">
        <w:rPr>
          <w:sz w:val="22"/>
          <w:szCs w:val="22"/>
        </w:rPr>
        <w:t>Alicante Journal of English Studies / Revista Alicantina de Estudios Ingleses Revistas - Revista Alicantina de Estudios Ingleses - 2018, No. 31,</w:t>
      </w:r>
      <w:r w:rsidR="00CB0D7A" w:rsidRPr="006121DB">
        <w:rPr>
          <w:sz w:val="22"/>
          <w:szCs w:val="22"/>
        </w:rPr>
        <w:t xml:space="preserve"> DOİ 10.14198/raei.2018.31.06</w:t>
      </w:r>
    </w:p>
    <w:p w:rsidR="006A3722" w:rsidRPr="006121DB" w:rsidRDefault="006A3722" w:rsidP="006121DB">
      <w:pPr>
        <w:autoSpaceDE w:val="0"/>
        <w:autoSpaceDN w:val="0"/>
        <w:adjustRightInd w:val="0"/>
        <w:spacing w:line="300" w:lineRule="auto"/>
        <w:ind w:firstLine="709"/>
        <w:jc w:val="both"/>
        <w:rPr>
          <w:sz w:val="22"/>
          <w:szCs w:val="22"/>
        </w:rPr>
      </w:pPr>
      <w:r w:rsidRPr="006121DB">
        <w:rPr>
          <w:sz w:val="22"/>
          <w:szCs w:val="22"/>
        </w:rPr>
        <w:t>S</w:t>
      </w:r>
      <w:r w:rsidR="001D595A" w:rsidRPr="006121DB">
        <w:rPr>
          <w:sz w:val="22"/>
          <w:szCs w:val="22"/>
        </w:rPr>
        <w:t>efa</w:t>
      </w:r>
      <w:r w:rsidRPr="006121DB">
        <w:rPr>
          <w:sz w:val="22"/>
          <w:szCs w:val="22"/>
        </w:rPr>
        <w:t xml:space="preserve"> </w:t>
      </w:r>
      <w:r w:rsidR="001D595A" w:rsidRPr="006121DB">
        <w:rPr>
          <w:sz w:val="22"/>
          <w:szCs w:val="22"/>
        </w:rPr>
        <w:t>Çelikörs</w:t>
      </w:r>
      <w:r w:rsidRPr="006121DB">
        <w:rPr>
          <w:sz w:val="22"/>
          <w:szCs w:val="22"/>
        </w:rPr>
        <w:t xml:space="preserve">, Leylâ Erbil'in Üç Başlı Ejderha Novellasında Estetik ve Biçim, </w:t>
      </w:r>
      <w:r w:rsidRPr="006121DB">
        <w:rPr>
          <w:i/>
          <w:sz w:val="22"/>
          <w:szCs w:val="22"/>
        </w:rPr>
        <w:t>TYB Akademi Dil Edebiyat ve Sosyal Bilimler</w:t>
      </w:r>
      <w:r w:rsidR="001D595A" w:rsidRPr="006121DB">
        <w:rPr>
          <w:i/>
          <w:sz w:val="22"/>
          <w:szCs w:val="22"/>
        </w:rPr>
        <w:t xml:space="preserve"> Dergisi</w:t>
      </w:r>
      <w:r w:rsidR="001D595A" w:rsidRPr="006121DB">
        <w:rPr>
          <w:sz w:val="22"/>
          <w:szCs w:val="22"/>
        </w:rPr>
        <w:t>, TYB Akademi 23 / Estetik / Mayıs 2018</w:t>
      </w:r>
    </w:p>
    <w:p w:rsidR="00873BA4" w:rsidRPr="006121DB" w:rsidRDefault="00873BA4" w:rsidP="006121DB">
      <w:pPr>
        <w:autoSpaceDE w:val="0"/>
        <w:autoSpaceDN w:val="0"/>
        <w:adjustRightInd w:val="0"/>
        <w:spacing w:line="300" w:lineRule="auto"/>
        <w:ind w:firstLine="709"/>
        <w:jc w:val="both"/>
        <w:rPr>
          <w:sz w:val="22"/>
          <w:szCs w:val="22"/>
        </w:rPr>
      </w:pPr>
      <w:r w:rsidRPr="006121DB">
        <w:rPr>
          <w:sz w:val="22"/>
          <w:szCs w:val="22"/>
        </w:rPr>
        <w:t>N</w:t>
      </w:r>
      <w:r w:rsidR="00646030" w:rsidRPr="006121DB">
        <w:rPr>
          <w:sz w:val="22"/>
          <w:szCs w:val="22"/>
        </w:rPr>
        <w:t>urcan T</w:t>
      </w:r>
      <w:r w:rsidRPr="006121DB">
        <w:rPr>
          <w:sz w:val="22"/>
          <w:szCs w:val="22"/>
        </w:rPr>
        <w:t xml:space="preserve">üreyen,  II. Meşrutiyet dönemi basınında kadın dergileri, Üniversitesi sosyal bilimler, </w:t>
      </w:r>
      <w:r w:rsidR="00646030" w:rsidRPr="006121DB">
        <w:rPr>
          <w:sz w:val="22"/>
          <w:szCs w:val="22"/>
        </w:rPr>
        <w:t xml:space="preserve">Kastamonu Üniversitesi, YL Tezi, </w:t>
      </w:r>
      <w:r w:rsidRPr="006121DB">
        <w:rPr>
          <w:sz w:val="22"/>
          <w:szCs w:val="22"/>
        </w:rPr>
        <w:t>2018</w:t>
      </w:r>
    </w:p>
    <w:p w:rsidR="003E1F58" w:rsidRPr="006121DB" w:rsidRDefault="003E1F58" w:rsidP="006121DB">
      <w:pPr>
        <w:autoSpaceDE w:val="0"/>
        <w:autoSpaceDN w:val="0"/>
        <w:adjustRightInd w:val="0"/>
        <w:spacing w:line="300" w:lineRule="auto"/>
        <w:ind w:firstLine="709"/>
        <w:jc w:val="both"/>
        <w:rPr>
          <w:sz w:val="22"/>
          <w:szCs w:val="22"/>
        </w:rPr>
      </w:pPr>
      <w:r w:rsidRPr="006121DB">
        <w:rPr>
          <w:sz w:val="22"/>
          <w:szCs w:val="22"/>
        </w:rPr>
        <w:t xml:space="preserve">Süreyya </w:t>
      </w:r>
      <w:r w:rsidR="007905EC" w:rsidRPr="006121DB">
        <w:rPr>
          <w:sz w:val="22"/>
          <w:szCs w:val="22"/>
        </w:rPr>
        <w:t>Alıcı</w:t>
      </w:r>
      <w:r w:rsidRPr="006121DB">
        <w:rPr>
          <w:sz w:val="22"/>
          <w:szCs w:val="22"/>
        </w:rPr>
        <w:t>, Ataerkil Sistemde Kadının Varoluşu “Şalvar Davası”, El</w:t>
      </w:r>
      <w:r w:rsidR="009837D9" w:rsidRPr="006121DB">
        <w:rPr>
          <w:sz w:val="22"/>
          <w:szCs w:val="22"/>
        </w:rPr>
        <w:t>ectronic Turkish Studies, Winter2018, Vol. 13 Issue 5, p45-54. 10p.</w:t>
      </w:r>
    </w:p>
    <w:p w:rsidR="00833664" w:rsidRPr="006121DB" w:rsidRDefault="00FF7F10" w:rsidP="006121DB">
      <w:pPr>
        <w:autoSpaceDE w:val="0"/>
        <w:autoSpaceDN w:val="0"/>
        <w:adjustRightInd w:val="0"/>
        <w:spacing w:line="300" w:lineRule="auto"/>
        <w:ind w:firstLine="709"/>
        <w:jc w:val="both"/>
        <w:rPr>
          <w:sz w:val="22"/>
          <w:szCs w:val="22"/>
        </w:rPr>
      </w:pPr>
      <w:r w:rsidRPr="006121DB">
        <w:rPr>
          <w:sz w:val="22"/>
          <w:szCs w:val="22"/>
        </w:rPr>
        <w:t>Mustafa Özsaray</w:t>
      </w:r>
      <w:r w:rsidR="00833664" w:rsidRPr="006121DB">
        <w:rPr>
          <w:sz w:val="22"/>
          <w:szCs w:val="22"/>
        </w:rPr>
        <w:t>, Arşiv belgeleri ışığında Osmanlı'da devlet-tekke ilişkileri (XIX. yüzyıl),</w:t>
      </w:r>
      <w:r w:rsidR="00E76391" w:rsidRPr="006121DB">
        <w:rPr>
          <w:sz w:val="22"/>
          <w:szCs w:val="22"/>
        </w:rPr>
        <w:t xml:space="preserve"> Fatih Sultan Mehmed Üni., Doktora Tezi, </w:t>
      </w:r>
      <w:r w:rsidR="00833664" w:rsidRPr="006121DB">
        <w:rPr>
          <w:sz w:val="22"/>
          <w:szCs w:val="22"/>
        </w:rPr>
        <w:t xml:space="preserve"> 2018</w:t>
      </w:r>
      <w:r w:rsidR="00E6277A" w:rsidRPr="006121DB">
        <w:rPr>
          <w:sz w:val="22"/>
          <w:szCs w:val="22"/>
        </w:rPr>
        <w:t xml:space="preserve">, </w:t>
      </w:r>
      <w:hyperlink r:id="rId62" w:history="1">
        <w:r w:rsidR="00E6277A" w:rsidRPr="006121DB">
          <w:rPr>
            <w:rStyle w:val="Kpr"/>
            <w:sz w:val="22"/>
            <w:szCs w:val="22"/>
          </w:rPr>
          <w:t>https://hdl.handle.net/11352/2753</w:t>
        </w:r>
      </w:hyperlink>
    </w:p>
    <w:p w:rsidR="004E37B6" w:rsidRPr="006121DB" w:rsidRDefault="00641B19" w:rsidP="006121DB">
      <w:pPr>
        <w:autoSpaceDE w:val="0"/>
        <w:autoSpaceDN w:val="0"/>
        <w:adjustRightInd w:val="0"/>
        <w:spacing w:line="300" w:lineRule="auto"/>
        <w:ind w:firstLine="709"/>
        <w:jc w:val="both"/>
        <w:rPr>
          <w:sz w:val="22"/>
          <w:szCs w:val="22"/>
        </w:rPr>
      </w:pPr>
      <w:r w:rsidRPr="006121DB">
        <w:rPr>
          <w:sz w:val="22"/>
          <w:szCs w:val="22"/>
        </w:rPr>
        <w:t>İ</w:t>
      </w:r>
      <w:r w:rsidR="00DF07D7" w:rsidRPr="006121DB">
        <w:rPr>
          <w:sz w:val="22"/>
          <w:szCs w:val="22"/>
        </w:rPr>
        <w:t>lknur Tatar</w:t>
      </w:r>
      <w:r w:rsidRPr="006121DB">
        <w:rPr>
          <w:sz w:val="22"/>
          <w:szCs w:val="22"/>
        </w:rPr>
        <w:t xml:space="preserve"> Kırılmış, Soren Kierkegaard'ın Varoluş Felsefesinin Postmodern Kurmacadaki Yansıması: Leyla Erbil'in Kalan Romanı</w:t>
      </w:r>
      <w:r w:rsidR="004E37B6" w:rsidRPr="006121DB">
        <w:rPr>
          <w:sz w:val="22"/>
          <w:szCs w:val="22"/>
        </w:rPr>
        <w:t>, Littera Turca Journal of Turkish Language</w:t>
      </w:r>
      <w:r w:rsidR="00DC4756" w:rsidRPr="006121DB">
        <w:rPr>
          <w:sz w:val="22"/>
          <w:szCs w:val="22"/>
        </w:rPr>
        <w:t xml:space="preserve"> and Literature, Year 2018, Volume 4 , Issue 4, Pages 982-1001</w:t>
      </w:r>
      <w:r w:rsidR="004E37B6" w:rsidRPr="006121DB">
        <w:rPr>
          <w:sz w:val="22"/>
          <w:szCs w:val="22"/>
        </w:rPr>
        <w:t xml:space="preserve">, </w:t>
      </w:r>
      <w:hyperlink r:id="rId63" w:history="1">
        <w:r w:rsidR="00DC4756" w:rsidRPr="006121DB">
          <w:rPr>
            <w:rStyle w:val="Kpr"/>
            <w:sz w:val="22"/>
            <w:szCs w:val="22"/>
          </w:rPr>
          <w:t>https://doi.org/10.20322/littera.454840</w:t>
        </w:r>
      </w:hyperlink>
    </w:p>
    <w:p w:rsidR="00FB1364" w:rsidRPr="006121DB" w:rsidRDefault="00A201F6" w:rsidP="006121DB">
      <w:pPr>
        <w:autoSpaceDE w:val="0"/>
        <w:autoSpaceDN w:val="0"/>
        <w:adjustRightInd w:val="0"/>
        <w:spacing w:line="300" w:lineRule="auto"/>
        <w:ind w:firstLine="709"/>
        <w:jc w:val="both"/>
        <w:rPr>
          <w:sz w:val="22"/>
          <w:szCs w:val="22"/>
        </w:rPr>
      </w:pPr>
      <w:r w:rsidRPr="006121DB">
        <w:rPr>
          <w:sz w:val="22"/>
          <w:szCs w:val="22"/>
        </w:rPr>
        <w:t>Ece</w:t>
      </w:r>
      <w:r w:rsidR="00FB1364" w:rsidRPr="006121DB">
        <w:rPr>
          <w:sz w:val="22"/>
          <w:szCs w:val="22"/>
        </w:rPr>
        <w:t xml:space="preserve"> Zerman, Nouvelles pratiques de représentation de soi de la fin de l'Empire ottoman à la république de Turquie: écrits du for privé, photographies, intérieurs, </w:t>
      </w:r>
      <w:r w:rsidR="0097661B" w:rsidRPr="006121DB">
        <w:rPr>
          <w:sz w:val="22"/>
          <w:szCs w:val="22"/>
        </w:rPr>
        <w:t xml:space="preserve">Paris Sciences et Letters (ComUE), Thèse de doctorat en Histoire et civilisations, </w:t>
      </w:r>
      <w:r w:rsidR="00FB1364" w:rsidRPr="006121DB">
        <w:rPr>
          <w:sz w:val="22"/>
          <w:szCs w:val="22"/>
        </w:rPr>
        <w:t>2018</w:t>
      </w:r>
    </w:p>
    <w:p w:rsidR="005D2FAB" w:rsidRPr="006121DB" w:rsidRDefault="005D2FAB" w:rsidP="006121DB">
      <w:pPr>
        <w:autoSpaceDE w:val="0"/>
        <w:autoSpaceDN w:val="0"/>
        <w:adjustRightInd w:val="0"/>
        <w:spacing w:line="300" w:lineRule="auto"/>
        <w:ind w:firstLine="709"/>
        <w:jc w:val="both"/>
        <w:rPr>
          <w:sz w:val="22"/>
          <w:szCs w:val="22"/>
        </w:rPr>
      </w:pPr>
      <w:r w:rsidRPr="006121DB">
        <w:rPr>
          <w:sz w:val="22"/>
          <w:szCs w:val="22"/>
        </w:rPr>
        <w:t>H</w:t>
      </w:r>
      <w:r w:rsidR="00992698" w:rsidRPr="006121DB">
        <w:rPr>
          <w:sz w:val="22"/>
          <w:szCs w:val="22"/>
        </w:rPr>
        <w:t xml:space="preserve">anife </w:t>
      </w:r>
      <w:r w:rsidRPr="006121DB">
        <w:rPr>
          <w:sz w:val="22"/>
          <w:szCs w:val="22"/>
        </w:rPr>
        <w:t>N</w:t>
      </w:r>
      <w:r w:rsidR="00992698" w:rsidRPr="006121DB">
        <w:rPr>
          <w:sz w:val="22"/>
          <w:szCs w:val="22"/>
        </w:rPr>
        <w:t>alan</w:t>
      </w:r>
      <w:r w:rsidRPr="006121DB">
        <w:rPr>
          <w:sz w:val="22"/>
          <w:szCs w:val="22"/>
        </w:rPr>
        <w:t xml:space="preserve"> Genç, D</w:t>
      </w:r>
      <w:r w:rsidR="0079130D" w:rsidRPr="006121DB">
        <w:rPr>
          <w:sz w:val="22"/>
          <w:szCs w:val="22"/>
        </w:rPr>
        <w:t>uygu</w:t>
      </w:r>
      <w:r w:rsidRPr="006121DB">
        <w:rPr>
          <w:sz w:val="22"/>
          <w:szCs w:val="22"/>
        </w:rPr>
        <w:t xml:space="preserve"> Aydemir, Discourse analysis on the news of femicide in print media: Turkey-America sample Yazılı basında çıkan kadın cinayeti haberleri üzerine söylem çözümlemesi: Türkiye, </w:t>
      </w:r>
      <w:r w:rsidRPr="006121DB">
        <w:rPr>
          <w:i/>
          <w:sz w:val="22"/>
          <w:szCs w:val="22"/>
        </w:rPr>
        <w:t>Journal of Human Sciences</w:t>
      </w:r>
      <w:r w:rsidRPr="006121DB">
        <w:rPr>
          <w:sz w:val="22"/>
          <w:szCs w:val="22"/>
        </w:rPr>
        <w:t>,</w:t>
      </w:r>
      <w:r w:rsidR="00C67E0E" w:rsidRPr="006121DB">
        <w:rPr>
          <w:sz w:val="22"/>
          <w:szCs w:val="22"/>
        </w:rPr>
        <w:t xml:space="preserve"> Vol. 15 No. 2 (2018)</w:t>
      </w:r>
      <w:r w:rsidR="00104FE5" w:rsidRPr="006121DB">
        <w:rPr>
          <w:sz w:val="22"/>
          <w:szCs w:val="22"/>
        </w:rPr>
        <w:t xml:space="preserve">, </w:t>
      </w:r>
      <w:hyperlink r:id="rId64" w:tgtFrame="_blank" w:history="1">
        <w:r w:rsidR="00104FE5" w:rsidRPr="006121DB">
          <w:rPr>
            <w:rStyle w:val="Kpr"/>
            <w:sz w:val="22"/>
            <w:szCs w:val="22"/>
          </w:rPr>
          <w:t>http://orcid.org/0000-0002-7618-4825</w:t>
        </w:r>
      </w:hyperlink>
    </w:p>
    <w:p w:rsidR="00B90799" w:rsidRPr="006121DB" w:rsidRDefault="00B90799" w:rsidP="006121DB">
      <w:pPr>
        <w:autoSpaceDE w:val="0"/>
        <w:autoSpaceDN w:val="0"/>
        <w:adjustRightInd w:val="0"/>
        <w:spacing w:line="300" w:lineRule="auto"/>
        <w:ind w:firstLine="709"/>
        <w:jc w:val="both"/>
        <w:rPr>
          <w:sz w:val="22"/>
          <w:szCs w:val="22"/>
        </w:rPr>
      </w:pPr>
      <w:r w:rsidRPr="006121DB">
        <w:rPr>
          <w:sz w:val="22"/>
          <w:szCs w:val="22"/>
        </w:rPr>
        <w:t>A</w:t>
      </w:r>
      <w:r w:rsidR="009A5F22" w:rsidRPr="006121DB">
        <w:rPr>
          <w:sz w:val="22"/>
          <w:szCs w:val="22"/>
        </w:rPr>
        <w:t>dem</w:t>
      </w:r>
      <w:r w:rsidRPr="006121DB">
        <w:rPr>
          <w:sz w:val="22"/>
          <w:szCs w:val="22"/>
        </w:rPr>
        <w:t xml:space="preserve"> ÇALIŞKAN,  Ana Çizgileriyle Cumhuriyet Devri Türk Hikâye Ve Romanına Teorik Bir Yaklaşım (1923-1939), Turkish Studies (Elektronik), 2018</w:t>
      </w:r>
      <w:r w:rsidR="009A5F22" w:rsidRPr="006121DB">
        <w:rPr>
          <w:sz w:val="22"/>
          <w:szCs w:val="22"/>
        </w:rPr>
        <w:t>, Yıl: 2018Cilt: 13Sayı: 18, DOI: </w:t>
      </w:r>
      <w:hyperlink r:id="rId65" w:history="1">
        <w:r w:rsidR="009A5F22" w:rsidRPr="006121DB">
          <w:rPr>
            <w:rStyle w:val="Kpr"/>
            <w:sz w:val="22"/>
            <w:szCs w:val="22"/>
          </w:rPr>
          <w:t>https://doi.org/10.7827/TurkishStudies.13975</w:t>
        </w:r>
      </w:hyperlink>
    </w:p>
    <w:p w:rsidR="00030BFE" w:rsidRPr="006121DB" w:rsidRDefault="00030BFE" w:rsidP="006121DB">
      <w:pPr>
        <w:autoSpaceDE w:val="0"/>
        <w:autoSpaceDN w:val="0"/>
        <w:adjustRightInd w:val="0"/>
        <w:spacing w:line="300" w:lineRule="auto"/>
        <w:ind w:firstLine="709"/>
        <w:jc w:val="both"/>
        <w:rPr>
          <w:sz w:val="22"/>
          <w:szCs w:val="22"/>
        </w:rPr>
      </w:pPr>
      <w:r w:rsidRPr="006121DB">
        <w:rPr>
          <w:sz w:val="22"/>
          <w:szCs w:val="22"/>
        </w:rPr>
        <w:t xml:space="preserve">BW Hawk,  The Literary Contexts and Early Transmission of the Latin Life of Juda,  </w:t>
      </w:r>
      <w:r w:rsidRPr="006121DB">
        <w:rPr>
          <w:i/>
          <w:sz w:val="22"/>
          <w:szCs w:val="22"/>
        </w:rPr>
        <w:t>Journal of Medieval Religious Cultures</w:t>
      </w:r>
      <w:r w:rsidRPr="006121DB">
        <w:rPr>
          <w:sz w:val="22"/>
          <w:szCs w:val="22"/>
        </w:rPr>
        <w:t>, 2018 - JSTOR</w:t>
      </w:r>
      <w:r w:rsidR="006311AB" w:rsidRPr="006121DB">
        <w:rPr>
          <w:sz w:val="22"/>
          <w:szCs w:val="22"/>
        </w:rPr>
        <w:t>, Vol. 44, No. 1 (2018), pp. 60-76 (17 pages)</w:t>
      </w:r>
    </w:p>
    <w:p w:rsidR="00E07DB4" w:rsidRPr="006121DB" w:rsidRDefault="00E07DB4" w:rsidP="006121DB">
      <w:pPr>
        <w:autoSpaceDE w:val="0"/>
        <w:autoSpaceDN w:val="0"/>
        <w:adjustRightInd w:val="0"/>
        <w:spacing w:line="300" w:lineRule="auto"/>
        <w:ind w:firstLine="709"/>
        <w:jc w:val="both"/>
        <w:rPr>
          <w:color w:val="632423"/>
          <w:sz w:val="22"/>
          <w:szCs w:val="22"/>
          <w:lang w:val="en-US"/>
        </w:rPr>
      </w:pPr>
      <w:r w:rsidRPr="006121DB">
        <w:rPr>
          <w:sz w:val="22"/>
          <w:szCs w:val="22"/>
          <w:lang w:val="en-US"/>
        </w:rPr>
        <w:t xml:space="preserve">K.Suresh and  P. Srinivasan, "Gender Equality of Education in India – The Meet Outs" </w:t>
      </w:r>
      <w:r w:rsidRPr="006121DB">
        <w:rPr>
          <w:color w:val="632423"/>
          <w:sz w:val="22"/>
          <w:szCs w:val="22"/>
          <w:lang w:val="en-US"/>
        </w:rPr>
        <w:t>National Conference on Challenges in 21st Century Teacher Education (NCCCTE-18) organized by Kamala College of Education, Thirunavalur, TamilNadu on 17</w:t>
      </w:r>
      <w:r w:rsidRPr="006121DB">
        <w:rPr>
          <w:color w:val="632423"/>
          <w:sz w:val="22"/>
          <w:szCs w:val="22"/>
          <w:vertAlign w:val="superscript"/>
          <w:lang w:val="en-US"/>
        </w:rPr>
        <w:t>th</w:t>
      </w:r>
      <w:r w:rsidRPr="006121DB">
        <w:rPr>
          <w:color w:val="632423"/>
          <w:sz w:val="22"/>
          <w:szCs w:val="22"/>
          <w:lang w:val="en-US"/>
        </w:rPr>
        <w:t xml:space="preserve">  February 2018. Special Issue Puplished in </w:t>
      </w:r>
      <w:r w:rsidRPr="006121DB">
        <w:rPr>
          <w:i/>
          <w:color w:val="632423"/>
          <w:sz w:val="22"/>
          <w:szCs w:val="22"/>
          <w:lang w:val="en-US"/>
        </w:rPr>
        <w:t>International Journal of Trend in Research and Development , (</w:t>
      </w:r>
      <w:r w:rsidRPr="006121DB">
        <w:rPr>
          <w:color w:val="632423"/>
          <w:sz w:val="22"/>
          <w:szCs w:val="22"/>
          <w:lang w:val="en-US"/>
        </w:rPr>
        <w:t>IJTRD), p. 27-28ISSN: 2394-9333, www.ijtrd.com</w:t>
      </w:r>
    </w:p>
    <w:p w:rsidR="00FA4190" w:rsidRPr="006121DB" w:rsidRDefault="00FA4190" w:rsidP="006121DB">
      <w:pPr>
        <w:autoSpaceDE w:val="0"/>
        <w:autoSpaceDN w:val="0"/>
        <w:adjustRightInd w:val="0"/>
        <w:spacing w:line="300" w:lineRule="auto"/>
        <w:ind w:firstLine="709"/>
        <w:jc w:val="both"/>
        <w:rPr>
          <w:bCs/>
          <w:color w:val="632423"/>
          <w:sz w:val="22"/>
          <w:szCs w:val="22"/>
        </w:rPr>
      </w:pPr>
      <w:r w:rsidRPr="006121DB">
        <w:rPr>
          <w:bCs/>
          <w:color w:val="632423"/>
          <w:sz w:val="22"/>
          <w:szCs w:val="22"/>
        </w:rPr>
        <w:t>Ferit Sertkaya, Vedat Türkali'nin bir gün tek başına ve mavi karanlık romanlarında kadın, Çağ Üniversitesi, YL Tezi, 2018</w:t>
      </w:r>
    </w:p>
    <w:p w:rsidR="00FA4190" w:rsidRPr="006121DB" w:rsidRDefault="00FA4190" w:rsidP="006121DB">
      <w:pPr>
        <w:autoSpaceDE w:val="0"/>
        <w:autoSpaceDN w:val="0"/>
        <w:adjustRightInd w:val="0"/>
        <w:spacing w:line="300" w:lineRule="auto"/>
        <w:ind w:firstLine="709"/>
        <w:jc w:val="both"/>
        <w:rPr>
          <w:color w:val="632423"/>
          <w:sz w:val="22"/>
          <w:szCs w:val="22"/>
        </w:rPr>
      </w:pPr>
    </w:p>
    <w:p w:rsidR="00E31E2A" w:rsidRPr="006121DB" w:rsidRDefault="00E31E2A" w:rsidP="006121DB">
      <w:pPr>
        <w:autoSpaceDE w:val="0"/>
        <w:autoSpaceDN w:val="0"/>
        <w:adjustRightInd w:val="0"/>
        <w:spacing w:line="300" w:lineRule="auto"/>
        <w:ind w:firstLine="708"/>
        <w:jc w:val="both"/>
        <w:rPr>
          <w:b/>
          <w:color w:val="632423"/>
          <w:sz w:val="22"/>
          <w:szCs w:val="22"/>
          <w:lang w:val="fr-FR"/>
        </w:rPr>
      </w:pPr>
      <w:r w:rsidRPr="006121DB">
        <w:rPr>
          <w:b/>
          <w:color w:val="632423"/>
          <w:sz w:val="22"/>
          <w:szCs w:val="22"/>
          <w:lang w:val="fr-FR"/>
        </w:rPr>
        <w:t>2017</w:t>
      </w:r>
    </w:p>
    <w:p w:rsidR="00AD6192" w:rsidRPr="006121DB" w:rsidRDefault="00AD6192" w:rsidP="006121DB">
      <w:pPr>
        <w:pStyle w:val="GvdeMetni"/>
        <w:spacing w:after="0" w:line="300" w:lineRule="auto"/>
        <w:ind w:firstLine="567"/>
        <w:jc w:val="both"/>
        <w:rPr>
          <w:bCs/>
          <w:sz w:val="22"/>
          <w:szCs w:val="22"/>
        </w:rPr>
      </w:pPr>
      <w:r w:rsidRPr="006121DB">
        <w:rPr>
          <w:bCs/>
          <w:sz w:val="22"/>
          <w:szCs w:val="22"/>
        </w:rPr>
        <w:t xml:space="preserve">Felipe, Donzília Alagoinha, As Representações da Morte na Prosa de Stefan Zweig e de Manuel Laranjeira, FCSH: DLCLM - Teses de Doutoramento, 11-Jul-2017, </w:t>
      </w:r>
      <w:hyperlink r:id="rId66" w:history="1">
        <w:r w:rsidRPr="006121DB">
          <w:rPr>
            <w:rStyle w:val="Kpr"/>
            <w:bCs/>
            <w:sz w:val="22"/>
            <w:szCs w:val="22"/>
          </w:rPr>
          <w:t>http://hdl.handle.net/10362/22413</w:t>
        </w:r>
      </w:hyperlink>
    </w:p>
    <w:p w:rsidR="00AD6192" w:rsidRPr="006121DB" w:rsidRDefault="00AD6192" w:rsidP="006121DB">
      <w:pPr>
        <w:pStyle w:val="GvdeMetni"/>
        <w:spacing w:after="0" w:line="300" w:lineRule="auto"/>
        <w:ind w:firstLine="567"/>
        <w:jc w:val="both"/>
        <w:rPr>
          <w:bCs/>
          <w:sz w:val="22"/>
          <w:szCs w:val="22"/>
        </w:rPr>
      </w:pPr>
      <w:r w:rsidRPr="006121DB">
        <w:rPr>
          <w:bCs/>
          <w:sz w:val="22"/>
          <w:szCs w:val="22"/>
        </w:rPr>
        <w:t xml:space="preserve">Nokuthula Goodness Mdlolo, Exploring physical science teachers' views and understandings about gender equity in science education in high schools in KwaZulu-Natal Province of South Africa.  2017 MA thesis, </w:t>
      </w:r>
      <w:hyperlink r:id="rId67" w:history="1">
        <w:r w:rsidRPr="006121DB">
          <w:rPr>
            <w:rStyle w:val="Kpr"/>
            <w:bCs/>
            <w:sz w:val="22"/>
            <w:szCs w:val="22"/>
          </w:rPr>
          <w:t>http://hdl.handle.net/10413/14483</w:t>
        </w:r>
      </w:hyperlink>
      <w:r w:rsidRPr="006121DB">
        <w:rPr>
          <w:bCs/>
          <w:sz w:val="22"/>
          <w:szCs w:val="22"/>
        </w:rPr>
        <w:t xml:space="preserve"> ukzn-dspace.ukzn.ac.za</w:t>
      </w:r>
    </w:p>
    <w:p w:rsidR="00AD6192" w:rsidRPr="006121DB" w:rsidRDefault="00AD6192" w:rsidP="006121DB">
      <w:pPr>
        <w:pStyle w:val="GvdeMetni"/>
        <w:spacing w:after="0" w:line="300" w:lineRule="auto"/>
        <w:ind w:firstLine="567"/>
        <w:jc w:val="both"/>
        <w:rPr>
          <w:bCs/>
          <w:sz w:val="22"/>
          <w:szCs w:val="22"/>
        </w:rPr>
      </w:pPr>
      <w:r w:rsidRPr="006121DB">
        <w:rPr>
          <w:bCs/>
          <w:sz w:val="22"/>
          <w:szCs w:val="22"/>
        </w:rPr>
        <w:t xml:space="preserve">Laurence Row, </w:t>
      </w:r>
      <w:r w:rsidRPr="006121DB">
        <w:rPr>
          <w:bCs/>
          <w:i/>
          <w:sz w:val="22"/>
          <w:szCs w:val="22"/>
        </w:rPr>
        <w:t>Six Turkish Filmmakers</w:t>
      </w:r>
      <w:r w:rsidRPr="006121DB">
        <w:rPr>
          <w:bCs/>
          <w:sz w:val="22"/>
          <w:szCs w:val="22"/>
        </w:rPr>
        <w:t>, Madison, Wisconsin: University of Wisconsin Pres, 14 Kas 2017</w:t>
      </w:r>
    </w:p>
    <w:p w:rsidR="008F4004" w:rsidRPr="006121DB" w:rsidRDefault="00EB7EBF" w:rsidP="006121DB">
      <w:pPr>
        <w:pStyle w:val="GvdeMetni"/>
        <w:spacing w:after="0" w:line="300" w:lineRule="auto"/>
        <w:ind w:firstLine="567"/>
        <w:jc w:val="both"/>
        <w:rPr>
          <w:bCs/>
          <w:sz w:val="22"/>
          <w:szCs w:val="22"/>
        </w:rPr>
      </w:pPr>
      <w:r w:rsidRPr="006121DB">
        <w:rPr>
          <w:bCs/>
          <w:sz w:val="22"/>
          <w:szCs w:val="22"/>
        </w:rPr>
        <w:t>M</w:t>
      </w:r>
      <w:r w:rsidR="001E62D0" w:rsidRPr="006121DB">
        <w:rPr>
          <w:bCs/>
          <w:sz w:val="22"/>
          <w:szCs w:val="22"/>
        </w:rPr>
        <w:t>ustafa</w:t>
      </w:r>
      <w:r w:rsidRPr="006121DB">
        <w:rPr>
          <w:bCs/>
          <w:sz w:val="22"/>
          <w:szCs w:val="22"/>
        </w:rPr>
        <w:t xml:space="preserve"> Ever, Ayaşlı İle Kiracıları Romanıyla Ayışığında “Çalışkur” Hikâyesinde Toplum Temsili Olarak Apartman, İdil Sanat ve Dil Dergisi,</w:t>
      </w:r>
      <w:r w:rsidR="00593EBE" w:rsidRPr="006121DB">
        <w:rPr>
          <w:bCs/>
          <w:sz w:val="22"/>
          <w:szCs w:val="22"/>
        </w:rPr>
        <w:t xml:space="preserve"> Vol 6, issue 32 , 2017 , p. 2409-2428</w:t>
      </w:r>
    </w:p>
    <w:p w:rsidR="00912B79" w:rsidRPr="006121DB" w:rsidRDefault="00912B79" w:rsidP="006121DB">
      <w:pPr>
        <w:pStyle w:val="GvdeMetni"/>
        <w:spacing w:after="0" w:line="300" w:lineRule="auto"/>
        <w:ind w:firstLine="567"/>
        <w:jc w:val="both"/>
        <w:rPr>
          <w:bCs/>
          <w:sz w:val="22"/>
          <w:szCs w:val="22"/>
        </w:rPr>
      </w:pPr>
      <w:r w:rsidRPr="006121DB">
        <w:rPr>
          <w:bCs/>
          <w:sz w:val="22"/>
          <w:szCs w:val="22"/>
        </w:rPr>
        <w:t xml:space="preserve">Tülay Demir, Avrupa İnsan Hakları Mahkemesi Kararları Işığında Türkiye'de Kadın Hakları, </w:t>
      </w:r>
      <w:r w:rsidR="008973C0" w:rsidRPr="006121DB">
        <w:rPr>
          <w:bCs/>
          <w:sz w:val="22"/>
          <w:szCs w:val="22"/>
        </w:rPr>
        <w:t>Erciyes Üniversitesi, YL Tezi, 2017</w:t>
      </w:r>
    </w:p>
    <w:p w:rsidR="00FB2B8F" w:rsidRPr="006121DB" w:rsidRDefault="001473E5" w:rsidP="006121DB">
      <w:pPr>
        <w:autoSpaceDE w:val="0"/>
        <w:autoSpaceDN w:val="0"/>
        <w:adjustRightInd w:val="0"/>
        <w:spacing w:line="300" w:lineRule="auto"/>
        <w:ind w:firstLine="567"/>
        <w:jc w:val="both"/>
        <w:rPr>
          <w:sz w:val="22"/>
          <w:szCs w:val="22"/>
        </w:rPr>
      </w:pPr>
      <w:r w:rsidRPr="006121DB">
        <w:rPr>
          <w:sz w:val="22"/>
          <w:szCs w:val="22"/>
        </w:rPr>
        <w:t>Gülşah Durmuş, "Metinsel Aşkınlık İlişkileri Kuramına Göre Düzenlenen Metin İşleme Süreçlerinin Okuduğunu Anlama Becerisine ve Okuma Tutumuna Etkisi", International Periodical for the Languages, Literature and History of Turkish or Turkic, Cilt 12, Sayı: 6, s. 277-368,  2017. DOI Number: http://dx.doi.org/10.7827/TurkishStudies.11486</w:t>
      </w:r>
    </w:p>
    <w:p w:rsidR="00AD6192" w:rsidRPr="006121DB" w:rsidRDefault="00AD6192" w:rsidP="006121DB">
      <w:pPr>
        <w:pStyle w:val="GvdeMetni"/>
        <w:spacing w:after="0" w:line="300" w:lineRule="auto"/>
        <w:ind w:firstLine="567"/>
        <w:jc w:val="both"/>
        <w:rPr>
          <w:bCs/>
          <w:sz w:val="22"/>
          <w:szCs w:val="22"/>
        </w:rPr>
      </w:pPr>
      <w:r w:rsidRPr="006121DB">
        <w:rPr>
          <w:bCs/>
          <w:sz w:val="22"/>
          <w:szCs w:val="22"/>
        </w:rPr>
        <w:t>B</w:t>
      </w:r>
      <w:r w:rsidR="00CD4888" w:rsidRPr="006121DB">
        <w:rPr>
          <w:bCs/>
          <w:sz w:val="22"/>
          <w:szCs w:val="22"/>
        </w:rPr>
        <w:t>ahattin</w:t>
      </w:r>
      <w:r w:rsidRPr="006121DB">
        <w:rPr>
          <w:bCs/>
          <w:sz w:val="22"/>
          <w:szCs w:val="22"/>
        </w:rPr>
        <w:t xml:space="preserve"> Çatma, II. Meşrutiyet Dönemi Türkçülük (1908-1913), </w:t>
      </w:r>
      <w:r w:rsidR="00B513B2" w:rsidRPr="006121DB">
        <w:rPr>
          <w:bCs/>
          <w:sz w:val="22"/>
          <w:szCs w:val="22"/>
        </w:rPr>
        <w:t xml:space="preserve">İnönü Üniversitesi, Doktora tezi, </w:t>
      </w:r>
      <w:r w:rsidRPr="006121DB">
        <w:rPr>
          <w:bCs/>
          <w:sz w:val="22"/>
          <w:szCs w:val="22"/>
        </w:rPr>
        <w:t>2017</w:t>
      </w:r>
      <w:r w:rsidR="00CD4888" w:rsidRPr="006121DB">
        <w:rPr>
          <w:bCs/>
          <w:sz w:val="22"/>
          <w:szCs w:val="22"/>
        </w:rPr>
        <w:t xml:space="preserve">, </w:t>
      </w:r>
      <w:hyperlink r:id="rId68" w:history="1">
        <w:r w:rsidR="00CD4888" w:rsidRPr="006121DB">
          <w:rPr>
            <w:rStyle w:val="Kpr"/>
            <w:bCs/>
            <w:sz w:val="22"/>
            <w:szCs w:val="22"/>
          </w:rPr>
          <w:t>http://hdl.handle.net/11616/8794</w:t>
        </w:r>
      </w:hyperlink>
    </w:p>
    <w:p w:rsidR="009A1D88" w:rsidRPr="006121DB" w:rsidRDefault="00483326" w:rsidP="006121DB">
      <w:pPr>
        <w:pStyle w:val="GvdeMetni"/>
        <w:spacing w:after="0" w:line="300" w:lineRule="auto"/>
        <w:ind w:firstLine="567"/>
        <w:jc w:val="both"/>
        <w:rPr>
          <w:bCs/>
          <w:sz w:val="22"/>
          <w:szCs w:val="22"/>
        </w:rPr>
      </w:pPr>
      <w:r w:rsidRPr="006121DB">
        <w:rPr>
          <w:bCs/>
          <w:sz w:val="22"/>
          <w:szCs w:val="22"/>
        </w:rPr>
        <w:t>Seda Yıldız, "</w:t>
      </w:r>
      <w:r w:rsidR="009A1D88" w:rsidRPr="006121DB">
        <w:rPr>
          <w:bCs/>
          <w:sz w:val="22"/>
          <w:szCs w:val="22"/>
        </w:rPr>
        <w:t>Bir Bahar Gecesi Rüyası: Leyla Erbil</w:t>
      </w:r>
      <w:r w:rsidRPr="006121DB">
        <w:rPr>
          <w:bCs/>
          <w:sz w:val="22"/>
          <w:szCs w:val="22"/>
        </w:rPr>
        <w:t>"</w:t>
      </w:r>
      <w:r w:rsidR="009A1D88" w:rsidRPr="006121DB">
        <w:rPr>
          <w:bCs/>
          <w:sz w:val="22"/>
          <w:szCs w:val="22"/>
        </w:rPr>
        <w:t xml:space="preserve">, </w:t>
      </w:r>
      <w:r w:rsidR="009A1D88" w:rsidRPr="006121DB">
        <w:rPr>
          <w:bCs/>
          <w:i/>
          <w:sz w:val="22"/>
          <w:szCs w:val="22"/>
        </w:rPr>
        <w:t>Arsız Sanat</w:t>
      </w:r>
      <w:r w:rsidR="009A1D88" w:rsidRPr="006121DB">
        <w:rPr>
          <w:bCs/>
          <w:sz w:val="22"/>
          <w:szCs w:val="22"/>
        </w:rPr>
        <w:t xml:space="preserve">, </w:t>
      </w:r>
      <w:r w:rsidRPr="006121DB">
        <w:rPr>
          <w:bCs/>
          <w:sz w:val="22"/>
          <w:szCs w:val="22"/>
        </w:rPr>
        <w:t xml:space="preserve">17 Kasım, </w:t>
      </w:r>
      <w:r w:rsidR="009A1D88" w:rsidRPr="006121DB">
        <w:rPr>
          <w:bCs/>
          <w:sz w:val="22"/>
          <w:szCs w:val="22"/>
        </w:rPr>
        <w:t>2017</w:t>
      </w:r>
      <w:r w:rsidRPr="006121DB">
        <w:rPr>
          <w:bCs/>
          <w:sz w:val="22"/>
          <w:szCs w:val="22"/>
        </w:rPr>
        <w:t xml:space="preserve">, </w:t>
      </w:r>
      <w:hyperlink r:id="rId69" w:history="1">
        <w:r w:rsidRPr="006121DB">
          <w:rPr>
            <w:rStyle w:val="Kpr"/>
            <w:bCs/>
            <w:sz w:val="22"/>
            <w:szCs w:val="22"/>
          </w:rPr>
          <w:t>http://arsizsanat.com/bir-bahar-gecesi-ruyasi-leyla-erbil/</w:t>
        </w:r>
      </w:hyperlink>
    </w:p>
    <w:p w:rsidR="00B46392" w:rsidRPr="006121DB" w:rsidRDefault="00B46392" w:rsidP="006121DB">
      <w:pPr>
        <w:pStyle w:val="GvdeMetni"/>
        <w:spacing w:after="0" w:line="300" w:lineRule="auto"/>
        <w:ind w:firstLine="567"/>
        <w:jc w:val="both"/>
        <w:rPr>
          <w:bCs/>
          <w:sz w:val="22"/>
          <w:szCs w:val="22"/>
        </w:rPr>
      </w:pPr>
      <w:r w:rsidRPr="006121DB">
        <w:rPr>
          <w:bCs/>
          <w:sz w:val="22"/>
          <w:szCs w:val="22"/>
        </w:rPr>
        <w:t>Deniz Can, "The Balance of Power in the Merchant of Venice and A Midsummer Night’s Dreams", Namık Kemal Üniversitesi, Sosyal Bilimler Enstitüsü, YL tezi, 2017</w:t>
      </w:r>
    </w:p>
    <w:p w:rsidR="00C6373C" w:rsidRPr="006121DB" w:rsidRDefault="00C6373C" w:rsidP="006121DB">
      <w:pPr>
        <w:pStyle w:val="GvdeMetni"/>
        <w:spacing w:after="0" w:line="300" w:lineRule="auto"/>
        <w:ind w:firstLine="567"/>
        <w:jc w:val="both"/>
        <w:rPr>
          <w:bCs/>
          <w:sz w:val="22"/>
          <w:szCs w:val="22"/>
        </w:rPr>
      </w:pPr>
      <w:r w:rsidRPr="006121DB">
        <w:rPr>
          <w:bCs/>
          <w:sz w:val="22"/>
          <w:szCs w:val="22"/>
        </w:rPr>
        <w:t>Yunus Emre Özsaray, "1980-2000 Arası Türk Hikâyesi ve Toplumsal Değişim", Fatih Sultan Mehmet Üniversitesi, Sosyal Bilimler Enstitüsü, Doktora Tezi, 2017</w:t>
      </w:r>
    </w:p>
    <w:p w:rsidR="00B47413" w:rsidRPr="006121DB" w:rsidRDefault="00C85DAF" w:rsidP="006121DB">
      <w:pPr>
        <w:pStyle w:val="GvdeMetni"/>
        <w:spacing w:after="0" w:line="300" w:lineRule="auto"/>
        <w:ind w:firstLine="567"/>
        <w:jc w:val="both"/>
        <w:rPr>
          <w:bCs/>
          <w:sz w:val="22"/>
          <w:szCs w:val="22"/>
        </w:rPr>
      </w:pPr>
      <w:r w:rsidRPr="006121DB">
        <w:rPr>
          <w:bCs/>
          <w:sz w:val="22"/>
          <w:szCs w:val="22"/>
        </w:rPr>
        <w:t xml:space="preserve">Recep Dikici, Türkiye Kütüphânelerindeki Karşılaştırmalı Edebiyata Dâir Bazı Mühim Eserler </w:t>
      </w:r>
      <w:r w:rsidR="004C14B8" w:rsidRPr="006121DB">
        <w:rPr>
          <w:bCs/>
          <w:sz w:val="22"/>
          <w:szCs w:val="22"/>
        </w:rPr>
        <w:t>(Sobider ),</w:t>
      </w:r>
      <w:r w:rsidR="007A4108" w:rsidRPr="006121DB">
        <w:rPr>
          <w:bCs/>
          <w:sz w:val="22"/>
          <w:szCs w:val="22"/>
        </w:rPr>
        <w:t xml:space="preserve"> </w:t>
      </w:r>
      <w:r w:rsidR="008E0BC4" w:rsidRPr="006121DB">
        <w:rPr>
          <w:bCs/>
          <w:sz w:val="22"/>
          <w:szCs w:val="22"/>
        </w:rPr>
        <w:t xml:space="preserve">Yıl: </w:t>
      </w:r>
      <w:r w:rsidR="004C14B8" w:rsidRPr="006121DB">
        <w:rPr>
          <w:bCs/>
          <w:sz w:val="22"/>
          <w:szCs w:val="22"/>
        </w:rPr>
        <w:t>4</w:t>
      </w:r>
      <w:r w:rsidR="008E0BC4" w:rsidRPr="006121DB">
        <w:rPr>
          <w:bCs/>
          <w:sz w:val="22"/>
          <w:szCs w:val="22"/>
        </w:rPr>
        <w:t xml:space="preserve">, </w:t>
      </w:r>
      <w:r w:rsidR="004C14B8" w:rsidRPr="006121DB">
        <w:rPr>
          <w:bCs/>
          <w:sz w:val="22"/>
          <w:szCs w:val="22"/>
        </w:rPr>
        <w:t>Haziran 2017</w:t>
      </w:r>
      <w:r w:rsidRPr="006121DB">
        <w:rPr>
          <w:bCs/>
          <w:sz w:val="22"/>
          <w:szCs w:val="22"/>
        </w:rPr>
        <w:t xml:space="preserve"> </w:t>
      </w:r>
      <w:r w:rsidR="00697441" w:rsidRPr="006121DB">
        <w:rPr>
          <w:bCs/>
          <w:sz w:val="22"/>
          <w:szCs w:val="22"/>
        </w:rPr>
        <w:t>s.</w:t>
      </w:r>
      <w:r w:rsidR="004C14B8" w:rsidRPr="006121DB">
        <w:rPr>
          <w:bCs/>
          <w:sz w:val="22"/>
          <w:szCs w:val="22"/>
        </w:rPr>
        <w:t xml:space="preserve"> 12-23</w:t>
      </w:r>
    </w:p>
    <w:p w:rsidR="00494B0A" w:rsidRPr="006121DB" w:rsidRDefault="00494B0A" w:rsidP="006121DB">
      <w:pPr>
        <w:pStyle w:val="GvdeMetni"/>
        <w:spacing w:after="0" w:line="300" w:lineRule="auto"/>
        <w:ind w:firstLine="567"/>
        <w:jc w:val="both"/>
        <w:rPr>
          <w:bCs/>
          <w:sz w:val="22"/>
          <w:szCs w:val="22"/>
        </w:rPr>
      </w:pPr>
      <w:r w:rsidRPr="006121DB">
        <w:rPr>
          <w:bCs/>
          <w:sz w:val="22"/>
          <w:szCs w:val="22"/>
        </w:rPr>
        <w:t>S</w:t>
      </w:r>
      <w:r w:rsidR="008566F5" w:rsidRPr="006121DB">
        <w:rPr>
          <w:bCs/>
          <w:sz w:val="22"/>
          <w:szCs w:val="22"/>
        </w:rPr>
        <w:t xml:space="preserve">eda </w:t>
      </w:r>
      <w:r w:rsidRPr="006121DB">
        <w:rPr>
          <w:bCs/>
          <w:sz w:val="22"/>
          <w:szCs w:val="22"/>
        </w:rPr>
        <w:t>H</w:t>
      </w:r>
      <w:r w:rsidR="008566F5" w:rsidRPr="006121DB">
        <w:rPr>
          <w:bCs/>
          <w:sz w:val="22"/>
          <w:szCs w:val="22"/>
        </w:rPr>
        <w:t>.</w:t>
      </w:r>
      <w:r w:rsidRPr="006121DB">
        <w:rPr>
          <w:bCs/>
          <w:sz w:val="22"/>
          <w:szCs w:val="22"/>
        </w:rPr>
        <w:t xml:space="preserve"> Sayğılı, </w:t>
      </w:r>
      <w:r w:rsidR="008566F5" w:rsidRPr="006121DB">
        <w:rPr>
          <w:bCs/>
          <w:sz w:val="22"/>
          <w:szCs w:val="22"/>
        </w:rPr>
        <w:t xml:space="preserve">Oktay Yivli, </w:t>
      </w:r>
      <w:r w:rsidRPr="006121DB">
        <w:rPr>
          <w:bCs/>
          <w:sz w:val="22"/>
          <w:szCs w:val="22"/>
        </w:rPr>
        <w:t xml:space="preserve">Leyla Erbil'in Öykücülüğü, </w:t>
      </w:r>
      <w:r w:rsidR="001331D8" w:rsidRPr="006121DB">
        <w:rPr>
          <w:bCs/>
          <w:sz w:val="22"/>
          <w:szCs w:val="22"/>
        </w:rPr>
        <w:t>Hacı Bektaşi Veli Üni.,</w:t>
      </w:r>
      <w:r w:rsidR="004E37B6" w:rsidRPr="006121DB">
        <w:rPr>
          <w:bCs/>
          <w:sz w:val="22"/>
          <w:szCs w:val="22"/>
        </w:rPr>
        <w:t xml:space="preserve">YL Tezi, </w:t>
      </w:r>
      <w:r w:rsidRPr="006121DB">
        <w:rPr>
          <w:bCs/>
          <w:sz w:val="22"/>
          <w:szCs w:val="22"/>
        </w:rPr>
        <w:t xml:space="preserve"> 2017</w:t>
      </w:r>
    </w:p>
    <w:p w:rsidR="002959CB" w:rsidRDefault="002959CB" w:rsidP="006121DB">
      <w:pPr>
        <w:pStyle w:val="GvdeMetni"/>
        <w:spacing w:after="0" w:line="300" w:lineRule="auto"/>
        <w:ind w:firstLine="567"/>
        <w:jc w:val="both"/>
        <w:rPr>
          <w:b/>
          <w:bCs/>
          <w:sz w:val="22"/>
          <w:szCs w:val="22"/>
        </w:rPr>
      </w:pPr>
    </w:p>
    <w:p w:rsidR="00E31E2A" w:rsidRPr="006121DB" w:rsidRDefault="00E31E2A" w:rsidP="006121DB">
      <w:pPr>
        <w:pStyle w:val="GvdeMetni"/>
        <w:spacing w:after="0" w:line="300" w:lineRule="auto"/>
        <w:ind w:firstLine="567"/>
        <w:jc w:val="both"/>
        <w:rPr>
          <w:b/>
          <w:bCs/>
          <w:sz w:val="22"/>
          <w:szCs w:val="22"/>
        </w:rPr>
      </w:pPr>
      <w:r w:rsidRPr="006121DB">
        <w:rPr>
          <w:b/>
          <w:bCs/>
          <w:sz w:val="22"/>
          <w:szCs w:val="22"/>
        </w:rPr>
        <w:t>2016</w:t>
      </w:r>
    </w:p>
    <w:p w:rsidR="007D7C97" w:rsidRPr="006121DB" w:rsidRDefault="007D7C97" w:rsidP="006121DB">
      <w:pPr>
        <w:pStyle w:val="GvdeMetni"/>
        <w:spacing w:after="0" w:line="300" w:lineRule="auto"/>
        <w:ind w:firstLine="567"/>
        <w:jc w:val="both"/>
        <w:rPr>
          <w:bCs/>
          <w:sz w:val="22"/>
          <w:szCs w:val="22"/>
        </w:rPr>
      </w:pPr>
      <w:r w:rsidRPr="006121DB">
        <w:rPr>
          <w:bCs/>
          <w:sz w:val="22"/>
          <w:szCs w:val="22"/>
        </w:rPr>
        <w:t>S. Moita, LR. Handayani, “The Reconstruction of gender in politics”, 1st UPI International Conference on Sociology Education (UPI ICSE 2015), Proceedings of the 1st UPI International Conference on Sociology Education, 2016, DOİ: 10.2991/icse-15.2016.106</w:t>
      </w:r>
    </w:p>
    <w:p w:rsidR="001931C3" w:rsidRPr="006121DB" w:rsidRDefault="001931C3" w:rsidP="006121DB">
      <w:pPr>
        <w:pStyle w:val="GvdeMetni"/>
        <w:spacing w:after="0" w:line="300" w:lineRule="auto"/>
        <w:ind w:firstLine="567"/>
        <w:jc w:val="both"/>
        <w:rPr>
          <w:bCs/>
          <w:sz w:val="22"/>
          <w:szCs w:val="22"/>
        </w:rPr>
      </w:pPr>
      <w:r w:rsidRPr="006121DB">
        <w:rPr>
          <w:bCs/>
          <w:sz w:val="22"/>
          <w:szCs w:val="22"/>
        </w:rPr>
        <w:t xml:space="preserve">Füsun ÇOBAN DÖŞKAYA , GRACE ELLISON: AN ENGLISHWOMAN IN A TURKISH HAREM, </w:t>
      </w:r>
      <w:r w:rsidRPr="006121DB">
        <w:rPr>
          <w:bCs/>
          <w:i/>
          <w:sz w:val="22"/>
          <w:szCs w:val="22"/>
        </w:rPr>
        <w:t>Journal of Modern Turkish Histor</w:t>
      </w:r>
      <w:r w:rsidR="001048D0" w:rsidRPr="006121DB">
        <w:rPr>
          <w:bCs/>
          <w:i/>
          <w:sz w:val="22"/>
          <w:szCs w:val="22"/>
        </w:rPr>
        <w:t xml:space="preserve">y Studies/ Çagdas Türkiye Tarihi Arastirmalari Dergisi </w:t>
      </w:r>
      <w:r w:rsidR="001048D0" w:rsidRPr="006121DB">
        <w:rPr>
          <w:bCs/>
          <w:sz w:val="22"/>
          <w:szCs w:val="22"/>
        </w:rPr>
        <w:t>. Autumn2016, Vol. 16 Issue 33, p93-104. 12p.</w:t>
      </w:r>
    </w:p>
    <w:p w:rsidR="00F5176D" w:rsidRPr="006121DB" w:rsidRDefault="00F5176D" w:rsidP="006121DB">
      <w:pPr>
        <w:widowControl w:val="0"/>
        <w:autoSpaceDE w:val="0"/>
        <w:autoSpaceDN w:val="0"/>
        <w:adjustRightInd w:val="0"/>
        <w:spacing w:line="300" w:lineRule="auto"/>
        <w:ind w:firstLine="567"/>
        <w:jc w:val="both"/>
        <w:rPr>
          <w:bCs/>
          <w:sz w:val="22"/>
          <w:szCs w:val="22"/>
        </w:rPr>
      </w:pPr>
      <w:r w:rsidRPr="006121DB">
        <w:rPr>
          <w:bCs/>
          <w:sz w:val="22"/>
          <w:szCs w:val="22"/>
        </w:rPr>
        <w:t xml:space="preserve">Carlo Salzani, Steven Tötösy de Zepetnek, "Bibliography for Work in Travel Studies", </w:t>
      </w:r>
      <w:r w:rsidRPr="006121DB">
        <w:rPr>
          <w:bCs/>
          <w:i/>
          <w:sz w:val="22"/>
          <w:szCs w:val="22"/>
        </w:rPr>
        <w:t>CLCWeb: Comparative Literature and Culture</w:t>
      </w:r>
      <w:r w:rsidRPr="006121DB">
        <w:rPr>
          <w:bCs/>
          <w:sz w:val="22"/>
          <w:szCs w:val="22"/>
        </w:rPr>
        <w:t xml:space="preserve">, Issue 9 (1),  2010, update  2016 </w:t>
      </w:r>
      <w:hyperlink r:id="rId70" w:history="1">
        <w:r w:rsidRPr="006121DB">
          <w:rPr>
            <w:bCs/>
            <w:color w:val="0000FF"/>
            <w:sz w:val="22"/>
            <w:szCs w:val="22"/>
            <w:u w:val="single"/>
          </w:rPr>
          <w:t>http://docs.lib.purdue.edu/clcweblibrary/travelstudiesbibliography</w:t>
        </w:r>
      </w:hyperlink>
    </w:p>
    <w:p w:rsidR="00D126E4" w:rsidRPr="006121DB" w:rsidRDefault="003251D8" w:rsidP="006121DB">
      <w:pPr>
        <w:pStyle w:val="GvdeMetni"/>
        <w:spacing w:after="0" w:line="300" w:lineRule="auto"/>
        <w:ind w:firstLine="567"/>
        <w:jc w:val="both"/>
        <w:rPr>
          <w:bCs/>
          <w:sz w:val="22"/>
          <w:szCs w:val="22"/>
        </w:rPr>
      </w:pPr>
      <w:r w:rsidRPr="006121DB">
        <w:rPr>
          <w:bCs/>
          <w:sz w:val="22"/>
          <w:szCs w:val="22"/>
        </w:rPr>
        <w:t xml:space="preserve">Aygül </w:t>
      </w:r>
      <w:r w:rsidR="00D126E4" w:rsidRPr="006121DB">
        <w:rPr>
          <w:bCs/>
          <w:sz w:val="22"/>
          <w:szCs w:val="22"/>
        </w:rPr>
        <w:t>Çiçek,</w:t>
      </w:r>
      <w:r w:rsidRPr="006121DB">
        <w:rPr>
          <w:sz w:val="22"/>
          <w:szCs w:val="22"/>
        </w:rPr>
        <w:t xml:space="preserve"> </w:t>
      </w:r>
      <w:r w:rsidRPr="006121DB">
        <w:rPr>
          <w:bCs/>
          <w:sz w:val="22"/>
          <w:szCs w:val="22"/>
        </w:rPr>
        <w:t xml:space="preserve">Feminist Perspektiften Türkiye'de Kadın. Kütüphanecilerin İmajı. </w:t>
      </w:r>
      <w:r w:rsidR="00B47413" w:rsidRPr="006121DB">
        <w:rPr>
          <w:bCs/>
          <w:sz w:val="22"/>
          <w:szCs w:val="22"/>
        </w:rPr>
        <w:t>İstanbul Üniversitesi,  Sosyal Bilimler Enstitüsü, Yüksek Lisans Tezi,  2016</w:t>
      </w:r>
    </w:p>
    <w:p w:rsidR="009D75D2" w:rsidRPr="006121DB" w:rsidRDefault="009D75D2" w:rsidP="006121DB">
      <w:pPr>
        <w:pStyle w:val="GvdeMetni"/>
        <w:spacing w:after="0" w:line="300" w:lineRule="auto"/>
        <w:ind w:firstLine="567"/>
        <w:jc w:val="both"/>
        <w:rPr>
          <w:bCs/>
          <w:sz w:val="22"/>
          <w:szCs w:val="22"/>
        </w:rPr>
      </w:pPr>
      <w:r w:rsidRPr="006121DB">
        <w:rPr>
          <w:bCs/>
          <w:sz w:val="22"/>
          <w:szCs w:val="22"/>
        </w:rPr>
        <w:t xml:space="preserve">Steven Tötösy de Zepetnek, "Cumulative Index of CLCWeb: Comparative Literature and Culture (1999-)",  </w:t>
      </w:r>
      <w:r w:rsidRPr="006121DB">
        <w:rPr>
          <w:bCs/>
          <w:i/>
          <w:iCs/>
          <w:sz w:val="22"/>
          <w:szCs w:val="22"/>
        </w:rPr>
        <w:t>Library Series, CLCWeb: Comparative Literature and Culture</w:t>
      </w:r>
      <w:r w:rsidRPr="006121DB">
        <w:rPr>
          <w:bCs/>
          <w:sz w:val="22"/>
          <w:szCs w:val="22"/>
        </w:rPr>
        <w:t xml:space="preserve"> (2015, update 2016):</w:t>
      </w:r>
      <w:r w:rsidRPr="006121DB">
        <w:rPr>
          <w:bCs/>
          <w:sz w:val="22"/>
          <w:szCs w:val="22"/>
        </w:rPr>
        <w:br/>
      </w:r>
      <w:hyperlink r:id="rId71" w:history="1">
        <w:r w:rsidRPr="006121DB">
          <w:rPr>
            <w:rStyle w:val="Kpr"/>
            <w:bCs/>
            <w:sz w:val="22"/>
            <w:szCs w:val="22"/>
          </w:rPr>
          <w:t>http://docs.lib.purdue.edu/clcweblibrary/clcwebindex</w:t>
        </w:r>
      </w:hyperlink>
    </w:p>
    <w:p w:rsidR="00D126E4" w:rsidRPr="006121DB" w:rsidRDefault="00D126E4" w:rsidP="006121DB">
      <w:pPr>
        <w:pStyle w:val="GvdeMetni"/>
        <w:spacing w:after="0" w:line="300" w:lineRule="auto"/>
        <w:ind w:firstLine="567"/>
        <w:jc w:val="both"/>
        <w:rPr>
          <w:bCs/>
          <w:sz w:val="22"/>
          <w:szCs w:val="22"/>
        </w:rPr>
      </w:pPr>
      <w:r w:rsidRPr="006121DB">
        <w:rPr>
          <w:bCs/>
          <w:sz w:val="22"/>
          <w:szCs w:val="22"/>
        </w:rPr>
        <w:t>B</w:t>
      </w:r>
      <w:r w:rsidR="00F06F53" w:rsidRPr="006121DB">
        <w:rPr>
          <w:bCs/>
          <w:sz w:val="22"/>
          <w:szCs w:val="22"/>
        </w:rPr>
        <w:t>etül</w:t>
      </w:r>
      <w:r w:rsidRPr="006121DB">
        <w:rPr>
          <w:bCs/>
          <w:sz w:val="22"/>
          <w:szCs w:val="22"/>
        </w:rPr>
        <w:t xml:space="preserve"> Konca, İktisatta feminist bir bakış: 2000 sonrası dönemde kadın iş gücünün ekonomideki yeri,</w:t>
      </w:r>
      <w:r w:rsidR="00EA3A72" w:rsidRPr="006121DB">
        <w:rPr>
          <w:sz w:val="22"/>
          <w:szCs w:val="22"/>
        </w:rPr>
        <w:t xml:space="preserve"> B</w:t>
      </w:r>
      <w:r w:rsidR="00EA3A72" w:rsidRPr="006121DB">
        <w:rPr>
          <w:bCs/>
          <w:sz w:val="22"/>
          <w:szCs w:val="22"/>
        </w:rPr>
        <w:t xml:space="preserve">ilecik Şeyh Edebali Üniversitesi. Sosyal Bilimler Enstitüsü, Yüksek Lisans Tezi, </w:t>
      </w:r>
      <w:r w:rsidRPr="006121DB">
        <w:rPr>
          <w:bCs/>
          <w:sz w:val="22"/>
          <w:szCs w:val="22"/>
        </w:rPr>
        <w:t>2016</w:t>
      </w:r>
    </w:p>
    <w:p w:rsidR="004C14B8" w:rsidRPr="006121DB" w:rsidRDefault="004C14B8" w:rsidP="006121DB">
      <w:pPr>
        <w:pStyle w:val="GvdeMetni"/>
        <w:spacing w:after="0" w:line="300" w:lineRule="auto"/>
        <w:ind w:firstLine="567"/>
        <w:jc w:val="both"/>
        <w:rPr>
          <w:bCs/>
          <w:sz w:val="22"/>
          <w:szCs w:val="22"/>
        </w:rPr>
      </w:pPr>
      <w:r w:rsidRPr="006121DB">
        <w:rPr>
          <w:bCs/>
          <w:sz w:val="22"/>
          <w:szCs w:val="22"/>
        </w:rPr>
        <w:t>Göksenin Abdal, Leyla Erbil'in Cüce Adlı Kitabı İçin Çeviri Eleştirisi İlkeleri Işığında Bir Değerlendirme (</w:t>
      </w:r>
      <w:r w:rsidR="0047568A" w:rsidRPr="006121DB">
        <w:rPr>
          <w:bCs/>
          <w:sz w:val="22"/>
          <w:szCs w:val="22"/>
        </w:rPr>
        <w:t>An Evaluation of Leyla Erbil’s Book Titled Cüce (The Dwarf) In The L</w:t>
      </w:r>
      <w:r w:rsidR="004A0D02" w:rsidRPr="006121DB">
        <w:rPr>
          <w:bCs/>
          <w:sz w:val="22"/>
          <w:szCs w:val="22"/>
        </w:rPr>
        <w:t>ight o</w:t>
      </w:r>
      <w:r w:rsidR="0047568A" w:rsidRPr="006121DB">
        <w:rPr>
          <w:bCs/>
          <w:sz w:val="22"/>
          <w:szCs w:val="22"/>
        </w:rPr>
        <w:t xml:space="preserve">f Principles </w:t>
      </w:r>
      <w:r w:rsidR="004A0D02" w:rsidRPr="006121DB">
        <w:rPr>
          <w:bCs/>
          <w:sz w:val="22"/>
          <w:szCs w:val="22"/>
        </w:rPr>
        <w:t>o</w:t>
      </w:r>
      <w:r w:rsidR="0047568A" w:rsidRPr="006121DB">
        <w:rPr>
          <w:bCs/>
          <w:sz w:val="22"/>
          <w:szCs w:val="22"/>
        </w:rPr>
        <w:t xml:space="preserve">f Translation Criticism </w:t>
      </w:r>
      <w:r w:rsidRPr="006121DB">
        <w:rPr>
          <w:bCs/>
          <w:sz w:val="22"/>
          <w:szCs w:val="22"/>
        </w:rPr>
        <w:t>), Uluslararası Sosyal Araştırmalar Dergisi The Journal of International Social Research Cilt: 9 Sayı: 4, Volume: 9 Issue: 4, 2016</w:t>
      </w:r>
    </w:p>
    <w:p w:rsidR="004C14B8" w:rsidRPr="006121DB" w:rsidRDefault="004C14B8" w:rsidP="006121DB">
      <w:pPr>
        <w:pStyle w:val="GvdeMetni"/>
        <w:spacing w:after="0" w:line="300" w:lineRule="auto"/>
        <w:ind w:firstLine="567"/>
        <w:jc w:val="both"/>
        <w:rPr>
          <w:bCs/>
          <w:sz w:val="22"/>
          <w:szCs w:val="22"/>
        </w:rPr>
      </w:pPr>
      <w:r w:rsidRPr="006121DB">
        <w:rPr>
          <w:bCs/>
          <w:sz w:val="22"/>
          <w:szCs w:val="22"/>
        </w:rPr>
        <w:t>Ali Gültekin, Gonca Güven Akın, Leyla Erbil’in Tuhaf Bir Kadın ile Cuniçiro Tanizaki’nin Anahtar Adlı Eserlerindeki Kadın Kimliği Üzerine Psikanalitik Bir Bakış, Eskişehir Osmangazi Üniversitesi, Sosyal Bilimler Dergisi, Aralık 2016, 17(2), 107-116</w:t>
      </w:r>
    </w:p>
    <w:p w:rsidR="001B5A76" w:rsidRPr="006121DB" w:rsidRDefault="001B5A76" w:rsidP="006121DB">
      <w:pPr>
        <w:pStyle w:val="GvdeMetni"/>
        <w:spacing w:after="0" w:line="300" w:lineRule="auto"/>
        <w:ind w:firstLine="567"/>
        <w:jc w:val="both"/>
        <w:rPr>
          <w:bCs/>
          <w:sz w:val="22"/>
          <w:szCs w:val="22"/>
        </w:rPr>
      </w:pPr>
      <w:r w:rsidRPr="006121DB">
        <w:rPr>
          <w:bCs/>
          <w:sz w:val="22"/>
          <w:szCs w:val="22"/>
        </w:rPr>
        <w:t xml:space="preserve">Seda Hikmet Sayğılı, </w:t>
      </w:r>
      <w:r w:rsidR="00AB0590" w:rsidRPr="006121DB">
        <w:rPr>
          <w:bCs/>
          <w:sz w:val="22"/>
          <w:szCs w:val="22"/>
        </w:rPr>
        <w:t xml:space="preserve">"Leyla Erbil’in Öykülerinde Evlilik Teması", </w:t>
      </w:r>
      <w:r w:rsidRPr="006121DB">
        <w:rPr>
          <w:bCs/>
          <w:sz w:val="22"/>
          <w:szCs w:val="22"/>
        </w:rPr>
        <w:t>Söylem Filoloji Dergisi Cilt: 1 Sayı: 1,  Haziran 2016</w:t>
      </w:r>
    </w:p>
    <w:p w:rsidR="00B5295B" w:rsidRPr="006121DB" w:rsidRDefault="00B5295B" w:rsidP="006121DB">
      <w:pPr>
        <w:pStyle w:val="GvdeMetni"/>
        <w:spacing w:after="0" w:line="300" w:lineRule="auto"/>
        <w:ind w:firstLine="567"/>
        <w:jc w:val="both"/>
        <w:rPr>
          <w:bCs/>
          <w:sz w:val="22"/>
          <w:szCs w:val="22"/>
        </w:rPr>
      </w:pPr>
      <w:r w:rsidRPr="006121DB">
        <w:rPr>
          <w:bCs/>
          <w:sz w:val="22"/>
          <w:szCs w:val="22"/>
        </w:rPr>
        <w:t>Seda H</w:t>
      </w:r>
      <w:r w:rsidR="00540177" w:rsidRPr="006121DB">
        <w:rPr>
          <w:bCs/>
          <w:sz w:val="22"/>
          <w:szCs w:val="22"/>
        </w:rPr>
        <w:t>ikmet</w:t>
      </w:r>
      <w:r w:rsidRPr="006121DB">
        <w:rPr>
          <w:bCs/>
          <w:sz w:val="22"/>
          <w:szCs w:val="22"/>
        </w:rPr>
        <w:t xml:space="preserve"> Say</w:t>
      </w:r>
      <w:r w:rsidR="00540177" w:rsidRPr="006121DB">
        <w:rPr>
          <w:bCs/>
          <w:sz w:val="22"/>
          <w:szCs w:val="22"/>
        </w:rPr>
        <w:t>ğ</w:t>
      </w:r>
      <w:r w:rsidRPr="006121DB">
        <w:rPr>
          <w:bCs/>
          <w:sz w:val="22"/>
          <w:szCs w:val="22"/>
        </w:rPr>
        <w:t xml:space="preserve">ılı, </w:t>
      </w:r>
      <w:r w:rsidR="00456B08" w:rsidRPr="006121DB">
        <w:rPr>
          <w:bCs/>
          <w:sz w:val="22"/>
          <w:szCs w:val="22"/>
        </w:rPr>
        <w:t>"</w:t>
      </w:r>
      <w:r w:rsidR="00540177" w:rsidRPr="006121DB">
        <w:rPr>
          <w:bCs/>
          <w:sz w:val="22"/>
          <w:szCs w:val="22"/>
        </w:rPr>
        <w:t>Leylâ Erbil’in Öykücülüğü</w:t>
      </w:r>
      <w:r w:rsidR="00456B08" w:rsidRPr="006121DB">
        <w:rPr>
          <w:bCs/>
          <w:sz w:val="22"/>
          <w:szCs w:val="22"/>
        </w:rPr>
        <w:t>"</w:t>
      </w:r>
      <w:r w:rsidR="00540177" w:rsidRPr="006121DB">
        <w:rPr>
          <w:bCs/>
          <w:sz w:val="22"/>
          <w:szCs w:val="22"/>
        </w:rPr>
        <w:t xml:space="preserve">, </w:t>
      </w:r>
      <w:r w:rsidRPr="006121DB">
        <w:rPr>
          <w:bCs/>
          <w:sz w:val="22"/>
          <w:szCs w:val="22"/>
        </w:rPr>
        <w:t xml:space="preserve">Nevşehir Hacı Bektaş Veli Üniversitesi, </w:t>
      </w:r>
      <w:r w:rsidR="00B4505D" w:rsidRPr="006121DB">
        <w:rPr>
          <w:bCs/>
          <w:sz w:val="22"/>
          <w:szCs w:val="22"/>
        </w:rPr>
        <w:t xml:space="preserve">Sosyal Bilimler Enstitüsü, </w:t>
      </w:r>
      <w:r w:rsidRPr="006121DB">
        <w:rPr>
          <w:bCs/>
          <w:sz w:val="22"/>
          <w:szCs w:val="22"/>
        </w:rPr>
        <w:t>Yüksek Lisans Tezi, 2016</w:t>
      </w:r>
    </w:p>
    <w:p w:rsidR="00C10216" w:rsidRPr="006121DB" w:rsidRDefault="00C10216" w:rsidP="006121DB">
      <w:pPr>
        <w:pStyle w:val="GvdeMetni"/>
        <w:spacing w:after="0" w:line="300" w:lineRule="auto"/>
        <w:ind w:firstLine="567"/>
        <w:jc w:val="both"/>
        <w:rPr>
          <w:bCs/>
          <w:sz w:val="22"/>
          <w:szCs w:val="22"/>
        </w:rPr>
      </w:pPr>
      <w:r w:rsidRPr="006121DB">
        <w:rPr>
          <w:bCs/>
          <w:sz w:val="22"/>
          <w:szCs w:val="22"/>
        </w:rPr>
        <w:t>Yasemin Erkan</w:t>
      </w:r>
      <w:r w:rsidR="00B23E67" w:rsidRPr="006121DB">
        <w:rPr>
          <w:bCs/>
          <w:sz w:val="22"/>
          <w:szCs w:val="22"/>
        </w:rPr>
        <w:t>,</w:t>
      </w:r>
      <w:r w:rsidRPr="006121DB">
        <w:rPr>
          <w:bCs/>
          <w:sz w:val="22"/>
          <w:szCs w:val="22"/>
        </w:rPr>
        <w:t xml:space="preserve"> </w:t>
      </w:r>
      <w:r w:rsidR="00B23E67" w:rsidRPr="006121DB">
        <w:rPr>
          <w:bCs/>
          <w:sz w:val="22"/>
          <w:szCs w:val="22"/>
        </w:rPr>
        <w:t>"Leylâ Erbil'in Kalan ve Tuhaf Bir Erkek Romanlarında Postmodernizmin Yansımaları," Çağ Üniversitesi,</w:t>
      </w:r>
      <w:r w:rsidR="00C63CA8" w:rsidRPr="006121DB">
        <w:rPr>
          <w:bCs/>
          <w:sz w:val="22"/>
          <w:szCs w:val="22"/>
        </w:rPr>
        <w:t xml:space="preserve"> Sosyal Bilimler</w:t>
      </w:r>
      <w:r w:rsidR="00B4505D" w:rsidRPr="006121DB">
        <w:rPr>
          <w:bCs/>
          <w:sz w:val="22"/>
          <w:szCs w:val="22"/>
        </w:rPr>
        <w:t xml:space="preserve"> Enstitüsü</w:t>
      </w:r>
      <w:r w:rsidR="00C63CA8" w:rsidRPr="006121DB">
        <w:rPr>
          <w:bCs/>
          <w:sz w:val="22"/>
          <w:szCs w:val="22"/>
        </w:rPr>
        <w:t xml:space="preserve">, </w:t>
      </w:r>
      <w:r w:rsidR="00B23E67" w:rsidRPr="006121DB">
        <w:rPr>
          <w:bCs/>
          <w:sz w:val="22"/>
          <w:szCs w:val="22"/>
        </w:rPr>
        <w:t>YL Tezi, 2016</w:t>
      </w:r>
    </w:p>
    <w:p w:rsidR="00C10216" w:rsidRPr="006121DB" w:rsidRDefault="00C10216" w:rsidP="006121DB">
      <w:pPr>
        <w:pStyle w:val="GvdeMetni"/>
        <w:spacing w:after="0" w:line="300" w:lineRule="auto"/>
        <w:ind w:firstLine="567"/>
        <w:jc w:val="both"/>
        <w:rPr>
          <w:bCs/>
          <w:sz w:val="22"/>
          <w:szCs w:val="22"/>
        </w:rPr>
      </w:pPr>
      <w:r w:rsidRPr="006121DB">
        <w:rPr>
          <w:bCs/>
          <w:sz w:val="22"/>
          <w:szCs w:val="22"/>
        </w:rPr>
        <w:t xml:space="preserve">Emine Topkara, </w:t>
      </w:r>
      <w:r w:rsidR="00F32397" w:rsidRPr="006121DB">
        <w:rPr>
          <w:bCs/>
          <w:sz w:val="22"/>
          <w:szCs w:val="22"/>
        </w:rPr>
        <w:t xml:space="preserve"> "</w:t>
      </w:r>
      <w:r w:rsidR="00F32397" w:rsidRPr="006121DB">
        <w:rPr>
          <w:sz w:val="22"/>
          <w:szCs w:val="22"/>
        </w:rPr>
        <w:t xml:space="preserve"> </w:t>
      </w:r>
      <w:r w:rsidR="00F32397" w:rsidRPr="006121DB">
        <w:rPr>
          <w:bCs/>
          <w:sz w:val="22"/>
          <w:szCs w:val="22"/>
        </w:rPr>
        <w:t>Duygu Asena'nın 'Kadının Adı Yok' Eserine Feminist Bir Yaklaşım" Çağ Üniversitesi,</w:t>
      </w:r>
      <w:r w:rsidR="00C63CA8" w:rsidRPr="006121DB">
        <w:rPr>
          <w:bCs/>
          <w:sz w:val="22"/>
          <w:szCs w:val="22"/>
        </w:rPr>
        <w:t xml:space="preserve"> </w:t>
      </w:r>
      <w:r w:rsidR="00B4505D" w:rsidRPr="006121DB">
        <w:rPr>
          <w:bCs/>
          <w:sz w:val="22"/>
          <w:szCs w:val="22"/>
        </w:rPr>
        <w:t xml:space="preserve">Sosyal Bilimler Enstitüsü, </w:t>
      </w:r>
      <w:r w:rsidR="00F32397" w:rsidRPr="006121DB">
        <w:rPr>
          <w:bCs/>
          <w:sz w:val="22"/>
          <w:szCs w:val="22"/>
        </w:rPr>
        <w:t>YL Tezi, 2016</w:t>
      </w:r>
    </w:p>
    <w:p w:rsidR="004F083D" w:rsidRPr="006121DB" w:rsidRDefault="004F083D" w:rsidP="006121DB">
      <w:pPr>
        <w:pStyle w:val="GvdeMetni"/>
        <w:spacing w:after="0" w:line="300" w:lineRule="auto"/>
        <w:ind w:firstLine="567"/>
        <w:jc w:val="both"/>
        <w:rPr>
          <w:bCs/>
          <w:sz w:val="22"/>
          <w:szCs w:val="22"/>
        </w:rPr>
      </w:pPr>
      <w:r w:rsidRPr="006121DB">
        <w:rPr>
          <w:bCs/>
          <w:sz w:val="22"/>
          <w:szCs w:val="22"/>
        </w:rPr>
        <w:t>Derya Söylemez, "</w:t>
      </w:r>
      <w:r w:rsidRPr="006121DB">
        <w:rPr>
          <w:sz w:val="22"/>
          <w:szCs w:val="22"/>
        </w:rPr>
        <w:t xml:space="preserve"> </w:t>
      </w:r>
      <w:r w:rsidRPr="006121DB">
        <w:rPr>
          <w:bCs/>
          <w:sz w:val="22"/>
          <w:szCs w:val="22"/>
        </w:rPr>
        <w:t xml:space="preserve">Güven Turan Şiirinde Varoluşçuluk", Çağ Üniversitesi, </w:t>
      </w:r>
      <w:r w:rsidR="00B4505D" w:rsidRPr="006121DB">
        <w:rPr>
          <w:bCs/>
          <w:sz w:val="22"/>
          <w:szCs w:val="22"/>
        </w:rPr>
        <w:t xml:space="preserve">Sosyal Bilimler Enstitüsü, </w:t>
      </w:r>
      <w:r w:rsidRPr="006121DB">
        <w:rPr>
          <w:bCs/>
          <w:sz w:val="22"/>
          <w:szCs w:val="22"/>
        </w:rPr>
        <w:t>YL Tezi, 2016</w:t>
      </w:r>
    </w:p>
    <w:p w:rsidR="00AA384F" w:rsidRPr="006121DB" w:rsidRDefault="00AA384F" w:rsidP="006121DB">
      <w:pPr>
        <w:pStyle w:val="GvdeMetni"/>
        <w:spacing w:after="0" w:line="300" w:lineRule="auto"/>
        <w:ind w:firstLine="567"/>
        <w:jc w:val="both"/>
        <w:rPr>
          <w:bCs/>
          <w:sz w:val="22"/>
          <w:szCs w:val="22"/>
        </w:rPr>
      </w:pPr>
      <w:r w:rsidRPr="006121DB">
        <w:rPr>
          <w:bCs/>
          <w:sz w:val="22"/>
          <w:szCs w:val="22"/>
        </w:rPr>
        <w:t>B</w:t>
      </w:r>
      <w:r w:rsidR="00F23FB1" w:rsidRPr="006121DB">
        <w:rPr>
          <w:bCs/>
          <w:sz w:val="22"/>
          <w:szCs w:val="22"/>
        </w:rPr>
        <w:t>etül</w:t>
      </w:r>
      <w:r w:rsidRPr="006121DB">
        <w:rPr>
          <w:bCs/>
          <w:sz w:val="22"/>
          <w:szCs w:val="22"/>
        </w:rPr>
        <w:t xml:space="preserve"> Konca, İktisatta feminist bir bakış: 2000 sonrası dönemde kadın iş gücünün ekonomideki yeri, </w:t>
      </w:r>
      <w:r w:rsidR="00F23FB1" w:rsidRPr="006121DB">
        <w:rPr>
          <w:bCs/>
          <w:sz w:val="22"/>
          <w:szCs w:val="22"/>
        </w:rPr>
        <w:t xml:space="preserve">Bilecik Şeyh Edebali Üni., YL Tezi, </w:t>
      </w:r>
      <w:r w:rsidRPr="006121DB">
        <w:rPr>
          <w:bCs/>
          <w:sz w:val="22"/>
          <w:szCs w:val="22"/>
        </w:rPr>
        <w:t>2016</w:t>
      </w:r>
    </w:p>
    <w:p w:rsidR="004C14B8" w:rsidRPr="006121DB" w:rsidRDefault="004A12B0" w:rsidP="006121DB">
      <w:pPr>
        <w:pStyle w:val="GvdeMetni"/>
        <w:spacing w:after="0" w:line="300" w:lineRule="auto"/>
        <w:ind w:firstLine="567"/>
        <w:jc w:val="both"/>
        <w:rPr>
          <w:bCs/>
          <w:sz w:val="22"/>
          <w:szCs w:val="22"/>
          <w:lang w:val="en-US"/>
        </w:rPr>
      </w:pPr>
      <w:r w:rsidRPr="006121DB">
        <w:rPr>
          <w:bCs/>
          <w:sz w:val="22"/>
          <w:szCs w:val="22"/>
        </w:rPr>
        <w:t xml:space="preserve">Şule Akdoğan,  </w:t>
      </w:r>
      <w:r w:rsidR="004C14B8" w:rsidRPr="006121DB">
        <w:rPr>
          <w:bCs/>
          <w:i/>
          <w:sz w:val="22"/>
          <w:szCs w:val="22"/>
          <w:lang w:val="en-US"/>
        </w:rPr>
        <w:t>Local Feminisms: A Comparative Analysis Of Feminist Literary Theory And Practice in The 1970s in Brıtaın, America, And Turkey</w:t>
      </w:r>
      <w:r w:rsidR="004C14B8" w:rsidRPr="006121DB">
        <w:rPr>
          <w:bCs/>
          <w:sz w:val="22"/>
          <w:szCs w:val="22"/>
          <w:lang w:val="en-US"/>
        </w:rPr>
        <w:t>, Ortadoğu Teknik Üniversitesi, Yayınlanmamış Doktora Tezi, 2016</w:t>
      </w:r>
    </w:p>
    <w:p w:rsidR="00752C72" w:rsidRPr="006121DB" w:rsidRDefault="00752C72" w:rsidP="006121DB">
      <w:pPr>
        <w:pStyle w:val="GvdeMetni"/>
        <w:spacing w:after="0" w:line="300" w:lineRule="auto"/>
        <w:ind w:firstLine="567"/>
        <w:jc w:val="both"/>
        <w:rPr>
          <w:bCs/>
          <w:sz w:val="22"/>
          <w:szCs w:val="22"/>
          <w:lang w:val="en-US"/>
        </w:rPr>
      </w:pPr>
      <w:r w:rsidRPr="006121DB">
        <w:rPr>
          <w:bCs/>
          <w:sz w:val="22"/>
          <w:szCs w:val="22"/>
          <w:lang w:val="en-US"/>
        </w:rPr>
        <w:t xml:space="preserve">Joy Anna Thompson Brooke, </w:t>
      </w:r>
      <w:r w:rsidR="004A12B0" w:rsidRPr="006121DB">
        <w:rPr>
          <w:bCs/>
          <w:sz w:val="22"/>
          <w:szCs w:val="22"/>
          <w:lang w:val="en-US"/>
        </w:rPr>
        <w:t>"</w:t>
      </w:r>
      <w:r w:rsidRPr="006121DB">
        <w:rPr>
          <w:bCs/>
          <w:sz w:val="22"/>
          <w:szCs w:val="22"/>
          <w:lang w:val="en-US"/>
        </w:rPr>
        <w:t>Preventing the summer slide: Using closed captioning and same-language subtitling on television as a literacy tool in the home to increase reading achievement</w:t>
      </w:r>
      <w:r w:rsidR="004A12B0" w:rsidRPr="006121DB">
        <w:rPr>
          <w:bCs/>
          <w:sz w:val="22"/>
          <w:szCs w:val="22"/>
          <w:lang w:val="en-US"/>
        </w:rPr>
        <w:t xml:space="preserve">", </w:t>
      </w:r>
      <w:r w:rsidR="004A12B0" w:rsidRPr="006121DB">
        <w:rPr>
          <w:bCs/>
          <w:i/>
          <w:sz w:val="22"/>
          <w:szCs w:val="22"/>
          <w:lang w:val="en-US"/>
        </w:rPr>
        <w:t>Seattle University, ProQuest Dissertations Publishing</w:t>
      </w:r>
      <w:r w:rsidR="004A12B0" w:rsidRPr="006121DB">
        <w:rPr>
          <w:bCs/>
          <w:sz w:val="22"/>
          <w:szCs w:val="22"/>
          <w:lang w:val="en-US"/>
        </w:rPr>
        <w:t>, 2015. 3663883</w:t>
      </w:r>
    </w:p>
    <w:p w:rsidR="00871198" w:rsidRPr="006121DB" w:rsidRDefault="00871198" w:rsidP="006121DB">
      <w:pPr>
        <w:pStyle w:val="GvdeMetni"/>
        <w:spacing w:after="0" w:line="300" w:lineRule="auto"/>
        <w:ind w:firstLine="567"/>
        <w:jc w:val="both"/>
        <w:rPr>
          <w:bCs/>
          <w:sz w:val="22"/>
          <w:szCs w:val="22"/>
        </w:rPr>
      </w:pPr>
      <w:r w:rsidRPr="006121DB">
        <w:rPr>
          <w:bCs/>
          <w:sz w:val="22"/>
          <w:szCs w:val="22"/>
        </w:rPr>
        <w:t>Gözde Işık – Oğuzcan Ünlü, "Leyla 'erbil'in Yaşamı ve Düşünce Hayatı</w:t>
      </w:r>
      <w:r w:rsidRPr="006121DB">
        <w:rPr>
          <w:bCs/>
          <w:i/>
          <w:sz w:val="22"/>
          <w:szCs w:val="22"/>
        </w:rPr>
        <w:t>", Rozinant</w:t>
      </w:r>
      <w:r w:rsidR="00417083" w:rsidRPr="006121DB">
        <w:rPr>
          <w:bCs/>
          <w:i/>
          <w:sz w:val="22"/>
          <w:szCs w:val="22"/>
        </w:rPr>
        <w:t>,</w:t>
      </w:r>
      <w:r w:rsidRPr="006121DB">
        <w:rPr>
          <w:bCs/>
          <w:sz w:val="22"/>
          <w:szCs w:val="22"/>
        </w:rPr>
        <w:t xml:space="preserve"> </w:t>
      </w:r>
      <w:r w:rsidR="00417083" w:rsidRPr="006121DB">
        <w:rPr>
          <w:bCs/>
          <w:sz w:val="22"/>
          <w:szCs w:val="22"/>
        </w:rPr>
        <w:t>S</w:t>
      </w:r>
      <w:r w:rsidRPr="006121DB">
        <w:rPr>
          <w:bCs/>
          <w:sz w:val="22"/>
          <w:szCs w:val="22"/>
        </w:rPr>
        <w:t xml:space="preserve">ayı 2, </w:t>
      </w:r>
      <w:r w:rsidR="006D3D81" w:rsidRPr="006121DB">
        <w:rPr>
          <w:bCs/>
          <w:sz w:val="22"/>
          <w:szCs w:val="22"/>
        </w:rPr>
        <w:t>s. 5-8, Ağustos 2016</w:t>
      </w:r>
    </w:p>
    <w:p w:rsidR="00815B46" w:rsidRPr="006121DB" w:rsidRDefault="00815B46" w:rsidP="006121DB">
      <w:pPr>
        <w:pStyle w:val="GvdeMetni"/>
        <w:spacing w:after="0" w:line="300" w:lineRule="auto"/>
        <w:ind w:firstLine="567"/>
        <w:jc w:val="both"/>
        <w:rPr>
          <w:bCs/>
          <w:sz w:val="22"/>
          <w:szCs w:val="22"/>
        </w:rPr>
      </w:pPr>
      <w:r w:rsidRPr="006121DB">
        <w:rPr>
          <w:bCs/>
          <w:sz w:val="22"/>
          <w:szCs w:val="22"/>
        </w:rPr>
        <w:t xml:space="preserve">Oğuzcan Ünlü,  "Cem Mumcu'nun Vapuru ve Eleştirisi", Rozinant, Sayı 2, s. </w:t>
      </w:r>
      <w:r w:rsidR="005D430C" w:rsidRPr="006121DB">
        <w:rPr>
          <w:bCs/>
          <w:sz w:val="22"/>
          <w:szCs w:val="22"/>
        </w:rPr>
        <w:t>12-13</w:t>
      </w:r>
      <w:r w:rsidRPr="006121DB">
        <w:rPr>
          <w:bCs/>
          <w:sz w:val="22"/>
          <w:szCs w:val="22"/>
        </w:rPr>
        <w:t>, Ağustos 2016</w:t>
      </w:r>
    </w:p>
    <w:p w:rsidR="00E31E2A" w:rsidRPr="006121DB" w:rsidRDefault="00C70F2D" w:rsidP="006121DB">
      <w:pPr>
        <w:pStyle w:val="GvdeMetni"/>
        <w:spacing w:after="0" w:line="300" w:lineRule="auto"/>
        <w:ind w:firstLine="567"/>
        <w:jc w:val="both"/>
        <w:rPr>
          <w:bCs/>
          <w:sz w:val="22"/>
          <w:szCs w:val="22"/>
        </w:rPr>
      </w:pPr>
      <w:r w:rsidRPr="006121DB">
        <w:rPr>
          <w:bCs/>
          <w:sz w:val="22"/>
          <w:szCs w:val="22"/>
        </w:rPr>
        <w:t>S</w:t>
      </w:r>
      <w:r w:rsidR="00347D2B" w:rsidRPr="006121DB">
        <w:rPr>
          <w:bCs/>
          <w:sz w:val="22"/>
          <w:szCs w:val="22"/>
        </w:rPr>
        <w:t xml:space="preserve">eda </w:t>
      </w:r>
      <w:r w:rsidRPr="006121DB">
        <w:rPr>
          <w:bCs/>
          <w:sz w:val="22"/>
          <w:szCs w:val="22"/>
        </w:rPr>
        <w:t>H</w:t>
      </w:r>
      <w:r w:rsidR="00347D2B" w:rsidRPr="006121DB">
        <w:rPr>
          <w:bCs/>
          <w:sz w:val="22"/>
          <w:szCs w:val="22"/>
        </w:rPr>
        <w:t>.</w:t>
      </w:r>
      <w:r w:rsidRPr="006121DB">
        <w:rPr>
          <w:bCs/>
          <w:sz w:val="22"/>
          <w:szCs w:val="22"/>
        </w:rPr>
        <w:t xml:space="preserve"> SAYĞILI, Leylâ Erbil'in Öykülerinde Evlilik Teması, </w:t>
      </w:r>
      <w:r w:rsidRPr="006121DB">
        <w:rPr>
          <w:bCs/>
          <w:i/>
          <w:sz w:val="22"/>
          <w:szCs w:val="22"/>
        </w:rPr>
        <w:t>Söylem Filoloji Dergisi</w:t>
      </w:r>
      <w:r w:rsidRPr="006121DB">
        <w:rPr>
          <w:bCs/>
          <w:sz w:val="22"/>
          <w:szCs w:val="22"/>
        </w:rPr>
        <w:t>,</w:t>
      </w:r>
      <w:r w:rsidR="00C175F1" w:rsidRPr="006121DB">
        <w:rPr>
          <w:sz w:val="22"/>
          <w:szCs w:val="22"/>
        </w:rPr>
        <w:t xml:space="preserve"> </w:t>
      </w:r>
      <w:r w:rsidR="00C175F1" w:rsidRPr="006121DB">
        <w:rPr>
          <w:bCs/>
          <w:sz w:val="22"/>
          <w:szCs w:val="22"/>
        </w:rPr>
        <w:t>Year 2016, Volume 1 , Issue 1, Pages 35 - 65,</w:t>
      </w:r>
      <w:r w:rsidRPr="006121DB">
        <w:rPr>
          <w:bCs/>
          <w:sz w:val="22"/>
          <w:szCs w:val="22"/>
        </w:rPr>
        <w:t xml:space="preserve"> 2016</w:t>
      </w:r>
      <w:r w:rsidR="00FB742B" w:rsidRPr="006121DB">
        <w:rPr>
          <w:bCs/>
          <w:sz w:val="22"/>
          <w:szCs w:val="22"/>
        </w:rPr>
        <w:t xml:space="preserve">, </w:t>
      </w:r>
      <w:hyperlink r:id="rId72" w:history="1">
        <w:r w:rsidR="00FB742B" w:rsidRPr="006121DB">
          <w:rPr>
            <w:rStyle w:val="Kpr"/>
            <w:bCs/>
            <w:sz w:val="22"/>
            <w:szCs w:val="22"/>
          </w:rPr>
          <w:t>https://doi.org/10.29110/soylemdergi.283089</w:t>
        </w:r>
      </w:hyperlink>
    </w:p>
    <w:p w:rsidR="00F5781B" w:rsidRPr="006121DB" w:rsidRDefault="00F5781B" w:rsidP="006121DB">
      <w:pPr>
        <w:pStyle w:val="GvdeMetni"/>
        <w:spacing w:after="0" w:line="300" w:lineRule="auto"/>
        <w:ind w:firstLine="567"/>
        <w:jc w:val="both"/>
        <w:rPr>
          <w:b/>
          <w:bCs/>
          <w:sz w:val="22"/>
          <w:szCs w:val="22"/>
        </w:rPr>
      </w:pPr>
    </w:p>
    <w:p w:rsidR="00E31E2A" w:rsidRPr="006121DB" w:rsidRDefault="00E31E2A" w:rsidP="006121DB">
      <w:pPr>
        <w:pStyle w:val="GvdeMetni"/>
        <w:spacing w:after="0" w:line="300" w:lineRule="auto"/>
        <w:ind w:firstLine="567"/>
        <w:jc w:val="both"/>
        <w:rPr>
          <w:b/>
          <w:bCs/>
          <w:sz w:val="22"/>
          <w:szCs w:val="22"/>
        </w:rPr>
      </w:pPr>
      <w:r w:rsidRPr="006121DB">
        <w:rPr>
          <w:b/>
          <w:bCs/>
          <w:sz w:val="22"/>
          <w:szCs w:val="22"/>
        </w:rPr>
        <w:t>2015</w:t>
      </w:r>
    </w:p>
    <w:p w:rsidR="00622BC4" w:rsidRPr="006121DB" w:rsidRDefault="00E72788" w:rsidP="006121DB">
      <w:pPr>
        <w:pStyle w:val="GvdeMetni"/>
        <w:spacing w:after="0" w:line="300" w:lineRule="auto"/>
        <w:ind w:firstLine="567"/>
        <w:jc w:val="both"/>
        <w:rPr>
          <w:bCs/>
          <w:sz w:val="22"/>
          <w:szCs w:val="22"/>
        </w:rPr>
      </w:pPr>
      <w:r w:rsidRPr="006121DB">
        <w:rPr>
          <w:bCs/>
          <w:sz w:val="22"/>
          <w:szCs w:val="22"/>
        </w:rPr>
        <w:t>Mehmet Bakır Ş</w:t>
      </w:r>
      <w:r w:rsidR="004A12B0" w:rsidRPr="006121DB">
        <w:rPr>
          <w:bCs/>
          <w:sz w:val="22"/>
          <w:szCs w:val="22"/>
        </w:rPr>
        <w:t xml:space="preserve">engül, </w:t>
      </w:r>
      <w:r w:rsidR="00622BC4" w:rsidRPr="006121DB">
        <w:rPr>
          <w:bCs/>
          <w:i/>
          <w:sz w:val="22"/>
          <w:szCs w:val="22"/>
        </w:rPr>
        <w:t xml:space="preserve">Türk </w:t>
      </w:r>
      <w:r w:rsidRPr="006121DB">
        <w:rPr>
          <w:bCs/>
          <w:i/>
          <w:sz w:val="22"/>
          <w:szCs w:val="22"/>
        </w:rPr>
        <w:t>Romanında Feminizm (Kadın Romancılar</w:t>
      </w:r>
      <w:r w:rsidR="00622BC4" w:rsidRPr="006121DB">
        <w:rPr>
          <w:bCs/>
          <w:i/>
          <w:sz w:val="22"/>
          <w:szCs w:val="22"/>
        </w:rPr>
        <w:t>, 1960–80</w:t>
      </w:r>
      <w:r w:rsidR="00622BC4" w:rsidRPr="006121DB">
        <w:rPr>
          <w:bCs/>
          <w:sz w:val="22"/>
          <w:szCs w:val="22"/>
        </w:rPr>
        <w:t>), Yüzüncü Yıl Üniversitesi, Doktora tezi, 2015</w:t>
      </w:r>
    </w:p>
    <w:p w:rsidR="004D3FE9" w:rsidRPr="006121DB" w:rsidRDefault="004D3FE9" w:rsidP="006121DB">
      <w:pPr>
        <w:pStyle w:val="GvdeMetni"/>
        <w:spacing w:after="0" w:line="300" w:lineRule="auto"/>
        <w:ind w:firstLine="567"/>
        <w:jc w:val="both"/>
        <w:rPr>
          <w:bCs/>
          <w:sz w:val="22"/>
          <w:szCs w:val="22"/>
        </w:rPr>
      </w:pPr>
      <w:r w:rsidRPr="006121DB">
        <w:rPr>
          <w:bCs/>
          <w:sz w:val="22"/>
          <w:szCs w:val="22"/>
        </w:rPr>
        <w:t xml:space="preserve">Ramazan Gülendam, </w:t>
      </w:r>
      <w:r w:rsidRPr="006121DB">
        <w:rPr>
          <w:bCs/>
          <w:i/>
          <w:sz w:val="22"/>
          <w:szCs w:val="22"/>
        </w:rPr>
        <w:t>Türkiye'de Kadın Olmak</w:t>
      </w:r>
      <w:r w:rsidRPr="006121DB">
        <w:rPr>
          <w:bCs/>
          <w:sz w:val="22"/>
          <w:szCs w:val="22"/>
        </w:rPr>
        <w:t>, Kesit Yayınları, 2015</w:t>
      </w:r>
    </w:p>
    <w:p w:rsidR="00EA4B13" w:rsidRPr="006121DB" w:rsidRDefault="00EA4B13" w:rsidP="006121DB">
      <w:pPr>
        <w:pStyle w:val="GvdeMetni"/>
        <w:spacing w:after="0" w:line="300" w:lineRule="auto"/>
        <w:ind w:firstLine="567"/>
        <w:jc w:val="both"/>
        <w:rPr>
          <w:bCs/>
          <w:sz w:val="22"/>
          <w:szCs w:val="22"/>
        </w:rPr>
      </w:pPr>
      <w:r w:rsidRPr="006121DB">
        <w:rPr>
          <w:bCs/>
          <w:sz w:val="22"/>
          <w:szCs w:val="22"/>
        </w:rPr>
        <w:t xml:space="preserve">Bekir Güzel, </w:t>
      </w:r>
      <w:r w:rsidR="00B35343" w:rsidRPr="006121DB">
        <w:rPr>
          <w:bCs/>
          <w:sz w:val="22"/>
          <w:szCs w:val="22"/>
        </w:rPr>
        <w:t>"Ahmet Altan’ın Kılıç Yarası Gibi Romanı İle Ercümend Ekrem Talû’nun Kodaman Romanı Üzerine Karşılaştırmalı Bir İnceleme",</w:t>
      </w:r>
      <w:r w:rsidR="0061418E" w:rsidRPr="006121DB">
        <w:rPr>
          <w:bCs/>
          <w:sz w:val="22"/>
          <w:szCs w:val="22"/>
        </w:rPr>
        <w:t xml:space="preserve"> </w:t>
      </w:r>
      <w:r w:rsidR="0061418E" w:rsidRPr="006121DB">
        <w:rPr>
          <w:bCs/>
          <w:i/>
          <w:sz w:val="22"/>
          <w:szCs w:val="22"/>
        </w:rPr>
        <w:t>Turkis Studies, International Periodical For The Languages, Literature and History of Turkish or Turkic,</w:t>
      </w:r>
      <w:r w:rsidR="0061418E" w:rsidRPr="006121DB">
        <w:rPr>
          <w:bCs/>
          <w:sz w:val="22"/>
          <w:szCs w:val="22"/>
        </w:rPr>
        <w:t xml:space="preserve">  Volume 10/4 Winter 2015, p. 559-574 </w:t>
      </w:r>
      <w:r w:rsidR="00E31E2A" w:rsidRPr="006121DB">
        <w:rPr>
          <w:bCs/>
          <w:sz w:val="22"/>
          <w:szCs w:val="22"/>
        </w:rPr>
        <w:t xml:space="preserve"> </w:t>
      </w:r>
      <w:r w:rsidR="0061418E" w:rsidRPr="006121DB">
        <w:rPr>
          <w:bCs/>
          <w:sz w:val="22"/>
          <w:szCs w:val="22"/>
        </w:rPr>
        <w:t xml:space="preserve">DOI Number: </w:t>
      </w:r>
      <w:hyperlink r:id="rId73" w:history="1">
        <w:r w:rsidR="00EC1095" w:rsidRPr="006121DB">
          <w:rPr>
            <w:rStyle w:val="Kpr"/>
            <w:bCs/>
            <w:sz w:val="22"/>
            <w:szCs w:val="22"/>
          </w:rPr>
          <w:t>http://dx.doi.org/10.7827/TurkishStudies.7680</w:t>
        </w:r>
      </w:hyperlink>
    </w:p>
    <w:p w:rsidR="008D04BF" w:rsidRPr="006121DB" w:rsidRDefault="008D04BF" w:rsidP="006121DB">
      <w:pPr>
        <w:pStyle w:val="GvdeMetni"/>
        <w:spacing w:after="0" w:line="300" w:lineRule="auto"/>
        <w:ind w:firstLine="567"/>
        <w:jc w:val="both"/>
        <w:rPr>
          <w:bCs/>
          <w:sz w:val="22"/>
          <w:szCs w:val="22"/>
        </w:rPr>
      </w:pPr>
      <w:r w:rsidRPr="006121DB">
        <w:rPr>
          <w:bCs/>
          <w:sz w:val="22"/>
          <w:szCs w:val="22"/>
        </w:rPr>
        <w:t xml:space="preserve">Rabia Nesrin Er Bağyapan,  </w:t>
      </w:r>
      <w:r w:rsidR="00EB2B70" w:rsidRPr="006121DB">
        <w:rPr>
          <w:bCs/>
          <w:sz w:val="22"/>
          <w:szCs w:val="22"/>
        </w:rPr>
        <w:t>"</w:t>
      </w:r>
      <w:r w:rsidRPr="006121DB">
        <w:rPr>
          <w:bCs/>
          <w:sz w:val="22"/>
          <w:szCs w:val="22"/>
        </w:rPr>
        <w:t>The Changıng Psychology at Sea: Melvılle’s Moby Dıck a</w:t>
      </w:r>
      <w:r w:rsidR="00EB2B70" w:rsidRPr="006121DB">
        <w:rPr>
          <w:bCs/>
          <w:sz w:val="22"/>
          <w:szCs w:val="22"/>
        </w:rPr>
        <w:t xml:space="preserve">nd Conrad’s </w:t>
      </w:r>
      <w:r w:rsidRPr="006121DB">
        <w:rPr>
          <w:bCs/>
          <w:sz w:val="22"/>
          <w:szCs w:val="22"/>
        </w:rPr>
        <w:t xml:space="preserve">Typhoon, </w:t>
      </w:r>
      <w:r w:rsidRPr="006121DB">
        <w:rPr>
          <w:bCs/>
          <w:i/>
          <w:sz w:val="22"/>
          <w:szCs w:val="22"/>
        </w:rPr>
        <w:t xml:space="preserve">Turkish Studies, International Periodical for the Languages, Literature and History of Turkish or Turkic, </w:t>
      </w:r>
      <w:r w:rsidRPr="006121DB">
        <w:rPr>
          <w:bCs/>
          <w:sz w:val="22"/>
          <w:szCs w:val="22"/>
        </w:rPr>
        <w:t xml:space="preserve">Volume 10/16 Fall 2015, p. 555-566, DOI Number: </w:t>
      </w:r>
      <w:hyperlink r:id="rId74" w:history="1">
        <w:r w:rsidRPr="006121DB">
          <w:rPr>
            <w:rStyle w:val="Kpr"/>
            <w:bCs/>
            <w:sz w:val="22"/>
            <w:szCs w:val="22"/>
          </w:rPr>
          <w:t>http://dx.doi.org/10.7827/TurkishStudies.8937</w:t>
        </w:r>
      </w:hyperlink>
    </w:p>
    <w:p w:rsidR="00EC1095" w:rsidRPr="006121DB" w:rsidRDefault="00EC1095" w:rsidP="006121DB">
      <w:pPr>
        <w:pStyle w:val="GvdeMetni"/>
        <w:spacing w:after="0" w:line="300" w:lineRule="auto"/>
        <w:ind w:firstLine="567"/>
        <w:jc w:val="both"/>
        <w:rPr>
          <w:sz w:val="22"/>
          <w:szCs w:val="22"/>
        </w:rPr>
      </w:pPr>
      <w:r w:rsidRPr="006121DB">
        <w:rPr>
          <w:bCs/>
          <w:sz w:val="22"/>
          <w:szCs w:val="22"/>
        </w:rPr>
        <w:t>Emrah Gülüm, "Etkilenme Endişesi Bağlamında Orhan Pamuk’un Benim Adım Kırmızı Romanına Bakış Denemesi,"</w:t>
      </w:r>
      <w:r w:rsidR="003E53C8" w:rsidRPr="006121DB">
        <w:rPr>
          <w:bCs/>
          <w:sz w:val="22"/>
          <w:szCs w:val="22"/>
        </w:rPr>
        <w:t xml:space="preserve"> </w:t>
      </w:r>
      <w:r w:rsidR="003E53C8" w:rsidRPr="006121DB">
        <w:rPr>
          <w:bCs/>
          <w:i/>
          <w:sz w:val="22"/>
          <w:szCs w:val="22"/>
        </w:rPr>
        <w:t>Turkish Studies</w:t>
      </w:r>
      <w:r w:rsidR="003E53C8" w:rsidRPr="006121DB">
        <w:rPr>
          <w:bCs/>
          <w:sz w:val="22"/>
          <w:szCs w:val="22"/>
        </w:rPr>
        <w:t xml:space="preserve">, </w:t>
      </w:r>
      <w:r w:rsidR="003E53C8" w:rsidRPr="006121DB">
        <w:rPr>
          <w:bCs/>
          <w:i/>
          <w:sz w:val="22"/>
          <w:szCs w:val="22"/>
        </w:rPr>
        <w:t xml:space="preserve">International Periodical for the Languages, Literature and History of Turkish or Turkic  </w:t>
      </w:r>
      <w:r w:rsidR="003E53C8" w:rsidRPr="006121DB">
        <w:rPr>
          <w:bCs/>
          <w:sz w:val="22"/>
          <w:szCs w:val="22"/>
        </w:rPr>
        <w:t xml:space="preserve">Volume 10/16 Fall 2015, p. 579-592 DOI Number: </w:t>
      </w:r>
      <w:hyperlink r:id="rId75" w:history="1">
        <w:r w:rsidR="003E53C8" w:rsidRPr="006121DB">
          <w:rPr>
            <w:rStyle w:val="Kpr"/>
            <w:bCs/>
            <w:sz w:val="22"/>
            <w:szCs w:val="22"/>
          </w:rPr>
          <w:t>http://dx.doi.org/10.7827/TurkishStudies.8903</w:t>
        </w:r>
      </w:hyperlink>
    </w:p>
    <w:p w:rsidR="00347389" w:rsidRPr="006121DB" w:rsidRDefault="00347389" w:rsidP="006121DB">
      <w:pPr>
        <w:pStyle w:val="GvdeMetni"/>
        <w:spacing w:after="0" w:line="300" w:lineRule="auto"/>
        <w:ind w:firstLine="567"/>
        <w:jc w:val="both"/>
        <w:rPr>
          <w:bCs/>
          <w:sz w:val="22"/>
          <w:szCs w:val="22"/>
        </w:rPr>
      </w:pPr>
      <w:r w:rsidRPr="006121DB">
        <w:rPr>
          <w:bCs/>
          <w:sz w:val="22"/>
          <w:szCs w:val="22"/>
        </w:rPr>
        <w:t>H. Şahin , “Düzyazılarından hareketle Ziya Gökalpin manzumelerinin tematik tahlili”,  Sosyal Bilimler Enstitüsü, 2015</w:t>
      </w:r>
    </w:p>
    <w:p w:rsidR="006121DB" w:rsidRDefault="006121DB" w:rsidP="006121DB">
      <w:pPr>
        <w:pStyle w:val="GvdeMetni"/>
        <w:spacing w:after="0" w:line="300" w:lineRule="auto"/>
        <w:ind w:firstLine="567"/>
        <w:jc w:val="both"/>
        <w:rPr>
          <w:b/>
          <w:bCs/>
          <w:sz w:val="22"/>
          <w:szCs w:val="22"/>
        </w:rPr>
      </w:pPr>
    </w:p>
    <w:p w:rsidR="00E31E2A" w:rsidRPr="006121DB" w:rsidRDefault="00E31E2A" w:rsidP="006121DB">
      <w:pPr>
        <w:pStyle w:val="GvdeMetni"/>
        <w:spacing w:after="0" w:line="300" w:lineRule="auto"/>
        <w:ind w:firstLine="567"/>
        <w:jc w:val="both"/>
        <w:rPr>
          <w:b/>
          <w:bCs/>
          <w:sz w:val="22"/>
          <w:szCs w:val="22"/>
        </w:rPr>
      </w:pPr>
      <w:r w:rsidRPr="006121DB">
        <w:rPr>
          <w:b/>
          <w:bCs/>
          <w:sz w:val="22"/>
          <w:szCs w:val="22"/>
        </w:rPr>
        <w:t>2014</w:t>
      </w:r>
    </w:p>
    <w:p w:rsidR="009D75D2" w:rsidRPr="006121DB" w:rsidRDefault="009D75D2" w:rsidP="006121DB">
      <w:pPr>
        <w:pStyle w:val="GvdeMetni"/>
        <w:spacing w:after="0" w:line="300" w:lineRule="auto"/>
        <w:ind w:firstLine="567"/>
        <w:jc w:val="both"/>
        <w:rPr>
          <w:bCs/>
          <w:sz w:val="22"/>
          <w:szCs w:val="22"/>
        </w:rPr>
      </w:pPr>
      <w:r w:rsidRPr="006121DB">
        <w:rPr>
          <w:bCs/>
          <w:sz w:val="22"/>
          <w:szCs w:val="22"/>
        </w:rPr>
        <w:t>Mevlüt Kaya, Uygarlıklarda Kutsal Geyik Motifi ve Geyik Motifine Bağlı Yer Adları, Karadeniz Sosyal Bilimler dergisi Yıl 6, Sayı 11, Sonbahar 2014, s. 231-253</w:t>
      </w:r>
    </w:p>
    <w:p w:rsidR="006E7DEC" w:rsidRPr="006121DB" w:rsidRDefault="006E7DEC" w:rsidP="006121DB">
      <w:pPr>
        <w:pStyle w:val="GvdeMetni"/>
        <w:spacing w:after="0" w:line="300" w:lineRule="auto"/>
        <w:ind w:firstLine="567"/>
        <w:jc w:val="both"/>
        <w:rPr>
          <w:bCs/>
          <w:sz w:val="22"/>
          <w:szCs w:val="22"/>
        </w:rPr>
      </w:pPr>
      <w:r w:rsidRPr="006121DB">
        <w:rPr>
          <w:bCs/>
          <w:sz w:val="22"/>
          <w:szCs w:val="22"/>
        </w:rPr>
        <w:t xml:space="preserve">S Moita, A Agustang, "The Reconstruction of Gender in Politics", International Journal of Academic Research, 2014 </w:t>
      </w:r>
    </w:p>
    <w:p w:rsidR="00A72BFE" w:rsidRPr="006121DB" w:rsidRDefault="00A72BFE" w:rsidP="006121DB">
      <w:pPr>
        <w:pStyle w:val="GvdeMetni"/>
        <w:spacing w:after="0" w:line="300" w:lineRule="auto"/>
        <w:ind w:firstLine="567"/>
        <w:jc w:val="both"/>
        <w:rPr>
          <w:bCs/>
          <w:sz w:val="22"/>
          <w:szCs w:val="22"/>
        </w:rPr>
      </w:pPr>
      <w:r w:rsidRPr="006121DB">
        <w:rPr>
          <w:bCs/>
          <w:sz w:val="22"/>
          <w:szCs w:val="22"/>
        </w:rPr>
        <w:t xml:space="preserve">Şerife </w:t>
      </w:r>
      <w:r w:rsidR="00605BD2" w:rsidRPr="006121DB">
        <w:rPr>
          <w:bCs/>
          <w:sz w:val="22"/>
          <w:szCs w:val="22"/>
        </w:rPr>
        <w:t>S</w:t>
      </w:r>
      <w:r w:rsidRPr="006121DB">
        <w:rPr>
          <w:bCs/>
          <w:sz w:val="22"/>
          <w:szCs w:val="22"/>
        </w:rPr>
        <w:t xml:space="preserve">eda Yücekurt Ünlü, </w:t>
      </w:r>
      <w:r w:rsidR="00605BD2" w:rsidRPr="006121DB">
        <w:rPr>
          <w:bCs/>
          <w:sz w:val="22"/>
          <w:szCs w:val="22"/>
        </w:rPr>
        <w:t>"</w:t>
      </w:r>
      <w:r w:rsidRPr="006121DB">
        <w:rPr>
          <w:bCs/>
          <w:sz w:val="22"/>
          <w:szCs w:val="22"/>
        </w:rPr>
        <w:t>Tuhaf Kadınların Yazma Uğraşı: Leylâ Erbil'in Romanlarında Yazar Kadın Başkişiler", Boğaziçi Üniversitesi, YL Tezi, 2014</w:t>
      </w:r>
    </w:p>
    <w:p w:rsidR="006E7DEC" w:rsidRPr="006121DB" w:rsidRDefault="006E7DEC" w:rsidP="006121DB">
      <w:pPr>
        <w:pStyle w:val="GvdeMetni"/>
        <w:spacing w:after="0" w:line="300" w:lineRule="auto"/>
        <w:ind w:firstLine="567"/>
        <w:jc w:val="both"/>
        <w:rPr>
          <w:bCs/>
          <w:sz w:val="22"/>
          <w:szCs w:val="22"/>
        </w:rPr>
      </w:pPr>
      <w:r w:rsidRPr="006121DB">
        <w:rPr>
          <w:bCs/>
          <w:sz w:val="22"/>
          <w:szCs w:val="22"/>
        </w:rPr>
        <w:t xml:space="preserve">Mehmet Emin Bars, Manas Destanı’nda Alkış ve Kargışlar, Akademik Sosyal Araştırmalar Dergisi, Yıl: 2, Sayı: 2/1, Haziran 2014, s. 200-213 </w:t>
      </w:r>
    </w:p>
    <w:p w:rsidR="00F60F75" w:rsidRPr="006121DB" w:rsidRDefault="00F60F75" w:rsidP="006121DB">
      <w:pPr>
        <w:pStyle w:val="GvdeMetni"/>
        <w:spacing w:after="0" w:line="300" w:lineRule="auto"/>
        <w:ind w:firstLine="567"/>
        <w:jc w:val="both"/>
        <w:rPr>
          <w:bCs/>
          <w:sz w:val="22"/>
          <w:szCs w:val="22"/>
        </w:rPr>
      </w:pPr>
      <w:r w:rsidRPr="006121DB">
        <w:rPr>
          <w:bCs/>
          <w:sz w:val="22"/>
          <w:szCs w:val="22"/>
        </w:rPr>
        <w:t>Sibel Bayram, Türk Romanında Değişen Kadın İmgesi (1980-2000),  Trakya Üniversitesi, Sosyal Bilimler Enstitüsü, Doktora Tezi, 2014</w:t>
      </w:r>
    </w:p>
    <w:p w:rsidR="00E31E2A" w:rsidRPr="006121DB" w:rsidRDefault="00E31E2A" w:rsidP="006121DB">
      <w:pPr>
        <w:pStyle w:val="GvdeMetni"/>
        <w:spacing w:after="0" w:line="300" w:lineRule="auto"/>
        <w:ind w:firstLine="567"/>
        <w:jc w:val="both"/>
        <w:rPr>
          <w:bCs/>
          <w:sz w:val="22"/>
          <w:szCs w:val="22"/>
        </w:rPr>
      </w:pPr>
    </w:p>
    <w:p w:rsidR="00E31E2A" w:rsidRPr="006121DB" w:rsidRDefault="00E31E2A" w:rsidP="006121DB">
      <w:pPr>
        <w:pStyle w:val="GvdeMetni"/>
        <w:spacing w:after="0" w:line="300" w:lineRule="auto"/>
        <w:ind w:firstLine="567"/>
        <w:jc w:val="both"/>
        <w:rPr>
          <w:b/>
          <w:bCs/>
          <w:sz w:val="22"/>
          <w:szCs w:val="22"/>
        </w:rPr>
      </w:pPr>
      <w:r w:rsidRPr="006121DB">
        <w:rPr>
          <w:b/>
          <w:bCs/>
          <w:sz w:val="22"/>
          <w:szCs w:val="22"/>
        </w:rPr>
        <w:t>2013</w:t>
      </w:r>
    </w:p>
    <w:p w:rsidR="00F37BA9" w:rsidRPr="006121DB" w:rsidRDefault="00F37BA9" w:rsidP="006121DB">
      <w:pPr>
        <w:pStyle w:val="GvdeMetni"/>
        <w:spacing w:after="0" w:line="300" w:lineRule="auto"/>
        <w:ind w:firstLine="567"/>
        <w:jc w:val="both"/>
        <w:rPr>
          <w:bCs/>
          <w:sz w:val="22"/>
          <w:szCs w:val="22"/>
        </w:rPr>
      </w:pPr>
      <w:r w:rsidRPr="006121DB">
        <w:rPr>
          <w:bCs/>
          <w:sz w:val="22"/>
          <w:szCs w:val="22"/>
        </w:rPr>
        <w:t>Josiah Chaonwa Sithole, Lilian Manwa, Gender Equity In Education: An Analysis Of Perceptions Of Masvingo Urban Female Students, Parents And Teachers Towards The Maternity Leave Policy For High School Girls in Zimbabwe, 2013</w:t>
      </w:r>
    </w:p>
    <w:p w:rsidR="00F37BA9" w:rsidRPr="006121DB" w:rsidRDefault="00F37BA9" w:rsidP="006121DB">
      <w:pPr>
        <w:pStyle w:val="GvdeMetni"/>
        <w:spacing w:after="0" w:line="300" w:lineRule="auto"/>
        <w:ind w:firstLine="567"/>
        <w:jc w:val="both"/>
        <w:rPr>
          <w:bCs/>
          <w:sz w:val="22"/>
          <w:szCs w:val="22"/>
        </w:rPr>
      </w:pPr>
      <w:r w:rsidRPr="006121DB">
        <w:rPr>
          <w:bCs/>
          <w:sz w:val="22"/>
          <w:szCs w:val="22"/>
        </w:rPr>
        <w:t>http://www.academicjournals.org/article/article1380095191_Sithole et al.pdf</w:t>
      </w:r>
    </w:p>
    <w:p w:rsidR="00EB2B70" w:rsidRPr="006121DB" w:rsidRDefault="006E7DEC" w:rsidP="006121DB">
      <w:pPr>
        <w:pStyle w:val="GvdeMetni"/>
        <w:spacing w:after="0" w:line="300" w:lineRule="auto"/>
        <w:ind w:firstLine="567"/>
        <w:jc w:val="both"/>
        <w:rPr>
          <w:bCs/>
          <w:sz w:val="22"/>
          <w:szCs w:val="22"/>
        </w:rPr>
      </w:pPr>
      <w:r w:rsidRPr="006121DB">
        <w:rPr>
          <w:bCs/>
          <w:sz w:val="22"/>
          <w:szCs w:val="22"/>
        </w:rPr>
        <w:t>Gülşah Kandemir, "Leylâ Erbil’in Öykülerinde Kadınlar ve Çocuklar: Women and Children in Leylâ Erbil’s Stories"Türkiyat Araştırmala</w:t>
      </w:r>
      <w:r w:rsidR="00EB2B70" w:rsidRPr="006121DB">
        <w:rPr>
          <w:bCs/>
          <w:sz w:val="22"/>
          <w:szCs w:val="22"/>
        </w:rPr>
        <w:t>rı Dergisi, sayı 34, 2013</w:t>
      </w:r>
    </w:p>
    <w:p w:rsidR="00EB2B70" w:rsidRPr="006121DB" w:rsidRDefault="006E7DEC" w:rsidP="006121DB">
      <w:pPr>
        <w:pStyle w:val="GvdeMetni"/>
        <w:spacing w:after="0" w:line="300" w:lineRule="auto"/>
        <w:ind w:firstLine="567"/>
        <w:jc w:val="both"/>
        <w:rPr>
          <w:bCs/>
          <w:sz w:val="22"/>
          <w:szCs w:val="22"/>
        </w:rPr>
      </w:pPr>
      <w:r w:rsidRPr="006121DB">
        <w:rPr>
          <w:bCs/>
          <w:sz w:val="22"/>
          <w:szCs w:val="22"/>
        </w:rPr>
        <w:t>Ali Donbay, Karşılaştırmalı Edebiyat Araştırmalarının Yeni Türk Edebiyatındaki Gelişme Çizgisi, Turkish Studies - International Periodical For The Languages, Literature and History of Turkish or Turkic Vol</w:t>
      </w:r>
      <w:r w:rsidR="00EB2B70" w:rsidRPr="006121DB">
        <w:rPr>
          <w:bCs/>
          <w:sz w:val="22"/>
          <w:szCs w:val="22"/>
        </w:rPr>
        <w:t>ume 8/8 Summer 2013, p. 491-550</w:t>
      </w:r>
      <w:r w:rsidR="00CB4943" w:rsidRPr="006121DB">
        <w:rPr>
          <w:bCs/>
          <w:sz w:val="22"/>
          <w:szCs w:val="22"/>
        </w:rPr>
        <w:t>,</w:t>
      </w:r>
      <w:r w:rsidRPr="006121DB">
        <w:rPr>
          <w:bCs/>
          <w:sz w:val="22"/>
          <w:szCs w:val="22"/>
        </w:rPr>
        <w:t xml:space="preserve"> </w:t>
      </w:r>
    </w:p>
    <w:p w:rsidR="004C1DCC" w:rsidRPr="006121DB" w:rsidRDefault="004C1DCC" w:rsidP="006121DB">
      <w:pPr>
        <w:pStyle w:val="GvdeMetni"/>
        <w:spacing w:after="0" w:line="300" w:lineRule="auto"/>
        <w:ind w:firstLine="567"/>
        <w:jc w:val="both"/>
        <w:rPr>
          <w:bCs/>
          <w:sz w:val="22"/>
          <w:szCs w:val="22"/>
        </w:rPr>
      </w:pPr>
    </w:p>
    <w:p w:rsidR="004C1DCC" w:rsidRPr="006121DB" w:rsidRDefault="004C1DCC" w:rsidP="006121DB">
      <w:pPr>
        <w:pStyle w:val="GvdeMetni"/>
        <w:spacing w:after="0" w:line="300" w:lineRule="auto"/>
        <w:ind w:firstLine="567"/>
        <w:jc w:val="both"/>
        <w:rPr>
          <w:b/>
          <w:bCs/>
          <w:sz w:val="22"/>
          <w:szCs w:val="22"/>
        </w:rPr>
      </w:pPr>
      <w:r w:rsidRPr="006121DB">
        <w:rPr>
          <w:b/>
          <w:bCs/>
          <w:sz w:val="22"/>
          <w:szCs w:val="22"/>
        </w:rPr>
        <w:t>2012</w:t>
      </w:r>
    </w:p>
    <w:p w:rsidR="00EB2B70" w:rsidRPr="006121DB" w:rsidRDefault="006E7DEC" w:rsidP="006121DB">
      <w:pPr>
        <w:pStyle w:val="GvdeMetni"/>
        <w:spacing w:after="0" w:line="300" w:lineRule="auto"/>
        <w:ind w:firstLine="567"/>
        <w:jc w:val="both"/>
        <w:rPr>
          <w:bCs/>
          <w:sz w:val="22"/>
          <w:szCs w:val="22"/>
        </w:rPr>
      </w:pPr>
      <w:r w:rsidRPr="006121DB">
        <w:rPr>
          <w:bCs/>
          <w:sz w:val="22"/>
          <w:szCs w:val="22"/>
        </w:rPr>
        <w:t>Tuba Dik, Tanzimat’tan Cumhuriyet'e Ressentiment'ın Dönüşümü: Nezihe Muhiddin Ve Leylâ Erbil, Yüksek Lisans Tezi, Bilkent Üniversitesi, Ankara, 2012</w:t>
      </w:r>
    </w:p>
    <w:p w:rsidR="006E7DEC" w:rsidRPr="006121DB" w:rsidRDefault="006E7DEC" w:rsidP="006121DB">
      <w:pPr>
        <w:pStyle w:val="GvdeMetni"/>
        <w:spacing w:after="0" w:line="300" w:lineRule="auto"/>
        <w:ind w:firstLine="567"/>
        <w:jc w:val="both"/>
        <w:rPr>
          <w:bCs/>
          <w:sz w:val="22"/>
          <w:szCs w:val="22"/>
        </w:rPr>
      </w:pPr>
      <w:r w:rsidRPr="006121DB">
        <w:rPr>
          <w:bCs/>
          <w:sz w:val="22"/>
          <w:szCs w:val="22"/>
        </w:rPr>
        <w:t>Tuğba Özbalak, Leylâ Erbil’de Samuel Beckett Etkisi, Yüksek Lisans Tezi</w:t>
      </w:r>
      <w:r w:rsidR="00EB2B70" w:rsidRPr="006121DB">
        <w:rPr>
          <w:bCs/>
          <w:sz w:val="22"/>
          <w:szCs w:val="22"/>
        </w:rPr>
        <w:t>, Afyonkarahisar, Haziran 2012</w:t>
      </w:r>
    </w:p>
    <w:p w:rsidR="00EB2B70" w:rsidRPr="006121DB" w:rsidRDefault="006E7DEC" w:rsidP="006121DB">
      <w:pPr>
        <w:pStyle w:val="GvdeMetni"/>
        <w:spacing w:after="0" w:line="300" w:lineRule="auto"/>
        <w:ind w:firstLine="567"/>
        <w:jc w:val="both"/>
        <w:rPr>
          <w:bCs/>
          <w:sz w:val="22"/>
          <w:szCs w:val="22"/>
        </w:rPr>
      </w:pPr>
      <w:r w:rsidRPr="006121DB">
        <w:rPr>
          <w:bCs/>
          <w:sz w:val="22"/>
          <w:szCs w:val="22"/>
        </w:rPr>
        <w:t xml:space="preserve">Abdurrahman Kolcu, 20. Yüzyılda Amerikan Romancıları, Yedi İklim, Nisan 2005, sayı 181, s.67-69 </w:t>
      </w:r>
    </w:p>
    <w:p w:rsidR="007B3E79" w:rsidRPr="006121DB" w:rsidRDefault="007B3E79" w:rsidP="006121DB">
      <w:pPr>
        <w:pStyle w:val="GvdeMetni"/>
        <w:spacing w:after="0" w:line="300" w:lineRule="auto"/>
        <w:ind w:firstLine="567"/>
        <w:jc w:val="both"/>
        <w:rPr>
          <w:bCs/>
          <w:sz w:val="22"/>
          <w:szCs w:val="22"/>
        </w:rPr>
      </w:pPr>
    </w:p>
    <w:p w:rsidR="00102ECD" w:rsidRPr="006121DB" w:rsidRDefault="00F15918" w:rsidP="006121DB">
      <w:pPr>
        <w:pStyle w:val="GvdeMetni"/>
        <w:spacing w:after="0" w:line="300" w:lineRule="auto"/>
        <w:jc w:val="both"/>
        <w:rPr>
          <w:b/>
          <w:bCs/>
          <w:sz w:val="22"/>
          <w:szCs w:val="22"/>
        </w:rPr>
      </w:pPr>
      <w:r w:rsidRPr="006121DB">
        <w:rPr>
          <w:b/>
          <w:bCs/>
          <w:sz w:val="22"/>
          <w:szCs w:val="22"/>
        </w:rPr>
        <w:t>1</w:t>
      </w:r>
      <w:r w:rsidR="009A0448" w:rsidRPr="006121DB">
        <w:rPr>
          <w:b/>
          <w:bCs/>
          <w:sz w:val="22"/>
          <w:szCs w:val="22"/>
        </w:rPr>
        <w:t>1</w:t>
      </w:r>
      <w:r w:rsidRPr="006121DB">
        <w:rPr>
          <w:b/>
          <w:bCs/>
          <w:sz w:val="22"/>
          <w:szCs w:val="22"/>
        </w:rPr>
        <w:t xml:space="preserve">. </w:t>
      </w:r>
      <w:r w:rsidR="00806055" w:rsidRPr="006121DB">
        <w:rPr>
          <w:b/>
          <w:bCs/>
          <w:sz w:val="22"/>
          <w:szCs w:val="22"/>
        </w:rPr>
        <w:t xml:space="preserve">Ödüller </w:t>
      </w:r>
    </w:p>
    <w:p w:rsidR="00B12036" w:rsidRPr="00B12036" w:rsidRDefault="00B12036" w:rsidP="00B12036">
      <w:pPr>
        <w:pStyle w:val="GvdeMetni"/>
        <w:spacing w:line="300" w:lineRule="auto"/>
        <w:ind w:firstLine="567"/>
        <w:rPr>
          <w:b/>
          <w:bCs/>
          <w:sz w:val="22"/>
          <w:szCs w:val="22"/>
          <w:lang w:val="en-US"/>
        </w:rPr>
      </w:pPr>
      <w:r w:rsidRPr="00B12036">
        <w:rPr>
          <w:b/>
          <w:bCs/>
          <w:sz w:val="22"/>
          <w:szCs w:val="22"/>
          <w:lang w:val="en-US"/>
        </w:rPr>
        <w:t>LDV Project “to Gain Female students careers,” Erzurum, 2007</w:t>
      </w:r>
    </w:p>
    <w:p w:rsidR="00102ECD" w:rsidRPr="006121DB" w:rsidRDefault="00F15918" w:rsidP="006121DB">
      <w:pPr>
        <w:pStyle w:val="GvdeMetni"/>
        <w:spacing w:after="0" w:line="300" w:lineRule="auto"/>
        <w:ind w:firstLine="567"/>
        <w:jc w:val="both"/>
        <w:rPr>
          <w:sz w:val="22"/>
          <w:szCs w:val="22"/>
        </w:rPr>
      </w:pPr>
      <w:r w:rsidRPr="006121DB">
        <w:rPr>
          <w:b/>
          <w:bCs/>
          <w:sz w:val="22"/>
          <w:szCs w:val="22"/>
        </w:rPr>
        <w:t xml:space="preserve">TÜBİTAK Bilimsel Yayın Teşvik Ödülü: </w:t>
      </w:r>
      <w:r w:rsidRPr="006121DB">
        <w:rPr>
          <w:sz w:val="22"/>
          <w:szCs w:val="22"/>
        </w:rPr>
        <w:t xml:space="preserve">Introduction to and Selected Bibliography of English-language Books about Turks and Turkey. </w:t>
      </w:r>
      <w:r w:rsidRPr="006121DB">
        <w:rPr>
          <w:i/>
          <w:sz w:val="22"/>
          <w:szCs w:val="22"/>
        </w:rPr>
        <w:t>CLCWeb</w:t>
      </w:r>
      <w:r w:rsidRPr="006121DB">
        <w:rPr>
          <w:sz w:val="22"/>
          <w:szCs w:val="22"/>
        </w:rPr>
        <w:t xml:space="preserve">: </w:t>
      </w:r>
      <w:r w:rsidRPr="006121DB">
        <w:rPr>
          <w:i/>
          <w:sz w:val="22"/>
          <w:szCs w:val="22"/>
        </w:rPr>
        <w:t>Comparative Literature and Culture</w:t>
      </w:r>
      <w:r w:rsidRPr="006121DB">
        <w:rPr>
          <w:sz w:val="22"/>
          <w:szCs w:val="22"/>
        </w:rPr>
        <w:t xml:space="preserve"> 15. 1 / 8, 2-9 (2013) DOI: </w:t>
      </w:r>
      <w:hyperlink r:id="rId76" w:history="1">
        <w:r w:rsidRPr="006121DB">
          <w:rPr>
            <w:rStyle w:val="Kpr"/>
            <w:sz w:val="22"/>
            <w:szCs w:val="22"/>
          </w:rPr>
          <w:t>http://dx.doi.org/10.7771/1481-4374.2130</w:t>
        </w:r>
      </w:hyperlink>
    </w:p>
    <w:p w:rsidR="00102ECD" w:rsidRDefault="00F15918" w:rsidP="006121DB">
      <w:pPr>
        <w:pStyle w:val="GvdeMetni"/>
        <w:spacing w:after="0" w:line="300" w:lineRule="auto"/>
        <w:ind w:firstLine="567"/>
        <w:jc w:val="both"/>
        <w:rPr>
          <w:sz w:val="22"/>
          <w:szCs w:val="22"/>
        </w:rPr>
      </w:pPr>
      <w:r w:rsidRPr="006121DB">
        <w:rPr>
          <w:b/>
          <w:bCs/>
          <w:sz w:val="22"/>
          <w:szCs w:val="22"/>
        </w:rPr>
        <w:t xml:space="preserve">TÜBİTAK Bilimsel Yayın Teşvik Ödülü: </w:t>
      </w:r>
      <w:r w:rsidR="00000A21" w:rsidRPr="006121DB">
        <w:rPr>
          <w:sz w:val="22"/>
          <w:szCs w:val="22"/>
        </w:rPr>
        <w:t>Intertextuality in Becket</w:t>
      </w:r>
      <w:r w:rsidRPr="006121DB">
        <w:rPr>
          <w:sz w:val="22"/>
          <w:szCs w:val="22"/>
        </w:rPr>
        <w:t xml:space="preserve">t's and Ağaoğlu's Work. </w:t>
      </w:r>
      <w:r w:rsidRPr="006121DB">
        <w:rPr>
          <w:i/>
          <w:sz w:val="22"/>
          <w:szCs w:val="22"/>
        </w:rPr>
        <w:t xml:space="preserve">CLCWeb: Comparative Literature and Culture, </w:t>
      </w:r>
      <w:r w:rsidRPr="006121DB">
        <w:rPr>
          <w:sz w:val="22"/>
          <w:szCs w:val="22"/>
        </w:rPr>
        <w:t>Volume</w:t>
      </w:r>
      <w:r w:rsidRPr="006121DB">
        <w:rPr>
          <w:i/>
          <w:sz w:val="22"/>
          <w:szCs w:val="22"/>
        </w:rPr>
        <w:t xml:space="preserve"> </w:t>
      </w:r>
      <w:r w:rsidRPr="006121DB">
        <w:rPr>
          <w:sz w:val="22"/>
          <w:szCs w:val="22"/>
        </w:rPr>
        <w:t xml:space="preserve">16.1, 2014, </w:t>
      </w:r>
      <w:hyperlink r:id="rId77" w:history="1">
        <w:r w:rsidRPr="006121DB">
          <w:rPr>
            <w:rStyle w:val="Kpr"/>
            <w:sz w:val="22"/>
            <w:szCs w:val="22"/>
          </w:rPr>
          <w:t>http://dx.doi.org/10.7771/1481-4374.2279</w:t>
        </w:r>
      </w:hyperlink>
    </w:p>
    <w:p w:rsidR="006121DB" w:rsidRPr="006121DB" w:rsidRDefault="006121DB" w:rsidP="006121DB">
      <w:pPr>
        <w:pStyle w:val="GvdeMetni"/>
        <w:spacing w:after="0" w:line="300" w:lineRule="auto"/>
        <w:ind w:firstLine="567"/>
        <w:jc w:val="both"/>
        <w:rPr>
          <w:sz w:val="22"/>
          <w:szCs w:val="22"/>
        </w:rPr>
      </w:pPr>
      <w:r w:rsidRPr="00B12036">
        <w:rPr>
          <w:b/>
          <w:sz w:val="22"/>
          <w:szCs w:val="22"/>
        </w:rPr>
        <w:t>Book Culture Art Times</w:t>
      </w:r>
      <w:r>
        <w:rPr>
          <w:sz w:val="22"/>
          <w:szCs w:val="22"/>
        </w:rPr>
        <w:t xml:space="preserve"> </w:t>
      </w:r>
      <w:r w:rsidR="00066083">
        <w:rPr>
          <w:sz w:val="22"/>
          <w:szCs w:val="22"/>
        </w:rPr>
        <w:t>–</w:t>
      </w:r>
      <w:r>
        <w:rPr>
          <w:sz w:val="22"/>
          <w:szCs w:val="22"/>
        </w:rPr>
        <w:t xml:space="preserve"> </w:t>
      </w:r>
      <w:r w:rsidR="00066083">
        <w:rPr>
          <w:sz w:val="22"/>
          <w:szCs w:val="22"/>
        </w:rPr>
        <w:t xml:space="preserve">2018, </w:t>
      </w:r>
      <w:r w:rsidRPr="00066083">
        <w:rPr>
          <w:i/>
          <w:sz w:val="22"/>
          <w:szCs w:val="22"/>
        </w:rPr>
        <w:t>1. Altın Kalem Ödülleri</w:t>
      </w:r>
      <w:r>
        <w:rPr>
          <w:sz w:val="22"/>
          <w:szCs w:val="22"/>
        </w:rPr>
        <w:t>,</w:t>
      </w:r>
      <w:r w:rsidRPr="006121DB">
        <w:rPr>
          <w:sz w:val="22"/>
          <w:szCs w:val="22"/>
        </w:rPr>
        <w:t xml:space="preserve"> roman </w:t>
      </w:r>
      <w:r>
        <w:rPr>
          <w:sz w:val="22"/>
          <w:szCs w:val="22"/>
        </w:rPr>
        <w:t xml:space="preserve">alanında </w:t>
      </w:r>
      <w:r w:rsidR="00066083" w:rsidRPr="00066083">
        <w:rPr>
          <w:i/>
          <w:sz w:val="22"/>
          <w:szCs w:val="22"/>
        </w:rPr>
        <w:t>A</w:t>
      </w:r>
      <w:r w:rsidRPr="00066083">
        <w:rPr>
          <w:i/>
          <w:sz w:val="22"/>
          <w:szCs w:val="22"/>
        </w:rPr>
        <w:t xml:space="preserve">ltın </w:t>
      </w:r>
      <w:r w:rsidR="00066083" w:rsidRPr="00066083">
        <w:rPr>
          <w:i/>
          <w:sz w:val="22"/>
          <w:szCs w:val="22"/>
        </w:rPr>
        <w:t>K</w:t>
      </w:r>
      <w:r w:rsidRPr="00066083">
        <w:rPr>
          <w:i/>
          <w:sz w:val="22"/>
          <w:szCs w:val="22"/>
        </w:rPr>
        <w:t xml:space="preserve">alem </w:t>
      </w:r>
      <w:r w:rsidR="00066083" w:rsidRPr="00066083">
        <w:rPr>
          <w:i/>
          <w:sz w:val="22"/>
          <w:szCs w:val="22"/>
        </w:rPr>
        <w:t>Ö</w:t>
      </w:r>
      <w:r w:rsidRPr="00066083">
        <w:rPr>
          <w:i/>
          <w:sz w:val="22"/>
          <w:szCs w:val="22"/>
        </w:rPr>
        <w:t>dülü</w:t>
      </w:r>
      <w:r>
        <w:rPr>
          <w:sz w:val="22"/>
          <w:szCs w:val="22"/>
        </w:rPr>
        <w:t>, 16 Mayıs 2018</w:t>
      </w:r>
    </w:p>
    <w:p w:rsidR="00B12036" w:rsidRDefault="00B12036" w:rsidP="006121DB">
      <w:pPr>
        <w:pStyle w:val="GvdeMetni"/>
        <w:spacing w:after="0" w:line="300" w:lineRule="auto"/>
        <w:jc w:val="both"/>
        <w:rPr>
          <w:b/>
          <w:color w:val="000000"/>
          <w:sz w:val="22"/>
          <w:szCs w:val="22"/>
        </w:rPr>
      </w:pPr>
    </w:p>
    <w:p w:rsidR="003A4740" w:rsidRPr="006121DB" w:rsidRDefault="003A4740" w:rsidP="006121DB">
      <w:pPr>
        <w:pStyle w:val="GvdeMetni"/>
        <w:spacing w:after="0" w:line="300" w:lineRule="auto"/>
        <w:jc w:val="both"/>
        <w:rPr>
          <w:b/>
          <w:color w:val="000000"/>
          <w:sz w:val="22"/>
          <w:szCs w:val="22"/>
        </w:rPr>
      </w:pPr>
      <w:r w:rsidRPr="006121DB">
        <w:rPr>
          <w:b/>
          <w:color w:val="000000"/>
          <w:sz w:val="22"/>
          <w:szCs w:val="22"/>
        </w:rPr>
        <w:t>1</w:t>
      </w:r>
      <w:r w:rsidR="009A0448" w:rsidRPr="006121DB">
        <w:rPr>
          <w:b/>
          <w:color w:val="000000"/>
          <w:sz w:val="22"/>
          <w:szCs w:val="22"/>
        </w:rPr>
        <w:t>2</w:t>
      </w:r>
      <w:r w:rsidRPr="006121DB">
        <w:rPr>
          <w:b/>
          <w:color w:val="000000"/>
          <w:sz w:val="22"/>
          <w:szCs w:val="22"/>
        </w:rPr>
        <w:t>. Son iki yılda verdiğiniz lisans ve lisans üstü düzeydeki dersler için aşağıdaki tabloyu doldurun</w:t>
      </w:r>
    </w:p>
    <w:p w:rsidR="00E30881" w:rsidRPr="006121DB" w:rsidRDefault="00E30881" w:rsidP="006121DB">
      <w:pPr>
        <w:pStyle w:val="GvdeMetni"/>
        <w:spacing w:after="0" w:line="300" w:lineRule="auto"/>
        <w:jc w:val="both"/>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9"/>
        <w:gridCol w:w="921"/>
        <w:gridCol w:w="3614"/>
        <w:gridCol w:w="850"/>
        <w:gridCol w:w="1134"/>
        <w:gridCol w:w="900"/>
      </w:tblGrid>
      <w:tr w:rsidR="006025CC" w:rsidRPr="006121DB" w:rsidTr="00A459EC">
        <w:trPr>
          <w:cantSplit/>
        </w:trPr>
        <w:tc>
          <w:tcPr>
            <w:tcW w:w="1489" w:type="dxa"/>
            <w:vMerge w:val="restart"/>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Akademik Yıl</w:t>
            </w:r>
          </w:p>
          <w:p w:rsidR="007D63D7" w:rsidRPr="006121DB" w:rsidRDefault="007D63D7" w:rsidP="006121DB">
            <w:pPr>
              <w:spacing w:line="300" w:lineRule="auto"/>
              <w:jc w:val="both"/>
              <w:rPr>
                <w:rFonts w:eastAsia="SimSun"/>
                <w:b/>
                <w:sz w:val="22"/>
                <w:szCs w:val="22"/>
                <w:lang w:eastAsia="zh-CN"/>
              </w:rPr>
            </w:pPr>
          </w:p>
          <w:p w:rsidR="007D63D7" w:rsidRPr="006121DB" w:rsidRDefault="007D63D7" w:rsidP="006121DB">
            <w:pPr>
              <w:spacing w:line="300" w:lineRule="auto"/>
              <w:jc w:val="both"/>
              <w:rPr>
                <w:rFonts w:eastAsia="SimSun"/>
                <w:b/>
                <w:sz w:val="22"/>
                <w:szCs w:val="22"/>
                <w:lang w:eastAsia="zh-CN"/>
              </w:rPr>
            </w:pPr>
          </w:p>
          <w:p w:rsidR="007D63D7" w:rsidRPr="006121DB" w:rsidRDefault="007D63D7" w:rsidP="00012698">
            <w:pPr>
              <w:spacing w:line="300" w:lineRule="auto"/>
              <w:jc w:val="both"/>
              <w:rPr>
                <w:rFonts w:eastAsia="SimSun"/>
                <w:b/>
                <w:sz w:val="22"/>
                <w:szCs w:val="22"/>
                <w:lang w:eastAsia="zh-CN"/>
              </w:rPr>
            </w:pPr>
            <w:r w:rsidRPr="006121DB">
              <w:rPr>
                <w:rFonts w:eastAsia="SimSun"/>
                <w:b/>
                <w:sz w:val="22"/>
                <w:szCs w:val="22"/>
                <w:lang w:eastAsia="zh-CN"/>
              </w:rPr>
              <w:t>TDE 202</w:t>
            </w:r>
            <w:r w:rsidR="00012698">
              <w:rPr>
                <w:rFonts w:eastAsia="SimSun"/>
                <w:b/>
                <w:sz w:val="22"/>
                <w:szCs w:val="22"/>
                <w:lang w:eastAsia="zh-CN"/>
              </w:rPr>
              <w:t>5</w:t>
            </w:r>
            <w:r w:rsidRPr="006121DB">
              <w:rPr>
                <w:rFonts w:eastAsia="SimSun"/>
                <w:b/>
                <w:sz w:val="22"/>
                <w:szCs w:val="22"/>
                <w:lang w:eastAsia="zh-CN"/>
              </w:rPr>
              <w:t>-202</w:t>
            </w:r>
            <w:r w:rsidR="00012698">
              <w:rPr>
                <w:rFonts w:eastAsia="SimSun"/>
                <w:b/>
                <w:sz w:val="22"/>
                <w:szCs w:val="22"/>
                <w:lang w:eastAsia="zh-CN"/>
              </w:rPr>
              <w:t>6</w:t>
            </w:r>
          </w:p>
        </w:tc>
        <w:tc>
          <w:tcPr>
            <w:tcW w:w="921" w:type="dxa"/>
            <w:vMerge w:val="restart"/>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Dönem</w:t>
            </w:r>
          </w:p>
          <w:p w:rsidR="005C50B7" w:rsidRPr="006121DB" w:rsidRDefault="005C50B7" w:rsidP="006121DB">
            <w:pPr>
              <w:spacing w:line="300" w:lineRule="auto"/>
              <w:jc w:val="both"/>
              <w:rPr>
                <w:rFonts w:eastAsia="SimSun"/>
                <w:b/>
                <w:sz w:val="22"/>
                <w:szCs w:val="22"/>
                <w:lang w:eastAsia="zh-CN"/>
              </w:rPr>
            </w:pPr>
          </w:p>
          <w:p w:rsidR="005C50B7" w:rsidRPr="006121DB" w:rsidRDefault="005C50B7" w:rsidP="006121DB">
            <w:pPr>
              <w:spacing w:line="300" w:lineRule="auto"/>
              <w:jc w:val="both"/>
              <w:rPr>
                <w:rFonts w:eastAsia="SimSun"/>
                <w:b/>
                <w:sz w:val="22"/>
                <w:szCs w:val="22"/>
                <w:lang w:eastAsia="zh-CN"/>
              </w:rPr>
            </w:pPr>
            <w:r w:rsidRPr="006121DB">
              <w:rPr>
                <w:rFonts w:eastAsia="SimSun"/>
                <w:b/>
                <w:sz w:val="22"/>
                <w:szCs w:val="22"/>
                <w:lang w:eastAsia="zh-CN"/>
              </w:rPr>
              <w:t>Güz</w:t>
            </w:r>
          </w:p>
        </w:tc>
        <w:tc>
          <w:tcPr>
            <w:tcW w:w="3614" w:type="dxa"/>
            <w:vMerge w:val="restart"/>
          </w:tcPr>
          <w:p w:rsidR="006025CC" w:rsidRPr="006121DB" w:rsidRDefault="006025CC" w:rsidP="006121DB">
            <w:pPr>
              <w:spacing w:line="300" w:lineRule="auto"/>
              <w:ind w:firstLine="3"/>
              <w:jc w:val="both"/>
              <w:rPr>
                <w:rFonts w:eastAsia="SimSun"/>
                <w:b/>
                <w:sz w:val="22"/>
                <w:szCs w:val="22"/>
                <w:lang w:eastAsia="zh-CN"/>
              </w:rPr>
            </w:pPr>
            <w:r w:rsidRPr="006121DB">
              <w:rPr>
                <w:rFonts w:eastAsia="SimSun"/>
                <w:b/>
                <w:sz w:val="22"/>
                <w:szCs w:val="22"/>
                <w:lang w:eastAsia="zh-CN"/>
              </w:rPr>
              <w:t>Dersin Adı</w:t>
            </w:r>
          </w:p>
        </w:tc>
        <w:tc>
          <w:tcPr>
            <w:tcW w:w="1984" w:type="dxa"/>
            <w:gridSpan w:val="2"/>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Haftalık Saati</w:t>
            </w:r>
          </w:p>
        </w:tc>
        <w:tc>
          <w:tcPr>
            <w:tcW w:w="900" w:type="dxa"/>
            <w:vMerge w:val="restart"/>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Öğrenci Sayısı</w:t>
            </w:r>
          </w:p>
        </w:tc>
      </w:tr>
      <w:tr w:rsidR="006025CC" w:rsidRPr="006121DB" w:rsidTr="00A459EC">
        <w:trPr>
          <w:cantSplit/>
        </w:trPr>
        <w:tc>
          <w:tcPr>
            <w:tcW w:w="1489" w:type="dxa"/>
            <w:vMerge/>
          </w:tcPr>
          <w:p w:rsidR="006025CC" w:rsidRPr="006121DB" w:rsidRDefault="006025CC" w:rsidP="006121DB">
            <w:pPr>
              <w:spacing w:line="300" w:lineRule="auto"/>
              <w:jc w:val="both"/>
              <w:rPr>
                <w:rFonts w:eastAsia="SimSun"/>
                <w:sz w:val="22"/>
                <w:szCs w:val="22"/>
                <w:lang w:eastAsia="zh-CN"/>
              </w:rPr>
            </w:pPr>
          </w:p>
        </w:tc>
        <w:tc>
          <w:tcPr>
            <w:tcW w:w="921" w:type="dxa"/>
            <w:vMerge/>
          </w:tcPr>
          <w:p w:rsidR="006025CC" w:rsidRPr="006121DB" w:rsidRDefault="006025CC" w:rsidP="006121DB">
            <w:pPr>
              <w:spacing w:line="300" w:lineRule="auto"/>
              <w:jc w:val="both"/>
              <w:rPr>
                <w:rFonts w:eastAsia="SimSun"/>
                <w:sz w:val="22"/>
                <w:szCs w:val="22"/>
                <w:lang w:eastAsia="zh-CN"/>
              </w:rPr>
            </w:pPr>
          </w:p>
        </w:tc>
        <w:tc>
          <w:tcPr>
            <w:tcW w:w="3614" w:type="dxa"/>
            <w:vMerge/>
          </w:tcPr>
          <w:p w:rsidR="006025CC" w:rsidRPr="006121DB" w:rsidRDefault="006025CC" w:rsidP="006121DB">
            <w:pPr>
              <w:spacing w:line="300" w:lineRule="auto"/>
              <w:jc w:val="both"/>
              <w:rPr>
                <w:rFonts w:eastAsia="SimSun"/>
                <w:sz w:val="22"/>
                <w:szCs w:val="22"/>
                <w:lang w:eastAsia="zh-CN"/>
              </w:rPr>
            </w:pPr>
          </w:p>
        </w:tc>
        <w:tc>
          <w:tcPr>
            <w:tcW w:w="850" w:type="dxa"/>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Teorik</w:t>
            </w:r>
          </w:p>
        </w:tc>
        <w:tc>
          <w:tcPr>
            <w:tcW w:w="1134" w:type="dxa"/>
          </w:tcPr>
          <w:p w:rsidR="006025CC" w:rsidRPr="006121DB" w:rsidRDefault="006025CC" w:rsidP="006121DB">
            <w:pPr>
              <w:spacing w:line="300" w:lineRule="auto"/>
              <w:jc w:val="both"/>
              <w:rPr>
                <w:rFonts w:eastAsia="SimSun"/>
                <w:b/>
                <w:sz w:val="22"/>
                <w:szCs w:val="22"/>
                <w:lang w:eastAsia="zh-CN"/>
              </w:rPr>
            </w:pPr>
            <w:r w:rsidRPr="006121DB">
              <w:rPr>
                <w:rFonts w:eastAsia="SimSun"/>
                <w:b/>
                <w:sz w:val="22"/>
                <w:szCs w:val="22"/>
                <w:lang w:eastAsia="zh-CN"/>
              </w:rPr>
              <w:t>Uygulama</w:t>
            </w:r>
          </w:p>
        </w:tc>
        <w:tc>
          <w:tcPr>
            <w:tcW w:w="900" w:type="dxa"/>
            <w:vMerge/>
          </w:tcPr>
          <w:p w:rsidR="006025CC" w:rsidRPr="006121DB" w:rsidRDefault="006025CC" w:rsidP="006121DB">
            <w:pPr>
              <w:spacing w:line="300" w:lineRule="auto"/>
              <w:jc w:val="both"/>
              <w:rPr>
                <w:rFonts w:eastAsia="SimSun"/>
                <w:sz w:val="22"/>
                <w:szCs w:val="22"/>
                <w:lang w:eastAsia="zh-CN"/>
              </w:rPr>
            </w:pP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Pr>
          <w:p w:rsidR="00012698" w:rsidRPr="00074BE3" w:rsidRDefault="00012698" w:rsidP="00BB6420">
            <w:r w:rsidRPr="00074BE3">
              <w:t>TDE 341 Modern Türk Edebiyatı I</w:t>
            </w:r>
          </w:p>
        </w:tc>
        <w:tc>
          <w:tcPr>
            <w:tcW w:w="850" w:type="dxa"/>
          </w:tcPr>
          <w:p w:rsidR="00012698" w:rsidRPr="006121DB" w:rsidRDefault="00012698" w:rsidP="006121DB">
            <w:pPr>
              <w:spacing w:line="300" w:lineRule="auto"/>
              <w:jc w:val="both"/>
              <w:rPr>
                <w:sz w:val="22"/>
                <w:szCs w:val="22"/>
              </w:rPr>
            </w:pPr>
            <w:r w:rsidRPr="006121DB">
              <w:rPr>
                <w:sz w:val="22"/>
                <w:szCs w:val="22"/>
              </w:rPr>
              <w:t>3</w:t>
            </w:r>
          </w:p>
        </w:tc>
        <w:tc>
          <w:tcPr>
            <w:tcW w:w="1134" w:type="dxa"/>
          </w:tcPr>
          <w:p w:rsidR="00012698" w:rsidRPr="006121DB" w:rsidRDefault="00012698" w:rsidP="00012698">
            <w:pPr>
              <w:spacing w:line="300" w:lineRule="auto"/>
              <w:jc w:val="both"/>
              <w:rPr>
                <w:sz w:val="22"/>
                <w:szCs w:val="22"/>
              </w:rPr>
            </w:pPr>
            <w:r w:rsidRPr="006121DB">
              <w:rPr>
                <w:sz w:val="22"/>
                <w:szCs w:val="22"/>
              </w:rPr>
              <w:t>(</w:t>
            </w:r>
            <w:r>
              <w:rPr>
                <w:sz w:val="22"/>
                <w:szCs w:val="22"/>
              </w:rPr>
              <w:t>3-0</w:t>
            </w:r>
            <w:r w:rsidRPr="006121DB">
              <w:rPr>
                <w:sz w:val="22"/>
                <w:szCs w:val="22"/>
              </w:rPr>
              <w:t>)3</w:t>
            </w:r>
          </w:p>
        </w:tc>
        <w:tc>
          <w:tcPr>
            <w:tcW w:w="900" w:type="dxa"/>
          </w:tcPr>
          <w:p w:rsidR="00012698" w:rsidRPr="006121DB" w:rsidRDefault="00012698" w:rsidP="006121DB">
            <w:pPr>
              <w:spacing w:line="300" w:lineRule="auto"/>
              <w:jc w:val="both"/>
              <w:rPr>
                <w:sz w:val="22"/>
                <w:szCs w:val="22"/>
              </w:rPr>
            </w:pPr>
            <w:r>
              <w:rPr>
                <w:sz w:val="22"/>
                <w:szCs w:val="22"/>
              </w:rPr>
              <w:t>16</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Pr>
          <w:p w:rsidR="00012698" w:rsidRPr="00074BE3" w:rsidRDefault="00012698" w:rsidP="00BB6420">
            <w:r w:rsidRPr="00074BE3">
              <w:t>TDE 233 Yenileşme Dönemi Türk Edebiyatı I</w:t>
            </w:r>
          </w:p>
        </w:tc>
        <w:tc>
          <w:tcPr>
            <w:tcW w:w="850" w:type="dxa"/>
          </w:tcPr>
          <w:p w:rsidR="00012698" w:rsidRPr="006121DB" w:rsidRDefault="00012698" w:rsidP="006121DB">
            <w:pPr>
              <w:spacing w:line="300" w:lineRule="auto"/>
              <w:jc w:val="both"/>
              <w:rPr>
                <w:sz w:val="22"/>
                <w:szCs w:val="22"/>
              </w:rPr>
            </w:pPr>
            <w:r w:rsidRPr="006121DB">
              <w:rPr>
                <w:sz w:val="22"/>
                <w:szCs w:val="22"/>
              </w:rPr>
              <w:t>3</w:t>
            </w:r>
          </w:p>
        </w:tc>
        <w:tc>
          <w:tcPr>
            <w:tcW w:w="1134" w:type="dxa"/>
          </w:tcPr>
          <w:p w:rsidR="00012698" w:rsidRPr="006121DB" w:rsidRDefault="00012698" w:rsidP="00012698">
            <w:pPr>
              <w:spacing w:line="300" w:lineRule="auto"/>
              <w:jc w:val="both"/>
              <w:rPr>
                <w:sz w:val="22"/>
                <w:szCs w:val="22"/>
              </w:rPr>
            </w:pPr>
            <w:r w:rsidRPr="006121DB">
              <w:rPr>
                <w:sz w:val="22"/>
                <w:szCs w:val="22"/>
              </w:rPr>
              <w:t>(</w:t>
            </w:r>
            <w:r>
              <w:rPr>
                <w:sz w:val="22"/>
                <w:szCs w:val="22"/>
              </w:rPr>
              <w:t>3</w:t>
            </w:r>
            <w:r w:rsidRPr="006121DB">
              <w:rPr>
                <w:sz w:val="22"/>
                <w:szCs w:val="22"/>
              </w:rPr>
              <w:t>-</w:t>
            </w:r>
            <w:r>
              <w:rPr>
                <w:sz w:val="22"/>
                <w:szCs w:val="22"/>
              </w:rPr>
              <w:t>0</w:t>
            </w:r>
            <w:r w:rsidRPr="006121DB">
              <w:rPr>
                <w:sz w:val="22"/>
                <w:szCs w:val="22"/>
              </w:rPr>
              <w:t>)3</w:t>
            </w:r>
          </w:p>
        </w:tc>
        <w:tc>
          <w:tcPr>
            <w:tcW w:w="900" w:type="dxa"/>
          </w:tcPr>
          <w:p w:rsidR="00012698" w:rsidRPr="006121DB" w:rsidRDefault="00012698" w:rsidP="006121DB">
            <w:pPr>
              <w:spacing w:line="300" w:lineRule="auto"/>
              <w:jc w:val="both"/>
              <w:rPr>
                <w:sz w:val="22"/>
                <w:szCs w:val="22"/>
              </w:rPr>
            </w:pPr>
            <w:r>
              <w:rPr>
                <w:sz w:val="22"/>
                <w:szCs w:val="22"/>
              </w:rPr>
              <w:t>25</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Pr>
          <w:p w:rsidR="00012698" w:rsidRPr="00074BE3" w:rsidRDefault="00012698" w:rsidP="00BB6420">
            <w:r w:rsidRPr="00074BE3">
              <w:t>TDE 347 Edebiyat Kuramı ve Eleştiri: Zeka Yazıyor: Eleştiri ve Yaratıcılık 5.0 (Marka: Nil TV)</w:t>
            </w:r>
          </w:p>
        </w:tc>
        <w:tc>
          <w:tcPr>
            <w:tcW w:w="850" w:type="dxa"/>
          </w:tcPr>
          <w:p w:rsidR="00012698" w:rsidRPr="006121DB" w:rsidRDefault="00012698" w:rsidP="006121DB">
            <w:pPr>
              <w:spacing w:line="300" w:lineRule="auto"/>
              <w:jc w:val="both"/>
              <w:rPr>
                <w:sz w:val="22"/>
                <w:szCs w:val="22"/>
              </w:rPr>
            </w:pPr>
            <w:r w:rsidRPr="006121DB">
              <w:rPr>
                <w:sz w:val="22"/>
                <w:szCs w:val="22"/>
              </w:rPr>
              <w:t>3</w:t>
            </w:r>
          </w:p>
        </w:tc>
        <w:tc>
          <w:tcPr>
            <w:tcW w:w="1134" w:type="dxa"/>
          </w:tcPr>
          <w:p w:rsidR="00012698" w:rsidRPr="006121DB" w:rsidRDefault="00012698" w:rsidP="00012698">
            <w:pPr>
              <w:spacing w:line="300" w:lineRule="auto"/>
              <w:jc w:val="both"/>
              <w:rPr>
                <w:sz w:val="22"/>
                <w:szCs w:val="22"/>
              </w:rPr>
            </w:pPr>
            <w:r w:rsidRPr="006121DB">
              <w:rPr>
                <w:sz w:val="22"/>
                <w:szCs w:val="22"/>
              </w:rPr>
              <w:t>(</w:t>
            </w:r>
            <w:r>
              <w:rPr>
                <w:sz w:val="22"/>
                <w:szCs w:val="22"/>
              </w:rPr>
              <w:t>1</w:t>
            </w:r>
            <w:r w:rsidRPr="006121DB">
              <w:rPr>
                <w:sz w:val="22"/>
                <w:szCs w:val="22"/>
              </w:rPr>
              <w:t>-</w:t>
            </w:r>
            <w:r>
              <w:rPr>
                <w:sz w:val="22"/>
                <w:szCs w:val="22"/>
              </w:rPr>
              <w:t>2</w:t>
            </w:r>
            <w:r w:rsidRPr="006121DB">
              <w:rPr>
                <w:sz w:val="22"/>
                <w:szCs w:val="22"/>
              </w:rPr>
              <w:t>)</w:t>
            </w:r>
            <w:r>
              <w:rPr>
                <w:sz w:val="22"/>
                <w:szCs w:val="22"/>
              </w:rPr>
              <w:t>2</w:t>
            </w:r>
          </w:p>
        </w:tc>
        <w:tc>
          <w:tcPr>
            <w:tcW w:w="900" w:type="dxa"/>
          </w:tcPr>
          <w:p w:rsidR="00012698" w:rsidRPr="006121DB" w:rsidRDefault="00012698" w:rsidP="006121DB">
            <w:pPr>
              <w:spacing w:line="300" w:lineRule="auto"/>
              <w:jc w:val="both"/>
              <w:rPr>
                <w:sz w:val="22"/>
                <w:szCs w:val="22"/>
              </w:rPr>
            </w:pPr>
            <w:r>
              <w:rPr>
                <w:sz w:val="22"/>
                <w:szCs w:val="22"/>
              </w:rPr>
              <w:t>16</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Pr>
          <w:p w:rsidR="00012698" w:rsidRPr="00074BE3" w:rsidRDefault="00012698" w:rsidP="00BB6420">
            <w:r w:rsidRPr="00012698">
              <w:t>TDE 465 Post-okuma /YZ: Kodlararası Karşılaştırmalı Edebiyat (Marka: Akademisyen Yayınevi)</w:t>
            </w:r>
          </w:p>
        </w:tc>
        <w:tc>
          <w:tcPr>
            <w:tcW w:w="850" w:type="dxa"/>
          </w:tcPr>
          <w:p w:rsidR="00012698" w:rsidRPr="006121DB" w:rsidRDefault="00012698" w:rsidP="006121DB">
            <w:pPr>
              <w:spacing w:line="300" w:lineRule="auto"/>
              <w:jc w:val="both"/>
              <w:rPr>
                <w:sz w:val="22"/>
                <w:szCs w:val="22"/>
              </w:rPr>
            </w:pPr>
            <w:r w:rsidRPr="006121DB">
              <w:rPr>
                <w:sz w:val="22"/>
                <w:szCs w:val="22"/>
              </w:rPr>
              <w:t>3</w:t>
            </w:r>
          </w:p>
        </w:tc>
        <w:tc>
          <w:tcPr>
            <w:tcW w:w="1134" w:type="dxa"/>
          </w:tcPr>
          <w:p w:rsidR="00012698" w:rsidRPr="006121DB" w:rsidRDefault="00012698" w:rsidP="00012698">
            <w:pPr>
              <w:spacing w:line="300" w:lineRule="auto"/>
              <w:jc w:val="both"/>
              <w:rPr>
                <w:sz w:val="22"/>
                <w:szCs w:val="22"/>
              </w:rPr>
            </w:pPr>
            <w:r w:rsidRPr="006121DB">
              <w:rPr>
                <w:sz w:val="22"/>
                <w:szCs w:val="22"/>
              </w:rPr>
              <w:t>(2-</w:t>
            </w:r>
            <w:r>
              <w:rPr>
                <w:sz w:val="22"/>
                <w:szCs w:val="22"/>
              </w:rPr>
              <w:t>2</w:t>
            </w:r>
            <w:r w:rsidRPr="006121DB">
              <w:rPr>
                <w:sz w:val="22"/>
                <w:szCs w:val="22"/>
              </w:rPr>
              <w:t>)3</w:t>
            </w:r>
          </w:p>
        </w:tc>
        <w:tc>
          <w:tcPr>
            <w:tcW w:w="900" w:type="dxa"/>
          </w:tcPr>
          <w:p w:rsidR="00012698" w:rsidRPr="006121DB" w:rsidRDefault="00012698" w:rsidP="006121DB">
            <w:pPr>
              <w:spacing w:line="300" w:lineRule="auto"/>
              <w:jc w:val="both"/>
              <w:rPr>
                <w:sz w:val="22"/>
                <w:szCs w:val="22"/>
              </w:rPr>
            </w:pPr>
            <w:r>
              <w:rPr>
                <w:sz w:val="22"/>
                <w:szCs w:val="22"/>
              </w:rPr>
              <w:t>22</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val="restart"/>
          </w:tcPr>
          <w:p w:rsidR="00012698" w:rsidRPr="006121DB" w:rsidRDefault="00012698" w:rsidP="006121DB">
            <w:pPr>
              <w:spacing w:line="300" w:lineRule="auto"/>
              <w:jc w:val="both"/>
              <w:rPr>
                <w:b/>
                <w:sz w:val="22"/>
                <w:szCs w:val="22"/>
              </w:rPr>
            </w:pPr>
          </w:p>
          <w:p w:rsidR="00012698" w:rsidRPr="006121DB" w:rsidRDefault="00012698" w:rsidP="006121DB">
            <w:pPr>
              <w:spacing w:line="300" w:lineRule="auto"/>
              <w:jc w:val="both"/>
              <w:rPr>
                <w:b/>
                <w:sz w:val="22"/>
                <w:szCs w:val="22"/>
              </w:rPr>
            </w:pPr>
            <w:r w:rsidRPr="006121DB">
              <w:rPr>
                <w:b/>
                <w:sz w:val="22"/>
                <w:szCs w:val="22"/>
              </w:rPr>
              <w:t>Bahar</w:t>
            </w:r>
          </w:p>
        </w:tc>
        <w:tc>
          <w:tcPr>
            <w:tcW w:w="3614" w:type="dxa"/>
            <w:tcBorders>
              <w:top w:val="single" w:sz="4" w:space="0" w:color="auto"/>
              <w:left w:val="single" w:sz="4" w:space="0" w:color="auto"/>
              <w:bottom w:val="single" w:sz="4" w:space="0" w:color="auto"/>
              <w:right w:val="single" w:sz="4" w:space="0" w:color="auto"/>
            </w:tcBorders>
          </w:tcPr>
          <w:p w:rsidR="00012698" w:rsidRPr="000A6B4B" w:rsidRDefault="00012698" w:rsidP="00C25F39">
            <w:r w:rsidRPr="000A6B4B">
              <w:t>TDE 34</w:t>
            </w:r>
            <w:r w:rsidR="00C25F39">
              <w:t>2</w:t>
            </w:r>
            <w:r w:rsidRPr="000A6B4B">
              <w:t xml:space="preserve"> Modern Türk Edebiyatı 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(3-0)3</w:t>
            </w:r>
          </w:p>
        </w:tc>
        <w:tc>
          <w:tcPr>
            <w:tcW w:w="900"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16</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Pr="000A6B4B" w:rsidRDefault="00012698" w:rsidP="00C25F39">
            <w:r w:rsidRPr="000A6B4B">
              <w:t xml:space="preserve">TDE </w:t>
            </w:r>
            <w:r w:rsidR="00C25F39">
              <w:t>246</w:t>
            </w:r>
            <w:r w:rsidRPr="000A6B4B">
              <w:t xml:space="preserve"> Yenileşme Dönemi Türk Edebiyatı 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(3-0)3</w:t>
            </w:r>
          </w:p>
        </w:tc>
        <w:tc>
          <w:tcPr>
            <w:tcW w:w="900"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25</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Pr="000A6B4B" w:rsidRDefault="00012698" w:rsidP="00E36C6C">
            <w:r w:rsidRPr="000A6B4B">
              <w:t xml:space="preserve">Edebiyat Kuramı ve Eleştiri: </w:t>
            </w:r>
            <w:r w:rsidR="00677499" w:rsidRPr="00677499">
              <w:t>YZ ile Eleştiri ve Yaratıcılık Atölyesi 5.0</w:t>
            </w:r>
            <w:r w:rsidR="00C25F39">
              <w:t xml:space="preserve"> </w:t>
            </w:r>
            <w:r w:rsidRPr="000A6B4B">
              <w:t>(Marka: Nil TV)</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(1-2)2</w:t>
            </w:r>
          </w:p>
        </w:tc>
        <w:tc>
          <w:tcPr>
            <w:tcW w:w="900"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16</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Default="00677499" w:rsidP="00E36C6C">
            <w:r w:rsidRPr="00677499">
              <w:t xml:space="preserve">YZ ile Post Okuma ve Karşılaştırmalı Edebiyat Atölyesi </w:t>
            </w:r>
            <w:r w:rsidR="00012698" w:rsidRPr="000A6B4B">
              <w:t>(Marka: Akademisyen Yayınevi)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0F12DE" w:rsidRDefault="00012698" w:rsidP="00033403">
            <w:r w:rsidRPr="000F12DE">
              <w:t>(2-2)3</w:t>
            </w:r>
          </w:p>
        </w:tc>
        <w:tc>
          <w:tcPr>
            <w:tcW w:w="900" w:type="dxa"/>
            <w:tcBorders>
              <w:top w:val="single" w:sz="4" w:space="0" w:color="auto"/>
              <w:left w:val="single" w:sz="4" w:space="0" w:color="auto"/>
              <w:bottom w:val="single" w:sz="4" w:space="0" w:color="auto"/>
              <w:right w:val="single" w:sz="4" w:space="0" w:color="auto"/>
            </w:tcBorders>
          </w:tcPr>
          <w:p w:rsidR="00012698" w:rsidRDefault="00012698" w:rsidP="00033403">
            <w:r w:rsidRPr="000F12DE">
              <w:t>22</w:t>
            </w:r>
          </w:p>
        </w:tc>
      </w:tr>
      <w:tr w:rsidR="00012698" w:rsidRPr="006121DB" w:rsidTr="00A459EC">
        <w:trPr>
          <w:cantSplit/>
        </w:trPr>
        <w:tc>
          <w:tcPr>
            <w:tcW w:w="1489" w:type="dxa"/>
            <w:vMerge w:val="restart"/>
          </w:tcPr>
          <w:p w:rsidR="00012698" w:rsidRPr="006121DB" w:rsidRDefault="00012698" w:rsidP="006121DB">
            <w:pPr>
              <w:spacing w:line="300" w:lineRule="auto"/>
              <w:jc w:val="both"/>
              <w:rPr>
                <w:rFonts w:eastAsia="SimSun"/>
                <w:b/>
                <w:sz w:val="22"/>
                <w:szCs w:val="22"/>
                <w:lang w:eastAsia="zh-CN"/>
              </w:rPr>
            </w:pPr>
          </w:p>
          <w:p w:rsidR="00012698" w:rsidRPr="006121DB" w:rsidRDefault="00012698" w:rsidP="00012698">
            <w:pPr>
              <w:spacing w:line="300" w:lineRule="auto"/>
              <w:jc w:val="both"/>
              <w:rPr>
                <w:rFonts w:eastAsia="SimSun"/>
                <w:b/>
                <w:sz w:val="22"/>
                <w:szCs w:val="22"/>
                <w:lang w:eastAsia="zh-CN"/>
              </w:rPr>
            </w:pPr>
            <w:r>
              <w:rPr>
                <w:rFonts w:eastAsia="SimSun"/>
                <w:b/>
                <w:sz w:val="22"/>
                <w:szCs w:val="22"/>
                <w:lang w:eastAsia="zh-CN"/>
              </w:rPr>
              <w:t>TDE 2024</w:t>
            </w:r>
            <w:r w:rsidRPr="006121DB">
              <w:rPr>
                <w:rFonts w:eastAsia="SimSun"/>
                <w:b/>
                <w:sz w:val="22"/>
                <w:szCs w:val="22"/>
                <w:lang w:eastAsia="zh-CN"/>
              </w:rPr>
              <w:t>-202</w:t>
            </w:r>
            <w:r>
              <w:rPr>
                <w:rFonts w:eastAsia="SimSun"/>
                <w:b/>
                <w:sz w:val="22"/>
                <w:szCs w:val="22"/>
                <w:lang w:eastAsia="zh-CN"/>
              </w:rPr>
              <w:t>5</w:t>
            </w:r>
          </w:p>
        </w:tc>
        <w:tc>
          <w:tcPr>
            <w:tcW w:w="921" w:type="dxa"/>
            <w:vMerge w:val="restart"/>
          </w:tcPr>
          <w:p w:rsidR="00012698" w:rsidRPr="006121DB" w:rsidRDefault="00012698" w:rsidP="006121DB">
            <w:pPr>
              <w:spacing w:line="300" w:lineRule="auto"/>
              <w:jc w:val="both"/>
              <w:rPr>
                <w:sz w:val="22"/>
                <w:szCs w:val="22"/>
              </w:rPr>
            </w:pPr>
          </w:p>
          <w:p w:rsidR="00012698" w:rsidRPr="006121DB" w:rsidRDefault="00012698" w:rsidP="006121DB">
            <w:pPr>
              <w:spacing w:line="300" w:lineRule="auto"/>
              <w:jc w:val="both"/>
              <w:rPr>
                <w:sz w:val="22"/>
                <w:szCs w:val="22"/>
              </w:rPr>
            </w:pPr>
            <w:r w:rsidRPr="006121DB">
              <w:rPr>
                <w:b/>
                <w:sz w:val="22"/>
                <w:szCs w:val="22"/>
              </w:rPr>
              <w:t>Güz</w:t>
            </w:r>
          </w:p>
          <w:p w:rsidR="00012698" w:rsidRPr="006121DB" w:rsidRDefault="00012698" w:rsidP="006121DB">
            <w:pPr>
              <w:spacing w:line="300" w:lineRule="auto"/>
              <w:jc w:val="both"/>
              <w:rPr>
                <w:b/>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Pr="00CA610C" w:rsidRDefault="00012698" w:rsidP="00E947C0">
            <w:r w:rsidRPr="00CA610C">
              <w:t>TDE 337 Edebiyat Kuramı ve Eleştiri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012698" w:rsidP="00A459EC">
            <w:pPr>
              <w:spacing w:line="300" w:lineRule="auto"/>
              <w:jc w:val="both"/>
              <w:rPr>
                <w:sz w:val="22"/>
                <w:szCs w:val="22"/>
              </w:rPr>
            </w:pPr>
            <w:r w:rsidRPr="006121DB">
              <w:rPr>
                <w:sz w:val="22"/>
                <w:szCs w:val="22"/>
              </w:rPr>
              <w:t>(2-</w:t>
            </w:r>
            <w:r w:rsidR="00A459EC">
              <w:rPr>
                <w:sz w:val="22"/>
                <w:szCs w:val="22"/>
              </w:rPr>
              <w:t>2</w:t>
            </w:r>
            <w:r w:rsidRPr="006121DB">
              <w:rPr>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20</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Pr="00CA610C" w:rsidRDefault="00012698" w:rsidP="00E947C0">
            <w:r w:rsidRPr="00CA610C">
              <w:t>TDE 467 Karşılaştırmalı Edebiyat</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(2-3)3</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Pr>
                <w:sz w:val="22"/>
                <w:szCs w:val="22"/>
              </w:rPr>
              <w:t>20</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Default="00012698" w:rsidP="00E947C0">
            <w:r w:rsidRPr="00CA610C">
              <w:t>TDE 313 Modern Türk Edebiyatı</w:t>
            </w:r>
            <w:r w:rsidR="00A459EC">
              <w:t xml:space="preserve"> 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A459EC" w:rsidP="00A459EC">
            <w:pPr>
              <w:spacing w:line="300" w:lineRule="auto"/>
              <w:jc w:val="both"/>
              <w:rPr>
                <w:sz w:val="22"/>
                <w:szCs w:val="22"/>
              </w:rPr>
            </w:pPr>
            <w:r>
              <w:rPr>
                <w:sz w:val="22"/>
                <w:szCs w:val="22"/>
              </w:rPr>
              <w:t>(2-2</w:t>
            </w:r>
            <w:r w:rsidR="00012698" w:rsidRPr="006121DB">
              <w:rPr>
                <w:sz w:val="22"/>
                <w:szCs w:val="22"/>
              </w:rPr>
              <w:t>)</w:t>
            </w:r>
            <w:r>
              <w:rPr>
                <w:sz w:val="22"/>
                <w:szCs w:val="22"/>
              </w:rPr>
              <w:t>4</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Pr>
                <w:sz w:val="22"/>
                <w:szCs w:val="22"/>
              </w:rPr>
              <w:t>22</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val="restart"/>
          </w:tcPr>
          <w:p w:rsidR="00012698" w:rsidRPr="006121DB" w:rsidRDefault="00012698" w:rsidP="006121DB">
            <w:pPr>
              <w:spacing w:line="300" w:lineRule="auto"/>
              <w:jc w:val="both"/>
              <w:rPr>
                <w:b/>
                <w:sz w:val="22"/>
                <w:szCs w:val="22"/>
              </w:rPr>
            </w:pPr>
          </w:p>
          <w:p w:rsidR="00012698" w:rsidRPr="006121DB" w:rsidRDefault="00012698" w:rsidP="006121DB">
            <w:pPr>
              <w:spacing w:line="300" w:lineRule="auto"/>
              <w:jc w:val="both"/>
              <w:rPr>
                <w:b/>
                <w:sz w:val="22"/>
                <w:szCs w:val="22"/>
              </w:rPr>
            </w:pPr>
            <w:r w:rsidRPr="006121DB">
              <w:rPr>
                <w:b/>
                <w:sz w:val="22"/>
                <w:szCs w:val="22"/>
              </w:rPr>
              <w:t>Bahar</w:t>
            </w:r>
          </w:p>
        </w:tc>
        <w:tc>
          <w:tcPr>
            <w:tcW w:w="3614" w:type="dxa"/>
            <w:tcBorders>
              <w:top w:val="single" w:sz="4" w:space="0" w:color="auto"/>
              <w:left w:val="single" w:sz="4" w:space="0" w:color="auto"/>
              <w:bottom w:val="single" w:sz="4" w:space="0" w:color="auto"/>
              <w:right w:val="single" w:sz="4" w:space="0" w:color="auto"/>
            </w:tcBorders>
          </w:tcPr>
          <w:p w:rsidR="00012698" w:rsidRPr="00297FB2" w:rsidRDefault="00012698" w:rsidP="00A459EC">
            <w:r w:rsidRPr="00297FB2">
              <w:t>TDE 33</w:t>
            </w:r>
            <w:r w:rsidR="00A459EC">
              <w:t>4</w:t>
            </w:r>
            <w:r w:rsidRPr="00297FB2">
              <w:t xml:space="preserve"> Edebiyat Kuramı ve Eleştiri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012698" w:rsidP="00A459EC">
            <w:pPr>
              <w:spacing w:line="300" w:lineRule="auto"/>
              <w:jc w:val="both"/>
              <w:rPr>
                <w:sz w:val="22"/>
                <w:szCs w:val="22"/>
              </w:rPr>
            </w:pPr>
            <w:r w:rsidRPr="006121DB">
              <w:rPr>
                <w:sz w:val="22"/>
                <w:szCs w:val="22"/>
              </w:rPr>
              <w:t>(2-</w:t>
            </w:r>
            <w:r w:rsidR="00A459EC">
              <w:rPr>
                <w:sz w:val="22"/>
                <w:szCs w:val="22"/>
              </w:rPr>
              <w:t>2</w:t>
            </w:r>
            <w:r w:rsidRPr="006121DB">
              <w:rPr>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A459EC" w:rsidP="006121DB">
            <w:pPr>
              <w:spacing w:line="300" w:lineRule="auto"/>
              <w:jc w:val="both"/>
              <w:rPr>
                <w:sz w:val="22"/>
                <w:szCs w:val="22"/>
              </w:rPr>
            </w:pPr>
            <w:r>
              <w:rPr>
                <w:sz w:val="22"/>
                <w:szCs w:val="22"/>
              </w:rPr>
              <w:t>22</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b/>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Pr="00297FB2" w:rsidRDefault="00012698" w:rsidP="00A459EC">
            <w:r w:rsidRPr="00297FB2">
              <w:t xml:space="preserve">TDE </w:t>
            </w:r>
            <w:r w:rsidR="00A459EC">
              <w:t>418</w:t>
            </w:r>
            <w:r w:rsidRPr="00297FB2">
              <w:t xml:space="preserve"> Karşılaştırmalı Edebiyat</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A459EC" w:rsidP="006121DB">
            <w:pPr>
              <w:spacing w:line="300" w:lineRule="auto"/>
              <w:jc w:val="both"/>
              <w:rPr>
                <w:sz w:val="22"/>
                <w:szCs w:val="22"/>
              </w:rPr>
            </w:pPr>
            <w:r>
              <w:rPr>
                <w:sz w:val="22"/>
                <w:szCs w:val="22"/>
              </w:rPr>
              <w:t>(2-2</w:t>
            </w:r>
            <w:r w:rsidR="00012698" w:rsidRPr="006121DB">
              <w:rPr>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A459EC" w:rsidP="006121DB">
            <w:pPr>
              <w:spacing w:line="300" w:lineRule="auto"/>
              <w:jc w:val="both"/>
              <w:rPr>
                <w:sz w:val="22"/>
                <w:szCs w:val="22"/>
              </w:rPr>
            </w:pPr>
            <w:r>
              <w:rPr>
                <w:sz w:val="22"/>
                <w:szCs w:val="22"/>
              </w:rPr>
              <w:t>20</w:t>
            </w:r>
          </w:p>
        </w:tc>
      </w:tr>
      <w:tr w:rsidR="00012698" w:rsidRPr="006121DB" w:rsidTr="00A459EC">
        <w:trPr>
          <w:cantSplit/>
        </w:trPr>
        <w:tc>
          <w:tcPr>
            <w:tcW w:w="1489" w:type="dxa"/>
            <w:vMerge/>
          </w:tcPr>
          <w:p w:rsidR="00012698" w:rsidRPr="006121DB" w:rsidRDefault="00012698" w:rsidP="006121DB">
            <w:pPr>
              <w:spacing w:line="300" w:lineRule="auto"/>
              <w:jc w:val="both"/>
              <w:rPr>
                <w:rFonts w:eastAsia="SimSun"/>
                <w:b/>
                <w:sz w:val="22"/>
                <w:szCs w:val="22"/>
                <w:lang w:eastAsia="zh-CN"/>
              </w:rPr>
            </w:pPr>
          </w:p>
        </w:tc>
        <w:tc>
          <w:tcPr>
            <w:tcW w:w="921" w:type="dxa"/>
            <w:vMerge/>
          </w:tcPr>
          <w:p w:rsidR="00012698" w:rsidRPr="006121DB" w:rsidRDefault="00012698" w:rsidP="006121DB">
            <w:pPr>
              <w:spacing w:line="300" w:lineRule="auto"/>
              <w:jc w:val="both"/>
              <w:rPr>
                <w:sz w:val="22"/>
                <w:szCs w:val="22"/>
              </w:rPr>
            </w:pPr>
          </w:p>
        </w:tc>
        <w:tc>
          <w:tcPr>
            <w:tcW w:w="3614" w:type="dxa"/>
            <w:tcBorders>
              <w:top w:val="single" w:sz="4" w:space="0" w:color="auto"/>
              <w:left w:val="single" w:sz="4" w:space="0" w:color="auto"/>
              <w:bottom w:val="single" w:sz="4" w:space="0" w:color="auto"/>
              <w:right w:val="single" w:sz="4" w:space="0" w:color="auto"/>
            </w:tcBorders>
          </w:tcPr>
          <w:p w:rsidR="00012698" w:rsidRDefault="00012698" w:rsidP="00A459EC">
            <w:r w:rsidRPr="00297FB2">
              <w:t xml:space="preserve">TDE </w:t>
            </w:r>
            <w:r w:rsidR="00A459EC">
              <w:t>364</w:t>
            </w:r>
            <w:r w:rsidRPr="00297FB2">
              <w:t xml:space="preserve"> Modern Türk Edebiyatı</w:t>
            </w:r>
            <w:r w:rsidR="00A459EC">
              <w:t xml:space="preserve"> II</w:t>
            </w:r>
          </w:p>
        </w:tc>
        <w:tc>
          <w:tcPr>
            <w:tcW w:w="850" w:type="dxa"/>
            <w:tcBorders>
              <w:top w:val="single" w:sz="4" w:space="0" w:color="auto"/>
              <w:left w:val="single" w:sz="4" w:space="0" w:color="auto"/>
              <w:bottom w:val="single" w:sz="4" w:space="0" w:color="auto"/>
              <w:right w:val="single" w:sz="4" w:space="0" w:color="auto"/>
            </w:tcBorders>
          </w:tcPr>
          <w:p w:rsidR="00012698" w:rsidRPr="006121DB" w:rsidRDefault="00012698" w:rsidP="006121DB">
            <w:pPr>
              <w:spacing w:line="300" w:lineRule="auto"/>
              <w:jc w:val="both"/>
              <w:rPr>
                <w:sz w:val="22"/>
                <w:szCs w:val="22"/>
              </w:rPr>
            </w:pPr>
            <w:r w:rsidRPr="006121DB">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012698" w:rsidRPr="006121DB" w:rsidRDefault="00012698" w:rsidP="00A459EC">
            <w:pPr>
              <w:spacing w:line="300" w:lineRule="auto"/>
              <w:jc w:val="both"/>
              <w:rPr>
                <w:sz w:val="22"/>
                <w:szCs w:val="22"/>
              </w:rPr>
            </w:pPr>
            <w:r w:rsidRPr="006121DB">
              <w:rPr>
                <w:sz w:val="22"/>
                <w:szCs w:val="22"/>
              </w:rPr>
              <w:t>(2-</w:t>
            </w:r>
            <w:r w:rsidR="00A459EC">
              <w:rPr>
                <w:sz w:val="22"/>
                <w:szCs w:val="22"/>
              </w:rPr>
              <w:t>2</w:t>
            </w:r>
            <w:r w:rsidRPr="006121DB">
              <w:rPr>
                <w:sz w:val="22"/>
                <w:szCs w:val="22"/>
              </w:rPr>
              <w:t>)</w:t>
            </w:r>
            <w:r w:rsidR="00A459EC">
              <w:rPr>
                <w:sz w:val="22"/>
                <w:szCs w:val="22"/>
              </w:rPr>
              <w:t>4</w:t>
            </w:r>
          </w:p>
        </w:tc>
        <w:tc>
          <w:tcPr>
            <w:tcW w:w="900" w:type="dxa"/>
            <w:tcBorders>
              <w:top w:val="single" w:sz="4" w:space="0" w:color="auto"/>
              <w:left w:val="single" w:sz="4" w:space="0" w:color="auto"/>
              <w:bottom w:val="single" w:sz="4" w:space="0" w:color="auto"/>
              <w:right w:val="single" w:sz="4" w:space="0" w:color="auto"/>
            </w:tcBorders>
          </w:tcPr>
          <w:p w:rsidR="00012698" w:rsidRPr="006121DB" w:rsidRDefault="00A459EC" w:rsidP="006121DB">
            <w:pPr>
              <w:spacing w:line="300" w:lineRule="auto"/>
              <w:jc w:val="both"/>
              <w:rPr>
                <w:sz w:val="22"/>
                <w:szCs w:val="22"/>
              </w:rPr>
            </w:pPr>
            <w:r>
              <w:rPr>
                <w:sz w:val="22"/>
                <w:szCs w:val="22"/>
              </w:rPr>
              <w:t>22</w:t>
            </w:r>
          </w:p>
        </w:tc>
      </w:tr>
    </w:tbl>
    <w:p w:rsidR="00EE1814" w:rsidRPr="006121DB" w:rsidRDefault="00EE1814" w:rsidP="006121DB">
      <w:pPr>
        <w:pStyle w:val="GvdeMetni"/>
        <w:spacing w:after="0" w:line="300" w:lineRule="auto"/>
        <w:jc w:val="both"/>
        <w:rPr>
          <w:b/>
          <w:color w:val="000000"/>
          <w:sz w:val="22"/>
          <w:szCs w:val="22"/>
        </w:rPr>
      </w:pPr>
    </w:p>
    <w:p w:rsidR="003A4740" w:rsidRPr="006121DB" w:rsidRDefault="003A4740" w:rsidP="006121DB">
      <w:pPr>
        <w:pStyle w:val="GvdeMetni"/>
        <w:spacing w:after="0" w:line="300" w:lineRule="auto"/>
        <w:jc w:val="both"/>
        <w:rPr>
          <w:color w:val="000000"/>
          <w:sz w:val="22"/>
          <w:szCs w:val="22"/>
        </w:rPr>
      </w:pPr>
    </w:p>
    <w:p w:rsidR="003A4740" w:rsidRPr="006121DB" w:rsidRDefault="003A4740" w:rsidP="006121DB">
      <w:pPr>
        <w:pStyle w:val="GvdeMetni"/>
        <w:spacing w:after="0" w:line="300" w:lineRule="auto"/>
        <w:jc w:val="both"/>
        <w:rPr>
          <w:b/>
          <w:sz w:val="22"/>
          <w:szCs w:val="22"/>
        </w:rPr>
      </w:pPr>
      <w:r w:rsidRPr="006121DB">
        <w:rPr>
          <w:b/>
          <w:sz w:val="22"/>
          <w:szCs w:val="22"/>
        </w:rPr>
        <w:t>Not. Açılmışsa yaz döneminde verilen dersler de tabloya ilave edilecektir.</w:t>
      </w:r>
    </w:p>
    <w:p w:rsidR="00E25C4C" w:rsidRPr="006121DB" w:rsidRDefault="00E25C4C" w:rsidP="006121DB">
      <w:pPr>
        <w:spacing w:line="300" w:lineRule="auto"/>
        <w:jc w:val="both"/>
        <w:rPr>
          <w:sz w:val="22"/>
          <w:szCs w:val="22"/>
        </w:rPr>
      </w:pPr>
    </w:p>
    <w:sectPr w:rsidR="00E25C4C" w:rsidRPr="006121DB" w:rsidSect="00EE1814">
      <w:headerReference w:type="even" r:id="rId78"/>
      <w:headerReference w:type="default" r:id="rId79"/>
      <w:footerReference w:type="even" r:id="rId80"/>
      <w:footerReference w:type="default" r:id="rId81"/>
      <w:headerReference w:type="first" r:id="rId82"/>
      <w:footerReference w:type="first" r:id="rId8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FB" w:rsidRDefault="007421FB" w:rsidP="00F73729">
      <w:r>
        <w:separator/>
      </w:r>
    </w:p>
  </w:endnote>
  <w:endnote w:type="continuationSeparator" w:id="0">
    <w:p w:rsidR="007421FB" w:rsidRDefault="007421FB" w:rsidP="00F7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tr-fon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E3" w:rsidRDefault="00F652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64235"/>
      <w:docPartObj>
        <w:docPartGallery w:val="Page Numbers (Bottom of Page)"/>
        <w:docPartUnique/>
      </w:docPartObj>
    </w:sdtPr>
    <w:sdtEndPr/>
    <w:sdtContent>
      <w:p w:rsidR="00F652E3" w:rsidRDefault="00F652E3">
        <w:pPr>
          <w:pStyle w:val="Altbilgi"/>
          <w:jc w:val="center"/>
        </w:pPr>
        <w:r>
          <w:fldChar w:fldCharType="begin"/>
        </w:r>
        <w:r>
          <w:instrText xml:space="preserve"> PAGE   \* MERGEFORMAT </w:instrText>
        </w:r>
        <w:r>
          <w:fldChar w:fldCharType="separate"/>
        </w:r>
        <w:r w:rsidR="007421FB">
          <w:rPr>
            <w:noProof/>
          </w:rPr>
          <w:t>1</w:t>
        </w:r>
        <w:r>
          <w:rPr>
            <w:noProof/>
          </w:rPr>
          <w:fldChar w:fldCharType="end"/>
        </w:r>
      </w:p>
    </w:sdtContent>
  </w:sdt>
  <w:p w:rsidR="00F652E3" w:rsidRDefault="00F652E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E3" w:rsidRDefault="00F652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FB" w:rsidRDefault="007421FB" w:rsidP="00F73729">
      <w:r>
        <w:separator/>
      </w:r>
    </w:p>
  </w:footnote>
  <w:footnote w:type="continuationSeparator" w:id="0">
    <w:p w:rsidR="007421FB" w:rsidRDefault="007421FB" w:rsidP="00F73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E3" w:rsidRDefault="00F652E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E3" w:rsidRDefault="00F652E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E3" w:rsidRDefault="00F652E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3736B"/>
    <w:multiLevelType w:val="multilevel"/>
    <w:tmpl w:val="343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130E8A"/>
    <w:multiLevelType w:val="hybridMultilevel"/>
    <w:tmpl w:val="79DEB446"/>
    <w:lvl w:ilvl="0" w:tplc="DE6C5544">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40"/>
    <w:rsid w:val="00000A21"/>
    <w:rsid w:val="00007369"/>
    <w:rsid w:val="00010F77"/>
    <w:rsid w:val="00011CDF"/>
    <w:rsid w:val="00012698"/>
    <w:rsid w:val="00012747"/>
    <w:rsid w:val="00017EB3"/>
    <w:rsid w:val="000203BB"/>
    <w:rsid w:val="0002723D"/>
    <w:rsid w:val="00027351"/>
    <w:rsid w:val="00027C99"/>
    <w:rsid w:val="000305D1"/>
    <w:rsid w:val="00030BFE"/>
    <w:rsid w:val="00031344"/>
    <w:rsid w:val="00034203"/>
    <w:rsid w:val="0003469B"/>
    <w:rsid w:val="00035196"/>
    <w:rsid w:val="00035332"/>
    <w:rsid w:val="000355D2"/>
    <w:rsid w:val="0003580E"/>
    <w:rsid w:val="000430A5"/>
    <w:rsid w:val="00043F12"/>
    <w:rsid w:val="00053193"/>
    <w:rsid w:val="00053F62"/>
    <w:rsid w:val="0005680E"/>
    <w:rsid w:val="00057E6D"/>
    <w:rsid w:val="00060660"/>
    <w:rsid w:val="00061A34"/>
    <w:rsid w:val="00061ADD"/>
    <w:rsid w:val="00064082"/>
    <w:rsid w:val="0006589E"/>
    <w:rsid w:val="00066083"/>
    <w:rsid w:val="000678D8"/>
    <w:rsid w:val="000737C4"/>
    <w:rsid w:val="000740A7"/>
    <w:rsid w:val="00075151"/>
    <w:rsid w:val="000768B0"/>
    <w:rsid w:val="00085306"/>
    <w:rsid w:val="00095274"/>
    <w:rsid w:val="000A005A"/>
    <w:rsid w:val="000A0EB7"/>
    <w:rsid w:val="000A1719"/>
    <w:rsid w:val="000A18CB"/>
    <w:rsid w:val="000A2F31"/>
    <w:rsid w:val="000A357C"/>
    <w:rsid w:val="000A731C"/>
    <w:rsid w:val="000B0A28"/>
    <w:rsid w:val="000B34E3"/>
    <w:rsid w:val="000B3605"/>
    <w:rsid w:val="000B450D"/>
    <w:rsid w:val="000B7661"/>
    <w:rsid w:val="000C07AF"/>
    <w:rsid w:val="000C463E"/>
    <w:rsid w:val="000C49A4"/>
    <w:rsid w:val="000C5954"/>
    <w:rsid w:val="000C5B3E"/>
    <w:rsid w:val="000C6074"/>
    <w:rsid w:val="000D0031"/>
    <w:rsid w:val="000D3149"/>
    <w:rsid w:val="000D3B3A"/>
    <w:rsid w:val="000E309B"/>
    <w:rsid w:val="000E52E7"/>
    <w:rsid w:val="000E63C8"/>
    <w:rsid w:val="000F091D"/>
    <w:rsid w:val="000F586D"/>
    <w:rsid w:val="000F6952"/>
    <w:rsid w:val="000F7E8B"/>
    <w:rsid w:val="00101A3C"/>
    <w:rsid w:val="0010279C"/>
    <w:rsid w:val="00102ECD"/>
    <w:rsid w:val="0010470B"/>
    <w:rsid w:val="001048D0"/>
    <w:rsid w:val="00104FE5"/>
    <w:rsid w:val="00105031"/>
    <w:rsid w:val="00110F1F"/>
    <w:rsid w:val="00112D79"/>
    <w:rsid w:val="00113EAE"/>
    <w:rsid w:val="001202B8"/>
    <w:rsid w:val="00121FB4"/>
    <w:rsid w:val="0012206A"/>
    <w:rsid w:val="00123EDB"/>
    <w:rsid w:val="00125DDC"/>
    <w:rsid w:val="00130388"/>
    <w:rsid w:val="00131927"/>
    <w:rsid w:val="00132C80"/>
    <w:rsid w:val="001331D8"/>
    <w:rsid w:val="00134439"/>
    <w:rsid w:val="00136413"/>
    <w:rsid w:val="00137888"/>
    <w:rsid w:val="001410AB"/>
    <w:rsid w:val="001429A2"/>
    <w:rsid w:val="00144646"/>
    <w:rsid w:val="001473E5"/>
    <w:rsid w:val="00147AD8"/>
    <w:rsid w:val="00154240"/>
    <w:rsid w:val="0015692C"/>
    <w:rsid w:val="00156D89"/>
    <w:rsid w:val="001608FF"/>
    <w:rsid w:val="0016121D"/>
    <w:rsid w:val="00167090"/>
    <w:rsid w:val="001673DB"/>
    <w:rsid w:val="00167572"/>
    <w:rsid w:val="00173A31"/>
    <w:rsid w:val="00176821"/>
    <w:rsid w:val="00180B9D"/>
    <w:rsid w:val="00180C29"/>
    <w:rsid w:val="00182D18"/>
    <w:rsid w:val="001844F9"/>
    <w:rsid w:val="001848E5"/>
    <w:rsid w:val="001849A0"/>
    <w:rsid w:val="001855BE"/>
    <w:rsid w:val="001909D8"/>
    <w:rsid w:val="00190DCB"/>
    <w:rsid w:val="00192DAF"/>
    <w:rsid w:val="001931C3"/>
    <w:rsid w:val="001947B3"/>
    <w:rsid w:val="00195BFE"/>
    <w:rsid w:val="001A30C0"/>
    <w:rsid w:val="001B1132"/>
    <w:rsid w:val="001B5A76"/>
    <w:rsid w:val="001B6AEB"/>
    <w:rsid w:val="001B7AFD"/>
    <w:rsid w:val="001C0EC3"/>
    <w:rsid w:val="001C27A9"/>
    <w:rsid w:val="001C2AE8"/>
    <w:rsid w:val="001D595A"/>
    <w:rsid w:val="001D61C2"/>
    <w:rsid w:val="001E0422"/>
    <w:rsid w:val="001E0918"/>
    <w:rsid w:val="001E6219"/>
    <w:rsid w:val="001E62D0"/>
    <w:rsid w:val="001E7129"/>
    <w:rsid w:val="001F3386"/>
    <w:rsid w:val="001F48B1"/>
    <w:rsid w:val="002017CC"/>
    <w:rsid w:val="0020254C"/>
    <w:rsid w:val="00203A5B"/>
    <w:rsid w:val="00211E90"/>
    <w:rsid w:val="0021579F"/>
    <w:rsid w:val="0021707C"/>
    <w:rsid w:val="002230C4"/>
    <w:rsid w:val="00233E8A"/>
    <w:rsid w:val="00235F79"/>
    <w:rsid w:val="00236102"/>
    <w:rsid w:val="002366F0"/>
    <w:rsid w:val="002453CD"/>
    <w:rsid w:val="0026198A"/>
    <w:rsid w:val="002643A6"/>
    <w:rsid w:val="00271BF4"/>
    <w:rsid w:val="00276C51"/>
    <w:rsid w:val="00281D44"/>
    <w:rsid w:val="00282A3D"/>
    <w:rsid w:val="00290171"/>
    <w:rsid w:val="0029033F"/>
    <w:rsid w:val="00290AB3"/>
    <w:rsid w:val="00292BE4"/>
    <w:rsid w:val="002959CB"/>
    <w:rsid w:val="00296D5D"/>
    <w:rsid w:val="00297479"/>
    <w:rsid w:val="002B33E1"/>
    <w:rsid w:val="002C0494"/>
    <w:rsid w:val="002C1E93"/>
    <w:rsid w:val="002C1EF9"/>
    <w:rsid w:val="002C2099"/>
    <w:rsid w:val="002C4FE2"/>
    <w:rsid w:val="002C57A8"/>
    <w:rsid w:val="002D1563"/>
    <w:rsid w:val="002D4657"/>
    <w:rsid w:val="002E17E4"/>
    <w:rsid w:val="002E3BAD"/>
    <w:rsid w:val="002E3FCE"/>
    <w:rsid w:val="002E4167"/>
    <w:rsid w:val="002E4477"/>
    <w:rsid w:val="002E5A03"/>
    <w:rsid w:val="002F3466"/>
    <w:rsid w:val="002F4107"/>
    <w:rsid w:val="002F4789"/>
    <w:rsid w:val="00301E7F"/>
    <w:rsid w:val="00307159"/>
    <w:rsid w:val="00307861"/>
    <w:rsid w:val="0031322D"/>
    <w:rsid w:val="00314B72"/>
    <w:rsid w:val="00315427"/>
    <w:rsid w:val="00317228"/>
    <w:rsid w:val="003251D8"/>
    <w:rsid w:val="003256EF"/>
    <w:rsid w:val="00326975"/>
    <w:rsid w:val="00326E22"/>
    <w:rsid w:val="00332637"/>
    <w:rsid w:val="00333043"/>
    <w:rsid w:val="00337243"/>
    <w:rsid w:val="00337AF9"/>
    <w:rsid w:val="00347389"/>
    <w:rsid w:val="00347B0D"/>
    <w:rsid w:val="00347D2B"/>
    <w:rsid w:val="00353C13"/>
    <w:rsid w:val="00354B60"/>
    <w:rsid w:val="0035701F"/>
    <w:rsid w:val="00357DE2"/>
    <w:rsid w:val="003637C4"/>
    <w:rsid w:val="00364E73"/>
    <w:rsid w:val="00372A9E"/>
    <w:rsid w:val="00374529"/>
    <w:rsid w:val="00385B07"/>
    <w:rsid w:val="00393EC1"/>
    <w:rsid w:val="003959D8"/>
    <w:rsid w:val="003967F3"/>
    <w:rsid w:val="003A0DA6"/>
    <w:rsid w:val="003A2210"/>
    <w:rsid w:val="003A2EA2"/>
    <w:rsid w:val="003A4740"/>
    <w:rsid w:val="003A4871"/>
    <w:rsid w:val="003B02BB"/>
    <w:rsid w:val="003B05F6"/>
    <w:rsid w:val="003B146C"/>
    <w:rsid w:val="003B4C17"/>
    <w:rsid w:val="003B65B9"/>
    <w:rsid w:val="003B6881"/>
    <w:rsid w:val="003C4368"/>
    <w:rsid w:val="003C534A"/>
    <w:rsid w:val="003D1C31"/>
    <w:rsid w:val="003D3376"/>
    <w:rsid w:val="003D3FDA"/>
    <w:rsid w:val="003D43E8"/>
    <w:rsid w:val="003D6FFA"/>
    <w:rsid w:val="003D7468"/>
    <w:rsid w:val="003E09E0"/>
    <w:rsid w:val="003E1F58"/>
    <w:rsid w:val="003E5097"/>
    <w:rsid w:val="003E53C8"/>
    <w:rsid w:val="003E7265"/>
    <w:rsid w:val="003E7B3E"/>
    <w:rsid w:val="003F14BC"/>
    <w:rsid w:val="003F4CAB"/>
    <w:rsid w:val="003F6291"/>
    <w:rsid w:val="00400BEF"/>
    <w:rsid w:val="00403CCD"/>
    <w:rsid w:val="00417083"/>
    <w:rsid w:val="00421504"/>
    <w:rsid w:val="00422388"/>
    <w:rsid w:val="004229F2"/>
    <w:rsid w:val="00427D41"/>
    <w:rsid w:val="00440742"/>
    <w:rsid w:val="00443A23"/>
    <w:rsid w:val="00443B5D"/>
    <w:rsid w:val="004449A1"/>
    <w:rsid w:val="00444B29"/>
    <w:rsid w:val="00445AC5"/>
    <w:rsid w:val="00447165"/>
    <w:rsid w:val="004555D4"/>
    <w:rsid w:val="00456B08"/>
    <w:rsid w:val="00457394"/>
    <w:rsid w:val="00466367"/>
    <w:rsid w:val="00472254"/>
    <w:rsid w:val="00473245"/>
    <w:rsid w:val="0047484F"/>
    <w:rsid w:val="0047568A"/>
    <w:rsid w:val="0048134E"/>
    <w:rsid w:val="00483326"/>
    <w:rsid w:val="00485B59"/>
    <w:rsid w:val="0048612F"/>
    <w:rsid w:val="0049238B"/>
    <w:rsid w:val="00494B0A"/>
    <w:rsid w:val="004A0D02"/>
    <w:rsid w:val="004A12B0"/>
    <w:rsid w:val="004A21E0"/>
    <w:rsid w:val="004A2898"/>
    <w:rsid w:val="004A33D0"/>
    <w:rsid w:val="004A3CD9"/>
    <w:rsid w:val="004A6E87"/>
    <w:rsid w:val="004B255D"/>
    <w:rsid w:val="004C14B8"/>
    <w:rsid w:val="004C1DCC"/>
    <w:rsid w:val="004D076B"/>
    <w:rsid w:val="004D1FBC"/>
    <w:rsid w:val="004D3FE9"/>
    <w:rsid w:val="004D4302"/>
    <w:rsid w:val="004D4B6B"/>
    <w:rsid w:val="004D6D57"/>
    <w:rsid w:val="004E1D1D"/>
    <w:rsid w:val="004E37B6"/>
    <w:rsid w:val="004E41A2"/>
    <w:rsid w:val="004E65B7"/>
    <w:rsid w:val="004F083D"/>
    <w:rsid w:val="004F6779"/>
    <w:rsid w:val="005026EB"/>
    <w:rsid w:val="00503350"/>
    <w:rsid w:val="005036BE"/>
    <w:rsid w:val="0050437C"/>
    <w:rsid w:val="00510637"/>
    <w:rsid w:val="005236A8"/>
    <w:rsid w:val="00523F55"/>
    <w:rsid w:val="005310F7"/>
    <w:rsid w:val="005325BA"/>
    <w:rsid w:val="00536F75"/>
    <w:rsid w:val="00537A30"/>
    <w:rsid w:val="00540177"/>
    <w:rsid w:val="0054344B"/>
    <w:rsid w:val="0054412E"/>
    <w:rsid w:val="00544C11"/>
    <w:rsid w:val="00546550"/>
    <w:rsid w:val="00555C11"/>
    <w:rsid w:val="00557A20"/>
    <w:rsid w:val="00557B29"/>
    <w:rsid w:val="0056110A"/>
    <w:rsid w:val="00561D8D"/>
    <w:rsid w:val="00562B8A"/>
    <w:rsid w:val="0056796C"/>
    <w:rsid w:val="00582A34"/>
    <w:rsid w:val="0058701A"/>
    <w:rsid w:val="00590805"/>
    <w:rsid w:val="00591113"/>
    <w:rsid w:val="0059162A"/>
    <w:rsid w:val="00591716"/>
    <w:rsid w:val="00591D02"/>
    <w:rsid w:val="00593AFA"/>
    <w:rsid w:val="00593EBE"/>
    <w:rsid w:val="005B178B"/>
    <w:rsid w:val="005B1B34"/>
    <w:rsid w:val="005B52EF"/>
    <w:rsid w:val="005C1D4F"/>
    <w:rsid w:val="005C50B7"/>
    <w:rsid w:val="005C67A8"/>
    <w:rsid w:val="005D1F27"/>
    <w:rsid w:val="005D2088"/>
    <w:rsid w:val="005D2FAB"/>
    <w:rsid w:val="005D32E8"/>
    <w:rsid w:val="005D430C"/>
    <w:rsid w:val="005D51A7"/>
    <w:rsid w:val="005D6048"/>
    <w:rsid w:val="005D63AB"/>
    <w:rsid w:val="005D799E"/>
    <w:rsid w:val="005E2B18"/>
    <w:rsid w:val="005F1323"/>
    <w:rsid w:val="005F1755"/>
    <w:rsid w:val="005F43E5"/>
    <w:rsid w:val="005F6948"/>
    <w:rsid w:val="00601F82"/>
    <w:rsid w:val="006025CC"/>
    <w:rsid w:val="00603892"/>
    <w:rsid w:val="00605BD2"/>
    <w:rsid w:val="00611887"/>
    <w:rsid w:val="006121DB"/>
    <w:rsid w:val="006137FA"/>
    <w:rsid w:val="0061418E"/>
    <w:rsid w:val="00614941"/>
    <w:rsid w:val="006155D6"/>
    <w:rsid w:val="00622655"/>
    <w:rsid w:val="00622BC4"/>
    <w:rsid w:val="00623871"/>
    <w:rsid w:val="00624ECF"/>
    <w:rsid w:val="006311AB"/>
    <w:rsid w:val="00632094"/>
    <w:rsid w:val="00632DC9"/>
    <w:rsid w:val="006418F3"/>
    <w:rsid w:val="00641B19"/>
    <w:rsid w:val="00645C91"/>
    <w:rsid w:val="00646030"/>
    <w:rsid w:val="00650376"/>
    <w:rsid w:val="006513BF"/>
    <w:rsid w:val="00652803"/>
    <w:rsid w:val="00663070"/>
    <w:rsid w:val="00666F14"/>
    <w:rsid w:val="00670393"/>
    <w:rsid w:val="006743B6"/>
    <w:rsid w:val="00675C10"/>
    <w:rsid w:val="00675F99"/>
    <w:rsid w:val="00677499"/>
    <w:rsid w:val="00681F22"/>
    <w:rsid w:val="00683F3D"/>
    <w:rsid w:val="006846A8"/>
    <w:rsid w:val="00684B9E"/>
    <w:rsid w:val="006929C2"/>
    <w:rsid w:val="006934BA"/>
    <w:rsid w:val="00694E57"/>
    <w:rsid w:val="00695266"/>
    <w:rsid w:val="00697441"/>
    <w:rsid w:val="006A2EEB"/>
    <w:rsid w:val="006A3722"/>
    <w:rsid w:val="006A49DF"/>
    <w:rsid w:val="006A7676"/>
    <w:rsid w:val="006B14C1"/>
    <w:rsid w:val="006B1F21"/>
    <w:rsid w:val="006B2390"/>
    <w:rsid w:val="006B2E89"/>
    <w:rsid w:val="006B4F20"/>
    <w:rsid w:val="006C7288"/>
    <w:rsid w:val="006D1C9E"/>
    <w:rsid w:val="006D3D81"/>
    <w:rsid w:val="006E5793"/>
    <w:rsid w:val="006E7290"/>
    <w:rsid w:val="006E7DEC"/>
    <w:rsid w:val="006F235F"/>
    <w:rsid w:val="006F5525"/>
    <w:rsid w:val="00701F55"/>
    <w:rsid w:val="0070402D"/>
    <w:rsid w:val="00705D07"/>
    <w:rsid w:val="00711C8B"/>
    <w:rsid w:val="00712389"/>
    <w:rsid w:val="00715E14"/>
    <w:rsid w:val="00716778"/>
    <w:rsid w:val="007248D9"/>
    <w:rsid w:val="00724D11"/>
    <w:rsid w:val="00724EB5"/>
    <w:rsid w:val="007300A0"/>
    <w:rsid w:val="00731F46"/>
    <w:rsid w:val="00733722"/>
    <w:rsid w:val="00740C26"/>
    <w:rsid w:val="00741934"/>
    <w:rsid w:val="0074215B"/>
    <w:rsid w:val="007421FB"/>
    <w:rsid w:val="00744123"/>
    <w:rsid w:val="007520C3"/>
    <w:rsid w:val="00752146"/>
    <w:rsid w:val="00752C72"/>
    <w:rsid w:val="0076282E"/>
    <w:rsid w:val="00763797"/>
    <w:rsid w:val="007678B8"/>
    <w:rsid w:val="0077098F"/>
    <w:rsid w:val="007709D2"/>
    <w:rsid w:val="00773930"/>
    <w:rsid w:val="00773C96"/>
    <w:rsid w:val="00774524"/>
    <w:rsid w:val="00785D68"/>
    <w:rsid w:val="00786249"/>
    <w:rsid w:val="007868F1"/>
    <w:rsid w:val="007905EC"/>
    <w:rsid w:val="0079130D"/>
    <w:rsid w:val="007A1C32"/>
    <w:rsid w:val="007A34BE"/>
    <w:rsid w:val="007A4108"/>
    <w:rsid w:val="007A52F2"/>
    <w:rsid w:val="007B0737"/>
    <w:rsid w:val="007B0942"/>
    <w:rsid w:val="007B1889"/>
    <w:rsid w:val="007B3D34"/>
    <w:rsid w:val="007B3E79"/>
    <w:rsid w:val="007C0334"/>
    <w:rsid w:val="007C2392"/>
    <w:rsid w:val="007C2487"/>
    <w:rsid w:val="007C4258"/>
    <w:rsid w:val="007C4AC1"/>
    <w:rsid w:val="007C5EA6"/>
    <w:rsid w:val="007C5F2E"/>
    <w:rsid w:val="007D0A1F"/>
    <w:rsid w:val="007D3275"/>
    <w:rsid w:val="007D3E27"/>
    <w:rsid w:val="007D63D7"/>
    <w:rsid w:val="007D7143"/>
    <w:rsid w:val="007D7C97"/>
    <w:rsid w:val="007E0ADD"/>
    <w:rsid w:val="007E3B49"/>
    <w:rsid w:val="007E41F9"/>
    <w:rsid w:val="007E6918"/>
    <w:rsid w:val="007F295E"/>
    <w:rsid w:val="007F73D5"/>
    <w:rsid w:val="008002B1"/>
    <w:rsid w:val="00802053"/>
    <w:rsid w:val="008040E1"/>
    <w:rsid w:val="00805DBC"/>
    <w:rsid w:val="00806055"/>
    <w:rsid w:val="00807A07"/>
    <w:rsid w:val="00812094"/>
    <w:rsid w:val="0081254E"/>
    <w:rsid w:val="00815B46"/>
    <w:rsid w:val="008258EE"/>
    <w:rsid w:val="00833664"/>
    <w:rsid w:val="00834B15"/>
    <w:rsid w:val="0083656D"/>
    <w:rsid w:val="008369A3"/>
    <w:rsid w:val="00837BA5"/>
    <w:rsid w:val="008400E5"/>
    <w:rsid w:val="00840956"/>
    <w:rsid w:val="00852E9D"/>
    <w:rsid w:val="008566F5"/>
    <w:rsid w:val="00862CB3"/>
    <w:rsid w:val="00863318"/>
    <w:rsid w:val="00866D4D"/>
    <w:rsid w:val="0087106D"/>
    <w:rsid w:val="00871198"/>
    <w:rsid w:val="00873BA4"/>
    <w:rsid w:val="00882E93"/>
    <w:rsid w:val="00896360"/>
    <w:rsid w:val="00896457"/>
    <w:rsid w:val="00897323"/>
    <w:rsid w:val="008973C0"/>
    <w:rsid w:val="00897DBE"/>
    <w:rsid w:val="008A04E4"/>
    <w:rsid w:val="008A087A"/>
    <w:rsid w:val="008A1073"/>
    <w:rsid w:val="008A5879"/>
    <w:rsid w:val="008B061C"/>
    <w:rsid w:val="008B0777"/>
    <w:rsid w:val="008B4A95"/>
    <w:rsid w:val="008C3034"/>
    <w:rsid w:val="008C4904"/>
    <w:rsid w:val="008D04BF"/>
    <w:rsid w:val="008D1D1D"/>
    <w:rsid w:val="008D50A2"/>
    <w:rsid w:val="008E0930"/>
    <w:rsid w:val="008E0BC4"/>
    <w:rsid w:val="008E20DA"/>
    <w:rsid w:val="008E26B8"/>
    <w:rsid w:val="008E541E"/>
    <w:rsid w:val="008F06D0"/>
    <w:rsid w:val="008F4004"/>
    <w:rsid w:val="008F4206"/>
    <w:rsid w:val="008F7A04"/>
    <w:rsid w:val="0090311C"/>
    <w:rsid w:val="00907104"/>
    <w:rsid w:val="00910E2F"/>
    <w:rsid w:val="00912B79"/>
    <w:rsid w:val="00914C3D"/>
    <w:rsid w:val="009167C8"/>
    <w:rsid w:val="009200D0"/>
    <w:rsid w:val="009205F0"/>
    <w:rsid w:val="00922183"/>
    <w:rsid w:val="00924FF2"/>
    <w:rsid w:val="0092542B"/>
    <w:rsid w:val="00926882"/>
    <w:rsid w:val="00931EC8"/>
    <w:rsid w:val="0093385B"/>
    <w:rsid w:val="0093503D"/>
    <w:rsid w:val="009362B6"/>
    <w:rsid w:val="00936345"/>
    <w:rsid w:val="00950FD1"/>
    <w:rsid w:val="00951548"/>
    <w:rsid w:val="00952C06"/>
    <w:rsid w:val="009543DA"/>
    <w:rsid w:val="00954482"/>
    <w:rsid w:val="00960A06"/>
    <w:rsid w:val="00961177"/>
    <w:rsid w:val="00962A84"/>
    <w:rsid w:val="00962DE0"/>
    <w:rsid w:val="0097661B"/>
    <w:rsid w:val="0098142C"/>
    <w:rsid w:val="009837D9"/>
    <w:rsid w:val="00991EC4"/>
    <w:rsid w:val="00992698"/>
    <w:rsid w:val="00997080"/>
    <w:rsid w:val="009A0448"/>
    <w:rsid w:val="009A12A6"/>
    <w:rsid w:val="009A1D88"/>
    <w:rsid w:val="009A2EBA"/>
    <w:rsid w:val="009A314D"/>
    <w:rsid w:val="009A3246"/>
    <w:rsid w:val="009A5F22"/>
    <w:rsid w:val="009B1527"/>
    <w:rsid w:val="009B3112"/>
    <w:rsid w:val="009B3DBF"/>
    <w:rsid w:val="009C34CA"/>
    <w:rsid w:val="009C410B"/>
    <w:rsid w:val="009C4B92"/>
    <w:rsid w:val="009D330C"/>
    <w:rsid w:val="009D5308"/>
    <w:rsid w:val="009D5DEA"/>
    <w:rsid w:val="009D75D2"/>
    <w:rsid w:val="009E0C95"/>
    <w:rsid w:val="009E27A1"/>
    <w:rsid w:val="009E616A"/>
    <w:rsid w:val="009E6977"/>
    <w:rsid w:val="009E7EDF"/>
    <w:rsid w:val="009F00DE"/>
    <w:rsid w:val="009F151F"/>
    <w:rsid w:val="009F27F6"/>
    <w:rsid w:val="009F3187"/>
    <w:rsid w:val="009F4E16"/>
    <w:rsid w:val="00A03381"/>
    <w:rsid w:val="00A06976"/>
    <w:rsid w:val="00A14F46"/>
    <w:rsid w:val="00A201F6"/>
    <w:rsid w:val="00A21D69"/>
    <w:rsid w:val="00A253AE"/>
    <w:rsid w:val="00A338FF"/>
    <w:rsid w:val="00A373EE"/>
    <w:rsid w:val="00A37C58"/>
    <w:rsid w:val="00A40DE1"/>
    <w:rsid w:val="00A419A4"/>
    <w:rsid w:val="00A43084"/>
    <w:rsid w:val="00A44FE5"/>
    <w:rsid w:val="00A459EC"/>
    <w:rsid w:val="00A511EC"/>
    <w:rsid w:val="00A5256B"/>
    <w:rsid w:val="00A5590F"/>
    <w:rsid w:val="00A64132"/>
    <w:rsid w:val="00A642BB"/>
    <w:rsid w:val="00A72BFE"/>
    <w:rsid w:val="00A74CA4"/>
    <w:rsid w:val="00A82910"/>
    <w:rsid w:val="00A84B85"/>
    <w:rsid w:val="00A906E3"/>
    <w:rsid w:val="00A942D0"/>
    <w:rsid w:val="00A95359"/>
    <w:rsid w:val="00A95426"/>
    <w:rsid w:val="00A963D7"/>
    <w:rsid w:val="00A969D6"/>
    <w:rsid w:val="00AA384F"/>
    <w:rsid w:val="00AA6939"/>
    <w:rsid w:val="00AB028F"/>
    <w:rsid w:val="00AB0590"/>
    <w:rsid w:val="00AB1D55"/>
    <w:rsid w:val="00AB37F9"/>
    <w:rsid w:val="00AB5210"/>
    <w:rsid w:val="00AB608B"/>
    <w:rsid w:val="00AB62EF"/>
    <w:rsid w:val="00AB7FD5"/>
    <w:rsid w:val="00AC3B01"/>
    <w:rsid w:val="00AC4FCD"/>
    <w:rsid w:val="00AC67B8"/>
    <w:rsid w:val="00AC6CB8"/>
    <w:rsid w:val="00AD242F"/>
    <w:rsid w:val="00AD48E3"/>
    <w:rsid w:val="00AD6192"/>
    <w:rsid w:val="00AE0854"/>
    <w:rsid w:val="00AE4F27"/>
    <w:rsid w:val="00AF3060"/>
    <w:rsid w:val="00B04087"/>
    <w:rsid w:val="00B04A1C"/>
    <w:rsid w:val="00B07B11"/>
    <w:rsid w:val="00B12036"/>
    <w:rsid w:val="00B12AE1"/>
    <w:rsid w:val="00B149A8"/>
    <w:rsid w:val="00B16DBA"/>
    <w:rsid w:val="00B170CF"/>
    <w:rsid w:val="00B2063D"/>
    <w:rsid w:val="00B20EA3"/>
    <w:rsid w:val="00B22A97"/>
    <w:rsid w:val="00B23E67"/>
    <w:rsid w:val="00B24309"/>
    <w:rsid w:val="00B26E39"/>
    <w:rsid w:val="00B338F5"/>
    <w:rsid w:val="00B35343"/>
    <w:rsid w:val="00B3600A"/>
    <w:rsid w:val="00B37161"/>
    <w:rsid w:val="00B40E18"/>
    <w:rsid w:val="00B41EEA"/>
    <w:rsid w:val="00B443D4"/>
    <w:rsid w:val="00B44882"/>
    <w:rsid w:val="00B4505D"/>
    <w:rsid w:val="00B45A84"/>
    <w:rsid w:val="00B46392"/>
    <w:rsid w:val="00B47413"/>
    <w:rsid w:val="00B503CD"/>
    <w:rsid w:val="00B513B2"/>
    <w:rsid w:val="00B5295B"/>
    <w:rsid w:val="00B53669"/>
    <w:rsid w:val="00B54F46"/>
    <w:rsid w:val="00B62A2B"/>
    <w:rsid w:val="00B67AA9"/>
    <w:rsid w:val="00B71482"/>
    <w:rsid w:val="00B764A2"/>
    <w:rsid w:val="00B80DB8"/>
    <w:rsid w:val="00B87E0C"/>
    <w:rsid w:val="00B90799"/>
    <w:rsid w:val="00B936F3"/>
    <w:rsid w:val="00BA348F"/>
    <w:rsid w:val="00BA3965"/>
    <w:rsid w:val="00BA4889"/>
    <w:rsid w:val="00BB0417"/>
    <w:rsid w:val="00BB3A4B"/>
    <w:rsid w:val="00BD73B7"/>
    <w:rsid w:val="00BE15E5"/>
    <w:rsid w:val="00BE2B10"/>
    <w:rsid w:val="00BE4947"/>
    <w:rsid w:val="00BF1145"/>
    <w:rsid w:val="00BF1636"/>
    <w:rsid w:val="00BF4A7E"/>
    <w:rsid w:val="00C03CF7"/>
    <w:rsid w:val="00C057DF"/>
    <w:rsid w:val="00C06DF6"/>
    <w:rsid w:val="00C077A3"/>
    <w:rsid w:val="00C07D07"/>
    <w:rsid w:val="00C07F04"/>
    <w:rsid w:val="00C10216"/>
    <w:rsid w:val="00C168C4"/>
    <w:rsid w:val="00C175F1"/>
    <w:rsid w:val="00C25CAC"/>
    <w:rsid w:val="00C25F39"/>
    <w:rsid w:val="00C27172"/>
    <w:rsid w:val="00C31046"/>
    <w:rsid w:val="00C31DB4"/>
    <w:rsid w:val="00C338D3"/>
    <w:rsid w:val="00C37129"/>
    <w:rsid w:val="00C378E0"/>
    <w:rsid w:val="00C37C1F"/>
    <w:rsid w:val="00C433F5"/>
    <w:rsid w:val="00C4493B"/>
    <w:rsid w:val="00C4665C"/>
    <w:rsid w:val="00C473AD"/>
    <w:rsid w:val="00C6373C"/>
    <w:rsid w:val="00C63CA8"/>
    <w:rsid w:val="00C64D9A"/>
    <w:rsid w:val="00C65910"/>
    <w:rsid w:val="00C67E0E"/>
    <w:rsid w:val="00C67FBD"/>
    <w:rsid w:val="00C70F2D"/>
    <w:rsid w:val="00C726A9"/>
    <w:rsid w:val="00C77FFA"/>
    <w:rsid w:val="00C835D1"/>
    <w:rsid w:val="00C84F3C"/>
    <w:rsid w:val="00C85A9D"/>
    <w:rsid w:val="00C85DAF"/>
    <w:rsid w:val="00C87AC6"/>
    <w:rsid w:val="00C951AB"/>
    <w:rsid w:val="00C95ED0"/>
    <w:rsid w:val="00C9676C"/>
    <w:rsid w:val="00C97699"/>
    <w:rsid w:val="00CA06AF"/>
    <w:rsid w:val="00CA0FB3"/>
    <w:rsid w:val="00CA1B4A"/>
    <w:rsid w:val="00CA3E86"/>
    <w:rsid w:val="00CA5437"/>
    <w:rsid w:val="00CA65FD"/>
    <w:rsid w:val="00CB0D7A"/>
    <w:rsid w:val="00CB15F2"/>
    <w:rsid w:val="00CB2F43"/>
    <w:rsid w:val="00CB424B"/>
    <w:rsid w:val="00CB43DF"/>
    <w:rsid w:val="00CB4943"/>
    <w:rsid w:val="00CB4AE6"/>
    <w:rsid w:val="00CC56CC"/>
    <w:rsid w:val="00CC6254"/>
    <w:rsid w:val="00CD4888"/>
    <w:rsid w:val="00CD5D08"/>
    <w:rsid w:val="00CE0674"/>
    <w:rsid w:val="00CE321D"/>
    <w:rsid w:val="00CF0023"/>
    <w:rsid w:val="00CF107D"/>
    <w:rsid w:val="00CF233B"/>
    <w:rsid w:val="00CF4D9D"/>
    <w:rsid w:val="00D00EE8"/>
    <w:rsid w:val="00D0203C"/>
    <w:rsid w:val="00D03DA0"/>
    <w:rsid w:val="00D05220"/>
    <w:rsid w:val="00D11459"/>
    <w:rsid w:val="00D125CE"/>
    <w:rsid w:val="00D126E4"/>
    <w:rsid w:val="00D1516D"/>
    <w:rsid w:val="00D15937"/>
    <w:rsid w:val="00D177C2"/>
    <w:rsid w:val="00D20095"/>
    <w:rsid w:val="00D2168F"/>
    <w:rsid w:val="00D227ED"/>
    <w:rsid w:val="00D30A05"/>
    <w:rsid w:val="00D32F8A"/>
    <w:rsid w:val="00D33751"/>
    <w:rsid w:val="00D34710"/>
    <w:rsid w:val="00D3477D"/>
    <w:rsid w:val="00D34849"/>
    <w:rsid w:val="00D4012F"/>
    <w:rsid w:val="00D40304"/>
    <w:rsid w:val="00D41D13"/>
    <w:rsid w:val="00D4415E"/>
    <w:rsid w:val="00D57B57"/>
    <w:rsid w:val="00D63ECE"/>
    <w:rsid w:val="00D72FDF"/>
    <w:rsid w:val="00D7427B"/>
    <w:rsid w:val="00D775D4"/>
    <w:rsid w:val="00D857E4"/>
    <w:rsid w:val="00D90F64"/>
    <w:rsid w:val="00D9512D"/>
    <w:rsid w:val="00DA27A4"/>
    <w:rsid w:val="00DA33F8"/>
    <w:rsid w:val="00DA4D4E"/>
    <w:rsid w:val="00DA67B8"/>
    <w:rsid w:val="00DB717E"/>
    <w:rsid w:val="00DC21D7"/>
    <w:rsid w:val="00DC46CC"/>
    <w:rsid w:val="00DC4756"/>
    <w:rsid w:val="00DC72E3"/>
    <w:rsid w:val="00DC7CCE"/>
    <w:rsid w:val="00DD0703"/>
    <w:rsid w:val="00DD237C"/>
    <w:rsid w:val="00DD3259"/>
    <w:rsid w:val="00DD45CA"/>
    <w:rsid w:val="00DD6312"/>
    <w:rsid w:val="00DE33AA"/>
    <w:rsid w:val="00DE495A"/>
    <w:rsid w:val="00DF07D7"/>
    <w:rsid w:val="00DF5AB1"/>
    <w:rsid w:val="00DF62FD"/>
    <w:rsid w:val="00E06735"/>
    <w:rsid w:val="00E07DB4"/>
    <w:rsid w:val="00E10C94"/>
    <w:rsid w:val="00E10DAA"/>
    <w:rsid w:val="00E11C95"/>
    <w:rsid w:val="00E12509"/>
    <w:rsid w:val="00E1360C"/>
    <w:rsid w:val="00E15DD0"/>
    <w:rsid w:val="00E204AC"/>
    <w:rsid w:val="00E23E78"/>
    <w:rsid w:val="00E25C4C"/>
    <w:rsid w:val="00E30881"/>
    <w:rsid w:val="00E31E2A"/>
    <w:rsid w:val="00E32CF3"/>
    <w:rsid w:val="00E34304"/>
    <w:rsid w:val="00E409BB"/>
    <w:rsid w:val="00E41FA0"/>
    <w:rsid w:val="00E47ACA"/>
    <w:rsid w:val="00E56B08"/>
    <w:rsid w:val="00E61F1A"/>
    <w:rsid w:val="00E6277A"/>
    <w:rsid w:val="00E63382"/>
    <w:rsid w:val="00E64546"/>
    <w:rsid w:val="00E726AD"/>
    <w:rsid w:val="00E72788"/>
    <w:rsid w:val="00E74D1B"/>
    <w:rsid w:val="00E76391"/>
    <w:rsid w:val="00E7787C"/>
    <w:rsid w:val="00E77E1A"/>
    <w:rsid w:val="00E80596"/>
    <w:rsid w:val="00E806AF"/>
    <w:rsid w:val="00E810D3"/>
    <w:rsid w:val="00E811E2"/>
    <w:rsid w:val="00E827F6"/>
    <w:rsid w:val="00E9068C"/>
    <w:rsid w:val="00E90EFE"/>
    <w:rsid w:val="00E942CA"/>
    <w:rsid w:val="00E96A9F"/>
    <w:rsid w:val="00EA0C6D"/>
    <w:rsid w:val="00EA23DA"/>
    <w:rsid w:val="00EA27E1"/>
    <w:rsid w:val="00EA3A72"/>
    <w:rsid w:val="00EA4B13"/>
    <w:rsid w:val="00EA727A"/>
    <w:rsid w:val="00EB1E3A"/>
    <w:rsid w:val="00EB2B70"/>
    <w:rsid w:val="00EB6721"/>
    <w:rsid w:val="00EB7EBF"/>
    <w:rsid w:val="00EC1095"/>
    <w:rsid w:val="00EC346E"/>
    <w:rsid w:val="00EC4319"/>
    <w:rsid w:val="00EC458B"/>
    <w:rsid w:val="00EC45C0"/>
    <w:rsid w:val="00EC4749"/>
    <w:rsid w:val="00ED0D64"/>
    <w:rsid w:val="00ED297A"/>
    <w:rsid w:val="00ED4343"/>
    <w:rsid w:val="00ED65FB"/>
    <w:rsid w:val="00ED660D"/>
    <w:rsid w:val="00EE1814"/>
    <w:rsid w:val="00EE2EC9"/>
    <w:rsid w:val="00EE6264"/>
    <w:rsid w:val="00EE6D50"/>
    <w:rsid w:val="00EE7761"/>
    <w:rsid w:val="00EF640F"/>
    <w:rsid w:val="00EF64BC"/>
    <w:rsid w:val="00F02955"/>
    <w:rsid w:val="00F04A2D"/>
    <w:rsid w:val="00F06F53"/>
    <w:rsid w:val="00F074A8"/>
    <w:rsid w:val="00F075B7"/>
    <w:rsid w:val="00F12B43"/>
    <w:rsid w:val="00F15918"/>
    <w:rsid w:val="00F17565"/>
    <w:rsid w:val="00F21863"/>
    <w:rsid w:val="00F23FB1"/>
    <w:rsid w:val="00F250EC"/>
    <w:rsid w:val="00F31625"/>
    <w:rsid w:val="00F319D5"/>
    <w:rsid w:val="00F32397"/>
    <w:rsid w:val="00F34648"/>
    <w:rsid w:val="00F35CD7"/>
    <w:rsid w:val="00F37BA9"/>
    <w:rsid w:val="00F37C0C"/>
    <w:rsid w:val="00F40002"/>
    <w:rsid w:val="00F41BBD"/>
    <w:rsid w:val="00F46A43"/>
    <w:rsid w:val="00F47A9C"/>
    <w:rsid w:val="00F5176D"/>
    <w:rsid w:val="00F53331"/>
    <w:rsid w:val="00F53C38"/>
    <w:rsid w:val="00F543C2"/>
    <w:rsid w:val="00F5781B"/>
    <w:rsid w:val="00F60733"/>
    <w:rsid w:val="00F60F75"/>
    <w:rsid w:val="00F6146D"/>
    <w:rsid w:val="00F64101"/>
    <w:rsid w:val="00F652E3"/>
    <w:rsid w:val="00F653D5"/>
    <w:rsid w:val="00F6686E"/>
    <w:rsid w:val="00F67038"/>
    <w:rsid w:val="00F722F1"/>
    <w:rsid w:val="00F729CC"/>
    <w:rsid w:val="00F73729"/>
    <w:rsid w:val="00F7510D"/>
    <w:rsid w:val="00F7579B"/>
    <w:rsid w:val="00F7588F"/>
    <w:rsid w:val="00F84534"/>
    <w:rsid w:val="00F92334"/>
    <w:rsid w:val="00F96A01"/>
    <w:rsid w:val="00FA29D7"/>
    <w:rsid w:val="00FA4190"/>
    <w:rsid w:val="00FB1364"/>
    <w:rsid w:val="00FB1614"/>
    <w:rsid w:val="00FB2B8F"/>
    <w:rsid w:val="00FB4B96"/>
    <w:rsid w:val="00FB5903"/>
    <w:rsid w:val="00FB742B"/>
    <w:rsid w:val="00FC2B73"/>
    <w:rsid w:val="00FC78E6"/>
    <w:rsid w:val="00FD25E6"/>
    <w:rsid w:val="00FE03A1"/>
    <w:rsid w:val="00FE59A7"/>
    <w:rsid w:val="00FE5D64"/>
    <w:rsid w:val="00FE7CA3"/>
    <w:rsid w:val="00FF0D86"/>
    <w:rsid w:val="00FF5410"/>
    <w:rsid w:val="00FF7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3D4"/>
    <w:rPr>
      <w:sz w:val="24"/>
      <w:szCs w:val="24"/>
    </w:rPr>
  </w:style>
  <w:style w:type="paragraph" w:styleId="Balk1">
    <w:name w:val="heading 1"/>
    <w:basedOn w:val="Normal"/>
    <w:next w:val="Normal"/>
    <w:link w:val="Balk1Char"/>
    <w:qFormat/>
    <w:rsid w:val="00E80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AB1D55"/>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semiHidden/>
    <w:unhideWhenUsed/>
    <w:qFormat/>
    <w:rsid w:val="009E6977"/>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3A4740"/>
    <w:pPr>
      <w:keepNext/>
      <w:ind w:left="560" w:hanging="560"/>
      <w:jc w:val="both"/>
      <w:outlineLvl w:val="3"/>
    </w:pPr>
    <w:rPr>
      <w:rFonts w:ascii="New York" w:hAnsi="New York"/>
      <w:b/>
      <w:sz w:val="28"/>
      <w:szCs w:val="20"/>
    </w:rPr>
  </w:style>
  <w:style w:type="paragraph" w:styleId="Balk6">
    <w:name w:val="heading 6"/>
    <w:basedOn w:val="Normal"/>
    <w:next w:val="Normal"/>
    <w:link w:val="Balk6Char"/>
    <w:semiHidden/>
    <w:unhideWhenUsed/>
    <w:qFormat/>
    <w:rsid w:val="0047225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A4740"/>
    <w:pPr>
      <w:spacing w:before="100" w:beforeAutospacing="1" w:after="100" w:afterAutospacing="1"/>
    </w:pPr>
    <w:rPr>
      <w:rFonts w:eastAsia="SimSun"/>
      <w:lang w:eastAsia="zh-CN"/>
    </w:rPr>
  </w:style>
  <w:style w:type="paragraph" w:styleId="GvdeMetni">
    <w:name w:val="Body Text"/>
    <w:basedOn w:val="Normal"/>
    <w:link w:val="GvdeMetniChar"/>
    <w:rsid w:val="003A4740"/>
    <w:pPr>
      <w:widowControl w:val="0"/>
      <w:autoSpaceDE w:val="0"/>
      <w:autoSpaceDN w:val="0"/>
      <w:adjustRightInd w:val="0"/>
      <w:spacing w:after="120"/>
    </w:pPr>
  </w:style>
  <w:style w:type="character" w:customStyle="1" w:styleId="GvdeMetniChar">
    <w:name w:val="Gövde Metni Char"/>
    <w:link w:val="GvdeMetni"/>
    <w:locked/>
    <w:rsid w:val="003A4740"/>
    <w:rPr>
      <w:sz w:val="24"/>
      <w:szCs w:val="24"/>
      <w:lang w:val="tr-TR" w:eastAsia="tr-TR" w:bidi="ar-SA"/>
    </w:rPr>
  </w:style>
  <w:style w:type="character" w:styleId="Kpr">
    <w:name w:val="Hyperlink"/>
    <w:rsid w:val="003A4740"/>
    <w:rPr>
      <w:color w:val="0000FF"/>
      <w:u w:val="single"/>
    </w:rPr>
  </w:style>
  <w:style w:type="character" w:customStyle="1" w:styleId="Balk4Char">
    <w:name w:val="Başlık 4 Char"/>
    <w:link w:val="Balk4"/>
    <w:rsid w:val="003A4740"/>
    <w:rPr>
      <w:rFonts w:ascii="New York" w:hAnsi="New York"/>
      <w:b/>
      <w:sz w:val="28"/>
      <w:lang w:val="tr-TR" w:eastAsia="tr-TR" w:bidi="ar-SA"/>
    </w:rPr>
  </w:style>
  <w:style w:type="character" w:customStyle="1" w:styleId="Balk2Char">
    <w:name w:val="Başlık 2 Char"/>
    <w:link w:val="Balk2"/>
    <w:uiPriority w:val="9"/>
    <w:rsid w:val="00AB1D55"/>
    <w:rPr>
      <w:rFonts w:ascii="Cambria" w:eastAsia="Times New Roman" w:hAnsi="Cambria" w:cs="Times New Roman"/>
      <w:b/>
      <w:bCs/>
      <w:color w:val="4F81BD"/>
      <w:sz w:val="26"/>
      <w:szCs w:val="26"/>
    </w:rPr>
  </w:style>
  <w:style w:type="character" w:styleId="Vurgu">
    <w:name w:val="Emphasis"/>
    <w:uiPriority w:val="20"/>
    <w:qFormat/>
    <w:rsid w:val="00724EB5"/>
    <w:rPr>
      <w:i/>
      <w:iCs/>
    </w:rPr>
  </w:style>
  <w:style w:type="character" w:customStyle="1" w:styleId="apple-converted-space">
    <w:name w:val="apple-converted-space"/>
    <w:basedOn w:val="VarsaylanParagrafYazTipi"/>
    <w:rsid w:val="00724EB5"/>
  </w:style>
  <w:style w:type="character" w:styleId="zlenenKpr">
    <w:name w:val="FollowedHyperlink"/>
    <w:rsid w:val="009B1527"/>
    <w:rPr>
      <w:color w:val="800080"/>
      <w:u w:val="single"/>
    </w:rPr>
  </w:style>
  <w:style w:type="character" w:customStyle="1" w:styleId="GvdeMetniGirintisiChar">
    <w:name w:val="Gövde Metni Girintisi Char"/>
    <w:link w:val="GvdeMetniGirintisi"/>
    <w:rsid w:val="00B443D4"/>
    <w:rPr>
      <w:rFonts w:eastAsia="SimSun"/>
      <w:sz w:val="24"/>
      <w:szCs w:val="24"/>
      <w:lang w:eastAsia="zh-CN"/>
    </w:rPr>
  </w:style>
  <w:style w:type="paragraph" w:styleId="Dzeltme">
    <w:name w:val="Revision"/>
    <w:hidden/>
    <w:uiPriority w:val="99"/>
    <w:semiHidden/>
    <w:rsid w:val="00C85DAF"/>
    <w:rPr>
      <w:sz w:val="24"/>
      <w:szCs w:val="24"/>
    </w:rPr>
  </w:style>
  <w:style w:type="paragraph" w:styleId="BalonMetni">
    <w:name w:val="Balloon Text"/>
    <w:basedOn w:val="Normal"/>
    <w:link w:val="BalonMetniChar"/>
    <w:rsid w:val="00C85DAF"/>
    <w:rPr>
      <w:rFonts w:ascii="Tahoma" w:hAnsi="Tahoma" w:cs="Tahoma"/>
      <w:sz w:val="16"/>
      <w:szCs w:val="16"/>
    </w:rPr>
  </w:style>
  <w:style w:type="character" w:customStyle="1" w:styleId="BalonMetniChar">
    <w:name w:val="Balon Metni Char"/>
    <w:basedOn w:val="VarsaylanParagrafYazTipi"/>
    <w:link w:val="BalonMetni"/>
    <w:rsid w:val="00C85DAF"/>
    <w:rPr>
      <w:rFonts w:ascii="Tahoma" w:hAnsi="Tahoma" w:cs="Tahoma"/>
      <w:sz w:val="16"/>
      <w:szCs w:val="16"/>
    </w:rPr>
  </w:style>
  <w:style w:type="character" w:customStyle="1" w:styleId="Balk1Char">
    <w:name w:val="Başlık 1 Char"/>
    <w:basedOn w:val="VarsaylanParagrafYazTipi"/>
    <w:link w:val="Balk1"/>
    <w:rsid w:val="00E806AF"/>
    <w:rPr>
      <w:rFonts w:asciiTheme="majorHAnsi" w:eastAsiaTheme="majorEastAsia" w:hAnsiTheme="majorHAnsi" w:cstheme="majorBidi"/>
      <w:b/>
      <w:bCs/>
      <w:color w:val="365F91" w:themeColor="accent1" w:themeShade="BF"/>
      <w:sz w:val="28"/>
      <w:szCs w:val="28"/>
    </w:rPr>
  </w:style>
  <w:style w:type="character" w:customStyle="1" w:styleId="Balk6Char">
    <w:name w:val="Başlık 6 Char"/>
    <w:basedOn w:val="VarsaylanParagrafYazTipi"/>
    <w:link w:val="Balk6"/>
    <w:semiHidden/>
    <w:rsid w:val="00472254"/>
    <w:rPr>
      <w:rFonts w:asciiTheme="majorHAnsi" w:eastAsiaTheme="majorEastAsia" w:hAnsiTheme="majorHAnsi" w:cstheme="majorBidi"/>
      <w:i/>
      <w:iCs/>
      <w:color w:val="243F60" w:themeColor="accent1" w:themeShade="7F"/>
      <w:sz w:val="24"/>
      <w:szCs w:val="24"/>
    </w:rPr>
  </w:style>
  <w:style w:type="character" w:customStyle="1" w:styleId="Balk3Char">
    <w:name w:val="Başlık 3 Char"/>
    <w:basedOn w:val="VarsaylanParagrafYazTipi"/>
    <w:link w:val="Balk3"/>
    <w:semiHidden/>
    <w:rsid w:val="009E6977"/>
    <w:rPr>
      <w:rFonts w:asciiTheme="majorHAnsi" w:eastAsiaTheme="majorEastAsia" w:hAnsiTheme="majorHAnsi" w:cstheme="majorBidi"/>
      <w:b/>
      <w:bCs/>
      <w:color w:val="4F81BD" w:themeColor="accent1"/>
      <w:sz w:val="24"/>
      <w:szCs w:val="24"/>
    </w:rPr>
  </w:style>
  <w:style w:type="paragraph" w:styleId="stbilgi">
    <w:name w:val="header"/>
    <w:basedOn w:val="Normal"/>
    <w:link w:val="stbilgiChar"/>
    <w:rsid w:val="00F73729"/>
    <w:pPr>
      <w:tabs>
        <w:tab w:val="center" w:pos="4536"/>
        <w:tab w:val="right" w:pos="9072"/>
      </w:tabs>
    </w:pPr>
  </w:style>
  <w:style w:type="character" w:customStyle="1" w:styleId="stbilgiChar">
    <w:name w:val="Üstbilgi Char"/>
    <w:basedOn w:val="VarsaylanParagrafYazTipi"/>
    <w:link w:val="stbilgi"/>
    <w:rsid w:val="00F73729"/>
    <w:rPr>
      <w:sz w:val="24"/>
      <w:szCs w:val="24"/>
    </w:rPr>
  </w:style>
  <w:style w:type="paragraph" w:styleId="Altbilgi">
    <w:name w:val="footer"/>
    <w:basedOn w:val="Normal"/>
    <w:link w:val="AltbilgiChar"/>
    <w:uiPriority w:val="99"/>
    <w:rsid w:val="00F73729"/>
    <w:pPr>
      <w:tabs>
        <w:tab w:val="center" w:pos="4536"/>
        <w:tab w:val="right" w:pos="9072"/>
      </w:tabs>
    </w:pPr>
  </w:style>
  <w:style w:type="character" w:customStyle="1" w:styleId="AltbilgiChar">
    <w:name w:val="Altbilgi Char"/>
    <w:basedOn w:val="VarsaylanParagrafYazTipi"/>
    <w:link w:val="Altbilgi"/>
    <w:uiPriority w:val="99"/>
    <w:rsid w:val="00F73729"/>
    <w:rPr>
      <w:sz w:val="24"/>
      <w:szCs w:val="24"/>
    </w:rPr>
  </w:style>
  <w:style w:type="paragraph" w:styleId="NormalWeb">
    <w:name w:val="Normal (Web)"/>
    <w:basedOn w:val="Normal"/>
    <w:rsid w:val="00190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3D4"/>
    <w:rPr>
      <w:sz w:val="24"/>
      <w:szCs w:val="24"/>
    </w:rPr>
  </w:style>
  <w:style w:type="paragraph" w:styleId="Balk1">
    <w:name w:val="heading 1"/>
    <w:basedOn w:val="Normal"/>
    <w:next w:val="Normal"/>
    <w:link w:val="Balk1Char"/>
    <w:qFormat/>
    <w:rsid w:val="00E80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AB1D55"/>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semiHidden/>
    <w:unhideWhenUsed/>
    <w:qFormat/>
    <w:rsid w:val="009E6977"/>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3A4740"/>
    <w:pPr>
      <w:keepNext/>
      <w:ind w:left="560" w:hanging="560"/>
      <w:jc w:val="both"/>
      <w:outlineLvl w:val="3"/>
    </w:pPr>
    <w:rPr>
      <w:rFonts w:ascii="New York" w:hAnsi="New York"/>
      <w:b/>
      <w:sz w:val="28"/>
      <w:szCs w:val="20"/>
    </w:rPr>
  </w:style>
  <w:style w:type="paragraph" w:styleId="Balk6">
    <w:name w:val="heading 6"/>
    <w:basedOn w:val="Normal"/>
    <w:next w:val="Normal"/>
    <w:link w:val="Balk6Char"/>
    <w:semiHidden/>
    <w:unhideWhenUsed/>
    <w:qFormat/>
    <w:rsid w:val="0047225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A4740"/>
    <w:pPr>
      <w:spacing w:before="100" w:beforeAutospacing="1" w:after="100" w:afterAutospacing="1"/>
    </w:pPr>
    <w:rPr>
      <w:rFonts w:eastAsia="SimSun"/>
      <w:lang w:eastAsia="zh-CN"/>
    </w:rPr>
  </w:style>
  <w:style w:type="paragraph" w:styleId="GvdeMetni">
    <w:name w:val="Body Text"/>
    <w:basedOn w:val="Normal"/>
    <w:link w:val="GvdeMetniChar"/>
    <w:rsid w:val="003A4740"/>
    <w:pPr>
      <w:widowControl w:val="0"/>
      <w:autoSpaceDE w:val="0"/>
      <w:autoSpaceDN w:val="0"/>
      <w:adjustRightInd w:val="0"/>
      <w:spacing w:after="120"/>
    </w:pPr>
  </w:style>
  <w:style w:type="character" w:customStyle="1" w:styleId="GvdeMetniChar">
    <w:name w:val="Gövde Metni Char"/>
    <w:link w:val="GvdeMetni"/>
    <w:locked/>
    <w:rsid w:val="003A4740"/>
    <w:rPr>
      <w:sz w:val="24"/>
      <w:szCs w:val="24"/>
      <w:lang w:val="tr-TR" w:eastAsia="tr-TR" w:bidi="ar-SA"/>
    </w:rPr>
  </w:style>
  <w:style w:type="character" w:styleId="Kpr">
    <w:name w:val="Hyperlink"/>
    <w:rsid w:val="003A4740"/>
    <w:rPr>
      <w:color w:val="0000FF"/>
      <w:u w:val="single"/>
    </w:rPr>
  </w:style>
  <w:style w:type="character" w:customStyle="1" w:styleId="Balk4Char">
    <w:name w:val="Başlık 4 Char"/>
    <w:link w:val="Balk4"/>
    <w:rsid w:val="003A4740"/>
    <w:rPr>
      <w:rFonts w:ascii="New York" w:hAnsi="New York"/>
      <w:b/>
      <w:sz w:val="28"/>
      <w:lang w:val="tr-TR" w:eastAsia="tr-TR" w:bidi="ar-SA"/>
    </w:rPr>
  </w:style>
  <w:style w:type="character" w:customStyle="1" w:styleId="Balk2Char">
    <w:name w:val="Başlık 2 Char"/>
    <w:link w:val="Balk2"/>
    <w:uiPriority w:val="9"/>
    <w:rsid w:val="00AB1D55"/>
    <w:rPr>
      <w:rFonts w:ascii="Cambria" w:eastAsia="Times New Roman" w:hAnsi="Cambria" w:cs="Times New Roman"/>
      <w:b/>
      <w:bCs/>
      <w:color w:val="4F81BD"/>
      <w:sz w:val="26"/>
      <w:szCs w:val="26"/>
    </w:rPr>
  </w:style>
  <w:style w:type="character" w:styleId="Vurgu">
    <w:name w:val="Emphasis"/>
    <w:uiPriority w:val="20"/>
    <w:qFormat/>
    <w:rsid w:val="00724EB5"/>
    <w:rPr>
      <w:i/>
      <w:iCs/>
    </w:rPr>
  </w:style>
  <w:style w:type="character" w:customStyle="1" w:styleId="apple-converted-space">
    <w:name w:val="apple-converted-space"/>
    <w:basedOn w:val="VarsaylanParagrafYazTipi"/>
    <w:rsid w:val="00724EB5"/>
  </w:style>
  <w:style w:type="character" w:styleId="zlenenKpr">
    <w:name w:val="FollowedHyperlink"/>
    <w:rsid w:val="009B1527"/>
    <w:rPr>
      <w:color w:val="800080"/>
      <w:u w:val="single"/>
    </w:rPr>
  </w:style>
  <w:style w:type="character" w:customStyle="1" w:styleId="GvdeMetniGirintisiChar">
    <w:name w:val="Gövde Metni Girintisi Char"/>
    <w:link w:val="GvdeMetniGirintisi"/>
    <w:rsid w:val="00B443D4"/>
    <w:rPr>
      <w:rFonts w:eastAsia="SimSun"/>
      <w:sz w:val="24"/>
      <w:szCs w:val="24"/>
      <w:lang w:eastAsia="zh-CN"/>
    </w:rPr>
  </w:style>
  <w:style w:type="paragraph" w:styleId="Dzeltme">
    <w:name w:val="Revision"/>
    <w:hidden/>
    <w:uiPriority w:val="99"/>
    <w:semiHidden/>
    <w:rsid w:val="00C85DAF"/>
    <w:rPr>
      <w:sz w:val="24"/>
      <w:szCs w:val="24"/>
    </w:rPr>
  </w:style>
  <w:style w:type="paragraph" w:styleId="BalonMetni">
    <w:name w:val="Balloon Text"/>
    <w:basedOn w:val="Normal"/>
    <w:link w:val="BalonMetniChar"/>
    <w:rsid w:val="00C85DAF"/>
    <w:rPr>
      <w:rFonts w:ascii="Tahoma" w:hAnsi="Tahoma" w:cs="Tahoma"/>
      <w:sz w:val="16"/>
      <w:szCs w:val="16"/>
    </w:rPr>
  </w:style>
  <w:style w:type="character" w:customStyle="1" w:styleId="BalonMetniChar">
    <w:name w:val="Balon Metni Char"/>
    <w:basedOn w:val="VarsaylanParagrafYazTipi"/>
    <w:link w:val="BalonMetni"/>
    <w:rsid w:val="00C85DAF"/>
    <w:rPr>
      <w:rFonts w:ascii="Tahoma" w:hAnsi="Tahoma" w:cs="Tahoma"/>
      <w:sz w:val="16"/>
      <w:szCs w:val="16"/>
    </w:rPr>
  </w:style>
  <w:style w:type="character" w:customStyle="1" w:styleId="Balk1Char">
    <w:name w:val="Başlık 1 Char"/>
    <w:basedOn w:val="VarsaylanParagrafYazTipi"/>
    <w:link w:val="Balk1"/>
    <w:rsid w:val="00E806AF"/>
    <w:rPr>
      <w:rFonts w:asciiTheme="majorHAnsi" w:eastAsiaTheme="majorEastAsia" w:hAnsiTheme="majorHAnsi" w:cstheme="majorBidi"/>
      <w:b/>
      <w:bCs/>
      <w:color w:val="365F91" w:themeColor="accent1" w:themeShade="BF"/>
      <w:sz w:val="28"/>
      <w:szCs w:val="28"/>
    </w:rPr>
  </w:style>
  <w:style w:type="character" w:customStyle="1" w:styleId="Balk6Char">
    <w:name w:val="Başlık 6 Char"/>
    <w:basedOn w:val="VarsaylanParagrafYazTipi"/>
    <w:link w:val="Balk6"/>
    <w:semiHidden/>
    <w:rsid w:val="00472254"/>
    <w:rPr>
      <w:rFonts w:asciiTheme="majorHAnsi" w:eastAsiaTheme="majorEastAsia" w:hAnsiTheme="majorHAnsi" w:cstheme="majorBidi"/>
      <w:i/>
      <w:iCs/>
      <w:color w:val="243F60" w:themeColor="accent1" w:themeShade="7F"/>
      <w:sz w:val="24"/>
      <w:szCs w:val="24"/>
    </w:rPr>
  </w:style>
  <w:style w:type="character" w:customStyle="1" w:styleId="Balk3Char">
    <w:name w:val="Başlık 3 Char"/>
    <w:basedOn w:val="VarsaylanParagrafYazTipi"/>
    <w:link w:val="Balk3"/>
    <w:semiHidden/>
    <w:rsid w:val="009E6977"/>
    <w:rPr>
      <w:rFonts w:asciiTheme="majorHAnsi" w:eastAsiaTheme="majorEastAsia" w:hAnsiTheme="majorHAnsi" w:cstheme="majorBidi"/>
      <w:b/>
      <w:bCs/>
      <w:color w:val="4F81BD" w:themeColor="accent1"/>
      <w:sz w:val="24"/>
      <w:szCs w:val="24"/>
    </w:rPr>
  </w:style>
  <w:style w:type="paragraph" w:styleId="stbilgi">
    <w:name w:val="header"/>
    <w:basedOn w:val="Normal"/>
    <w:link w:val="stbilgiChar"/>
    <w:rsid w:val="00F73729"/>
    <w:pPr>
      <w:tabs>
        <w:tab w:val="center" w:pos="4536"/>
        <w:tab w:val="right" w:pos="9072"/>
      </w:tabs>
    </w:pPr>
  </w:style>
  <w:style w:type="character" w:customStyle="1" w:styleId="stbilgiChar">
    <w:name w:val="Üstbilgi Char"/>
    <w:basedOn w:val="VarsaylanParagrafYazTipi"/>
    <w:link w:val="stbilgi"/>
    <w:rsid w:val="00F73729"/>
    <w:rPr>
      <w:sz w:val="24"/>
      <w:szCs w:val="24"/>
    </w:rPr>
  </w:style>
  <w:style w:type="paragraph" w:styleId="Altbilgi">
    <w:name w:val="footer"/>
    <w:basedOn w:val="Normal"/>
    <w:link w:val="AltbilgiChar"/>
    <w:uiPriority w:val="99"/>
    <w:rsid w:val="00F73729"/>
    <w:pPr>
      <w:tabs>
        <w:tab w:val="center" w:pos="4536"/>
        <w:tab w:val="right" w:pos="9072"/>
      </w:tabs>
    </w:pPr>
  </w:style>
  <w:style w:type="character" w:customStyle="1" w:styleId="AltbilgiChar">
    <w:name w:val="Altbilgi Char"/>
    <w:basedOn w:val="VarsaylanParagrafYazTipi"/>
    <w:link w:val="Altbilgi"/>
    <w:uiPriority w:val="99"/>
    <w:rsid w:val="00F73729"/>
    <w:rPr>
      <w:sz w:val="24"/>
      <w:szCs w:val="24"/>
    </w:rPr>
  </w:style>
  <w:style w:type="paragraph" w:styleId="NormalWeb">
    <w:name w:val="Normal (Web)"/>
    <w:basedOn w:val="Normal"/>
    <w:rsid w:val="0019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0797">
      <w:bodyDiv w:val="1"/>
      <w:marLeft w:val="0"/>
      <w:marRight w:val="0"/>
      <w:marTop w:val="0"/>
      <w:marBottom w:val="0"/>
      <w:divBdr>
        <w:top w:val="none" w:sz="0" w:space="0" w:color="auto"/>
        <w:left w:val="none" w:sz="0" w:space="0" w:color="auto"/>
        <w:bottom w:val="none" w:sz="0" w:space="0" w:color="auto"/>
        <w:right w:val="none" w:sz="0" w:space="0" w:color="auto"/>
      </w:divBdr>
      <w:divsChild>
        <w:div w:id="968165303">
          <w:marLeft w:val="0"/>
          <w:marRight w:val="0"/>
          <w:marTop w:val="0"/>
          <w:marBottom w:val="0"/>
          <w:divBdr>
            <w:top w:val="none" w:sz="0" w:space="0" w:color="auto"/>
            <w:left w:val="none" w:sz="0" w:space="0" w:color="auto"/>
            <w:bottom w:val="none" w:sz="0" w:space="0" w:color="auto"/>
            <w:right w:val="none" w:sz="0" w:space="0" w:color="auto"/>
          </w:divBdr>
        </w:div>
      </w:divsChild>
    </w:div>
    <w:div w:id="50927866">
      <w:bodyDiv w:val="1"/>
      <w:marLeft w:val="0"/>
      <w:marRight w:val="0"/>
      <w:marTop w:val="0"/>
      <w:marBottom w:val="0"/>
      <w:divBdr>
        <w:top w:val="none" w:sz="0" w:space="0" w:color="auto"/>
        <w:left w:val="none" w:sz="0" w:space="0" w:color="auto"/>
        <w:bottom w:val="none" w:sz="0" w:space="0" w:color="auto"/>
        <w:right w:val="none" w:sz="0" w:space="0" w:color="auto"/>
      </w:divBdr>
      <w:divsChild>
        <w:div w:id="1503351630">
          <w:marLeft w:val="0"/>
          <w:marRight w:val="0"/>
          <w:marTop w:val="0"/>
          <w:marBottom w:val="0"/>
          <w:divBdr>
            <w:top w:val="none" w:sz="0" w:space="0" w:color="auto"/>
            <w:left w:val="none" w:sz="0" w:space="0" w:color="auto"/>
            <w:bottom w:val="none" w:sz="0" w:space="0" w:color="auto"/>
            <w:right w:val="none" w:sz="0" w:space="0" w:color="auto"/>
          </w:divBdr>
        </w:div>
      </w:divsChild>
    </w:div>
    <w:div w:id="55052747">
      <w:bodyDiv w:val="1"/>
      <w:marLeft w:val="0"/>
      <w:marRight w:val="0"/>
      <w:marTop w:val="0"/>
      <w:marBottom w:val="0"/>
      <w:divBdr>
        <w:top w:val="none" w:sz="0" w:space="0" w:color="auto"/>
        <w:left w:val="none" w:sz="0" w:space="0" w:color="auto"/>
        <w:bottom w:val="none" w:sz="0" w:space="0" w:color="auto"/>
        <w:right w:val="none" w:sz="0" w:space="0" w:color="auto"/>
      </w:divBdr>
      <w:divsChild>
        <w:div w:id="711078862">
          <w:marLeft w:val="0"/>
          <w:marRight w:val="0"/>
          <w:marTop w:val="0"/>
          <w:marBottom w:val="0"/>
          <w:divBdr>
            <w:top w:val="none" w:sz="0" w:space="0" w:color="auto"/>
            <w:left w:val="none" w:sz="0" w:space="0" w:color="auto"/>
            <w:bottom w:val="none" w:sz="0" w:space="0" w:color="auto"/>
            <w:right w:val="none" w:sz="0" w:space="0" w:color="auto"/>
          </w:divBdr>
        </w:div>
      </w:divsChild>
    </w:div>
    <w:div w:id="63994640">
      <w:bodyDiv w:val="1"/>
      <w:marLeft w:val="0"/>
      <w:marRight w:val="0"/>
      <w:marTop w:val="0"/>
      <w:marBottom w:val="0"/>
      <w:divBdr>
        <w:top w:val="none" w:sz="0" w:space="0" w:color="auto"/>
        <w:left w:val="none" w:sz="0" w:space="0" w:color="auto"/>
        <w:bottom w:val="none" w:sz="0" w:space="0" w:color="auto"/>
        <w:right w:val="none" w:sz="0" w:space="0" w:color="auto"/>
      </w:divBdr>
      <w:divsChild>
        <w:div w:id="426191765">
          <w:marLeft w:val="0"/>
          <w:marRight w:val="0"/>
          <w:marTop w:val="0"/>
          <w:marBottom w:val="0"/>
          <w:divBdr>
            <w:top w:val="none" w:sz="0" w:space="0" w:color="auto"/>
            <w:left w:val="none" w:sz="0" w:space="0" w:color="auto"/>
            <w:bottom w:val="none" w:sz="0" w:space="0" w:color="auto"/>
            <w:right w:val="none" w:sz="0" w:space="0" w:color="auto"/>
          </w:divBdr>
        </w:div>
      </w:divsChild>
    </w:div>
    <w:div w:id="70080550">
      <w:bodyDiv w:val="1"/>
      <w:marLeft w:val="0"/>
      <w:marRight w:val="0"/>
      <w:marTop w:val="0"/>
      <w:marBottom w:val="0"/>
      <w:divBdr>
        <w:top w:val="none" w:sz="0" w:space="0" w:color="auto"/>
        <w:left w:val="none" w:sz="0" w:space="0" w:color="auto"/>
        <w:bottom w:val="none" w:sz="0" w:space="0" w:color="auto"/>
        <w:right w:val="none" w:sz="0" w:space="0" w:color="auto"/>
      </w:divBdr>
    </w:div>
    <w:div w:id="70156035">
      <w:bodyDiv w:val="1"/>
      <w:marLeft w:val="0"/>
      <w:marRight w:val="0"/>
      <w:marTop w:val="0"/>
      <w:marBottom w:val="0"/>
      <w:divBdr>
        <w:top w:val="none" w:sz="0" w:space="0" w:color="auto"/>
        <w:left w:val="none" w:sz="0" w:space="0" w:color="auto"/>
        <w:bottom w:val="none" w:sz="0" w:space="0" w:color="auto"/>
        <w:right w:val="none" w:sz="0" w:space="0" w:color="auto"/>
      </w:divBdr>
    </w:div>
    <w:div w:id="80152465">
      <w:bodyDiv w:val="1"/>
      <w:marLeft w:val="0"/>
      <w:marRight w:val="0"/>
      <w:marTop w:val="0"/>
      <w:marBottom w:val="0"/>
      <w:divBdr>
        <w:top w:val="none" w:sz="0" w:space="0" w:color="auto"/>
        <w:left w:val="none" w:sz="0" w:space="0" w:color="auto"/>
        <w:bottom w:val="none" w:sz="0" w:space="0" w:color="auto"/>
        <w:right w:val="none" w:sz="0" w:space="0" w:color="auto"/>
      </w:divBdr>
    </w:div>
    <w:div w:id="80302132">
      <w:bodyDiv w:val="1"/>
      <w:marLeft w:val="0"/>
      <w:marRight w:val="0"/>
      <w:marTop w:val="0"/>
      <w:marBottom w:val="0"/>
      <w:divBdr>
        <w:top w:val="none" w:sz="0" w:space="0" w:color="auto"/>
        <w:left w:val="none" w:sz="0" w:space="0" w:color="auto"/>
        <w:bottom w:val="none" w:sz="0" w:space="0" w:color="auto"/>
        <w:right w:val="none" w:sz="0" w:space="0" w:color="auto"/>
      </w:divBdr>
    </w:div>
    <w:div w:id="88813440">
      <w:bodyDiv w:val="1"/>
      <w:marLeft w:val="0"/>
      <w:marRight w:val="0"/>
      <w:marTop w:val="0"/>
      <w:marBottom w:val="0"/>
      <w:divBdr>
        <w:top w:val="none" w:sz="0" w:space="0" w:color="auto"/>
        <w:left w:val="none" w:sz="0" w:space="0" w:color="auto"/>
        <w:bottom w:val="none" w:sz="0" w:space="0" w:color="auto"/>
        <w:right w:val="none" w:sz="0" w:space="0" w:color="auto"/>
      </w:divBdr>
      <w:divsChild>
        <w:div w:id="27225673">
          <w:marLeft w:val="0"/>
          <w:marRight w:val="0"/>
          <w:marTop w:val="0"/>
          <w:marBottom w:val="0"/>
          <w:divBdr>
            <w:top w:val="none" w:sz="0" w:space="0" w:color="auto"/>
            <w:left w:val="none" w:sz="0" w:space="0" w:color="auto"/>
            <w:bottom w:val="none" w:sz="0" w:space="0" w:color="auto"/>
            <w:right w:val="none" w:sz="0" w:space="0" w:color="auto"/>
          </w:divBdr>
        </w:div>
      </w:divsChild>
    </w:div>
    <w:div w:id="96026614">
      <w:bodyDiv w:val="1"/>
      <w:marLeft w:val="0"/>
      <w:marRight w:val="0"/>
      <w:marTop w:val="0"/>
      <w:marBottom w:val="0"/>
      <w:divBdr>
        <w:top w:val="none" w:sz="0" w:space="0" w:color="auto"/>
        <w:left w:val="none" w:sz="0" w:space="0" w:color="auto"/>
        <w:bottom w:val="none" w:sz="0" w:space="0" w:color="auto"/>
        <w:right w:val="none" w:sz="0" w:space="0" w:color="auto"/>
      </w:divBdr>
      <w:divsChild>
        <w:div w:id="1940943663">
          <w:marLeft w:val="0"/>
          <w:marRight w:val="0"/>
          <w:marTop w:val="0"/>
          <w:marBottom w:val="0"/>
          <w:divBdr>
            <w:top w:val="none" w:sz="0" w:space="0" w:color="auto"/>
            <w:left w:val="none" w:sz="0" w:space="0" w:color="auto"/>
            <w:bottom w:val="none" w:sz="0" w:space="0" w:color="auto"/>
            <w:right w:val="none" w:sz="0" w:space="0" w:color="auto"/>
          </w:divBdr>
        </w:div>
      </w:divsChild>
    </w:div>
    <w:div w:id="106657586">
      <w:bodyDiv w:val="1"/>
      <w:marLeft w:val="0"/>
      <w:marRight w:val="0"/>
      <w:marTop w:val="0"/>
      <w:marBottom w:val="0"/>
      <w:divBdr>
        <w:top w:val="none" w:sz="0" w:space="0" w:color="auto"/>
        <w:left w:val="none" w:sz="0" w:space="0" w:color="auto"/>
        <w:bottom w:val="none" w:sz="0" w:space="0" w:color="auto"/>
        <w:right w:val="none" w:sz="0" w:space="0" w:color="auto"/>
      </w:divBdr>
      <w:divsChild>
        <w:div w:id="2014409463">
          <w:marLeft w:val="0"/>
          <w:marRight w:val="0"/>
          <w:marTop w:val="0"/>
          <w:marBottom w:val="0"/>
          <w:divBdr>
            <w:top w:val="none" w:sz="0" w:space="0" w:color="auto"/>
            <w:left w:val="none" w:sz="0" w:space="0" w:color="auto"/>
            <w:bottom w:val="none" w:sz="0" w:space="0" w:color="auto"/>
            <w:right w:val="none" w:sz="0" w:space="0" w:color="auto"/>
          </w:divBdr>
        </w:div>
      </w:divsChild>
    </w:div>
    <w:div w:id="107436446">
      <w:bodyDiv w:val="1"/>
      <w:marLeft w:val="0"/>
      <w:marRight w:val="0"/>
      <w:marTop w:val="0"/>
      <w:marBottom w:val="0"/>
      <w:divBdr>
        <w:top w:val="none" w:sz="0" w:space="0" w:color="auto"/>
        <w:left w:val="none" w:sz="0" w:space="0" w:color="auto"/>
        <w:bottom w:val="none" w:sz="0" w:space="0" w:color="auto"/>
        <w:right w:val="none" w:sz="0" w:space="0" w:color="auto"/>
      </w:divBdr>
      <w:divsChild>
        <w:div w:id="1878812426">
          <w:marLeft w:val="0"/>
          <w:marRight w:val="0"/>
          <w:marTop w:val="0"/>
          <w:marBottom w:val="0"/>
          <w:divBdr>
            <w:top w:val="none" w:sz="0" w:space="0" w:color="auto"/>
            <w:left w:val="none" w:sz="0" w:space="0" w:color="auto"/>
            <w:bottom w:val="none" w:sz="0" w:space="0" w:color="auto"/>
            <w:right w:val="none" w:sz="0" w:space="0" w:color="auto"/>
          </w:divBdr>
        </w:div>
      </w:divsChild>
    </w:div>
    <w:div w:id="122777197">
      <w:bodyDiv w:val="1"/>
      <w:marLeft w:val="0"/>
      <w:marRight w:val="0"/>
      <w:marTop w:val="0"/>
      <w:marBottom w:val="0"/>
      <w:divBdr>
        <w:top w:val="none" w:sz="0" w:space="0" w:color="auto"/>
        <w:left w:val="none" w:sz="0" w:space="0" w:color="auto"/>
        <w:bottom w:val="none" w:sz="0" w:space="0" w:color="auto"/>
        <w:right w:val="none" w:sz="0" w:space="0" w:color="auto"/>
      </w:divBdr>
      <w:divsChild>
        <w:div w:id="562910427">
          <w:marLeft w:val="0"/>
          <w:marRight w:val="0"/>
          <w:marTop w:val="0"/>
          <w:marBottom w:val="0"/>
          <w:divBdr>
            <w:top w:val="none" w:sz="0" w:space="0" w:color="auto"/>
            <w:left w:val="none" w:sz="0" w:space="0" w:color="auto"/>
            <w:bottom w:val="none" w:sz="0" w:space="0" w:color="auto"/>
            <w:right w:val="none" w:sz="0" w:space="0" w:color="auto"/>
          </w:divBdr>
          <w:divsChild>
            <w:div w:id="1914779082">
              <w:marLeft w:val="0"/>
              <w:marRight w:val="0"/>
              <w:marTop w:val="0"/>
              <w:marBottom w:val="0"/>
              <w:divBdr>
                <w:top w:val="none" w:sz="0" w:space="0" w:color="auto"/>
                <w:left w:val="none" w:sz="0" w:space="0" w:color="auto"/>
                <w:bottom w:val="none" w:sz="0" w:space="0" w:color="auto"/>
                <w:right w:val="none" w:sz="0" w:space="0" w:color="auto"/>
              </w:divBdr>
              <w:divsChild>
                <w:div w:id="1731810006">
                  <w:marLeft w:val="0"/>
                  <w:marRight w:val="0"/>
                  <w:marTop w:val="0"/>
                  <w:marBottom w:val="0"/>
                  <w:divBdr>
                    <w:top w:val="none" w:sz="0" w:space="0" w:color="auto"/>
                    <w:left w:val="none" w:sz="0" w:space="0" w:color="auto"/>
                    <w:bottom w:val="none" w:sz="0" w:space="0" w:color="auto"/>
                    <w:right w:val="none" w:sz="0" w:space="0" w:color="auto"/>
                  </w:divBdr>
                  <w:divsChild>
                    <w:div w:id="224611990">
                      <w:marLeft w:val="0"/>
                      <w:marRight w:val="0"/>
                      <w:marTop w:val="185"/>
                      <w:marBottom w:val="0"/>
                      <w:divBdr>
                        <w:top w:val="none" w:sz="0" w:space="0" w:color="auto"/>
                        <w:left w:val="none" w:sz="0" w:space="0" w:color="auto"/>
                        <w:bottom w:val="none" w:sz="0" w:space="0" w:color="auto"/>
                        <w:right w:val="none" w:sz="0" w:space="0" w:color="auto"/>
                      </w:divBdr>
                    </w:div>
                    <w:div w:id="703210124">
                      <w:marLeft w:val="0"/>
                      <w:marRight w:val="0"/>
                      <w:marTop w:val="185"/>
                      <w:marBottom w:val="0"/>
                      <w:divBdr>
                        <w:top w:val="none" w:sz="0" w:space="0" w:color="auto"/>
                        <w:left w:val="none" w:sz="0" w:space="0" w:color="auto"/>
                        <w:bottom w:val="none" w:sz="0" w:space="0" w:color="auto"/>
                        <w:right w:val="none" w:sz="0" w:space="0" w:color="auto"/>
                      </w:divBdr>
                      <w:divsChild>
                        <w:div w:id="214313317">
                          <w:marLeft w:val="0"/>
                          <w:marRight w:val="0"/>
                          <w:marTop w:val="0"/>
                          <w:marBottom w:val="0"/>
                          <w:divBdr>
                            <w:top w:val="none" w:sz="0" w:space="0" w:color="auto"/>
                            <w:left w:val="none" w:sz="0" w:space="0" w:color="auto"/>
                            <w:bottom w:val="none" w:sz="0" w:space="0" w:color="auto"/>
                            <w:right w:val="none" w:sz="0" w:space="0" w:color="auto"/>
                          </w:divBdr>
                          <w:divsChild>
                            <w:div w:id="710348421">
                              <w:marLeft w:val="0"/>
                              <w:marRight w:val="0"/>
                              <w:marTop w:val="0"/>
                              <w:marBottom w:val="0"/>
                              <w:divBdr>
                                <w:top w:val="none" w:sz="0" w:space="0" w:color="auto"/>
                                <w:left w:val="none" w:sz="0" w:space="0" w:color="auto"/>
                                <w:bottom w:val="none" w:sz="0" w:space="0" w:color="auto"/>
                                <w:right w:val="none" w:sz="0" w:space="0" w:color="auto"/>
                              </w:divBdr>
                              <w:divsChild>
                                <w:div w:id="12922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3849">
                      <w:marLeft w:val="0"/>
                      <w:marRight w:val="0"/>
                      <w:marTop w:val="0"/>
                      <w:marBottom w:val="0"/>
                      <w:divBdr>
                        <w:top w:val="none" w:sz="0" w:space="0" w:color="auto"/>
                        <w:left w:val="none" w:sz="0" w:space="0" w:color="auto"/>
                        <w:bottom w:val="none" w:sz="0" w:space="0" w:color="auto"/>
                        <w:right w:val="none" w:sz="0" w:space="0" w:color="auto"/>
                      </w:divBdr>
                    </w:div>
                    <w:div w:id="20557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19145">
      <w:bodyDiv w:val="1"/>
      <w:marLeft w:val="0"/>
      <w:marRight w:val="0"/>
      <w:marTop w:val="0"/>
      <w:marBottom w:val="0"/>
      <w:divBdr>
        <w:top w:val="none" w:sz="0" w:space="0" w:color="auto"/>
        <w:left w:val="none" w:sz="0" w:space="0" w:color="auto"/>
        <w:bottom w:val="none" w:sz="0" w:space="0" w:color="auto"/>
        <w:right w:val="none" w:sz="0" w:space="0" w:color="auto"/>
      </w:divBdr>
      <w:divsChild>
        <w:div w:id="616523833">
          <w:marLeft w:val="0"/>
          <w:marRight w:val="0"/>
          <w:marTop w:val="0"/>
          <w:marBottom w:val="0"/>
          <w:divBdr>
            <w:top w:val="none" w:sz="0" w:space="0" w:color="auto"/>
            <w:left w:val="none" w:sz="0" w:space="0" w:color="auto"/>
            <w:bottom w:val="none" w:sz="0" w:space="0" w:color="auto"/>
            <w:right w:val="none" w:sz="0" w:space="0" w:color="auto"/>
          </w:divBdr>
        </w:div>
      </w:divsChild>
    </w:div>
    <w:div w:id="143395379">
      <w:bodyDiv w:val="1"/>
      <w:marLeft w:val="0"/>
      <w:marRight w:val="0"/>
      <w:marTop w:val="0"/>
      <w:marBottom w:val="0"/>
      <w:divBdr>
        <w:top w:val="none" w:sz="0" w:space="0" w:color="auto"/>
        <w:left w:val="none" w:sz="0" w:space="0" w:color="auto"/>
        <w:bottom w:val="none" w:sz="0" w:space="0" w:color="auto"/>
        <w:right w:val="none" w:sz="0" w:space="0" w:color="auto"/>
      </w:divBdr>
      <w:divsChild>
        <w:div w:id="830561707">
          <w:marLeft w:val="0"/>
          <w:marRight w:val="0"/>
          <w:marTop w:val="0"/>
          <w:marBottom w:val="0"/>
          <w:divBdr>
            <w:top w:val="none" w:sz="0" w:space="0" w:color="auto"/>
            <w:left w:val="none" w:sz="0" w:space="0" w:color="auto"/>
            <w:bottom w:val="none" w:sz="0" w:space="0" w:color="auto"/>
            <w:right w:val="none" w:sz="0" w:space="0" w:color="auto"/>
          </w:divBdr>
        </w:div>
      </w:divsChild>
    </w:div>
    <w:div w:id="160585769">
      <w:bodyDiv w:val="1"/>
      <w:marLeft w:val="0"/>
      <w:marRight w:val="0"/>
      <w:marTop w:val="0"/>
      <w:marBottom w:val="0"/>
      <w:divBdr>
        <w:top w:val="none" w:sz="0" w:space="0" w:color="auto"/>
        <w:left w:val="none" w:sz="0" w:space="0" w:color="auto"/>
        <w:bottom w:val="none" w:sz="0" w:space="0" w:color="auto"/>
        <w:right w:val="none" w:sz="0" w:space="0" w:color="auto"/>
      </w:divBdr>
    </w:div>
    <w:div w:id="165168399">
      <w:bodyDiv w:val="1"/>
      <w:marLeft w:val="0"/>
      <w:marRight w:val="0"/>
      <w:marTop w:val="0"/>
      <w:marBottom w:val="0"/>
      <w:divBdr>
        <w:top w:val="none" w:sz="0" w:space="0" w:color="auto"/>
        <w:left w:val="none" w:sz="0" w:space="0" w:color="auto"/>
        <w:bottom w:val="none" w:sz="0" w:space="0" w:color="auto"/>
        <w:right w:val="none" w:sz="0" w:space="0" w:color="auto"/>
      </w:divBdr>
    </w:div>
    <w:div w:id="175310876">
      <w:bodyDiv w:val="1"/>
      <w:marLeft w:val="0"/>
      <w:marRight w:val="0"/>
      <w:marTop w:val="0"/>
      <w:marBottom w:val="0"/>
      <w:divBdr>
        <w:top w:val="none" w:sz="0" w:space="0" w:color="auto"/>
        <w:left w:val="none" w:sz="0" w:space="0" w:color="auto"/>
        <w:bottom w:val="none" w:sz="0" w:space="0" w:color="auto"/>
        <w:right w:val="none" w:sz="0" w:space="0" w:color="auto"/>
      </w:divBdr>
    </w:div>
    <w:div w:id="188760783">
      <w:bodyDiv w:val="1"/>
      <w:marLeft w:val="0"/>
      <w:marRight w:val="0"/>
      <w:marTop w:val="0"/>
      <w:marBottom w:val="0"/>
      <w:divBdr>
        <w:top w:val="none" w:sz="0" w:space="0" w:color="auto"/>
        <w:left w:val="none" w:sz="0" w:space="0" w:color="auto"/>
        <w:bottom w:val="none" w:sz="0" w:space="0" w:color="auto"/>
        <w:right w:val="none" w:sz="0" w:space="0" w:color="auto"/>
      </w:divBdr>
      <w:divsChild>
        <w:div w:id="2107187149">
          <w:marLeft w:val="0"/>
          <w:marRight w:val="0"/>
          <w:marTop w:val="0"/>
          <w:marBottom w:val="0"/>
          <w:divBdr>
            <w:top w:val="none" w:sz="0" w:space="0" w:color="auto"/>
            <w:left w:val="none" w:sz="0" w:space="0" w:color="auto"/>
            <w:bottom w:val="none" w:sz="0" w:space="0" w:color="auto"/>
            <w:right w:val="none" w:sz="0" w:space="0" w:color="auto"/>
          </w:divBdr>
        </w:div>
      </w:divsChild>
    </w:div>
    <w:div w:id="196966232">
      <w:bodyDiv w:val="1"/>
      <w:marLeft w:val="0"/>
      <w:marRight w:val="0"/>
      <w:marTop w:val="0"/>
      <w:marBottom w:val="0"/>
      <w:divBdr>
        <w:top w:val="none" w:sz="0" w:space="0" w:color="auto"/>
        <w:left w:val="none" w:sz="0" w:space="0" w:color="auto"/>
        <w:bottom w:val="none" w:sz="0" w:space="0" w:color="auto"/>
        <w:right w:val="none" w:sz="0" w:space="0" w:color="auto"/>
      </w:divBdr>
    </w:div>
    <w:div w:id="198052325">
      <w:bodyDiv w:val="1"/>
      <w:marLeft w:val="0"/>
      <w:marRight w:val="0"/>
      <w:marTop w:val="0"/>
      <w:marBottom w:val="0"/>
      <w:divBdr>
        <w:top w:val="none" w:sz="0" w:space="0" w:color="auto"/>
        <w:left w:val="none" w:sz="0" w:space="0" w:color="auto"/>
        <w:bottom w:val="none" w:sz="0" w:space="0" w:color="auto"/>
        <w:right w:val="none" w:sz="0" w:space="0" w:color="auto"/>
      </w:divBdr>
      <w:divsChild>
        <w:div w:id="1989288609">
          <w:marLeft w:val="0"/>
          <w:marRight w:val="0"/>
          <w:marTop w:val="0"/>
          <w:marBottom w:val="0"/>
          <w:divBdr>
            <w:top w:val="none" w:sz="0" w:space="0" w:color="auto"/>
            <w:left w:val="none" w:sz="0" w:space="0" w:color="auto"/>
            <w:bottom w:val="none" w:sz="0" w:space="0" w:color="auto"/>
            <w:right w:val="none" w:sz="0" w:space="0" w:color="auto"/>
          </w:divBdr>
        </w:div>
      </w:divsChild>
    </w:div>
    <w:div w:id="213588604">
      <w:bodyDiv w:val="1"/>
      <w:marLeft w:val="0"/>
      <w:marRight w:val="0"/>
      <w:marTop w:val="0"/>
      <w:marBottom w:val="0"/>
      <w:divBdr>
        <w:top w:val="none" w:sz="0" w:space="0" w:color="auto"/>
        <w:left w:val="none" w:sz="0" w:space="0" w:color="auto"/>
        <w:bottom w:val="none" w:sz="0" w:space="0" w:color="auto"/>
        <w:right w:val="none" w:sz="0" w:space="0" w:color="auto"/>
      </w:divBdr>
    </w:div>
    <w:div w:id="217977415">
      <w:bodyDiv w:val="1"/>
      <w:marLeft w:val="0"/>
      <w:marRight w:val="0"/>
      <w:marTop w:val="0"/>
      <w:marBottom w:val="0"/>
      <w:divBdr>
        <w:top w:val="none" w:sz="0" w:space="0" w:color="auto"/>
        <w:left w:val="none" w:sz="0" w:space="0" w:color="auto"/>
        <w:bottom w:val="none" w:sz="0" w:space="0" w:color="auto"/>
        <w:right w:val="none" w:sz="0" w:space="0" w:color="auto"/>
      </w:divBdr>
      <w:divsChild>
        <w:div w:id="1480003398">
          <w:marLeft w:val="0"/>
          <w:marRight w:val="0"/>
          <w:marTop w:val="0"/>
          <w:marBottom w:val="0"/>
          <w:divBdr>
            <w:top w:val="none" w:sz="0" w:space="0" w:color="auto"/>
            <w:left w:val="none" w:sz="0" w:space="0" w:color="auto"/>
            <w:bottom w:val="none" w:sz="0" w:space="0" w:color="auto"/>
            <w:right w:val="none" w:sz="0" w:space="0" w:color="auto"/>
          </w:divBdr>
        </w:div>
      </w:divsChild>
    </w:div>
    <w:div w:id="219177969">
      <w:bodyDiv w:val="1"/>
      <w:marLeft w:val="0"/>
      <w:marRight w:val="0"/>
      <w:marTop w:val="0"/>
      <w:marBottom w:val="0"/>
      <w:divBdr>
        <w:top w:val="none" w:sz="0" w:space="0" w:color="auto"/>
        <w:left w:val="none" w:sz="0" w:space="0" w:color="auto"/>
        <w:bottom w:val="none" w:sz="0" w:space="0" w:color="auto"/>
        <w:right w:val="none" w:sz="0" w:space="0" w:color="auto"/>
      </w:divBdr>
      <w:divsChild>
        <w:div w:id="2025589070">
          <w:marLeft w:val="0"/>
          <w:marRight w:val="0"/>
          <w:marTop w:val="0"/>
          <w:marBottom w:val="0"/>
          <w:divBdr>
            <w:top w:val="none" w:sz="0" w:space="0" w:color="auto"/>
            <w:left w:val="none" w:sz="0" w:space="0" w:color="auto"/>
            <w:bottom w:val="none" w:sz="0" w:space="0" w:color="auto"/>
            <w:right w:val="none" w:sz="0" w:space="0" w:color="auto"/>
          </w:divBdr>
        </w:div>
      </w:divsChild>
    </w:div>
    <w:div w:id="224150674">
      <w:bodyDiv w:val="1"/>
      <w:marLeft w:val="0"/>
      <w:marRight w:val="0"/>
      <w:marTop w:val="0"/>
      <w:marBottom w:val="0"/>
      <w:divBdr>
        <w:top w:val="none" w:sz="0" w:space="0" w:color="auto"/>
        <w:left w:val="none" w:sz="0" w:space="0" w:color="auto"/>
        <w:bottom w:val="none" w:sz="0" w:space="0" w:color="auto"/>
        <w:right w:val="none" w:sz="0" w:space="0" w:color="auto"/>
      </w:divBdr>
    </w:div>
    <w:div w:id="235168854">
      <w:bodyDiv w:val="1"/>
      <w:marLeft w:val="0"/>
      <w:marRight w:val="0"/>
      <w:marTop w:val="0"/>
      <w:marBottom w:val="0"/>
      <w:divBdr>
        <w:top w:val="none" w:sz="0" w:space="0" w:color="auto"/>
        <w:left w:val="none" w:sz="0" w:space="0" w:color="auto"/>
        <w:bottom w:val="none" w:sz="0" w:space="0" w:color="auto"/>
        <w:right w:val="none" w:sz="0" w:space="0" w:color="auto"/>
      </w:divBdr>
      <w:divsChild>
        <w:div w:id="1157962577">
          <w:marLeft w:val="0"/>
          <w:marRight w:val="0"/>
          <w:marTop w:val="0"/>
          <w:marBottom w:val="0"/>
          <w:divBdr>
            <w:top w:val="none" w:sz="0" w:space="0" w:color="auto"/>
            <w:left w:val="none" w:sz="0" w:space="0" w:color="auto"/>
            <w:bottom w:val="none" w:sz="0" w:space="0" w:color="auto"/>
            <w:right w:val="none" w:sz="0" w:space="0" w:color="auto"/>
          </w:divBdr>
        </w:div>
      </w:divsChild>
    </w:div>
    <w:div w:id="237059827">
      <w:bodyDiv w:val="1"/>
      <w:marLeft w:val="0"/>
      <w:marRight w:val="0"/>
      <w:marTop w:val="0"/>
      <w:marBottom w:val="0"/>
      <w:divBdr>
        <w:top w:val="none" w:sz="0" w:space="0" w:color="auto"/>
        <w:left w:val="none" w:sz="0" w:space="0" w:color="auto"/>
        <w:bottom w:val="none" w:sz="0" w:space="0" w:color="auto"/>
        <w:right w:val="none" w:sz="0" w:space="0" w:color="auto"/>
      </w:divBdr>
    </w:div>
    <w:div w:id="261180983">
      <w:bodyDiv w:val="1"/>
      <w:marLeft w:val="0"/>
      <w:marRight w:val="0"/>
      <w:marTop w:val="0"/>
      <w:marBottom w:val="0"/>
      <w:divBdr>
        <w:top w:val="none" w:sz="0" w:space="0" w:color="auto"/>
        <w:left w:val="none" w:sz="0" w:space="0" w:color="auto"/>
        <w:bottom w:val="none" w:sz="0" w:space="0" w:color="auto"/>
        <w:right w:val="none" w:sz="0" w:space="0" w:color="auto"/>
      </w:divBdr>
      <w:divsChild>
        <w:div w:id="1637174313">
          <w:marLeft w:val="-138"/>
          <w:marRight w:val="-138"/>
          <w:marTop w:val="0"/>
          <w:marBottom w:val="0"/>
          <w:divBdr>
            <w:top w:val="none" w:sz="0" w:space="0" w:color="auto"/>
            <w:left w:val="none" w:sz="0" w:space="0" w:color="auto"/>
            <w:bottom w:val="none" w:sz="0" w:space="0" w:color="auto"/>
            <w:right w:val="none" w:sz="0" w:space="0" w:color="auto"/>
          </w:divBdr>
          <w:divsChild>
            <w:div w:id="1693802215">
              <w:marLeft w:val="0"/>
              <w:marRight w:val="0"/>
              <w:marTop w:val="0"/>
              <w:marBottom w:val="0"/>
              <w:divBdr>
                <w:top w:val="none" w:sz="0" w:space="0" w:color="auto"/>
                <w:left w:val="none" w:sz="0" w:space="0" w:color="auto"/>
                <w:bottom w:val="none" w:sz="0" w:space="0" w:color="auto"/>
                <w:right w:val="none" w:sz="0" w:space="0" w:color="auto"/>
              </w:divBdr>
            </w:div>
            <w:div w:id="2125421220">
              <w:marLeft w:val="0"/>
              <w:marRight w:val="0"/>
              <w:marTop w:val="0"/>
              <w:marBottom w:val="0"/>
              <w:divBdr>
                <w:top w:val="none" w:sz="0" w:space="0" w:color="auto"/>
                <w:left w:val="none" w:sz="0" w:space="0" w:color="auto"/>
                <w:bottom w:val="none" w:sz="0" w:space="0" w:color="auto"/>
                <w:right w:val="none" w:sz="0" w:space="0" w:color="auto"/>
              </w:divBdr>
              <w:divsChild>
                <w:div w:id="2129809180">
                  <w:marLeft w:val="0"/>
                  <w:marRight w:val="0"/>
                  <w:marTop w:val="100"/>
                  <w:marBottom w:val="0"/>
                  <w:divBdr>
                    <w:top w:val="none" w:sz="0" w:space="0" w:color="auto"/>
                    <w:left w:val="none" w:sz="0" w:space="0" w:color="auto"/>
                    <w:bottom w:val="none" w:sz="0" w:space="0" w:color="auto"/>
                    <w:right w:val="none" w:sz="0" w:space="0" w:color="auto"/>
                  </w:divBdr>
                  <w:divsChild>
                    <w:div w:id="1105465779">
                      <w:marLeft w:val="0"/>
                      <w:marRight w:val="0"/>
                      <w:marTop w:val="0"/>
                      <w:marBottom w:val="0"/>
                      <w:divBdr>
                        <w:top w:val="none" w:sz="0" w:space="0" w:color="auto"/>
                        <w:left w:val="none" w:sz="0" w:space="0" w:color="auto"/>
                        <w:bottom w:val="none" w:sz="0" w:space="0" w:color="auto"/>
                        <w:right w:val="none" w:sz="0" w:space="0" w:color="auto"/>
                      </w:divBdr>
                      <w:divsChild>
                        <w:div w:id="16304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1248">
          <w:marLeft w:val="0"/>
          <w:marRight w:val="0"/>
          <w:marTop w:val="0"/>
          <w:marBottom w:val="0"/>
          <w:divBdr>
            <w:top w:val="none" w:sz="0" w:space="0" w:color="auto"/>
            <w:left w:val="none" w:sz="0" w:space="0" w:color="auto"/>
            <w:bottom w:val="none" w:sz="0" w:space="0" w:color="auto"/>
            <w:right w:val="none" w:sz="0" w:space="0" w:color="auto"/>
          </w:divBdr>
          <w:divsChild>
            <w:div w:id="43919570">
              <w:marLeft w:val="0"/>
              <w:marRight w:val="0"/>
              <w:marTop w:val="0"/>
              <w:marBottom w:val="0"/>
              <w:divBdr>
                <w:top w:val="none" w:sz="0" w:space="0" w:color="auto"/>
                <w:left w:val="none" w:sz="0" w:space="0" w:color="auto"/>
                <w:bottom w:val="none" w:sz="0" w:space="0" w:color="auto"/>
                <w:right w:val="none" w:sz="0" w:space="0" w:color="auto"/>
              </w:divBdr>
              <w:divsChild>
                <w:div w:id="1562598090">
                  <w:marLeft w:val="0"/>
                  <w:marRight w:val="0"/>
                  <w:marTop w:val="0"/>
                  <w:marBottom w:val="0"/>
                  <w:divBdr>
                    <w:top w:val="none" w:sz="0" w:space="0" w:color="auto"/>
                    <w:left w:val="none" w:sz="0" w:space="0" w:color="auto"/>
                    <w:bottom w:val="none" w:sz="0" w:space="0" w:color="auto"/>
                    <w:right w:val="none" w:sz="0" w:space="0" w:color="auto"/>
                  </w:divBdr>
                </w:div>
                <w:div w:id="575481669">
                  <w:marLeft w:val="0"/>
                  <w:marRight w:val="0"/>
                  <w:marTop w:val="0"/>
                  <w:marBottom w:val="0"/>
                  <w:divBdr>
                    <w:top w:val="none" w:sz="0" w:space="0" w:color="auto"/>
                    <w:left w:val="none" w:sz="0" w:space="0" w:color="auto"/>
                    <w:bottom w:val="none" w:sz="0" w:space="0" w:color="auto"/>
                    <w:right w:val="none" w:sz="0" w:space="0" w:color="auto"/>
                  </w:divBdr>
                </w:div>
              </w:divsChild>
            </w:div>
            <w:div w:id="1820226262">
              <w:marLeft w:val="0"/>
              <w:marRight w:val="0"/>
              <w:marTop w:val="0"/>
              <w:marBottom w:val="0"/>
              <w:divBdr>
                <w:top w:val="none" w:sz="0" w:space="0" w:color="auto"/>
                <w:left w:val="none" w:sz="0" w:space="0" w:color="auto"/>
                <w:bottom w:val="none" w:sz="0" w:space="0" w:color="auto"/>
                <w:right w:val="none" w:sz="0" w:space="0" w:color="auto"/>
              </w:divBdr>
              <w:divsChild>
                <w:div w:id="644505646">
                  <w:marLeft w:val="0"/>
                  <w:marRight w:val="0"/>
                  <w:marTop w:val="0"/>
                  <w:marBottom w:val="0"/>
                  <w:divBdr>
                    <w:top w:val="none" w:sz="0" w:space="0" w:color="auto"/>
                    <w:left w:val="none" w:sz="0" w:space="0" w:color="auto"/>
                    <w:bottom w:val="none" w:sz="0" w:space="0" w:color="auto"/>
                    <w:right w:val="none" w:sz="0" w:space="0" w:color="auto"/>
                  </w:divBdr>
                </w:div>
                <w:div w:id="1978680955">
                  <w:marLeft w:val="0"/>
                  <w:marRight w:val="0"/>
                  <w:marTop w:val="0"/>
                  <w:marBottom w:val="0"/>
                  <w:divBdr>
                    <w:top w:val="none" w:sz="0" w:space="0" w:color="auto"/>
                    <w:left w:val="none" w:sz="0" w:space="0" w:color="auto"/>
                    <w:bottom w:val="none" w:sz="0" w:space="0" w:color="auto"/>
                    <w:right w:val="none" w:sz="0" w:space="0" w:color="auto"/>
                  </w:divBdr>
                </w:div>
              </w:divsChild>
            </w:div>
            <w:div w:id="1736783764">
              <w:marLeft w:val="0"/>
              <w:marRight w:val="0"/>
              <w:marTop w:val="0"/>
              <w:marBottom w:val="0"/>
              <w:divBdr>
                <w:top w:val="none" w:sz="0" w:space="0" w:color="auto"/>
                <w:left w:val="none" w:sz="0" w:space="0" w:color="auto"/>
                <w:bottom w:val="none" w:sz="0" w:space="0" w:color="auto"/>
                <w:right w:val="none" w:sz="0" w:space="0" w:color="auto"/>
              </w:divBdr>
              <w:divsChild>
                <w:div w:id="329187573">
                  <w:marLeft w:val="0"/>
                  <w:marRight w:val="0"/>
                  <w:marTop w:val="0"/>
                  <w:marBottom w:val="0"/>
                  <w:divBdr>
                    <w:top w:val="none" w:sz="0" w:space="0" w:color="auto"/>
                    <w:left w:val="none" w:sz="0" w:space="0" w:color="auto"/>
                    <w:bottom w:val="none" w:sz="0" w:space="0" w:color="auto"/>
                    <w:right w:val="none" w:sz="0" w:space="0" w:color="auto"/>
                  </w:divBdr>
                </w:div>
                <w:div w:id="8491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9370">
      <w:bodyDiv w:val="1"/>
      <w:marLeft w:val="0"/>
      <w:marRight w:val="0"/>
      <w:marTop w:val="0"/>
      <w:marBottom w:val="0"/>
      <w:divBdr>
        <w:top w:val="none" w:sz="0" w:space="0" w:color="auto"/>
        <w:left w:val="none" w:sz="0" w:space="0" w:color="auto"/>
        <w:bottom w:val="none" w:sz="0" w:space="0" w:color="auto"/>
        <w:right w:val="none" w:sz="0" w:space="0" w:color="auto"/>
      </w:divBdr>
      <w:divsChild>
        <w:div w:id="1136331880">
          <w:marLeft w:val="0"/>
          <w:marRight w:val="0"/>
          <w:marTop w:val="0"/>
          <w:marBottom w:val="0"/>
          <w:divBdr>
            <w:top w:val="none" w:sz="0" w:space="0" w:color="auto"/>
            <w:left w:val="none" w:sz="0" w:space="0" w:color="auto"/>
            <w:bottom w:val="none" w:sz="0" w:space="0" w:color="auto"/>
            <w:right w:val="none" w:sz="0" w:space="0" w:color="auto"/>
          </w:divBdr>
        </w:div>
      </w:divsChild>
    </w:div>
    <w:div w:id="271865298">
      <w:bodyDiv w:val="1"/>
      <w:marLeft w:val="0"/>
      <w:marRight w:val="0"/>
      <w:marTop w:val="0"/>
      <w:marBottom w:val="0"/>
      <w:divBdr>
        <w:top w:val="none" w:sz="0" w:space="0" w:color="auto"/>
        <w:left w:val="none" w:sz="0" w:space="0" w:color="auto"/>
        <w:bottom w:val="none" w:sz="0" w:space="0" w:color="auto"/>
        <w:right w:val="none" w:sz="0" w:space="0" w:color="auto"/>
      </w:divBdr>
      <w:divsChild>
        <w:div w:id="257492923">
          <w:marLeft w:val="0"/>
          <w:marRight w:val="0"/>
          <w:marTop w:val="0"/>
          <w:marBottom w:val="0"/>
          <w:divBdr>
            <w:top w:val="none" w:sz="0" w:space="0" w:color="auto"/>
            <w:left w:val="none" w:sz="0" w:space="0" w:color="auto"/>
            <w:bottom w:val="none" w:sz="0" w:space="0" w:color="auto"/>
            <w:right w:val="none" w:sz="0" w:space="0" w:color="auto"/>
          </w:divBdr>
        </w:div>
      </w:divsChild>
    </w:div>
    <w:div w:id="279382967">
      <w:bodyDiv w:val="1"/>
      <w:marLeft w:val="0"/>
      <w:marRight w:val="0"/>
      <w:marTop w:val="0"/>
      <w:marBottom w:val="0"/>
      <w:divBdr>
        <w:top w:val="none" w:sz="0" w:space="0" w:color="auto"/>
        <w:left w:val="none" w:sz="0" w:space="0" w:color="auto"/>
        <w:bottom w:val="none" w:sz="0" w:space="0" w:color="auto"/>
        <w:right w:val="none" w:sz="0" w:space="0" w:color="auto"/>
      </w:divBdr>
      <w:divsChild>
        <w:div w:id="1732463291">
          <w:marLeft w:val="0"/>
          <w:marRight w:val="0"/>
          <w:marTop w:val="0"/>
          <w:marBottom w:val="0"/>
          <w:divBdr>
            <w:top w:val="none" w:sz="0" w:space="0" w:color="auto"/>
            <w:left w:val="none" w:sz="0" w:space="0" w:color="auto"/>
            <w:bottom w:val="none" w:sz="0" w:space="0" w:color="auto"/>
            <w:right w:val="none" w:sz="0" w:space="0" w:color="auto"/>
          </w:divBdr>
        </w:div>
      </w:divsChild>
    </w:div>
    <w:div w:id="281546236">
      <w:bodyDiv w:val="1"/>
      <w:marLeft w:val="0"/>
      <w:marRight w:val="0"/>
      <w:marTop w:val="0"/>
      <w:marBottom w:val="0"/>
      <w:divBdr>
        <w:top w:val="none" w:sz="0" w:space="0" w:color="auto"/>
        <w:left w:val="none" w:sz="0" w:space="0" w:color="auto"/>
        <w:bottom w:val="none" w:sz="0" w:space="0" w:color="auto"/>
        <w:right w:val="none" w:sz="0" w:space="0" w:color="auto"/>
      </w:divBdr>
      <w:divsChild>
        <w:div w:id="488833922">
          <w:marLeft w:val="0"/>
          <w:marRight w:val="0"/>
          <w:marTop w:val="0"/>
          <w:marBottom w:val="0"/>
          <w:divBdr>
            <w:top w:val="none" w:sz="0" w:space="0" w:color="auto"/>
            <w:left w:val="none" w:sz="0" w:space="0" w:color="auto"/>
            <w:bottom w:val="none" w:sz="0" w:space="0" w:color="auto"/>
            <w:right w:val="none" w:sz="0" w:space="0" w:color="auto"/>
          </w:divBdr>
          <w:divsChild>
            <w:div w:id="1011184225">
              <w:marLeft w:val="0"/>
              <w:marRight w:val="0"/>
              <w:marTop w:val="0"/>
              <w:marBottom w:val="0"/>
              <w:divBdr>
                <w:top w:val="none" w:sz="0" w:space="0" w:color="auto"/>
                <w:left w:val="none" w:sz="0" w:space="0" w:color="auto"/>
                <w:bottom w:val="none" w:sz="0" w:space="0" w:color="auto"/>
                <w:right w:val="none" w:sz="0" w:space="0" w:color="auto"/>
              </w:divBdr>
              <w:divsChild>
                <w:div w:id="514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7909">
      <w:bodyDiv w:val="1"/>
      <w:marLeft w:val="0"/>
      <w:marRight w:val="0"/>
      <w:marTop w:val="0"/>
      <w:marBottom w:val="0"/>
      <w:divBdr>
        <w:top w:val="none" w:sz="0" w:space="0" w:color="auto"/>
        <w:left w:val="none" w:sz="0" w:space="0" w:color="auto"/>
        <w:bottom w:val="none" w:sz="0" w:space="0" w:color="auto"/>
        <w:right w:val="none" w:sz="0" w:space="0" w:color="auto"/>
      </w:divBdr>
      <w:divsChild>
        <w:div w:id="138035785">
          <w:marLeft w:val="0"/>
          <w:marRight w:val="0"/>
          <w:marTop w:val="0"/>
          <w:marBottom w:val="0"/>
          <w:divBdr>
            <w:top w:val="none" w:sz="0" w:space="0" w:color="auto"/>
            <w:left w:val="none" w:sz="0" w:space="0" w:color="auto"/>
            <w:bottom w:val="none" w:sz="0" w:space="0" w:color="auto"/>
            <w:right w:val="none" w:sz="0" w:space="0" w:color="auto"/>
          </w:divBdr>
        </w:div>
      </w:divsChild>
    </w:div>
    <w:div w:id="292714215">
      <w:bodyDiv w:val="1"/>
      <w:marLeft w:val="0"/>
      <w:marRight w:val="0"/>
      <w:marTop w:val="0"/>
      <w:marBottom w:val="0"/>
      <w:divBdr>
        <w:top w:val="none" w:sz="0" w:space="0" w:color="auto"/>
        <w:left w:val="none" w:sz="0" w:space="0" w:color="auto"/>
        <w:bottom w:val="none" w:sz="0" w:space="0" w:color="auto"/>
        <w:right w:val="none" w:sz="0" w:space="0" w:color="auto"/>
      </w:divBdr>
      <w:divsChild>
        <w:div w:id="356734025">
          <w:marLeft w:val="0"/>
          <w:marRight w:val="0"/>
          <w:marTop w:val="0"/>
          <w:marBottom w:val="0"/>
          <w:divBdr>
            <w:top w:val="none" w:sz="0" w:space="0" w:color="auto"/>
            <w:left w:val="none" w:sz="0" w:space="0" w:color="auto"/>
            <w:bottom w:val="none" w:sz="0" w:space="0" w:color="auto"/>
            <w:right w:val="none" w:sz="0" w:space="0" w:color="auto"/>
          </w:divBdr>
        </w:div>
      </w:divsChild>
    </w:div>
    <w:div w:id="301229654">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7">
          <w:marLeft w:val="0"/>
          <w:marRight w:val="0"/>
          <w:marTop w:val="0"/>
          <w:marBottom w:val="0"/>
          <w:divBdr>
            <w:top w:val="none" w:sz="0" w:space="0" w:color="auto"/>
            <w:left w:val="none" w:sz="0" w:space="0" w:color="auto"/>
            <w:bottom w:val="none" w:sz="0" w:space="0" w:color="auto"/>
            <w:right w:val="none" w:sz="0" w:space="0" w:color="auto"/>
          </w:divBdr>
        </w:div>
      </w:divsChild>
    </w:div>
    <w:div w:id="302926393">
      <w:bodyDiv w:val="1"/>
      <w:marLeft w:val="0"/>
      <w:marRight w:val="0"/>
      <w:marTop w:val="0"/>
      <w:marBottom w:val="0"/>
      <w:divBdr>
        <w:top w:val="none" w:sz="0" w:space="0" w:color="auto"/>
        <w:left w:val="none" w:sz="0" w:space="0" w:color="auto"/>
        <w:bottom w:val="none" w:sz="0" w:space="0" w:color="auto"/>
        <w:right w:val="none" w:sz="0" w:space="0" w:color="auto"/>
      </w:divBdr>
      <w:divsChild>
        <w:div w:id="1375427007">
          <w:marLeft w:val="0"/>
          <w:marRight w:val="0"/>
          <w:marTop w:val="0"/>
          <w:marBottom w:val="0"/>
          <w:divBdr>
            <w:top w:val="none" w:sz="0" w:space="0" w:color="auto"/>
            <w:left w:val="none" w:sz="0" w:space="0" w:color="auto"/>
            <w:bottom w:val="none" w:sz="0" w:space="0" w:color="auto"/>
            <w:right w:val="none" w:sz="0" w:space="0" w:color="auto"/>
          </w:divBdr>
        </w:div>
      </w:divsChild>
    </w:div>
    <w:div w:id="303580408">
      <w:bodyDiv w:val="1"/>
      <w:marLeft w:val="0"/>
      <w:marRight w:val="0"/>
      <w:marTop w:val="0"/>
      <w:marBottom w:val="0"/>
      <w:divBdr>
        <w:top w:val="none" w:sz="0" w:space="0" w:color="auto"/>
        <w:left w:val="none" w:sz="0" w:space="0" w:color="auto"/>
        <w:bottom w:val="none" w:sz="0" w:space="0" w:color="auto"/>
        <w:right w:val="none" w:sz="0" w:space="0" w:color="auto"/>
      </w:divBdr>
      <w:divsChild>
        <w:div w:id="690834921">
          <w:marLeft w:val="0"/>
          <w:marRight w:val="0"/>
          <w:marTop w:val="0"/>
          <w:marBottom w:val="0"/>
          <w:divBdr>
            <w:top w:val="none" w:sz="0" w:space="0" w:color="auto"/>
            <w:left w:val="none" w:sz="0" w:space="0" w:color="auto"/>
            <w:bottom w:val="none" w:sz="0" w:space="0" w:color="auto"/>
            <w:right w:val="none" w:sz="0" w:space="0" w:color="auto"/>
          </w:divBdr>
        </w:div>
      </w:divsChild>
    </w:div>
    <w:div w:id="312221234">
      <w:bodyDiv w:val="1"/>
      <w:marLeft w:val="0"/>
      <w:marRight w:val="0"/>
      <w:marTop w:val="0"/>
      <w:marBottom w:val="0"/>
      <w:divBdr>
        <w:top w:val="none" w:sz="0" w:space="0" w:color="auto"/>
        <w:left w:val="none" w:sz="0" w:space="0" w:color="auto"/>
        <w:bottom w:val="none" w:sz="0" w:space="0" w:color="auto"/>
        <w:right w:val="none" w:sz="0" w:space="0" w:color="auto"/>
      </w:divBdr>
    </w:div>
    <w:div w:id="320930478">
      <w:bodyDiv w:val="1"/>
      <w:marLeft w:val="0"/>
      <w:marRight w:val="0"/>
      <w:marTop w:val="0"/>
      <w:marBottom w:val="0"/>
      <w:divBdr>
        <w:top w:val="none" w:sz="0" w:space="0" w:color="auto"/>
        <w:left w:val="none" w:sz="0" w:space="0" w:color="auto"/>
        <w:bottom w:val="none" w:sz="0" w:space="0" w:color="auto"/>
        <w:right w:val="none" w:sz="0" w:space="0" w:color="auto"/>
      </w:divBdr>
    </w:div>
    <w:div w:id="320932113">
      <w:bodyDiv w:val="1"/>
      <w:marLeft w:val="0"/>
      <w:marRight w:val="0"/>
      <w:marTop w:val="0"/>
      <w:marBottom w:val="0"/>
      <w:divBdr>
        <w:top w:val="none" w:sz="0" w:space="0" w:color="auto"/>
        <w:left w:val="none" w:sz="0" w:space="0" w:color="auto"/>
        <w:bottom w:val="none" w:sz="0" w:space="0" w:color="auto"/>
        <w:right w:val="none" w:sz="0" w:space="0" w:color="auto"/>
      </w:divBdr>
    </w:div>
    <w:div w:id="324282347">
      <w:bodyDiv w:val="1"/>
      <w:marLeft w:val="0"/>
      <w:marRight w:val="0"/>
      <w:marTop w:val="0"/>
      <w:marBottom w:val="0"/>
      <w:divBdr>
        <w:top w:val="none" w:sz="0" w:space="0" w:color="auto"/>
        <w:left w:val="none" w:sz="0" w:space="0" w:color="auto"/>
        <w:bottom w:val="none" w:sz="0" w:space="0" w:color="auto"/>
        <w:right w:val="none" w:sz="0" w:space="0" w:color="auto"/>
      </w:divBdr>
      <w:divsChild>
        <w:div w:id="591160858">
          <w:marLeft w:val="0"/>
          <w:marRight w:val="0"/>
          <w:marTop w:val="0"/>
          <w:marBottom w:val="0"/>
          <w:divBdr>
            <w:top w:val="none" w:sz="0" w:space="0" w:color="auto"/>
            <w:left w:val="none" w:sz="0" w:space="0" w:color="auto"/>
            <w:bottom w:val="none" w:sz="0" w:space="0" w:color="auto"/>
            <w:right w:val="none" w:sz="0" w:space="0" w:color="auto"/>
          </w:divBdr>
        </w:div>
      </w:divsChild>
    </w:div>
    <w:div w:id="328101076">
      <w:bodyDiv w:val="1"/>
      <w:marLeft w:val="0"/>
      <w:marRight w:val="0"/>
      <w:marTop w:val="0"/>
      <w:marBottom w:val="0"/>
      <w:divBdr>
        <w:top w:val="none" w:sz="0" w:space="0" w:color="auto"/>
        <w:left w:val="none" w:sz="0" w:space="0" w:color="auto"/>
        <w:bottom w:val="none" w:sz="0" w:space="0" w:color="auto"/>
        <w:right w:val="none" w:sz="0" w:space="0" w:color="auto"/>
      </w:divBdr>
    </w:div>
    <w:div w:id="331182938">
      <w:bodyDiv w:val="1"/>
      <w:marLeft w:val="0"/>
      <w:marRight w:val="0"/>
      <w:marTop w:val="0"/>
      <w:marBottom w:val="0"/>
      <w:divBdr>
        <w:top w:val="none" w:sz="0" w:space="0" w:color="auto"/>
        <w:left w:val="none" w:sz="0" w:space="0" w:color="auto"/>
        <w:bottom w:val="none" w:sz="0" w:space="0" w:color="auto"/>
        <w:right w:val="none" w:sz="0" w:space="0" w:color="auto"/>
      </w:divBdr>
    </w:div>
    <w:div w:id="331418511">
      <w:bodyDiv w:val="1"/>
      <w:marLeft w:val="0"/>
      <w:marRight w:val="0"/>
      <w:marTop w:val="0"/>
      <w:marBottom w:val="0"/>
      <w:divBdr>
        <w:top w:val="none" w:sz="0" w:space="0" w:color="auto"/>
        <w:left w:val="none" w:sz="0" w:space="0" w:color="auto"/>
        <w:bottom w:val="none" w:sz="0" w:space="0" w:color="auto"/>
        <w:right w:val="none" w:sz="0" w:space="0" w:color="auto"/>
      </w:divBdr>
    </w:div>
    <w:div w:id="339280833">
      <w:bodyDiv w:val="1"/>
      <w:marLeft w:val="0"/>
      <w:marRight w:val="0"/>
      <w:marTop w:val="0"/>
      <w:marBottom w:val="0"/>
      <w:divBdr>
        <w:top w:val="none" w:sz="0" w:space="0" w:color="auto"/>
        <w:left w:val="none" w:sz="0" w:space="0" w:color="auto"/>
        <w:bottom w:val="none" w:sz="0" w:space="0" w:color="auto"/>
        <w:right w:val="none" w:sz="0" w:space="0" w:color="auto"/>
      </w:divBdr>
      <w:divsChild>
        <w:div w:id="671488386">
          <w:marLeft w:val="0"/>
          <w:marRight w:val="0"/>
          <w:marTop w:val="0"/>
          <w:marBottom w:val="0"/>
          <w:divBdr>
            <w:top w:val="none" w:sz="0" w:space="0" w:color="auto"/>
            <w:left w:val="none" w:sz="0" w:space="0" w:color="auto"/>
            <w:bottom w:val="none" w:sz="0" w:space="0" w:color="auto"/>
            <w:right w:val="none" w:sz="0" w:space="0" w:color="auto"/>
          </w:divBdr>
        </w:div>
      </w:divsChild>
    </w:div>
    <w:div w:id="344940633">
      <w:bodyDiv w:val="1"/>
      <w:marLeft w:val="0"/>
      <w:marRight w:val="0"/>
      <w:marTop w:val="0"/>
      <w:marBottom w:val="0"/>
      <w:divBdr>
        <w:top w:val="none" w:sz="0" w:space="0" w:color="auto"/>
        <w:left w:val="none" w:sz="0" w:space="0" w:color="auto"/>
        <w:bottom w:val="none" w:sz="0" w:space="0" w:color="auto"/>
        <w:right w:val="none" w:sz="0" w:space="0" w:color="auto"/>
      </w:divBdr>
    </w:div>
    <w:div w:id="362097691">
      <w:bodyDiv w:val="1"/>
      <w:marLeft w:val="0"/>
      <w:marRight w:val="0"/>
      <w:marTop w:val="0"/>
      <w:marBottom w:val="0"/>
      <w:divBdr>
        <w:top w:val="none" w:sz="0" w:space="0" w:color="auto"/>
        <w:left w:val="none" w:sz="0" w:space="0" w:color="auto"/>
        <w:bottom w:val="none" w:sz="0" w:space="0" w:color="auto"/>
        <w:right w:val="none" w:sz="0" w:space="0" w:color="auto"/>
      </w:divBdr>
      <w:divsChild>
        <w:div w:id="968513643">
          <w:marLeft w:val="0"/>
          <w:marRight w:val="0"/>
          <w:marTop w:val="0"/>
          <w:marBottom w:val="0"/>
          <w:divBdr>
            <w:top w:val="none" w:sz="0" w:space="0" w:color="auto"/>
            <w:left w:val="none" w:sz="0" w:space="0" w:color="auto"/>
            <w:bottom w:val="none" w:sz="0" w:space="0" w:color="auto"/>
            <w:right w:val="none" w:sz="0" w:space="0" w:color="auto"/>
          </w:divBdr>
        </w:div>
      </w:divsChild>
    </w:div>
    <w:div w:id="365521808">
      <w:bodyDiv w:val="1"/>
      <w:marLeft w:val="0"/>
      <w:marRight w:val="0"/>
      <w:marTop w:val="0"/>
      <w:marBottom w:val="0"/>
      <w:divBdr>
        <w:top w:val="none" w:sz="0" w:space="0" w:color="auto"/>
        <w:left w:val="none" w:sz="0" w:space="0" w:color="auto"/>
        <w:bottom w:val="none" w:sz="0" w:space="0" w:color="auto"/>
        <w:right w:val="none" w:sz="0" w:space="0" w:color="auto"/>
      </w:divBdr>
      <w:divsChild>
        <w:div w:id="1239095004">
          <w:marLeft w:val="0"/>
          <w:marRight w:val="0"/>
          <w:marTop w:val="0"/>
          <w:marBottom w:val="0"/>
          <w:divBdr>
            <w:top w:val="none" w:sz="0" w:space="0" w:color="auto"/>
            <w:left w:val="none" w:sz="0" w:space="0" w:color="auto"/>
            <w:bottom w:val="none" w:sz="0" w:space="0" w:color="auto"/>
            <w:right w:val="none" w:sz="0" w:space="0" w:color="auto"/>
          </w:divBdr>
        </w:div>
      </w:divsChild>
    </w:div>
    <w:div w:id="376130159">
      <w:bodyDiv w:val="1"/>
      <w:marLeft w:val="0"/>
      <w:marRight w:val="0"/>
      <w:marTop w:val="0"/>
      <w:marBottom w:val="0"/>
      <w:divBdr>
        <w:top w:val="none" w:sz="0" w:space="0" w:color="auto"/>
        <w:left w:val="none" w:sz="0" w:space="0" w:color="auto"/>
        <w:bottom w:val="none" w:sz="0" w:space="0" w:color="auto"/>
        <w:right w:val="none" w:sz="0" w:space="0" w:color="auto"/>
      </w:divBdr>
      <w:divsChild>
        <w:div w:id="145316864">
          <w:marLeft w:val="0"/>
          <w:marRight w:val="0"/>
          <w:marTop w:val="0"/>
          <w:marBottom w:val="0"/>
          <w:divBdr>
            <w:top w:val="none" w:sz="0" w:space="0" w:color="auto"/>
            <w:left w:val="none" w:sz="0" w:space="0" w:color="auto"/>
            <w:bottom w:val="none" w:sz="0" w:space="0" w:color="auto"/>
            <w:right w:val="none" w:sz="0" w:space="0" w:color="auto"/>
          </w:divBdr>
        </w:div>
      </w:divsChild>
    </w:div>
    <w:div w:id="378434940">
      <w:bodyDiv w:val="1"/>
      <w:marLeft w:val="0"/>
      <w:marRight w:val="0"/>
      <w:marTop w:val="0"/>
      <w:marBottom w:val="0"/>
      <w:divBdr>
        <w:top w:val="none" w:sz="0" w:space="0" w:color="auto"/>
        <w:left w:val="none" w:sz="0" w:space="0" w:color="auto"/>
        <w:bottom w:val="none" w:sz="0" w:space="0" w:color="auto"/>
        <w:right w:val="none" w:sz="0" w:space="0" w:color="auto"/>
      </w:divBdr>
    </w:div>
    <w:div w:id="379208781">
      <w:bodyDiv w:val="1"/>
      <w:marLeft w:val="0"/>
      <w:marRight w:val="0"/>
      <w:marTop w:val="0"/>
      <w:marBottom w:val="0"/>
      <w:divBdr>
        <w:top w:val="none" w:sz="0" w:space="0" w:color="auto"/>
        <w:left w:val="none" w:sz="0" w:space="0" w:color="auto"/>
        <w:bottom w:val="none" w:sz="0" w:space="0" w:color="auto"/>
        <w:right w:val="none" w:sz="0" w:space="0" w:color="auto"/>
      </w:divBdr>
    </w:div>
    <w:div w:id="385228522">
      <w:bodyDiv w:val="1"/>
      <w:marLeft w:val="0"/>
      <w:marRight w:val="0"/>
      <w:marTop w:val="0"/>
      <w:marBottom w:val="0"/>
      <w:divBdr>
        <w:top w:val="none" w:sz="0" w:space="0" w:color="auto"/>
        <w:left w:val="none" w:sz="0" w:space="0" w:color="auto"/>
        <w:bottom w:val="none" w:sz="0" w:space="0" w:color="auto"/>
        <w:right w:val="none" w:sz="0" w:space="0" w:color="auto"/>
      </w:divBdr>
      <w:divsChild>
        <w:div w:id="1214997401">
          <w:marLeft w:val="0"/>
          <w:marRight w:val="0"/>
          <w:marTop w:val="0"/>
          <w:marBottom w:val="0"/>
          <w:divBdr>
            <w:top w:val="none" w:sz="0" w:space="0" w:color="auto"/>
            <w:left w:val="none" w:sz="0" w:space="0" w:color="auto"/>
            <w:bottom w:val="none" w:sz="0" w:space="0" w:color="auto"/>
            <w:right w:val="none" w:sz="0" w:space="0" w:color="auto"/>
          </w:divBdr>
        </w:div>
      </w:divsChild>
    </w:div>
    <w:div w:id="399253819">
      <w:bodyDiv w:val="1"/>
      <w:marLeft w:val="0"/>
      <w:marRight w:val="0"/>
      <w:marTop w:val="0"/>
      <w:marBottom w:val="0"/>
      <w:divBdr>
        <w:top w:val="none" w:sz="0" w:space="0" w:color="auto"/>
        <w:left w:val="none" w:sz="0" w:space="0" w:color="auto"/>
        <w:bottom w:val="none" w:sz="0" w:space="0" w:color="auto"/>
        <w:right w:val="none" w:sz="0" w:space="0" w:color="auto"/>
      </w:divBdr>
      <w:divsChild>
        <w:div w:id="636030627">
          <w:marLeft w:val="0"/>
          <w:marRight w:val="0"/>
          <w:marTop w:val="0"/>
          <w:marBottom w:val="0"/>
          <w:divBdr>
            <w:top w:val="none" w:sz="0" w:space="0" w:color="auto"/>
            <w:left w:val="none" w:sz="0" w:space="0" w:color="auto"/>
            <w:bottom w:val="none" w:sz="0" w:space="0" w:color="auto"/>
            <w:right w:val="none" w:sz="0" w:space="0" w:color="auto"/>
          </w:divBdr>
        </w:div>
      </w:divsChild>
    </w:div>
    <w:div w:id="400367166">
      <w:bodyDiv w:val="1"/>
      <w:marLeft w:val="0"/>
      <w:marRight w:val="0"/>
      <w:marTop w:val="0"/>
      <w:marBottom w:val="0"/>
      <w:divBdr>
        <w:top w:val="none" w:sz="0" w:space="0" w:color="auto"/>
        <w:left w:val="none" w:sz="0" w:space="0" w:color="auto"/>
        <w:bottom w:val="none" w:sz="0" w:space="0" w:color="auto"/>
        <w:right w:val="none" w:sz="0" w:space="0" w:color="auto"/>
      </w:divBdr>
      <w:divsChild>
        <w:div w:id="87891954">
          <w:marLeft w:val="0"/>
          <w:marRight w:val="0"/>
          <w:marTop w:val="0"/>
          <w:marBottom w:val="0"/>
          <w:divBdr>
            <w:top w:val="none" w:sz="0" w:space="0" w:color="auto"/>
            <w:left w:val="none" w:sz="0" w:space="0" w:color="auto"/>
            <w:bottom w:val="none" w:sz="0" w:space="0" w:color="auto"/>
            <w:right w:val="none" w:sz="0" w:space="0" w:color="auto"/>
          </w:divBdr>
        </w:div>
      </w:divsChild>
    </w:div>
    <w:div w:id="415321495">
      <w:bodyDiv w:val="1"/>
      <w:marLeft w:val="0"/>
      <w:marRight w:val="0"/>
      <w:marTop w:val="0"/>
      <w:marBottom w:val="0"/>
      <w:divBdr>
        <w:top w:val="none" w:sz="0" w:space="0" w:color="auto"/>
        <w:left w:val="none" w:sz="0" w:space="0" w:color="auto"/>
        <w:bottom w:val="none" w:sz="0" w:space="0" w:color="auto"/>
        <w:right w:val="none" w:sz="0" w:space="0" w:color="auto"/>
      </w:divBdr>
      <w:divsChild>
        <w:div w:id="678503227">
          <w:marLeft w:val="0"/>
          <w:marRight w:val="0"/>
          <w:marTop w:val="0"/>
          <w:marBottom w:val="0"/>
          <w:divBdr>
            <w:top w:val="none" w:sz="0" w:space="0" w:color="auto"/>
            <w:left w:val="none" w:sz="0" w:space="0" w:color="auto"/>
            <w:bottom w:val="none" w:sz="0" w:space="0" w:color="auto"/>
            <w:right w:val="none" w:sz="0" w:space="0" w:color="auto"/>
          </w:divBdr>
        </w:div>
      </w:divsChild>
    </w:div>
    <w:div w:id="424419158">
      <w:bodyDiv w:val="1"/>
      <w:marLeft w:val="0"/>
      <w:marRight w:val="0"/>
      <w:marTop w:val="0"/>
      <w:marBottom w:val="0"/>
      <w:divBdr>
        <w:top w:val="none" w:sz="0" w:space="0" w:color="auto"/>
        <w:left w:val="none" w:sz="0" w:space="0" w:color="auto"/>
        <w:bottom w:val="none" w:sz="0" w:space="0" w:color="auto"/>
        <w:right w:val="none" w:sz="0" w:space="0" w:color="auto"/>
      </w:divBdr>
    </w:div>
    <w:div w:id="426000686">
      <w:bodyDiv w:val="1"/>
      <w:marLeft w:val="0"/>
      <w:marRight w:val="0"/>
      <w:marTop w:val="0"/>
      <w:marBottom w:val="0"/>
      <w:divBdr>
        <w:top w:val="none" w:sz="0" w:space="0" w:color="auto"/>
        <w:left w:val="none" w:sz="0" w:space="0" w:color="auto"/>
        <w:bottom w:val="none" w:sz="0" w:space="0" w:color="auto"/>
        <w:right w:val="none" w:sz="0" w:space="0" w:color="auto"/>
      </w:divBdr>
    </w:div>
    <w:div w:id="433282194">
      <w:bodyDiv w:val="1"/>
      <w:marLeft w:val="0"/>
      <w:marRight w:val="0"/>
      <w:marTop w:val="0"/>
      <w:marBottom w:val="0"/>
      <w:divBdr>
        <w:top w:val="none" w:sz="0" w:space="0" w:color="auto"/>
        <w:left w:val="none" w:sz="0" w:space="0" w:color="auto"/>
        <w:bottom w:val="none" w:sz="0" w:space="0" w:color="auto"/>
        <w:right w:val="none" w:sz="0" w:space="0" w:color="auto"/>
      </w:divBdr>
      <w:divsChild>
        <w:div w:id="2125729260">
          <w:marLeft w:val="0"/>
          <w:marRight w:val="0"/>
          <w:marTop w:val="0"/>
          <w:marBottom w:val="0"/>
          <w:divBdr>
            <w:top w:val="none" w:sz="0" w:space="0" w:color="auto"/>
            <w:left w:val="none" w:sz="0" w:space="0" w:color="auto"/>
            <w:bottom w:val="none" w:sz="0" w:space="0" w:color="auto"/>
            <w:right w:val="none" w:sz="0" w:space="0" w:color="auto"/>
          </w:divBdr>
        </w:div>
      </w:divsChild>
    </w:div>
    <w:div w:id="434519941">
      <w:bodyDiv w:val="1"/>
      <w:marLeft w:val="0"/>
      <w:marRight w:val="0"/>
      <w:marTop w:val="0"/>
      <w:marBottom w:val="0"/>
      <w:divBdr>
        <w:top w:val="none" w:sz="0" w:space="0" w:color="auto"/>
        <w:left w:val="none" w:sz="0" w:space="0" w:color="auto"/>
        <w:bottom w:val="none" w:sz="0" w:space="0" w:color="auto"/>
        <w:right w:val="none" w:sz="0" w:space="0" w:color="auto"/>
      </w:divBdr>
    </w:div>
    <w:div w:id="438109323">
      <w:bodyDiv w:val="1"/>
      <w:marLeft w:val="0"/>
      <w:marRight w:val="0"/>
      <w:marTop w:val="0"/>
      <w:marBottom w:val="0"/>
      <w:divBdr>
        <w:top w:val="none" w:sz="0" w:space="0" w:color="auto"/>
        <w:left w:val="none" w:sz="0" w:space="0" w:color="auto"/>
        <w:bottom w:val="none" w:sz="0" w:space="0" w:color="auto"/>
        <w:right w:val="none" w:sz="0" w:space="0" w:color="auto"/>
      </w:divBdr>
      <w:divsChild>
        <w:div w:id="1324042362">
          <w:marLeft w:val="0"/>
          <w:marRight w:val="0"/>
          <w:marTop w:val="0"/>
          <w:marBottom w:val="0"/>
          <w:divBdr>
            <w:top w:val="none" w:sz="0" w:space="0" w:color="auto"/>
            <w:left w:val="none" w:sz="0" w:space="0" w:color="auto"/>
            <w:bottom w:val="none" w:sz="0" w:space="0" w:color="auto"/>
            <w:right w:val="none" w:sz="0" w:space="0" w:color="auto"/>
          </w:divBdr>
        </w:div>
      </w:divsChild>
    </w:div>
    <w:div w:id="467089792">
      <w:bodyDiv w:val="1"/>
      <w:marLeft w:val="0"/>
      <w:marRight w:val="0"/>
      <w:marTop w:val="0"/>
      <w:marBottom w:val="0"/>
      <w:divBdr>
        <w:top w:val="none" w:sz="0" w:space="0" w:color="auto"/>
        <w:left w:val="none" w:sz="0" w:space="0" w:color="auto"/>
        <w:bottom w:val="none" w:sz="0" w:space="0" w:color="auto"/>
        <w:right w:val="none" w:sz="0" w:space="0" w:color="auto"/>
      </w:divBdr>
      <w:divsChild>
        <w:div w:id="591741103">
          <w:marLeft w:val="0"/>
          <w:marRight w:val="0"/>
          <w:marTop w:val="0"/>
          <w:marBottom w:val="0"/>
          <w:divBdr>
            <w:top w:val="none" w:sz="0" w:space="0" w:color="auto"/>
            <w:left w:val="none" w:sz="0" w:space="0" w:color="auto"/>
            <w:bottom w:val="none" w:sz="0" w:space="0" w:color="auto"/>
            <w:right w:val="none" w:sz="0" w:space="0" w:color="auto"/>
          </w:divBdr>
        </w:div>
      </w:divsChild>
    </w:div>
    <w:div w:id="475487849">
      <w:bodyDiv w:val="1"/>
      <w:marLeft w:val="0"/>
      <w:marRight w:val="0"/>
      <w:marTop w:val="0"/>
      <w:marBottom w:val="0"/>
      <w:divBdr>
        <w:top w:val="none" w:sz="0" w:space="0" w:color="auto"/>
        <w:left w:val="none" w:sz="0" w:space="0" w:color="auto"/>
        <w:bottom w:val="none" w:sz="0" w:space="0" w:color="auto"/>
        <w:right w:val="none" w:sz="0" w:space="0" w:color="auto"/>
      </w:divBdr>
      <w:divsChild>
        <w:div w:id="1971552062">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697584043">
                  <w:marLeft w:val="0"/>
                  <w:marRight w:val="0"/>
                  <w:marTop w:val="0"/>
                  <w:marBottom w:val="0"/>
                  <w:divBdr>
                    <w:top w:val="none" w:sz="0" w:space="0" w:color="auto"/>
                    <w:left w:val="none" w:sz="0" w:space="0" w:color="auto"/>
                    <w:bottom w:val="none" w:sz="0" w:space="0" w:color="auto"/>
                    <w:right w:val="none" w:sz="0" w:space="0" w:color="auto"/>
                  </w:divBdr>
                  <w:divsChild>
                    <w:div w:id="133373482">
                      <w:marLeft w:val="0"/>
                      <w:marRight w:val="0"/>
                      <w:marTop w:val="185"/>
                      <w:marBottom w:val="0"/>
                      <w:divBdr>
                        <w:top w:val="none" w:sz="0" w:space="0" w:color="auto"/>
                        <w:left w:val="none" w:sz="0" w:space="0" w:color="auto"/>
                        <w:bottom w:val="none" w:sz="0" w:space="0" w:color="auto"/>
                        <w:right w:val="none" w:sz="0" w:space="0" w:color="auto"/>
                      </w:divBdr>
                    </w:div>
                    <w:div w:id="853955172">
                      <w:marLeft w:val="0"/>
                      <w:marRight w:val="0"/>
                      <w:marTop w:val="0"/>
                      <w:marBottom w:val="0"/>
                      <w:divBdr>
                        <w:top w:val="none" w:sz="0" w:space="0" w:color="auto"/>
                        <w:left w:val="none" w:sz="0" w:space="0" w:color="auto"/>
                        <w:bottom w:val="none" w:sz="0" w:space="0" w:color="auto"/>
                        <w:right w:val="none" w:sz="0" w:space="0" w:color="auto"/>
                      </w:divBdr>
                    </w:div>
                    <w:div w:id="1322348853">
                      <w:marLeft w:val="0"/>
                      <w:marRight w:val="0"/>
                      <w:marTop w:val="185"/>
                      <w:marBottom w:val="0"/>
                      <w:divBdr>
                        <w:top w:val="none" w:sz="0" w:space="0" w:color="auto"/>
                        <w:left w:val="none" w:sz="0" w:space="0" w:color="auto"/>
                        <w:bottom w:val="none" w:sz="0" w:space="0" w:color="auto"/>
                        <w:right w:val="none" w:sz="0" w:space="0" w:color="auto"/>
                      </w:divBdr>
                      <w:divsChild>
                        <w:div w:id="1253246468">
                          <w:marLeft w:val="0"/>
                          <w:marRight w:val="0"/>
                          <w:marTop w:val="0"/>
                          <w:marBottom w:val="0"/>
                          <w:divBdr>
                            <w:top w:val="none" w:sz="0" w:space="0" w:color="auto"/>
                            <w:left w:val="none" w:sz="0" w:space="0" w:color="auto"/>
                            <w:bottom w:val="none" w:sz="0" w:space="0" w:color="auto"/>
                            <w:right w:val="none" w:sz="0" w:space="0" w:color="auto"/>
                          </w:divBdr>
                          <w:divsChild>
                            <w:div w:id="1047947373">
                              <w:marLeft w:val="0"/>
                              <w:marRight w:val="0"/>
                              <w:marTop w:val="0"/>
                              <w:marBottom w:val="0"/>
                              <w:divBdr>
                                <w:top w:val="none" w:sz="0" w:space="0" w:color="auto"/>
                                <w:left w:val="none" w:sz="0" w:space="0" w:color="auto"/>
                                <w:bottom w:val="none" w:sz="0" w:space="0" w:color="auto"/>
                                <w:right w:val="none" w:sz="0" w:space="0" w:color="auto"/>
                              </w:divBdr>
                              <w:divsChild>
                                <w:div w:id="16695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10361">
      <w:bodyDiv w:val="1"/>
      <w:marLeft w:val="0"/>
      <w:marRight w:val="0"/>
      <w:marTop w:val="0"/>
      <w:marBottom w:val="0"/>
      <w:divBdr>
        <w:top w:val="none" w:sz="0" w:space="0" w:color="auto"/>
        <w:left w:val="none" w:sz="0" w:space="0" w:color="auto"/>
        <w:bottom w:val="none" w:sz="0" w:space="0" w:color="auto"/>
        <w:right w:val="none" w:sz="0" w:space="0" w:color="auto"/>
      </w:divBdr>
      <w:divsChild>
        <w:div w:id="1793355935">
          <w:marLeft w:val="0"/>
          <w:marRight w:val="0"/>
          <w:marTop w:val="0"/>
          <w:marBottom w:val="0"/>
          <w:divBdr>
            <w:top w:val="none" w:sz="0" w:space="0" w:color="auto"/>
            <w:left w:val="none" w:sz="0" w:space="0" w:color="auto"/>
            <w:bottom w:val="none" w:sz="0" w:space="0" w:color="auto"/>
            <w:right w:val="none" w:sz="0" w:space="0" w:color="auto"/>
          </w:divBdr>
        </w:div>
      </w:divsChild>
    </w:div>
    <w:div w:id="490953801">
      <w:bodyDiv w:val="1"/>
      <w:marLeft w:val="0"/>
      <w:marRight w:val="0"/>
      <w:marTop w:val="0"/>
      <w:marBottom w:val="0"/>
      <w:divBdr>
        <w:top w:val="none" w:sz="0" w:space="0" w:color="auto"/>
        <w:left w:val="none" w:sz="0" w:space="0" w:color="auto"/>
        <w:bottom w:val="none" w:sz="0" w:space="0" w:color="auto"/>
        <w:right w:val="none" w:sz="0" w:space="0" w:color="auto"/>
      </w:divBdr>
    </w:div>
    <w:div w:id="494107547">
      <w:bodyDiv w:val="1"/>
      <w:marLeft w:val="0"/>
      <w:marRight w:val="0"/>
      <w:marTop w:val="0"/>
      <w:marBottom w:val="0"/>
      <w:divBdr>
        <w:top w:val="none" w:sz="0" w:space="0" w:color="auto"/>
        <w:left w:val="none" w:sz="0" w:space="0" w:color="auto"/>
        <w:bottom w:val="none" w:sz="0" w:space="0" w:color="auto"/>
        <w:right w:val="none" w:sz="0" w:space="0" w:color="auto"/>
      </w:divBdr>
    </w:div>
    <w:div w:id="520241001">
      <w:bodyDiv w:val="1"/>
      <w:marLeft w:val="0"/>
      <w:marRight w:val="0"/>
      <w:marTop w:val="0"/>
      <w:marBottom w:val="0"/>
      <w:divBdr>
        <w:top w:val="none" w:sz="0" w:space="0" w:color="auto"/>
        <w:left w:val="none" w:sz="0" w:space="0" w:color="auto"/>
        <w:bottom w:val="none" w:sz="0" w:space="0" w:color="auto"/>
        <w:right w:val="none" w:sz="0" w:space="0" w:color="auto"/>
      </w:divBdr>
      <w:divsChild>
        <w:div w:id="1769736854">
          <w:marLeft w:val="0"/>
          <w:marRight w:val="0"/>
          <w:marTop w:val="0"/>
          <w:marBottom w:val="0"/>
          <w:divBdr>
            <w:top w:val="none" w:sz="0" w:space="0" w:color="auto"/>
            <w:left w:val="none" w:sz="0" w:space="0" w:color="auto"/>
            <w:bottom w:val="none" w:sz="0" w:space="0" w:color="auto"/>
            <w:right w:val="none" w:sz="0" w:space="0" w:color="auto"/>
          </w:divBdr>
        </w:div>
      </w:divsChild>
    </w:div>
    <w:div w:id="52456564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41">
          <w:marLeft w:val="0"/>
          <w:marRight w:val="0"/>
          <w:marTop w:val="0"/>
          <w:marBottom w:val="0"/>
          <w:divBdr>
            <w:top w:val="none" w:sz="0" w:space="0" w:color="auto"/>
            <w:left w:val="none" w:sz="0" w:space="0" w:color="auto"/>
            <w:bottom w:val="none" w:sz="0" w:space="0" w:color="auto"/>
            <w:right w:val="none" w:sz="0" w:space="0" w:color="auto"/>
          </w:divBdr>
        </w:div>
      </w:divsChild>
    </w:div>
    <w:div w:id="529076479">
      <w:bodyDiv w:val="1"/>
      <w:marLeft w:val="0"/>
      <w:marRight w:val="0"/>
      <w:marTop w:val="0"/>
      <w:marBottom w:val="0"/>
      <w:divBdr>
        <w:top w:val="none" w:sz="0" w:space="0" w:color="auto"/>
        <w:left w:val="none" w:sz="0" w:space="0" w:color="auto"/>
        <w:bottom w:val="none" w:sz="0" w:space="0" w:color="auto"/>
        <w:right w:val="none" w:sz="0" w:space="0" w:color="auto"/>
      </w:divBdr>
      <w:divsChild>
        <w:div w:id="1492020379">
          <w:marLeft w:val="0"/>
          <w:marRight w:val="0"/>
          <w:marTop w:val="0"/>
          <w:marBottom w:val="0"/>
          <w:divBdr>
            <w:top w:val="none" w:sz="0" w:space="0" w:color="auto"/>
            <w:left w:val="none" w:sz="0" w:space="0" w:color="auto"/>
            <w:bottom w:val="none" w:sz="0" w:space="0" w:color="auto"/>
            <w:right w:val="none" w:sz="0" w:space="0" w:color="auto"/>
          </w:divBdr>
        </w:div>
      </w:divsChild>
    </w:div>
    <w:div w:id="534579965">
      <w:bodyDiv w:val="1"/>
      <w:marLeft w:val="0"/>
      <w:marRight w:val="0"/>
      <w:marTop w:val="0"/>
      <w:marBottom w:val="0"/>
      <w:divBdr>
        <w:top w:val="none" w:sz="0" w:space="0" w:color="auto"/>
        <w:left w:val="none" w:sz="0" w:space="0" w:color="auto"/>
        <w:bottom w:val="none" w:sz="0" w:space="0" w:color="auto"/>
        <w:right w:val="none" w:sz="0" w:space="0" w:color="auto"/>
      </w:divBdr>
      <w:divsChild>
        <w:div w:id="337543031">
          <w:marLeft w:val="0"/>
          <w:marRight w:val="0"/>
          <w:marTop w:val="0"/>
          <w:marBottom w:val="185"/>
          <w:divBdr>
            <w:top w:val="none" w:sz="0" w:space="0" w:color="auto"/>
            <w:left w:val="none" w:sz="0" w:space="0" w:color="auto"/>
            <w:bottom w:val="single" w:sz="4" w:space="1" w:color="D8E8EB"/>
            <w:right w:val="none" w:sz="0" w:space="0" w:color="auto"/>
          </w:divBdr>
        </w:div>
      </w:divsChild>
    </w:div>
    <w:div w:id="555163524">
      <w:bodyDiv w:val="1"/>
      <w:marLeft w:val="0"/>
      <w:marRight w:val="0"/>
      <w:marTop w:val="0"/>
      <w:marBottom w:val="0"/>
      <w:divBdr>
        <w:top w:val="none" w:sz="0" w:space="0" w:color="auto"/>
        <w:left w:val="none" w:sz="0" w:space="0" w:color="auto"/>
        <w:bottom w:val="none" w:sz="0" w:space="0" w:color="auto"/>
        <w:right w:val="none" w:sz="0" w:space="0" w:color="auto"/>
      </w:divBdr>
      <w:divsChild>
        <w:div w:id="2014451367">
          <w:marLeft w:val="0"/>
          <w:marRight w:val="0"/>
          <w:marTop w:val="0"/>
          <w:marBottom w:val="0"/>
          <w:divBdr>
            <w:top w:val="none" w:sz="0" w:space="0" w:color="auto"/>
            <w:left w:val="none" w:sz="0" w:space="0" w:color="auto"/>
            <w:bottom w:val="none" w:sz="0" w:space="0" w:color="auto"/>
            <w:right w:val="none" w:sz="0" w:space="0" w:color="auto"/>
          </w:divBdr>
        </w:div>
      </w:divsChild>
    </w:div>
    <w:div w:id="565337257">
      <w:bodyDiv w:val="1"/>
      <w:marLeft w:val="0"/>
      <w:marRight w:val="0"/>
      <w:marTop w:val="0"/>
      <w:marBottom w:val="0"/>
      <w:divBdr>
        <w:top w:val="none" w:sz="0" w:space="0" w:color="auto"/>
        <w:left w:val="none" w:sz="0" w:space="0" w:color="auto"/>
        <w:bottom w:val="none" w:sz="0" w:space="0" w:color="auto"/>
        <w:right w:val="none" w:sz="0" w:space="0" w:color="auto"/>
      </w:divBdr>
    </w:div>
    <w:div w:id="575477658">
      <w:bodyDiv w:val="1"/>
      <w:marLeft w:val="0"/>
      <w:marRight w:val="0"/>
      <w:marTop w:val="0"/>
      <w:marBottom w:val="0"/>
      <w:divBdr>
        <w:top w:val="none" w:sz="0" w:space="0" w:color="auto"/>
        <w:left w:val="none" w:sz="0" w:space="0" w:color="auto"/>
        <w:bottom w:val="none" w:sz="0" w:space="0" w:color="auto"/>
        <w:right w:val="none" w:sz="0" w:space="0" w:color="auto"/>
      </w:divBdr>
    </w:div>
    <w:div w:id="577908935">
      <w:bodyDiv w:val="1"/>
      <w:marLeft w:val="0"/>
      <w:marRight w:val="0"/>
      <w:marTop w:val="0"/>
      <w:marBottom w:val="0"/>
      <w:divBdr>
        <w:top w:val="none" w:sz="0" w:space="0" w:color="auto"/>
        <w:left w:val="none" w:sz="0" w:space="0" w:color="auto"/>
        <w:bottom w:val="none" w:sz="0" w:space="0" w:color="auto"/>
        <w:right w:val="none" w:sz="0" w:space="0" w:color="auto"/>
      </w:divBdr>
    </w:div>
    <w:div w:id="587151524">
      <w:bodyDiv w:val="1"/>
      <w:marLeft w:val="0"/>
      <w:marRight w:val="0"/>
      <w:marTop w:val="0"/>
      <w:marBottom w:val="0"/>
      <w:divBdr>
        <w:top w:val="none" w:sz="0" w:space="0" w:color="auto"/>
        <w:left w:val="none" w:sz="0" w:space="0" w:color="auto"/>
        <w:bottom w:val="none" w:sz="0" w:space="0" w:color="auto"/>
        <w:right w:val="none" w:sz="0" w:space="0" w:color="auto"/>
      </w:divBdr>
    </w:div>
    <w:div w:id="590820899">
      <w:bodyDiv w:val="1"/>
      <w:marLeft w:val="0"/>
      <w:marRight w:val="0"/>
      <w:marTop w:val="0"/>
      <w:marBottom w:val="0"/>
      <w:divBdr>
        <w:top w:val="none" w:sz="0" w:space="0" w:color="auto"/>
        <w:left w:val="none" w:sz="0" w:space="0" w:color="auto"/>
        <w:bottom w:val="none" w:sz="0" w:space="0" w:color="auto"/>
        <w:right w:val="none" w:sz="0" w:space="0" w:color="auto"/>
      </w:divBdr>
    </w:div>
    <w:div w:id="598103254">
      <w:bodyDiv w:val="1"/>
      <w:marLeft w:val="0"/>
      <w:marRight w:val="0"/>
      <w:marTop w:val="0"/>
      <w:marBottom w:val="0"/>
      <w:divBdr>
        <w:top w:val="none" w:sz="0" w:space="0" w:color="auto"/>
        <w:left w:val="none" w:sz="0" w:space="0" w:color="auto"/>
        <w:bottom w:val="none" w:sz="0" w:space="0" w:color="auto"/>
        <w:right w:val="none" w:sz="0" w:space="0" w:color="auto"/>
      </w:divBdr>
      <w:divsChild>
        <w:div w:id="1025400563">
          <w:marLeft w:val="0"/>
          <w:marRight w:val="0"/>
          <w:marTop w:val="0"/>
          <w:marBottom w:val="0"/>
          <w:divBdr>
            <w:top w:val="none" w:sz="0" w:space="0" w:color="auto"/>
            <w:left w:val="none" w:sz="0" w:space="0" w:color="auto"/>
            <w:bottom w:val="none" w:sz="0" w:space="0" w:color="auto"/>
            <w:right w:val="none" w:sz="0" w:space="0" w:color="auto"/>
          </w:divBdr>
        </w:div>
      </w:divsChild>
    </w:div>
    <w:div w:id="605039822">
      <w:bodyDiv w:val="1"/>
      <w:marLeft w:val="0"/>
      <w:marRight w:val="0"/>
      <w:marTop w:val="0"/>
      <w:marBottom w:val="0"/>
      <w:divBdr>
        <w:top w:val="none" w:sz="0" w:space="0" w:color="auto"/>
        <w:left w:val="none" w:sz="0" w:space="0" w:color="auto"/>
        <w:bottom w:val="none" w:sz="0" w:space="0" w:color="auto"/>
        <w:right w:val="none" w:sz="0" w:space="0" w:color="auto"/>
      </w:divBdr>
      <w:divsChild>
        <w:div w:id="390159287">
          <w:marLeft w:val="0"/>
          <w:marRight w:val="0"/>
          <w:marTop w:val="0"/>
          <w:marBottom w:val="0"/>
          <w:divBdr>
            <w:top w:val="none" w:sz="0" w:space="0" w:color="auto"/>
            <w:left w:val="none" w:sz="0" w:space="0" w:color="auto"/>
            <w:bottom w:val="none" w:sz="0" w:space="0" w:color="auto"/>
            <w:right w:val="none" w:sz="0" w:space="0" w:color="auto"/>
          </w:divBdr>
        </w:div>
      </w:divsChild>
    </w:div>
    <w:div w:id="610018435">
      <w:bodyDiv w:val="1"/>
      <w:marLeft w:val="0"/>
      <w:marRight w:val="0"/>
      <w:marTop w:val="0"/>
      <w:marBottom w:val="0"/>
      <w:divBdr>
        <w:top w:val="none" w:sz="0" w:space="0" w:color="auto"/>
        <w:left w:val="none" w:sz="0" w:space="0" w:color="auto"/>
        <w:bottom w:val="none" w:sz="0" w:space="0" w:color="auto"/>
        <w:right w:val="none" w:sz="0" w:space="0" w:color="auto"/>
      </w:divBdr>
      <w:divsChild>
        <w:div w:id="1648633242">
          <w:marLeft w:val="0"/>
          <w:marRight w:val="0"/>
          <w:marTop w:val="0"/>
          <w:marBottom w:val="0"/>
          <w:divBdr>
            <w:top w:val="none" w:sz="0" w:space="0" w:color="auto"/>
            <w:left w:val="none" w:sz="0" w:space="0" w:color="auto"/>
            <w:bottom w:val="none" w:sz="0" w:space="0" w:color="auto"/>
            <w:right w:val="none" w:sz="0" w:space="0" w:color="auto"/>
          </w:divBdr>
        </w:div>
      </w:divsChild>
    </w:div>
    <w:div w:id="610286404">
      <w:bodyDiv w:val="1"/>
      <w:marLeft w:val="0"/>
      <w:marRight w:val="0"/>
      <w:marTop w:val="0"/>
      <w:marBottom w:val="0"/>
      <w:divBdr>
        <w:top w:val="none" w:sz="0" w:space="0" w:color="auto"/>
        <w:left w:val="none" w:sz="0" w:space="0" w:color="auto"/>
        <w:bottom w:val="none" w:sz="0" w:space="0" w:color="auto"/>
        <w:right w:val="none" w:sz="0" w:space="0" w:color="auto"/>
      </w:divBdr>
      <w:divsChild>
        <w:div w:id="1727949389">
          <w:marLeft w:val="0"/>
          <w:marRight w:val="0"/>
          <w:marTop w:val="0"/>
          <w:marBottom w:val="0"/>
          <w:divBdr>
            <w:top w:val="none" w:sz="0" w:space="0" w:color="auto"/>
            <w:left w:val="none" w:sz="0" w:space="0" w:color="auto"/>
            <w:bottom w:val="none" w:sz="0" w:space="0" w:color="auto"/>
            <w:right w:val="none" w:sz="0" w:space="0" w:color="auto"/>
          </w:divBdr>
        </w:div>
      </w:divsChild>
    </w:div>
    <w:div w:id="612322976">
      <w:bodyDiv w:val="1"/>
      <w:marLeft w:val="0"/>
      <w:marRight w:val="0"/>
      <w:marTop w:val="0"/>
      <w:marBottom w:val="0"/>
      <w:divBdr>
        <w:top w:val="none" w:sz="0" w:space="0" w:color="auto"/>
        <w:left w:val="none" w:sz="0" w:space="0" w:color="auto"/>
        <w:bottom w:val="none" w:sz="0" w:space="0" w:color="auto"/>
        <w:right w:val="none" w:sz="0" w:space="0" w:color="auto"/>
      </w:divBdr>
      <w:divsChild>
        <w:div w:id="1711955522">
          <w:marLeft w:val="0"/>
          <w:marRight w:val="0"/>
          <w:marTop w:val="0"/>
          <w:marBottom w:val="0"/>
          <w:divBdr>
            <w:top w:val="none" w:sz="0" w:space="0" w:color="auto"/>
            <w:left w:val="none" w:sz="0" w:space="0" w:color="auto"/>
            <w:bottom w:val="none" w:sz="0" w:space="0" w:color="auto"/>
            <w:right w:val="none" w:sz="0" w:space="0" w:color="auto"/>
          </w:divBdr>
        </w:div>
      </w:divsChild>
    </w:div>
    <w:div w:id="617226170">
      <w:bodyDiv w:val="1"/>
      <w:marLeft w:val="0"/>
      <w:marRight w:val="0"/>
      <w:marTop w:val="0"/>
      <w:marBottom w:val="0"/>
      <w:divBdr>
        <w:top w:val="none" w:sz="0" w:space="0" w:color="auto"/>
        <w:left w:val="none" w:sz="0" w:space="0" w:color="auto"/>
        <w:bottom w:val="none" w:sz="0" w:space="0" w:color="auto"/>
        <w:right w:val="none" w:sz="0" w:space="0" w:color="auto"/>
      </w:divBdr>
    </w:div>
    <w:div w:id="622153481">
      <w:bodyDiv w:val="1"/>
      <w:marLeft w:val="0"/>
      <w:marRight w:val="0"/>
      <w:marTop w:val="0"/>
      <w:marBottom w:val="0"/>
      <w:divBdr>
        <w:top w:val="none" w:sz="0" w:space="0" w:color="auto"/>
        <w:left w:val="none" w:sz="0" w:space="0" w:color="auto"/>
        <w:bottom w:val="none" w:sz="0" w:space="0" w:color="auto"/>
        <w:right w:val="none" w:sz="0" w:space="0" w:color="auto"/>
      </w:divBdr>
      <w:divsChild>
        <w:div w:id="1684897271">
          <w:marLeft w:val="0"/>
          <w:marRight w:val="0"/>
          <w:marTop w:val="0"/>
          <w:marBottom w:val="0"/>
          <w:divBdr>
            <w:top w:val="none" w:sz="0" w:space="0" w:color="auto"/>
            <w:left w:val="none" w:sz="0" w:space="0" w:color="auto"/>
            <w:bottom w:val="none" w:sz="0" w:space="0" w:color="auto"/>
            <w:right w:val="none" w:sz="0" w:space="0" w:color="auto"/>
          </w:divBdr>
        </w:div>
      </w:divsChild>
    </w:div>
    <w:div w:id="632246938">
      <w:bodyDiv w:val="1"/>
      <w:marLeft w:val="0"/>
      <w:marRight w:val="0"/>
      <w:marTop w:val="0"/>
      <w:marBottom w:val="0"/>
      <w:divBdr>
        <w:top w:val="none" w:sz="0" w:space="0" w:color="auto"/>
        <w:left w:val="none" w:sz="0" w:space="0" w:color="auto"/>
        <w:bottom w:val="none" w:sz="0" w:space="0" w:color="auto"/>
        <w:right w:val="none" w:sz="0" w:space="0" w:color="auto"/>
      </w:divBdr>
    </w:div>
    <w:div w:id="633826499">
      <w:bodyDiv w:val="1"/>
      <w:marLeft w:val="0"/>
      <w:marRight w:val="0"/>
      <w:marTop w:val="0"/>
      <w:marBottom w:val="0"/>
      <w:divBdr>
        <w:top w:val="none" w:sz="0" w:space="0" w:color="auto"/>
        <w:left w:val="none" w:sz="0" w:space="0" w:color="auto"/>
        <w:bottom w:val="none" w:sz="0" w:space="0" w:color="auto"/>
        <w:right w:val="none" w:sz="0" w:space="0" w:color="auto"/>
      </w:divBdr>
      <w:divsChild>
        <w:div w:id="1385717367">
          <w:marLeft w:val="0"/>
          <w:marRight w:val="0"/>
          <w:marTop w:val="0"/>
          <w:marBottom w:val="0"/>
          <w:divBdr>
            <w:top w:val="none" w:sz="0" w:space="0" w:color="auto"/>
            <w:left w:val="none" w:sz="0" w:space="0" w:color="auto"/>
            <w:bottom w:val="none" w:sz="0" w:space="0" w:color="auto"/>
            <w:right w:val="none" w:sz="0" w:space="0" w:color="auto"/>
          </w:divBdr>
        </w:div>
      </w:divsChild>
    </w:div>
    <w:div w:id="636225731">
      <w:bodyDiv w:val="1"/>
      <w:marLeft w:val="0"/>
      <w:marRight w:val="0"/>
      <w:marTop w:val="0"/>
      <w:marBottom w:val="0"/>
      <w:divBdr>
        <w:top w:val="none" w:sz="0" w:space="0" w:color="auto"/>
        <w:left w:val="none" w:sz="0" w:space="0" w:color="auto"/>
        <w:bottom w:val="none" w:sz="0" w:space="0" w:color="auto"/>
        <w:right w:val="none" w:sz="0" w:space="0" w:color="auto"/>
      </w:divBdr>
      <w:divsChild>
        <w:div w:id="1164512248">
          <w:marLeft w:val="0"/>
          <w:marRight w:val="0"/>
          <w:marTop w:val="0"/>
          <w:marBottom w:val="0"/>
          <w:divBdr>
            <w:top w:val="none" w:sz="0" w:space="0" w:color="auto"/>
            <w:left w:val="none" w:sz="0" w:space="0" w:color="auto"/>
            <w:bottom w:val="none" w:sz="0" w:space="0" w:color="auto"/>
            <w:right w:val="none" w:sz="0" w:space="0" w:color="auto"/>
          </w:divBdr>
        </w:div>
      </w:divsChild>
    </w:div>
    <w:div w:id="641427574">
      <w:bodyDiv w:val="1"/>
      <w:marLeft w:val="0"/>
      <w:marRight w:val="0"/>
      <w:marTop w:val="0"/>
      <w:marBottom w:val="0"/>
      <w:divBdr>
        <w:top w:val="none" w:sz="0" w:space="0" w:color="auto"/>
        <w:left w:val="none" w:sz="0" w:space="0" w:color="auto"/>
        <w:bottom w:val="none" w:sz="0" w:space="0" w:color="auto"/>
        <w:right w:val="none" w:sz="0" w:space="0" w:color="auto"/>
      </w:divBdr>
    </w:div>
    <w:div w:id="650645839">
      <w:bodyDiv w:val="1"/>
      <w:marLeft w:val="0"/>
      <w:marRight w:val="0"/>
      <w:marTop w:val="0"/>
      <w:marBottom w:val="0"/>
      <w:divBdr>
        <w:top w:val="none" w:sz="0" w:space="0" w:color="auto"/>
        <w:left w:val="none" w:sz="0" w:space="0" w:color="auto"/>
        <w:bottom w:val="none" w:sz="0" w:space="0" w:color="auto"/>
        <w:right w:val="none" w:sz="0" w:space="0" w:color="auto"/>
      </w:divBdr>
      <w:divsChild>
        <w:div w:id="1741949530">
          <w:marLeft w:val="0"/>
          <w:marRight w:val="0"/>
          <w:marTop w:val="0"/>
          <w:marBottom w:val="0"/>
          <w:divBdr>
            <w:top w:val="none" w:sz="0" w:space="0" w:color="auto"/>
            <w:left w:val="none" w:sz="0" w:space="0" w:color="auto"/>
            <w:bottom w:val="none" w:sz="0" w:space="0" w:color="auto"/>
            <w:right w:val="none" w:sz="0" w:space="0" w:color="auto"/>
          </w:divBdr>
        </w:div>
      </w:divsChild>
    </w:div>
    <w:div w:id="659121136">
      <w:bodyDiv w:val="1"/>
      <w:marLeft w:val="0"/>
      <w:marRight w:val="0"/>
      <w:marTop w:val="0"/>
      <w:marBottom w:val="0"/>
      <w:divBdr>
        <w:top w:val="none" w:sz="0" w:space="0" w:color="auto"/>
        <w:left w:val="none" w:sz="0" w:space="0" w:color="auto"/>
        <w:bottom w:val="none" w:sz="0" w:space="0" w:color="auto"/>
        <w:right w:val="none" w:sz="0" w:space="0" w:color="auto"/>
      </w:divBdr>
    </w:div>
    <w:div w:id="662591063">
      <w:bodyDiv w:val="1"/>
      <w:marLeft w:val="0"/>
      <w:marRight w:val="0"/>
      <w:marTop w:val="0"/>
      <w:marBottom w:val="0"/>
      <w:divBdr>
        <w:top w:val="none" w:sz="0" w:space="0" w:color="auto"/>
        <w:left w:val="none" w:sz="0" w:space="0" w:color="auto"/>
        <w:bottom w:val="none" w:sz="0" w:space="0" w:color="auto"/>
        <w:right w:val="none" w:sz="0" w:space="0" w:color="auto"/>
      </w:divBdr>
      <w:divsChild>
        <w:div w:id="1843155197">
          <w:marLeft w:val="0"/>
          <w:marRight w:val="0"/>
          <w:marTop w:val="0"/>
          <w:marBottom w:val="0"/>
          <w:divBdr>
            <w:top w:val="none" w:sz="0" w:space="0" w:color="auto"/>
            <w:left w:val="none" w:sz="0" w:space="0" w:color="auto"/>
            <w:bottom w:val="none" w:sz="0" w:space="0" w:color="auto"/>
            <w:right w:val="none" w:sz="0" w:space="0" w:color="auto"/>
          </w:divBdr>
        </w:div>
      </w:divsChild>
    </w:div>
    <w:div w:id="665090793">
      <w:bodyDiv w:val="1"/>
      <w:marLeft w:val="0"/>
      <w:marRight w:val="0"/>
      <w:marTop w:val="0"/>
      <w:marBottom w:val="0"/>
      <w:divBdr>
        <w:top w:val="none" w:sz="0" w:space="0" w:color="auto"/>
        <w:left w:val="none" w:sz="0" w:space="0" w:color="auto"/>
        <w:bottom w:val="none" w:sz="0" w:space="0" w:color="auto"/>
        <w:right w:val="none" w:sz="0" w:space="0" w:color="auto"/>
      </w:divBdr>
    </w:div>
    <w:div w:id="668410189">
      <w:bodyDiv w:val="1"/>
      <w:marLeft w:val="0"/>
      <w:marRight w:val="0"/>
      <w:marTop w:val="0"/>
      <w:marBottom w:val="0"/>
      <w:divBdr>
        <w:top w:val="none" w:sz="0" w:space="0" w:color="auto"/>
        <w:left w:val="none" w:sz="0" w:space="0" w:color="auto"/>
        <w:bottom w:val="none" w:sz="0" w:space="0" w:color="auto"/>
        <w:right w:val="none" w:sz="0" w:space="0" w:color="auto"/>
      </w:divBdr>
      <w:divsChild>
        <w:div w:id="348414923">
          <w:marLeft w:val="0"/>
          <w:marRight w:val="0"/>
          <w:marTop w:val="0"/>
          <w:marBottom w:val="0"/>
          <w:divBdr>
            <w:top w:val="none" w:sz="0" w:space="0" w:color="auto"/>
            <w:left w:val="none" w:sz="0" w:space="0" w:color="auto"/>
            <w:bottom w:val="none" w:sz="0" w:space="0" w:color="auto"/>
            <w:right w:val="none" w:sz="0" w:space="0" w:color="auto"/>
          </w:divBdr>
        </w:div>
        <w:div w:id="5064933">
          <w:marLeft w:val="0"/>
          <w:marRight w:val="0"/>
          <w:marTop w:val="0"/>
          <w:marBottom w:val="0"/>
          <w:divBdr>
            <w:top w:val="none" w:sz="0" w:space="0" w:color="auto"/>
            <w:left w:val="none" w:sz="0" w:space="0" w:color="auto"/>
            <w:bottom w:val="none" w:sz="0" w:space="0" w:color="auto"/>
            <w:right w:val="none" w:sz="0" w:space="0" w:color="auto"/>
          </w:divBdr>
        </w:div>
      </w:divsChild>
    </w:div>
    <w:div w:id="673268314">
      <w:bodyDiv w:val="1"/>
      <w:marLeft w:val="0"/>
      <w:marRight w:val="0"/>
      <w:marTop w:val="0"/>
      <w:marBottom w:val="0"/>
      <w:divBdr>
        <w:top w:val="none" w:sz="0" w:space="0" w:color="auto"/>
        <w:left w:val="none" w:sz="0" w:space="0" w:color="auto"/>
        <w:bottom w:val="none" w:sz="0" w:space="0" w:color="auto"/>
        <w:right w:val="none" w:sz="0" w:space="0" w:color="auto"/>
      </w:divBdr>
    </w:div>
    <w:div w:id="678891817">
      <w:bodyDiv w:val="1"/>
      <w:marLeft w:val="0"/>
      <w:marRight w:val="0"/>
      <w:marTop w:val="0"/>
      <w:marBottom w:val="0"/>
      <w:divBdr>
        <w:top w:val="none" w:sz="0" w:space="0" w:color="auto"/>
        <w:left w:val="none" w:sz="0" w:space="0" w:color="auto"/>
        <w:bottom w:val="none" w:sz="0" w:space="0" w:color="auto"/>
        <w:right w:val="none" w:sz="0" w:space="0" w:color="auto"/>
      </w:divBdr>
    </w:div>
    <w:div w:id="699164774">
      <w:bodyDiv w:val="1"/>
      <w:marLeft w:val="0"/>
      <w:marRight w:val="0"/>
      <w:marTop w:val="0"/>
      <w:marBottom w:val="0"/>
      <w:divBdr>
        <w:top w:val="none" w:sz="0" w:space="0" w:color="auto"/>
        <w:left w:val="none" w:sz="0" w:space="0" w:color="auto"/>
        <w:bottom w:val="none" w:sz="0" w:space="0" w:color="auto"/>
        <w:right w:val="none" w:sz="0" w:space="0" w:color="auto"/>
      </w:divBdr>
    </w:div>
    <w:div w:id="721756118">
      <w:bodyDiv w:val="1"/>
      <w:marLeft w:val="0"/>
      <w:marRight w:val="0"/>
      <w:marTop w:val="0"/>
      <w:marBottom w:val="0"/>
      <w:divBdr>
        <w:top w:val="none" w:sz="0" w:space="0" w:color="auto"/>
        <w:left w:val="none" w:sz="0" w:space="0" w:color="auto"/>
        <w:bottom w:val="none" w:sz="0" w:space="0" w:color="auto"/>
        <w:right w:val="none" w:sz="0" w:space="0" w:color="auto"/>
      </w:divBdr>
    </w:div>
    <w:div w:id="733047812">
      <w:bodyDiv w:val="1"/>
      <w:marLeft w:val="0"/>
      <w:marRight w:val="0"/>
      <w:marTop w:val="0"/>
      <w:marBottom w:val="0"/>
      <w:divBdr>
        <w:top w:val="none" w:sz="0" w:space="0" w:color="auto"/>
        <w:left w:val="none" w:sz="0" w:space="0" w:color="auto"/>
        <w:bottom w:val="none" w:sz="0" w:space="0" w:color="auto"/>
        <w:right w:val="none" w:sz="0" w:space="0" w:color="auto"/>
      </w:divBdr>
      <w:divsChild>
        <w:div w:id="776634245">
          <w:marLeft w:val="0"/>
          <w:marRight w:val="0"/>
          <w:marTop w:val="0"/>
          <w:marBottom w:val="0"/>
          <w:divBdr>
            <w:top w:val="none" w:sz="0" w:space="0" w:color="auto"/>
            <w:left w:val="none" w:sz="0" w:space="0" w:color="auto"/>
            <w:bottom w:val="none" w:sz="0" w:space="0" w:color="auto"/>
            <w:right w:val="none" w:sz="0" w:space="0" w:color="auto"/>
          </w:divBdr>
        </w:div>
        <w:div w:id="948119572">
          <w:marLeft w:val="0"/>
          <w:marRight w:val="0"/>
          <w:marTop w:val="0"/>
          <w:marBottom w:val="0"/>
          <w:divBdr>
            <w:top w:val="none" w:sz="0" w:space="0" w:color="auto"/>
            <w:left w:val="none" w:sz="0" w:space="0" w:color="auto"/>
            <w:bottom w:val="none" w:sz="0" w:space="0" w:color="auto"/>
            <w:right w:val="none" w:sz="0" w:space="0" w:color="auto"/>
          </w:divBdr>
        </w:div>
      </w:divsChild>
    </w:div>
    <w:div w:id="735204430">
      <w:bodyDiv w:val="1"/>
      <w:marLeft w:val="0"/>
      <w:marRight w:val="0"/>
      <w:marTop w:val="0"/>
      <w:marBottom w:val="0"/>
      <w:divBdr>
        <w:top w:val="none" w:sz="0" w:space="0" w:color="auto"/>
        <w:left w:val="none" w:sz="0" w:space="0" w:color="auto"/>
        <w:bottom w:val="none" w:sz="0" w:space="0" w:color="auto"/>
        <w:right w:val="none" w:sz="0" w:space="0" w:color="auto"/>
      </w:divBdr>
      <w:divsChild>
        <w:div w:id="1160148364">
          <w:marLeft w:val="0"/>
          <w:marRight w:val="0"/>
          <w:marTop w:val="0"/>
          <w:marBottom w:val="0"/>
          <w:divBdr>
            <w:top w:val="none" w:sz="0" w:space="0" w:color="auto"/>
            <w:left w:val="none" w:sz="0" w:space="0" w:color="auto"/>
            <w:bottom w:val="none" w:sz="0" w:space="0" w:color="auto"/>
            <w:right w:val="none" w:sz="0" w:space="0" w:color="auto"/>
          </w:divBdr>
        </w:div>
      </w:divsChild>
    </w:div>
    <w:div w:id="742290192">
      <w:bodyDiv w:val="1"/>
      <w:marLeft w:val="0"/>
      <w:marRight w:val="0"/>
      <w:marTop w:val="0"/>
      <w:marBottom w:val="0"/>
      <w:divBdr>
        <w:top w:val="none" w:sz="0" w:space="0" w:color="auto"/>
        <w:left w:val="none" w:sz="0" w:space="0" w:color="auto"/>
        <w:bottom w:val="none" w:sz="0" w:space="0" w:color="auto"/>
        <w:right w:val="none" w:sz="0" w:space="0" w:color="auto"/>
      </w:divBdr>
      <w:divsChild>
        <w:div w:id="1460680182">
          <w:marLeft w:val="0"/>
          <w:marRight w:val="0"/>
          <w:marTop w:val="0"/>
          <w:marBottom w:val="0"/>
          <w:divBdr>
            <w:top w:val="none" w:sz="0" w:space="0" w:color="auto"/>
            <w:left w:val="none" w:sz="0" w:space="0" w:color="auto"/>
            <w:bottom w:val="none" w:sz="0" w:space="0" w:color="auto"/>
            <w:right w:val="none" w:sz="0" w:space="0" w:color="auto"/>
          </w:divBdr>
        </w:div>
      </w:divsChild>
    </w:div>
    <w:div w:id="745231006">
      <w:bodyDiv w:val="1"/>
      <w:marLeft w:val="0"/>
      <w:marRight w:val="0"/>
      <w:marTop w:val="0"/>
      <w:marBottom w:val="0"/>
      <w:divBdr>
        <w:top w:val="none" w:sz="0" w:space="0" w:color="auto"/>
        <w:left w:val="none" w:sz="0" w:space="0" w:color="auto"/>
        <w:bottom w:val="none" w:sz="0" w:space="0" w:color="auto"/>
        <w:right w:val="none" w:sz="0" w:space="0" w:color="auto"/>
      </w:divBdr>
      <w:divsChild>
        <w:div w:id="366102811">
          <w:marLeft w:val="0"/>
          <w:marRight w:val="0"/>
          <w:marTop w:val="0"/>
          <w:marBottom w:val="0"/>
          <w:divBdr>
            <w:top w:val="none" w:sz="0" w:space="0" w:color="auto"/>
            <w:left w:val="none" w:sz="0" w:space="0" w:color="auto"/>
            <w:bottom w:val="none" w:sz="0" w:space="0" w:color="auto"/>
            <w:right w:val="none" w:sz="0" w:space="0" w:color="auto"/>
          </w:divBdr>
        </w:div>
      </w:divsChild>
    </w:div>
    <w:div w:id="747193640">
      <w:bodyDiv w:val="1"/>
      <w:marLeft w:val="0"/>
      <w:marRight w:val="0"/>
      <w:marTop w:val="0"/>
      <w:marBottom w:val="0"/>
      <w:divBdr>
        <w:top w:val="none" w:sz="0" w:space="0" w:color="auto"/>
        <w:left w:val="none" w:sz="0" w:space="0" w:color="auto"/>
        <w:bottom w:val="none" w:sz="0" w:space="0" w:color="auto"/>
        <w:right w:val="none" w:sz="0" w:space="0" w:color="auto"/>
      </w:divBdr>
      <w:divsChild>
        <w:div w:id="770861858">
          <w:marLeft w:val="0"/>
          <w:marRight w:val="0"/>
          <w:marTop w:val="0"/>
          <w:marBottom w:val="0"/>
          <w:divBdr>
            <w:top w:val="none" w:sz="0" w:space="0" w:color="auto"/>
            <w:left w:val="none" w:sz="0" w:space="0" w:color="auto"/>
            <w:bottom w:val="none" w:sz="0" w:space="0" w:color="auto"/>
            <w:right w:val="none" w:sz="0" w:space="0" w:color="auto"/>
          </w:divBdr>
        </w:div>
      </w:divsChild>
    </w:div>
    <w:div w:id="752891806">
      <w:bodyDiv w:val="1"/>
      <w:marLeft w:val="0"/>
      <w:marRight w:val="0"/>
      <w:marTop w:val="0"/>
      <w:marBottom w:val="0"/>
      <w:divBdr>
        <w:top w:val="none" w:sz="0" w:space="0" w:color="auto"/>
        <w:left w:val="none" w:sz="0" w:space="0" w:color="auto"/>
        <w:bottom w:val="none" w:sz="0" w:space="0" w:color="auto"/>
        <w:right w:val="none" w:sz="0" w:space="0" w:color="auto"/>
      </w:divBdr>
      <w:divsChild>
        <w:div w:id="1119228790">
          <w:marLeft w:val="0"/>
          <w:marRight w:val="0"/>
          <w:marTop w:val="0"/>
          <w:marBottom w:val="0"/>
          <w:divBdr>
            <w:top w:val="none" w:sz="0" w:space="0" w:color="auto"/>
            <w:left w:val="none" w:sz="0" w:space="0" w:color="auto"/>
            <w:bottom w:val="none" w:sz="0" w:space="0" w:color="auto"/>
            <w:right w:val="none" w:sz="0" w:space="0" w:color="auto"/>
          </w:divBdr>
        </w:div>
      </w:divsChild>
    </w:div>
    <w:div w:id="756368381">
      <w:bodyDiv w:val="1"/>
      <w:marLeft w:val="0"/>
      <w:marRight w:val="0"/>
      <w:marTop w:val="0"/>
      <w:marBottom w:val="0"/>
      <w:divBdr>
        <w:top w:val="none" w:sz="0" w:space="0" w:color="auto"/>
        <w:left w:val="none" w:sz="0" w:space="0" w:color="auto"/>
        <w:bottom w:val="none" w:sz="0" w:space="0" w:color="auto"/>
        <w:right w:val="none" w:sz="0" w:space="0" w:color="auto"/>
      </w:divBdr>
      <w:divsChild>
        <w:div w:id="1975669346">
          <w:marLeft w:val="0"/>
          <w:marRight w:val="0"/>
          <w:marTop w:val="0"/>
          <w:marBottom w:val="0"/>
          <w:divBdr>
            <w:top w:val="none" w:sz="0" w:space="0" w:color="auto"/>
            <w:left w:val="none" w:sz="0" w:space="0" w:color="auto"/>
            <w:bottom w:val="none" w:sz="0" w:space="0" w:color="auto"/>
            <w:right w:val="none" w:sz="0" w:space="0" w:color="auto"/>
          </w:divBdr>
        </w:div>
      </w:divsChild>
    </w:div>
    <w:div w:id="76002504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38">
          <w:marLeft w:val="0"/>
          <w:marRight w:val="0"/>
          <w:marTop w:val="0"/>
          <w:marBottom w:val="0"/>
          <w:divBdr>
            <w:top w:val="none" w:sz="0" w:space="0" w:color="auto"/>
            <w:left w:val="none" w:sz="0" w:space="0" w:color="auto"/>
            <w:bottom w:val="none" w:sz="0" w:space="0" w:color="auto"/>
            <w:right w:val="none" w:sz="0" w:space="0" w:color="auto"/>
          </w:divBdr>
        </w:div>
      </w:divsChild>
    </w:div>
    <w:div w:id="790825469">
      <w:bodyDiv w:val="1"/>
      <w:marLeft w:val="0"/>
      <w:marRight w:val="0"/>
      <w:marTop w:val="0"/>
      <w:marBottom w:val="0"/>
      <w:divBdr>
        <w:top w:val="none" w:sz="0" w:space="0" w:color="auto"/>
        <w:left w:val="none" w:sz="0" w:space="0" w:color="auto"/>
        <w:bottom w:val="none" w:sz="0" w:space="0" w:color="auto"/>
        <w:right w:val="none" w:sz="0" w:space="0" w:color="auto"/>
      </w:divBdr>
      <w:divsChild>
        <w:div w:id="958954766">
          <w:marLeft w:val="0"/>
          <w:marRight w:val="0"/>
          <w:marTop w:val="0"/>
          <w:marBottom w:val="0"/>
          <w:divBdr>
            <w:top w:val="none" w:sz="0" w:space="0" w:color="auto"/>
            <w:left w:val="none" w:sz="0" w:space="0" w:color="auto"/>
            <w:bottom w:val="none" w:sz="0" w:space="0" w:color="auto"/>
            <w:right w:val="none" w:sz="0" w:space="0" w:color="auto"/>
          </w:divBdr>
        </w:div>
      </w:divsChild>
    </w:div>
    <w:div w:id="794756022">
      <w:bodyDiv w:val="1"/>
      <w:marLeft w:val="0"/>
      <w:marRight w:val="0"/>
      <w:marTop w:val="0"/>
      <w:marBottom w:val="0"/>
      <w:divBdr>
        <w:top w:val="none" w:sz="0" w:space="0" w:color="auto"/>
        <w:left w:val="none" w:sz="0" w:space="0" w:color="auto"/>
        <w:bottom w:val="none" w:sz="0" w:space="0" w:color="auto"/>
        <w:right w:val="none" w:sz="0" w:space="0" w:color="auto"/>
      </w:divBdr>
      <w:divsChild>
        <w:div w:id="1554997876">
          <w:marLeft w:val="0"/>
          <w:marRight w:val="0"/>
          <w:marTop w:val="0"/>
          <w:marBottom w:val="0"/>
          <w:divBdr>
            <w:top w:val="none" w:sz="0" w:space="0" w:color="auto"/>
            <w:left w:val="none" w:sz="0" w:space="0" w:color="auto"/>
            <w:bottom w:val="none" w:sz="0" w:space="0" w:color="auto"/>
            <w:right w:val="none" w:sz="0" w:space="0" w:color="auto"/>
          </w:divBdr>
        </w:div>
      </w:divsChild>
    </w:div>
    <w:div w:id="803347477">
      <w:bodyDiv w:val="1"/>
      <w:marLeft w:val="0"/>
      <w:marRight w:val="0"/>
      <w:marTop w:val="0"/>
      <w:marBottom w:val="0"/>
      <w:divBdr>
        <w:top w:val="none" w:sz="0" w:space="0" w:color="auto"/>
        <w:left w:val="none" w:sz="0" w:space="0" w:color="auto"/>
        <w:bottom w:val="none" w:sz="0" w:space="0" w:color="auto"/>
        <w:right w:val="none" w:sz="0" w:space="0" w:color="auto"/>
      </w:divBdr>
      <w:divsChild>
        <w:div w:id="306590404">
          <w:marLeft w:val="0"/>
          <w:marRight w:val="0"/>
          <w:marTop w:val="0"/>
          <w:marBottom w:val="0"/>
          <w:divBdr>
            <w:top w:val="none" w:sz="0" w:space="0" w:color="auto"/>
            <w:left w:val="none" w:sz="0" w:space="0" w:color="auto"/>
            <w:bottom w:val="none" w:sz="0" w:space="0" w:color="auto"/>
            <w:right w:val="none" w:sz="0" w:space="0" w:color="auto"/>
          </w:divBdr>
        </w:div>
      </w:divsChild>
    </w:div>
    <w:div w:id="8120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479978">
          <w:marLeft w:val="0"/>
          <w:marRight w:val="0"/>
          <w:marTop w:val="0"/>
          <w:marBottom w:val="0"/>
          <w:divBdr>
            <w:top w:val="none" w:sz="0" w:space="0" w:color="auto"/>
            <w:left w:val="none" w:sz="0" w:space="0" w:color="auto"/>
            <w:bottom w:val="none" w:sz="0" w:space="0" w:color="auto"/>
            <w:right w:val="none" w:sz="0" w:space="0" w:color="auto"/>
          </w:divBdr>
        </w:div>
      </w:divsChild>
    </w:div>
    <w:div w:id="8157566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561">
          <w:marLeft w:val="0"/>
          <w:marRight w:val="0"/>
          <w:marTop w:val="0"/>
          <w:marBottom w:val="0"/>
          <w:divBdr>
            <w:top w:val="none" w:sz="0" w:space="0" w:color="auto"/>
            <w:left w:val="none" w:sz="0" w:space="0" w:color="auto"/>
            <w:bottom w:val="none" w:sz="0" w:space="0" w:color="auto"/>
            <w:right w:val="none" w:sz="0" w:space="0" w:color="auto"/>
          </w:divBdr>
        </w:div>
      </w:divsChild>
    </w:div>
    <w:div w:id="819425439">
      <w:bodyDiv w:val="1"/>
      <w:marLeft w:val="0"/>
      <w:marRight w:val="0"/>
      <w:marTop w:val="0"/>
      <w:marBottom w:val="0"/>
      <w:divBdr>
        <w:top w:val="none" w:sz="0" w:space="0" w:color="auto"/>
        <w:left w:val="none" w:sz="0" w:space="0" w:color="auto"/>
        <w:bottom w:val="none" w:sz="0" w:space="0" w:color="auto"/>
        <w:right w:val="none" w:sz="0" w:space="0" w:color="auto"/>
      </w:divBdr>
      <w:divsChild>
        <w:div w:id="817917320">
          <w:marLeft w:val="0"/>
          <w:marRight w:val="0"/>
          <w:marTop w:val="0"/>
          <w:marBottom w:val="0"/>
          <w:divBdr>
            <w:top w:val="none" w:sz="0" w:space="0" w:color="auto"/>
            <w:left w:val="none" w:sz="0" w:space="0" w:color="auto"/>
            <w:bottom w:val="none" w:sz="0" w:space="0" w:color="auto"/>
            <w:right w:val="none" w:sz="0" w:space="0" w:color="auto"/>
          </w:divBdr>
        </w:div>
      </w:divsChild>
    </w:div>
    <w:div w:id="828209097">
      <w:bodyDiv w:val="1"/>
      <w:marLeft w:val="0"/>
      <w:marRight w:val="0"/>
      <w:marTop w:val="0"/>
      <w:marBottom w:val="0"/>
      <w:divBdr>
        <w:top w:val="none" w:sz="0" w:space="0" w:color="auto"/>
        <w:left w:val="none" w:sz="0" w:space="0" w:color="auto"/>
        <w:bottom w:val="none" w:sz="0" w:space="0" w:color="auto"/>
        <w:right w:val="none" w:sz="0" w:space="0" w:color="auto"/>
      </w:divBdr>
    </w:div>
    <w:div w:id="832185331">
      <w:bodyDiv w:val="1"/>
      <w:marLeft w:val="0"/>
      <w:marRight w:val="0"/>
      <w:marTop w:val="0"/>
      <w:marBottom w:val="0"/>
      <w:divBdr>
        <w:top w:val="none" w:sz="0" w:space="0" w:color="auto"/>
        <w:left w:val="none" w:sz="0" w:space="0" w:color="auto"/>
        <w:bottom w:val="none" w:sz="0" w:space="0" w:color="auto"/>
        <w:right w:val="none" w:sz="0" w:space="0" w:color="auto"/>
      </w:divBdr>
      <w:divsChild>
        <w:div w:id="1927301403">
          <w:marLeft w:val="0"/>
          <w:marRight w:val="0"/>
          <w:marTop w:val="0"/>
          <w:marBottom w:val="0"/>
          <w:divBdr>
            <w:top w:val="none" w:sz="0" w:space="0" w:color="auto"/>
            <w:left w:val="none" w:sz="0" w:space="0" w:color="auto"/>
            <w:bottom w:val="none" w:sz="0" w:space="0" w:color="auto"/>
            <w:right w:val="none" w:sz="0" w:space="0" w:color="auto"/>
          </w:divBdr>
        </w:div>
      </w:divsChild>
    </w:div>
    <w:div w:id="839078407">
      <w:bodyDiv w:val="1"/>
      <w:marLeft w:val="0"/>
      <w:marRight w:val="0"/>
      <w:marTop w:val="0"/>
      <w:marBottom w:val="0"/>
      <w:divBdr>
        <w:top w:val="none" w:sz="0" w:space="0" w:color="auto"/>
        <w:left w:val="none" w:sz="0" w:space="0" w:color="auto"/>
        <w:bottom w:val="none" w:sz="0" w:space="0" w:color="auto"/>
        <w:right w:val="none" w:sz="0" w:space="0" w:color="auto"/>
      </w:divBdr>
      <w:divsChild>
        <w:div w:id="43255783">
          <w:marLeft w:val="0"/>
          <w:marRight w:val="0"/>
          <w:marTop w:val="0"/>
          <w:marBottom w:val="0"/>
          <w:divBdr>
            <w:top w:val="none" w:sz="0" w:space="0" w:color="auto"/>
            <w:left w:val="none" w:sz="0" w:space="0" w:color="auto"/>
            <w:bottom w:val="none" w:sz="0" w:space="0" w:color="auto"/>
            <w:right w:val="none" w:sz="0" w:space="0" w:color="auto"/>
          </w:divBdr>
        </w:div>
      </w:divsChild>
    </w:div>
    <w:div w:id="845944533">
      <w:bodyDiv w:val="1"/>
      <w:marLeft w:val="0"/>
      <w:marRight w:val="0"/>
      <w:marTop w:val="0"/>
      <w:marBottom w:val="0"/>
      <w:divBdr>
        <w:top w:val="none" w:sz="0" w:space="0" w:color="auto"/>
        <w:left w:val="none" w:sz="0" w:space="0" w:color="auto"/>
        <w:bottom w:val="none" w:sz="0" w:space="0" w:color="auto"/>
        <w:right w:val="none" w:sz="0" w:space="0" w:color="auto"/>
      </w:divBdr>
      <w:divsChild>
        <w:div w:id="805663006">
          <w:marLeft w:val="0"/>
          <w:marRight w:val="0"/>
          <w:marTop w:val="0"/>
          <w:marBottom w:val="0"/>
          <w:divBdr>
            <w:top w:val="none" w:sz="0" w:space="0" w:color="auto"/>
            <w:left w:val="none" w:sz="0" w:space="0" w:color="auto"/>
            <w:bottom w:val="none" w:sz="0" w:space="0" w:color="auto"/>
            <w:right w:val="none" w:sz="0" w:space="0" w:color="auto"/>
          </w:divBdr>
        </w:div>
      </w:divsChild>
    </w:div>
    <w:div w:id="850990844">
      <w:bodyDiv w:val="1"/>
      <w:marLeft w:val="0"/>
      <w:marRight w:val="0"/>
      <w:marTop w:val="0"/>
      <w:marBottom w:val="0"/>
      <w:divBdr>
        <w:top w:val="none" w:sz="0" w:space="0" w:color="auto"/>
        <w:left w:val="none" w:sz="0" w:space="0" w:color="auto"/>
        <w:bottom w:val="none" w:sz="0" w:space="0" w:color="auto"/>
        <w:right w:val="none" w:sz="0" w:space="0" w:color="auto"/>
      </w:divBdr>
      <w:divsChild>
        <w:div w:id="528645997">
          <w:marLeft w:val="0"/>
          <w:marRight w:val="0"/>
          <w:marTop w:val="0"/>
          <w:marBottom w:val="0"/>
          <w:divBdr>
            <w:top w:val="none" w:sz="0" w:space="0" w:color="auto"/>
            <w:left w:val="none" w:sz="0" w:space="0" w:color="auto"/>
            <w:bottom w:val="none" w:sz="0" w:space="0" w:color="auto"/>
            <w:right w:val="none" w:sz="0" w:space="0" w:color="auto"/>
          </w:divBdr>
        </w:div>
      </w:divsChild>
    </w:div>
    <w:div w:id="858616180">
      <w:bodyDiv w:val="1"/>
      <w:marLeft w:val="0"/>
      <w:marRight w:val="0"/>
      <w:marTop w:val="0"/>
      <w:marBottom w:val="0"/>
      <w:divBdr>
        <w:top w:val="none" w:sz="0" w:space="0" w:color="auto"/>
        <w:left w:val="none" w:sz="0" w:space="0" w:color="auto"/>
        <w:bottom w:val="none" w:sz="0" w:space="0" w:color="auto"/>
        <w:right w:val="none" w:sz="0" w:space="0" w:color="auto"/>
      </w:divBdr>
    </w:div>
    <w:div w:id="879898747">
      <w:bodyDiv w:val="1"/>
      <w:marLeft w:val="0"/>
      <w:marRight w:val="0"/>
      <w:marTop w:val="0"/>
      <w:marBottom w:val="0"/>
      <w:divBdr>
        <w:top w:val="none" w:sz="0" w:space="0" w:color="auto"/>
        <w:left w:val="none" w:sz="0" w:space="0" w:color="auto"/>
        <w:bottom w:val="none" w:sz="0" w:space="0" w:color="auto"/>
        <w:right w:val="none" w:sz="0" w:space="0" w:color="auto"/>
      </w:divBdr>
      <w:divsChild>
        <w:div w:id="1200167842">
          <w:marLeft w:val="0"/>
          <w:marRight w:val="0"/>
          <w:marTop w:val="0"/>
          <w:marBottom w:val="0"/>
          <w:divBdr>
            <w:top w:val="none" w:sz="0" w:space="0" w:color="auto"/>
            <w:left w:val="none" w:sz="0" w:space="0" w:color="auto"/>
            <w:bottom w:val="none" w:sz="0" w:space="0" w:color="auto"/>
            <w:right w:val="none" w:sz="0" w:space="0" w:color="auto"/>
          </w:divBdr>
        </w:div>
      </w:divsChild>
    </w:div>
    <w:div w:id="884636510">
      <w:bodyDiv w:val="1"/>
      <w:marLeft w:val="0"/>
      <w:marRight w:val="0"/>
      <w:marTop w:val="0"/>
      <w:marBottom w:val="0"/>
      <w:divBdr>
        <w:top w:val="none" w:sz="0" w:space="0" w:color="auto"/>
        <w:left w:val="none" w:sz="0" w:space="0" w:color="auto"/>
        <w:bottom w:val="none" w:sz="0" w:space="0" w:color="auto"/>
        <w:right w:val="none" w:sz="0" w:space="0" w:color="auto"/>
      </w:divBdr>
    </w:div>
    <w:div w:id="885485127">
      <w:bodyDiv w:val="1"/>
      <w:marLeft w:val="0"/>
      <w:marRight w:val="0"/>
      <w:marTop w:val="0"/>
      <w:marBottom w:val="0"/>
      <w:divBdr>
        <w:top w:val="none" w:sz="0" w:space="0" w:color="auto"/>
        <w:left w:val="none" w:sz="0" w:space="0" w:color="auto"/>
        <w:bottom w:val="none" w:sz="0" w:space="0" w:color="auto"/>
        <w:right w:val="none" w:sz="0" w:space="0" w:color="auto"/>
      </w:divBdr>
    </w:div>
    <w:div w:id="907882226">
      <w:bodyDiv w:val="1"/>
      <w:marLeft w:val="0"/>
      <w:marRight w:val="0"/>
      <w:marTop w:val="0"/>
      <w:marBottom w:val="0"/>
      <w:divBdr>
        <w:top w:val="none" w:sz="0" w:space="0" w:color="auto"/>
        <w:left w:val="none" w:sz="0" w:space="0" w:color="auto"/>
        <w:bottom w:val="none" w:sz="0" w:space="0" w:color="auto"/>
        <w:right w:val="none" w:sz="0" w:space="0" w:color="auto"/>
      </w:divBdr>
      <w:divsChild>
        <w:div w:id="616260920">
          <w:marLeft w:val="0"/>
          <w:marRight w:val="0"/>
          <w:marTop w:val="0"/>
          <w:marBottom w:val="0"/>
          <w:divBdr>
            <w:top w:val="none" w:sz="0" w:space="0" w:color="auto"/>
            <w:left w:val="none" w:sz="0" w:space="0" w:color="auto"/>
            <w:bottom w:val="none" w:sz="0" w:space="0" w:color="auto"/>
            <w:right w:val="none" w:sz="0" w:space="0" w:color="auto"/>
          </w:divBdr>
        </w:div>
      </w:divsChild>
    </w:div>
    <w:div w:id="937449842">
      <w:bodyDiv w:val="1"/>
      <w:marLeft w:val="0"/>
      <w:marRight w:val="0"/>
      <w:marTop w:val="0"/>
      <w:marBottom w:val="0"/>
      <w:divBdr>
        <w:top w:val="none" w:sz="0" w:space="0" w:color="auto"/>
        <w:left w:val="none" w:sz="0" w:space="0" w:color="auto"/>
        <w:bottom w:val="none" w:sz="0" w:space="0" w:color="auto"/>
        <w:right w:val="none" w:sz="0" w:space="0" w:color="auto"/>
      </w:divBdr>
    </w:div>
    <w:div w:id="939333046">
      <w:bodyDiv w:val="1"/>
      <w:marLeft w:val="0"/>
      <w:marRight w:val="0"/>
      <w:marTop w:val="0"/>
      <w:marBottom w:val="0"/>
      <w:divBdr>
        <w:top w:val="none" w:sz="0" w:space="0" w:color="auto"/>
        <w:left w:val="none" w:sz="0" w:space="0" w:color="auto"/>
        <w:bottom w:val="none" w:sz="0" w:space="0" w:color="auto"/>
        <w:right w:val="none" w:sz="0" w:space="0" w:color="auto"/>
      </w:divBdr>
    </w:div>
    <w:div w:id="946737367">
      <w:bodyDiv w:val="1"/>
      <w:marLeft w:val="0"/>
      <w:marRight w:val="0"/>
      <w:marTop w:val="0"/>
      <w:marBottom w:val="0"/>
      <w:divBdr>
        <w:top w:val="none" w:sz="0" w:space="0" w:color="auto"/>
        <w:left w:val="none" w:sz="0" w:space="0" w:color="auto"/>
        <w:bottom w:val="none" w:sz="0" w:space="0" w:color="auto"/>
        <w:right w:val="none" w:sz="0" w:space="0" w:color="auto"/>
      </w:divBdr>
      <w:divsChild>
        <w:div w:id="1772503984">
          <w:marLeft w:val="0"/>
          <w:marRight w:val="0"/>
          <w:marTop w:val="0"/>
          <w:marBottom w:val="0"/>
          <w:divBdr>
            <w:top w:val="none" w:sz="0" w:space="0" w:color="auto"/>
            <w:left w:val="none" w:sz="0" w:space="0" w:color="auto"/>
            <w:bottom w:val="none" w:sz="0" w:space="0" w:color="auto"/>
            <w:right w:val="none" w:sz="0" w:space="0" w:color="auto"/>
          </w:divBdr>
        </w:div>
        <w:div w:id="1459060423">
          <w:marLeft w:val="0"/>
          <w:marRight w:val="0"/>
          <w:marTop w:val="0"/>
          <w:marBottom w:val="0"/>
          <w:divBdr>
            <w:top w:val="none" w:sz="0" w:space="0" w:color="auto"/>
            <w:left w:val="none" w:sz="0" w:space="0" w:color="auto"/>
            <w:bottom w:val="none" w:sz="0" w:space="0" w:color="auto"/>
            <w:right w:val="none" w:sz="0" w:space="0" w:color="auto"/>
          </w:divBdr>
        </w:div>
        <w:div w:id="1128595489">
          <w:marLeft w:val="0"/>
          <w:marRight w:val="0"/>
          <w:marTop w:val="0"/>
          <w:marBottom w:val="0"/>
          <w:divBdr>
            <w:top w:val="none" w:sz="0" w:space="0" w:color="auto"/>
            <w:left w:val="none" w:sz="0" w:space="0" w:color="auto"/>
            <w:bottom w:val="none" w:sz="0" w:space="0" w:color="auto"/>
            <w:right w:val="none" w:sz="0" w:space="0" w:color="auto"/>
          </w:divBdr>
        </w:div>
        <w:div w:id="1886942441">
          <w:marLeft w:val="0"/>
          <w:marRight w:val="0"/>
          <w:marTop w:val="0"/>
          <w:marBottom w:val="0"/>
          <w:divBdr>
            <w:top w:val="none" w:sz="0" w:space="0" w:color="auto"/>
            <w:left w:val="none" w:sz="0" w:space="0" w:color="auto"/>
            <w:bottom w:val="none" w:sz="0" w:space="0" w:color="auto"/>
            <w:right w:val="none" w:sz="0" w:space="0" w:color="auto"/>
          </w:divBdr>
        </w:div>
        <w:div w:id="1076634065">
          <w:marLeft w:val="0"/>
          <w:marRight w:val="0"/>
          <w:marTop w:val="0"/>
          <w:marBottom w:val="0"/>
          <w:divBdr>
            <w:top w:val="none" w:sz="0" w:space="0" w:color="auto"/>
            <w:left w:val="none" w:sz="0" w:space="0" w:color="auto"/>
            <w:bottom w:val="none" w:sz="0" w:space="0" w:color="auto"/>
            <w:right w:val="none" w:sz="0" w:space="0" w:color="auto"/>
          </w:divBdr>
        </w:div>
        <w:div w:id="1701590696">
          <w:marLeft w:val="0"/>
          <w:marRight w:val="0"/>
          <w:marTop w:val="0"/>
          <w:marBottom w:val="0"/>
          <w:divBdr>
            <w:top w:val="none" w:sz="0" w:space="0" w:color="auto"/>
            <w:left w:val="none" w:sz="0" w:space="0" w:color="auto"/>
            <w:bottom w:val="none" w:sz="0" w:space="0" w:color="auto"/>
            <w:right w:val="none" w:sz="0" w:space="0" w:color="auto"/>
          </w:divBdr>
        </w:div>
        <w:div w:id="1923179688">
          <w:marLeft w:val="0"/>
          <w:marRight w:val="0"/>
          <w:marTop w:val="0"/>
          <w:marBottom w:val="0"/>
          <w:divBdr>
            <w:top w:val="none" w:sz="0" w:space="0" w:color="auto"/>
            <w:left w:val="none" w:sz="0" w:space="0" w:color="auto"/>
            <w:bottom w:val="none" w:sz="0" w:space="0" w:color="auto"/>
            <w:right w:val="none" w:sz="0" w:space="0" w:color="auto"/>
          </w:divBdr>
        </w:div>
        <w:div w:id="793673626">
          <w:marLeft w:val="0"/>
          <w:marRight w:val="0"/>
          <w:marTop w:val="0"/>
          <w:marBottom w:val="0"/>
          <w:divBdr>
            <w:top w:val="none" w:sz="0" w:space="0" w:color="auto"/>
            <w:left w:val="none" w:sz="0" w:space="0" w:color="auto"/>
            <w:bottom w:val="none" w:sz="0" w:space="0" w:color="auto"/>
            <w:right w:val="none" w:sz="0" w:space="0" w:color="auto"/>
          </w:divBdr>
        </w:div>
        <w:div w:id="1855412912">
          <w:marLeft w:val="0"/>
          <w:marRight w:val="0"/>
          <w:marTop w:val="0"/>
          <w:marBottom w:val="0"/>
          <w:divBdr>
            <w:top w:val="none" w:sz="0" w:space="0" w:color="auto"/>
            <w:left w:val="none" w:sz="0" w:space="0" w:color="auto"/>
            <w:bottom w:val="none" w:sz="0" w:space="0" w:color="auto"/>
            <w:right w:val="none" w:sz="0" w:space="0" w:color="auto"/>
          </w:divBdr>
        </w:div>
        <w:div w:id="1071807897">
          <w:marLeft w:val="0"/>
          <w:marRight w:val="0"/>
          <w:marTop w:val="0"/>
          <w:marBottom w:val="0"/>
          <w:divBdr>
            <w:top w:val="none" w:sz="0" w:space="0" w:color="auto"/>
            <w:left w:val="none" w:sz="0" w:space="0" w:color="auto"/>
            <w:bottom w:val="none" w:sz="0" w:space="0" w:color="auto"/>
            <w:right w:val="none" w:sz="0" w:space="0" w:color="auto"/>
          </w:divBdr>
        </w:div>
        <w:div w:id="60639902">
          <w:marLeft w:val="0"/>
          <w:marRight w:val="0"/>
          <w:marTop w:val="0"/>
          <w:marBottom w:val="0"/>
          <w:divBdr>
            <w:top w:val="none" w:sz="0" w:space="0" w:color="auto"/>
            <w:left w:val="none" w:sz="0" w:space="0" w:color="auto"/>
            <w:bottom w:val="none" w:sz="0" w:space="0" w:color="auto"/>
            <w:right w:val="none" w:sz="0" w:space="0" w:color="auto"/>
          </w:divBdr>
        </w:div>
        <w:div w:id="595020337">
          <w:marLeft w:val="0"/>
          <w:marRight w:val="0"/>
          <w:marTop w:val="0"/>
          <w:marBottom w:val="0"/>
          <w:divBdr>
            <w:top w:val="none" w:sz="0" w:space="0" w:color="auto"/>
            <w:left w:val="none" w:sz="0" w:space="0" w:color="auto"/>
            <w:bottom w:val="none" w:sz="0" w:space="0" w:color="auto"/>
            <w:right w:val="none" w:sz="0" w:space="0" w:color="auto"/>
          </w:divBdr>
        </w:div>
        <w:div w:id="1421489218">
          <w:marLeft w:val="0"/>
          <w:marRight w:val="0"/>
          <w:marTop w:val="0"/>
          <w:marBottom w:val="0"/>
          <w:divBdr>
            <w:top w:val="none" w:sz="0" w:space="0" w:color="auto"/>
            <w:left w:val="none" w:sz="0" w:space="0" w:color="auto"/>
            <w:bottom w:val="none" w:sz="0" w:space="0" w:color="auto"/>
            <w:right w:val="none" w:sz="0" w:space="0" w:color="auto"/>
          </w:divBdr>
        </w:div>
        <w:div w:id="1697735203">
          <w:marLeft w:val="0"/>
          <w:marRight w:val="0"/>
          <w:marTop w:val="0"/>
          <w:marBottom w:val="0"/>
          <w:divBdr>
            <w:top w:val="none" w:sz="0" w:space="0" w:color="auto"/>
            <w:left w:val="none" w:sz="0" w:space="0" w:color="auto"/>
            <w:bottom w:val="none" w:sz="0" w:space="0" w:color="auto"/>
            <w:right w:val="none" w:sz="0" w:space="0" w:color="auto"/>
          </w:divBdr>
        </w:div>
        <w:div w:id="1932004480">
          <w:marLeft w:val="0"/>
          <w:marRight w:val="0"/>
          <w:marTop w:val="0"/>
          <w:marBottom w:val="0"/>
          <w:divBdr>
            <w:top w:val="none" w:sz="0" w:space="0" w:color="auto"/>
            <w:left w:val="none" w:sz="0" w:space="0" w:color="auto"/>
            <w:bottom w:val="none" w:sz="0" w:space="0" w:color="auto"/>
            <w:right w:val="none" w:sz="0" w:space="0" w:color="auto"/>
          </w:divBdr>
        </w:div>
        <w:div w:id="641077920">
          <w:marLeft w:val="0"/>
          <w:marRight w:val="0"/>
          <w:marTop w:val="0"/>
          <w:marBottom w:val="0"/>
          <w:divBdr>
            <w:top w:val="none" w:sz="0" w:space="0" w:color="auto"/>
            <w:left w:val="none" w:sz="0" w:space="0" w:color="auto"/>
            <w:bottom w:val="none" w:sz="0" w:space="0" w:color="auto"/>
            <w:right w:val="none" w:sz="0" w:space="0" w:color="auto"/>
          </w:divBdr>
        </w:div>
        <w:div w:id="434059968">
          <w:marLeft w:val="0"/>
          <w:marRight w:val="0"/>
          <w:marTop w:val="0"/>
          <w:marBottom w:val="0"/>
          <w:divBdr>
            <w:top w:val="none" w:sz="0" w:space="0" w:color="auto"/>
            <w:left w:val="none" w:sz="0" w:space="0" w:color="auto"/>
            <w:bottom w:val="none" w:sz="0" w:space="0" w:color="auto"/>
            <w:right w:val="none" w:sz="0" w:space="0" w:color="auto"/>
          </w:divBdr>
        </w:div>
        <w:div w:id="1661422491">
          <w:marLeft w:val="0"/>
          <w:marRight w:val="0"/>
          <w:marTop w:val="0"/>
          <w:marBottom w:val="0"/>
          <w:divBdr>
            <w:top w:val="none" w:sz="0" w:space="0" w:color="auto"/>
            <w:left w:val="none" w:sz="0" w:space="0" w:color="auto"/>
            <w:bottom w:val="none" w:sz="0" w:space="0" w:color="auto"/>
            <w:right w:val="none" w:sz="0" w:space="0" w:color="auto"/>
          </w:divBdr>
        </w:div>
        <w:div w:id="603347768">
          <w:marLeft w:val="0"/>
          <w:marRight w:val="0"/>
          <w:marTop w:val="0"/>
          <w:marBottom w:val="0"/>
          <w:divBdr>
            <w:top w:val="none" w:sz="0" w:space="0" w:color="auto"/>
            <w:left w:val="none" w:sz="0" w:space="0" w:color="auto"/>
            <w:bottom w:val="none" w:sz="0" w:space="0" w:color="auto"/>
            <w:right w:val="none" w:sz="0" w:space="0" w:color="auto"/>
          </w:divBdr>
        </w:div>
        <w:div w:id="252398580">
          <w:marLeft w:val="0"/>
          <w:marRight w:val="0"/>
          <w:marTop w:val="0"/>
          <w:marBottom w:val="0"/>
          <w:divBdr>
            <w:top w:val="none" w:sz="0" w:space="0" w:color="auto"/>
            <w:left w:val="none" w:sz="0" w:space="0" w:color="auto"/>
            <w:bottom w:val="none" w:sz="0" w:space="0" w:color="auto"/>
            <w:right w:val="none" w:sz="0" w:space="0" w:color="auto"/>
          </w:divBdr>
        </w:div>
        <w:div w:id="1643269490">
          <w:marLeft w:val="0"/>
          <w:marRight w:val="0"/>
          <w:marTop w:val="0"/>
          <w:marBottom w:val="0"/>
          <w:divBdr>
            <w:top w:val="none" w:sz="0" w:space="0" w:color="auto"/>
            <w:left w:val="none" w:sz="0" w:space="0" w:color="auto"/>
            <w:bottom w:val="none" w:sz="0" w:space="0" w:color="auto"/>
            <w:right w:val="none" w:sz="0" w:space="0" w:color="auto"/>
          </w:divBdr>
        </w:div>
      </w:divsChild>
    </w:div>
    <w:div w:id="952202656">
      <w:bodyDiv w:val="1"/>
      <w:marLeft w:val="0"/>
      <w:marRight w:val="0"/>
      <w:marTop w:val="0"/>
      <w:marBottom w:val="0"/>
      <w:divBdr>
        <w:top w:val="none" w:sz="0" w:space="0" w:color="auto"/>
        <w:left w:val="none" w:sz="0" w:space="0" w:color="auto"/>
        <w:bottom w:val="none" w:sz="0" w:space="0" w:color="auto"/>
        <w:right w:val="none" w:sz="0" w:space="0" w:color="auto"/>
      </w:divBdr>
      <w:divsChild>
        <w:div w:id="257758000">
          <w:marLeft w:val="0"/>
          <w:marRight w:val="0"/>
          <w:marTop w:val="0"/>
          <w:marBottom w:val="0"/>
          <w:divBdr>
            <w:top w:val="none" w:sz="0" w:space="0" w:color="auto"/>
            <w:left w:val="none" w:sz="0" w:space="0" w:color="auto"/>
            <w:bottom w:val="none" w:sz="0" w:space="0" w:color="auto"/>
            <w:right w:val="none" w:sz="0" w:space="0" w:color="auto"/>
          </w:divBdr>
        </w:div>
      </w:divsChild>
    </w:div>
    <w:div w:id="959143952">
      <w:bodyDiv w:val="1"/>
      <w:marLeft w:val="0"/>
      <w:marRight w:val="0"/>
      <w:marTop w:val="0"/>
      <w:marBottom w:val="0"/>
      <w:divBdr>
        <w:top w:val="none" w:sz="0" w:space="0" w:color="auto"/>
        <w:left w:val="none" w:sz="0" w:space="0" w:color="auto"/>
        <w:bottom w:val="none" w:sz="0" w:space="0" w:color="auto"/>
        <w:right w:val="none" w:sz="0" w:space="0" w:color="auto"/>
      </w:divBdr>
      <w:divsChild>
        <w:div w:id="1605068892">
          <w:marLeft w:val="0"/>
          <w:marRight w:val="0"/>
          <w:marTop w:val="0"/>
          <w:marBottom w:val="0"/>
          <w:divBdr>
            <w:top w:val="none" w:sz="0" w:space="0" w:color="auto"/>
            <w:left w:val="none" w:sz="0" w:space="0" w:color="auto"/>
            <w:bottom w:val="none" w:sz="0" w:space="0" w:color="auto"/>
            <w:right w:val="none" w:sz="0" w:space="0" w:color="auto"/>
          </w:divBdr>
        </w:div>
      </w:divsChild>
    </w:div>
    <w:div w:id="971597832">
      <w:bodyDiv w:val="1"/>
      <w:marLeft w:val="0"/>
      <w:marRight w:val="0"/>
      <w:marTop w:val="0"/>
      <w:marBottom w:val="0"/>
      <w:divBdr>
        <w:top w:val="none" w:sz="0" w:space="0" w:color="auto"/>
        <w:left w:val="none" w:sz="0" w:space="0" w:color="auto"/>
        <w:bottom w:val="none" w:sz="0" w:space="0" w:color="auto"/>
        <w:right w:val="none" w:sz="0" w:space="0" w:color="auto"/>
      </w:divBdr>
      <w:divsChild>
        <w:div w:id="178592321">
          <w:marLeft w:val="0"/>
          <w:marRight w:val="0"/>
          <w:marTop w:val="0"/>
          <w:marBottom w:val="0"/>
          <w:divBdr>
            <w:top w:val="none" w:sz="0" w:space="0" w:color="auto"/>
            <w:left w:val="none" w:sz="0" w:space="0" w:color="auto"/>
            <w:bottom w:val="none" w:sz="0" w:space="0" w:color="auto"/>
            <w:right w:val="none" w:sz="0" w:space="0" w:color="auto"/>
          </w:divBdr>
        </w:div>
      </w:divsChild>
    </w:div>
    <w:div w:id="974725495">
      <w:bodyDiv w:val="1"/>
      <w:marLeft w:val="0"/>
      <w:marRight w:val="0"/>
      <w:marTop w:val="0"/>
      <w:marBottom w:val="0"/>
      <w:divBdr>
        <w:top w:val="none" w:sz="0" w:space="0" w:color="auto"/>
        <w:left w:val="none" w:sz="0" w:space="0" w:color="auto"/>
        <w:bottom w:val="none" w:sz="0" w:space="0" w:color="auto"/>
        <w:right w:val="none" w:sz="0" w:space="0" w:color="auto"/>
      </w:divBdr>
    </w:div>
    <w:div w:id="988896545">
      <w:bodyDiv w:val="1"/>
      <w:marLeft w:val="0"/>
      <w:marRight w:val="0"/>
      <w:marTop w:val="0"/>
      <w:marBottom w:val="0"/>
      <w:divBdr>
        <w:top w:val="none" w:sz="0" w:space="0" w:color="auto"/>
        <w:left w:val="none" w:sz="0" w:space="0" w:color="auto"/>
        <w:bottom w:val="none" w:sz="0" w:space="0" w:color="auto"/>
        <w:right w:val="none" w:sz="0" w:space="0" w:color="auto"/>
      </w:divBdr>
      <w:divsChild>
        <w:div w:id="1812092505">
          <w:marLeft w:val="0"/>
          <w:marRight w:val="0"/>
          <w:marTop w:val="0"/>
          <w:marBottom w:val="0"/>
          <w:divBdr>
            <w:top w:val="none" w:sz="0" w:space="0" w:color="auto"/>
            <w:left w:val="none" w:sz="0" w:space="0" w:color="auto"/>
            <w:bottom w:val="none" w:sz="0" w:space="0" w:color="auto"/>
            <w:right w:val="none" w:sz="0" w:space="0" w:color="auto"/>
          </w:divBdr>
        </w:div>
      </w:divsChild>
    </w:div>
    <w:div w:id="993333369">
      <w:bodyDiv w:val="1"/>
      <w:marLeft w:val="0"/>
      <w:marRight w:val="0"/>
      <w:marTop w:val="0"/>
      <w:marBottom w:val="0"/>
      <w:divBdr>
        <w:top w:val="none" w:sz="0" w:space="0" w:color="auto"/>
        <w:left w:val="none" w:sz="0" w:space="0" w:color="auto"/>
        <w:bottom w:val="none" w:sz="0" w:space="0" w:color="auto"/>
        <w:right w:val="none" w:sz="0" w:space="0" w:color="auto"/>
      </w:divBdr>
      <w:divsChild>
        <w:div w:id="382023889">
          <w:marLeft w:val="0"/>
          <w:marRight w:val="0"/>
          <w:marTop w:val="0"/>
          <w:marBottom w:val="0"/>
          <w:divBdr>
            <w:top w:val="none" w:sz="0" w:space="0" w:color="auto"/>
            <w:left w:val="none" w:sz="0" w:space="0" w:color="auto"/>
            <w:bottom w:val="none" w:sz="0" w:space="0" w:color="auto"/>
            <w:right w:val="none" w:sz="0" w:space="0" w:color="auto"/>
          </w:divBdr>
        </w:div>
      </w:divsChild>
    </w:div>
    <w:div w:id="1012027935">
      <w:bodyDiv w:val="1"/>
      <w:marLeft w:val="0"/>
      <w:marRight w:val="0"/>
      <w:marTop w:val="0"/>
      <w:marBottom w:val="0"/>
      <w:divBdr>
        <w:top w:val="none" w:sz="0" w:space="0" w:color="auto"/>
        <w:left w:val="none" w:sz="0" w:space="0" w:color="auto"/>
        <w:bottom w:val="none" w:sz="0" w:space="0" w:color="auto"/>
        <w:right w:val="none" w:sz="0" w:space="0" w:color="auto"/>
      </w:divBdr>
    </w:div>
    <w:div w:id="1043020521">
      <w:bodyDiv w:val="1"/>
      <w:marLeft w:val="0"/>
      <w:marRight w:val="0"/>
      <w:marTop w:val="0"/>
      <w:marBottom w:val="0"/>
      <w:divBdr>
        <w:top w:val="none" w:sz="0" w:space="0" w:color="auto"/>
        <w:left w:val="none" w:sz="0" w:space="0" w:color="auto"/>
        <w:bottom w:val="none" w:sz="0" w:space="0" w:color="auto"/>
        <w:right w:val="none" w:sz="0" w:space="0" w:color="auto"/>
      </w:divBdr>
    </w:div>
    <w:div w:id="1048719546">
      <w:bodyDiv w:val="1"/>
      <w:marLeft w:val="0"/>
      <w:marRight w:val="0"/>
      <w:marTop w:val="0"/>
      <w:marBottom w:val="0"/>
      <w:divBdr>
        <w:top w:val="none" w:sz="0" w:space="0" w:color="auto"/>
        <w:left w:val="none" w:sz="0" w:space="0" w:color="auto"/>
        <w:bottom w:val="none" w:sz="0" w:space="0" w:color="auto"/>
        <w:right w:val="none" w:sz="0" w:space="0" w:color="auto"/>
      </w:divBdr>
    </w:div>
    <w:div w:id="1051459762">
      <w:bodyDiv w:val="1"/>
      <w:marLeft w:val="0"/>
      <w:marRight w:val="0"/>
      <w:marTop w:val="0"/>
      <w:marBottom w:val="0"/>
      <w:divBdr>
        <w:top w:val="none" w:sz="0" w:space="0" w:color="auto"/>
        <w:left w:val="none" w:sz="0" w:space="0" w:color="auto"/>
        <w:bottom w:val="none" w:sz="0" w:space="0" w:color="auto"/>
        <w:right w:val="none" w:sz="0" w:space="0" w:color="auto"/>
      </w:divBdr>
      <w:divsChild>
        <w:div w:id="2051756323">
          <w:marLeft w:val="0"/>
          <w:marRight w:val="0"/>
          <w:marTop w:val="0"/>
          <w:marBottom w:val="0"/>
          <w:divBdr>
            <w:top w:val="none" w:sz="0" w:space="0" w:color="auto"/>
            <w:left w:val="none" w:sz="0" w:space="0" w:color="auto"/>
            <w:bottom w:val="none" w:sz="0" w:space="0" w:color="auto"/>
            <w:right w:val="none" w:sz="0" w:space="0" w:color="auto"/>
          </w:divBdr>
        </w:div>
      </w:divsChild>
    </w:div>
    <w:div w:id="1058473587">
      <w:bodyDiv w:val="1"/>
      <w:marLeft w:val="0"/>
      <w:marRight w:val="0"/>
      <w:marTop w:val="0"/>
      <w:marBottom w:val="0"/>
      <w:divBdr>
        <w:top w:val="none" w:sz="0" w:space="0" w:color="auto"/>
        <w:left w:val="none" w:sz="0" w:space="0" w:color="auto"/>
        <w:bottom w:val="none" w:sz="0" w:space="0" w:color="auto"/>
        <w:right w:val="none" w:sz="0" w:space="0" w:color="auto"/>
      </w:divBdr>
      <w:divsChild>
        <w:div w:id="816462043">
          <w:marLeft w:val="0"/>
          <w:marRight w:val="0"/>
          <w:marTop w:val="0"/>
          <w:marBottom w:val="0"/>
          <w:divBdr>
            <w:top w:val="none" w:sz="0" w:space="0" w:color="auto"/>
            <w:left w:val="none" w:sz="0" w:space="0" w:color="auto"/>
            <w:bottom w:val="none" w:sz="0" w:space="0" w:color="auto"/>
            <w:right w:val="none" w:sz="0" w:space="0" w:color="auto"/>
          </w:divBdr>
        </w:div>
      </w:divsChild>
    </w:div>
    <w:div w:id="1059789538">
      <w:bodyDiv w:val="1"/>
      <w:marLeft w:val="0"/>
      <w:marRight w:val="0"/>
      <w:marTop w:val="0"/>
      <w:marBottom w:val="0"/>
      <w:divBdr>
        <w:top w:val="none" w:sz="0" w:space="0" w:color="auto"/>
        <w:left w:val="none" w:sz="0" w:space="0" w:color="auto"/>
        <w:bottom w:val="none" w:sz="0" w:space="0" w:color="auto"/>
        <w:right w:val="none" w:sz="0" w:space="0" w:color="auto"/>
      </w:divBdr>
      <w:divsChild>
        <w:div w:id="1772168456">
          <w:marLeft w:val="0"/>
          <w:marRight w:val="0"/>
          <w:marTop w:val="0"/>
          <w:marBottom w:val="0"/>
          <w:divBdr>
            <w:top w:val="none" w:sz="0" w:space="0" w:color="auto"/>
            <w:left w:val="none" w:sz="0" w:space="0" w:color="auto"/>
            <w:bottom w:val="none" w:sz="0" w:space="0" w:color="auto"/>
            <w:right w:val="none" w:sz="0" w:space="0" w:color="auto"/>
          </w:divBdr>
        </w:div>
      </w:divsChild>
    </w:div>
    <w:div w:id="1061634775">
      <w:bodyDiv w:val="1"/>
      <w:marLeft w:val="0"/>
      <w:marRight w:val="0"/>
      <w:marTop w:val="0"/>
      <w:marBottom w:val="0"/>
      <w:divBdr>
        <w:top w:val="none" w:sz="0" w:space="0" w:color="auto"/>
        <w:left w:val="none" w:sz="0" w:space="0" w:color="auto"/>
        <w:bottom w:val="none" w:sz="0" w:space="0" w:color="auto"/>
        <w:right w:val="none" w:sz="0" w:space="0" w:color="auto"/>
      </w:divBdr>
      <w:divsChild>
        <w:div w:id="2041777334">
          <w:marLeft w:val="0"/>
          <w:marRight w:val="0"/>
          <w:marTop w:val="0"/>
          <w:marBottom w:val="0"/>
          <w:divBdr>
            <w:top w:val="none" w:sz="0" w:space="0" w:color="auto"/>
            <w:left w:val="none" w:sz="0" w:space="0" w:color="auto"/>
            <w:bottom w:val="none" w:sz="0" w:space="0" w:color="auto"/>
            <w:right w:val="none" w:sz="0" w:space="0" w:color="auto"/>
          </w:divBdr>
        </w:div>
      </w:divsChild>
    </w:div>
    <w:div w:id="1084111832">
      <w:bodyDiv w:val="1"/>
      <w:marLeft w:val="0"/>
      <w:marRight w:val="0"/>
      <w:marTop w:val="0"/>
      <w:marBottom w:val="0"/>
      <w:divBdr>
        <w:top w:val="none" w:sz="0" w:space="0" w:color="auto"/>
        <w:left w:val="none" w:sz="0" w:space="0" w:color="auto"/>
        <w:bottom w:val="none" w:sz="0" w:space="0" w:color="auto"/>
        <w:right w:val="none" w:sz="0" w:space="0" w:color="auto"/>
      </w:divBdr>
    </w:div>
    <w:div w:id="1084379606">
      <w:bodyDiv w:val="1"/>
      <w:marLeft w:val="0"/>
      <w:marRight w:val="0"/>
      <w:marTop w:val="0"/>
      <w:marBottom w:val="0"/>
      <w:divBdr>
        <w:top w:val="none" w:sz="0" w:space="0" w:color="auto"/>
        <w:left w:val="none" w:sz="0" w:space="0" w:color="auto"/>
        <w:bottom w:val="none" w:sz="0" w:space="0" w:color="auto"/>
        <w:right w:val="none" w:sz="0" w:space="0" w:color="auto"/>
      </w:divBdr>
    </w:div>
    <w:div w:id="1085495672">
      <w:bodyDiv w:val="1"/>
      <w:marLeft w:val="0"/>
      <w:marRight w:val="0"/>
      <w:marTop w:val="0"/>
      <w:marBottom w:val="0"/>
      <w:divBdr>
        <w:top w:val="none" w:sz="0" w:space="0" w:color="auto"/>
        <w:left w:val="none" w:sz="0" w:space="0" w:color="auto"/>
        <w:bottom w:val="none" w:sz="0" w:space="0" w:color="auto"/>
        <w:right w:val="none" w:sz="0" w:space="0" w:color="auto"/>
      </w:divBdr>
    </w:div>
    <w:div w:id="1087850505">
      <w:bodyDiv w:val="1"/>
      <w:marLeft w:val="0"/>
      <w:marRight w:val="0"/>
      <w:marTop w:val="0"/>
      <w:marBottom w:val="0"/>
      <w:divBdr>
        <w:top w:val="none" w:sz="0" w:space="0" w:color="auto"/>
        <w:left w:val="none" w:sz="0" w:space="0" w:color="auto"/>
        <w:bottom w:val="none" w:sz="0" w:space="0" w:color="auto"/>
        <w:right w:val="none" w:sz="0" w:space="0" w:color="auto"/>
      </w:divBdr>
      <w:divsChild>
        <w:div w:id="1899784538">
          <w:marLeft w:val="0"/>
          <w:marRight w:val="0"/>
          <w:marTop w:val="0"/>
          <w:marBottom w:val="0"/>
          <w:divBdr>
            <w:top w:val="none" w:sz="0" w:space="0" w:color="auto"/>
            <w:left w:val="none" w:sz="0" w:space="0" w:color="auto"/>
            <w:bottom w:val="none" w:sz="0" w:space="0" w:color="auto"/>
            <w:right w:val="none" w:sz="0" w:space="0" w:color="auto"/>
          </w:divBdr>
          <w:divsChild>
            <w:div w:id="1986617377">
              <w:marLeft w:val="0"/>
              <w:marRight w:val="0"/>
              <w:marTop w:val="0"/>
              <w:marBottom w:val="0"/>
              <w:divBdr>
                <w:top w:val="none" w:sz="0" w:space="0" w:color="auto"/>
                <w:left w:val="none" w:sz="0" w:space="0" w:color="auto"/>
                <w:bottom w:val="none" w:sz="0" w:space="0" w:color="auto"/>
                <w:right w:val="none" w:sz="0" w:space="0" w:color="auto"/>
              </w:divBdr>
              <w:divsChild>
                <w:div w:id="1420712669">
                  <w:marLeft w:val="0"/>
                  <w:marRight w:val="0"/>
                  <w:marTop w:val="0"/>
                  <w:marBottom w:val="0"/>
                  <w:divBdr>
                    <w:top w:val="none" w:sz="0" w:space="0" w:color="auto"/>
                    <w:left w:val="none" w:sz="0" w:space="0" w:color="auto"/>
                    <w:bottom w:val="none" w:sz="0" w:space="0" w:color="auto"/>
                    <w:right w:val="none" w:sz="0" w:space="0" w:color="auto"/>
                  </w:divBdr>
                  <w:divsChild>
                    <w:div w:id="275136298">
                      <w:marLeft w:val="0"/>
                      <w:marRight w:val="0"/>
                      <w:marTop w:val="185"/>
                      <w:marBottom w:val="0"/>
                      <w:divBdr>
                        <w:top w:val="none" w:sz="0" w:space="0" w:color="auto"/>
                        <w:left w:val="none" w:sz="0" w:space="0" w:color="auto"/>
                        <w:bottom w:val="none" w:sz="0" w:space="0" w:color="auto"/>
                        <w:right w:val="none" w:sz="0" w:space="0" w:color="auto"/>
                      </w:divBdr>
                      <w:divsChild>
                        <w:div w:id="425923412">
                          <w:marLeft w:val="0"/>
                          <w:marRight w:val="0"/>
                          <w:marTop w:val="0"/>
                          <w:marBottom w:val="0"/>
                          <w:divBdr>
                            <w:top w:val="none" w:sz="0" w:space="0" w:color="auto"/>
                            <w:left w:val="none" w:sz="0" w:space="0" w:color="auto"/>
                            <w:bottom w:val="none" w:sz="0" w:space="0" w:color="auto"/>
                            <w:right w:val="none" w:sz="0" w:space="0" w:color="auto"/>
                          </w:divBdr>
                          <w:divsChild>
                            <w:div w:id="544410465">
                              <w:marLeft w:val="0"/>
                              <w:marRight w:val="0"/>
                              <w:marTop w:val="0"/>
                              <w:marBottom w:val="0"/>
                              <w:divBdr>
                                <w:top w:val="none" w:sz="0" w:space="0" w:color="auto"/>
                                <w:left w:val="none" w:sz="0" w:space="0" w:color="auto"/>
                                <w:bottom w:val="none" w:sz="0" w:space="0" w:color="auto"/>
                                <w:right w:val="none" w:sz="0" w:space="0" w:color="auto"/>
                              </w:divBdr>
                              <w:divsChild>
                                <w:div w:id="430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768">
                      <w:marLeft w:val="0"/>
                      <w:marRight w:val="0"/>
                      <w:marTop w:val="185"/>
                      <w:marBottom w:val="0"/>
                      <w:divBdr>
                        <w:top w:val="none" w:sz="0" w:space="0" w:color="auto"/>
                        <w:left w:val="none" w:sz="0" w:space="0" w:color="auto"/>
                        <w:bottom w:val="none" w:sz="0" w:space="0" w:color="auto"/>
                        <w:right w:val="none" w:sz="0" w:space="0" w:color="auto"/>
                      </w:divBdr>
                    </w:div>
                    <w:div w:id="1696229109">
                      <w:marLeft w:val="0"/>
                      <w:marRight w:val="0"/>
                      <w:marTop w:val="0"/>
                      <w:marBottom w:val="0"/>
                      <w:divBdr>
                        <w:top w:val="none" w:sz="0" w:space="0" w:color="auto"/>
                        <w:left w:val="none" w:sz="0" w:space="0" w:color="auto"/>
                        <w:bottom w:val="none" w:sz="0" w:space="0" w:color="auto"/>
                        <w:right w:val="none" w:sz="0" w:space="0" w:color="auto"/>
                      </w:divBdr>
                    </w:div>
                    <w:div w:id="2070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5770">
      <w:bodyDiv w:val="1"/>
      <w:marLeft w:val="0"/>
      <w:marRight w:val="0"/>
      <w:marTop w:val="0"/>
      <w:marBottom w:val="0"/>
      <w:divBdr>
        <w:top w:val="none" w:sz="0" w:space="0" w:color="auto"/>
        <w:left w:val="none" w:sz="0" w:space="0" w:color="auto"/>
        <w:bottom w:val="none" w:sz="0" w:space="0" w:color="auto"/>
        <w:right w:val="none" w:sz="0" w:space="0" w:color="auto"/>
      </w:divBdr>
    </w:div>
    <w:div w:id="1094739823">
      <w:bodyDiv w:val="1"/>
      <w:marLeft w:val="0"/>
      <w:marRight w:val="0"/>
      <w:marTop w:val="0"/>
      <w:marBottom w:val="0"/>
      <w:divBdr>
        <w:top w:val="none" w:sz="0" w:space="0" w:color="auto"/>
        <w:left w:val="none" w:sz="0" w:space="0" w:color="auto"/>
        <w:bottom w:val="none" w:sz="0" w:space="0" w:color="auto"/>
        <w:right w:val="none" w:sz="0" w:space="0" w:color="auto"/>
      </w:divBdr>
      <w:divsChild>
        <w:div w:id="1969890588">
          <w:marLeft w:val="0"/>
          <w:marRight w:val="0"/>
          <w:marTop w:val="0"/>
          <w:marBottom w:val="0"/>
          <w:divBdr>
            <w:top w:val="none" w:sz="0" w:space="0" w:color="auto"/>
            <w:left w:val="none" w:sz="0" w:space="0" w:color="auto"/>
            <w:bottom w:val="none" w:sz="0" w:space="0" w:color="auto"/>
            <w:right w:val="none" w:sz="0" w:space="0" w:color="auto"/>
          </w:divBdr>
        </w:div>
      </w:divsChild>
    </w:div>
    <w:div w:id="1102451172">
      <w:bodyDiv w:val="1"/>
      <w:marLeft w:val="0"/>
      <w:marRight w:val="0"/>
      <w:marTop w:val="0"/>
      <w:marBottom w:val="0"/>
      <w:divBdr>
        <w:top w:val="none" w:sz="0" w:space="0" w:color="auto"/>
        <w:left w:val="none" w:sz="0" w:space="0" w:color="auto"/>
        <w:bottom w:val="none" w:sz="0" w:space="0" w:color="auto"/>
        <w:right w:val="none" w:sz="0" w:space="0" w:color="auto"/>
      </w:divBdr>
      <w:divsChild>
        <w:div w:id="1742748258">
          <w:marLeft w:val="0"/>
          <w:marRight w:val="0"/>
          <w:marTop w:val="0"/>
          <w:marBottom w:val="0"/>
          <w:divBdr>
            <w:top w:val="none" w:sz="0" w:space="0" w:color="auto"/>
            <w:left w:val="none" w:sz="0" w:space="0" w:color="auto"/>
            <w:bottom w:val="none" w:sz="0" w:space="0" w:color="auto"/>
            <w:right w:val="none" w:sz="0" w:space="0" w:color="auto"/>
          </w:divBdr>
        </w:div>
        <w:div w:id="1745255135">
          <w:marLeft w:val="0"/>
          <w:marRight w:val="0"/>
          <w:marTop w:val="0"/>
          <w:marBottom w:val="0"/>
          <w:divBdr>
            <w:top w:val="none" w:sz="0" w:space="0" w:color="auto"/>
            <w:left w:val="none" w:sz="0" w:space="0" w:color="auto"/>
            <w:bottom w:val="none" w:sz="0" w:space="0" w:color="auto"/>
            <w:right w:val="none" w:sz="0" w:space="0" w:color="auto"/>
          </w:divBdr>
        </w:div>
        <w:div w:id="2078017958">
          <w:marLeft w:val="0"/>
          <w:marRight w:val="0"/>
          <w:marTop w:val="0"/>
          <w:marBottom w:val="0"/>
          <w:divBdr>
            <w:top w:val="none" w:sz="0" w:space="0" w:color="auto"/>
            <w:left w:val="none" w:sz="0" w:space="0" w:color="auto"/>
            <w:bottom w:val="none" w:sz="0" w:space="0" w:color="auto"/>
            <w:right w:val="none" w:sz="0" w:space="0" w:color="auto"/>
          </w:divBdr>
          <w:divsChild>
            <w:div w:id="16428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7229">
      <w:bodyDiv w:val="1"/>
      <w:marLeft w:val="0"/>
      <w:marRight w:val="0"/>
      <w:marTop w:val="0"/>
      <w:marBottom w:val="0"/>
      <w:divBdr>
        <w:top w:val="none" w:sz="0" w:space="0" w:color="auto"/>
        <w:left w:val="none" w:sz="0" w:space="0" w:color="auto"/>
        <w:bottom w:val="none" w:sz="0" w:space="0" w:color="auto"/>
        <w:right w:val="none" w:sz="0" w:space="0" w:color="auto"/>
      </w:divBdr>
      <w:divsChild>
        <w:div w:id="1698238990">
          <w:marLeft w:val="0"/>
          <w:marRight w:val="0"/>
          <w:marTop w:val="0"/>
          <w:marBottom w:val="0"/>
          <w:divBdr>
            <w:top w:val="none" w:sz="0" w:space="0" w:color="auto"/>
            <w:left w:val="none" w:sz="0" w:space="0" w:color="auto"/>
            <w:bottom w:val="none" w:sz="0" w:space="0" w:color="auto"/>
            <w:right w:val="none" w:sz="0" w:space="0" w:color="auto"/>
          </w:divBdr>
          <w:divsChild>
            <w:div w:id="1073699762">
              <w:marLeft w:val="0"/>
              <w:marRight w:val="0"/>
              <w:marTop w:val="0"/>
              <w:marBottom w:val="0"/>
              <w:divBdr>
                <w:top w:val="none" w:sz="0" w:space="0" w:color="auto"/>
                <w:left w:val="none" w:sz="0" w:space="0" w:color="auto"/>
                <w:bottom w:val="none" w:sz="0" w:space="0" w:color="auto"/>
                <w:right w:val="none" w:sz="0" w:space="0" w:color="auto"/>
              </w:divBdr>
              <w:divsChild>
                <w:div w:id="540938136">
                  <w:marLeft w:val="0"/>
                  <w:marRight w:val="0"/>
                  <w:marTop w:val="0"/>
                  <w:marBottom w:val="0"/>
                  <w:divBdr>
                    <w:top w:val="none" w:sz="0" w:space="0" w:color="auto"/>
                    <w:left w:val="none" w:sz="0" w:space="0" w:color="auto"/>
                    <w:bottom w:val="none" w:sz="0" w:space="0" w:color="auto"/>
                    <w:right w:val="none" w:sz="0" w:space="0" w:color="auto"/>
                  </w:divBdr>
                  <w:divsChild>
                    <w:div w:id="1942493720">
                      <w:marLeft w:val="0"/>
                      <w:marRight w:val="0"/>
                      <w:marTop w:val="0"/>
                      <w:marBottom w:val="0"/>
                      <w:divBdr>
                        <w:top w:val="none" w:sz="0" w:space="0" w:color="auto"/>
                        <w:left w:val="none" w:sz="0" w:space="0" w:color="auto"/>
                        <w:bottom w:val="none" w:sz="0" w:space="0" w:color="auto"/>
                        <w:right w:val="none" w:sz="0" w:space="0" w:color="auto"/>
                      </w:divBdr>
                      <w:divsChild>
                        <w:div w:id="2088460444">
                          <w:marLeft w:val="0"/>
                          <w:marRight w:val="0"/>
                          <w:marTop w:val="0"/>
                          <w:marBottom w:val="0"/>
                          <w:divBdr>
                            <w:top w:val="none" w:sz="0" w:space="0" w:color="auto"/>
                            <w:left w:val="none" w:sz="0" w:space="0" w:color="auto"/>
                            <w:bottom w:val="none" w:sz="0" w:space="0" w:color="auto"/>
                            <w:right w:val="none" w:sz="0" w:space="0" w:color="auto"/>
                          </w:divBdr>
                          <w:divsChild>
                            <w:div w:id="1581258750">
                              <w:marLeft w:val="0"/>
                              <w:marRight w:val="0"/>
                              <w:marTop w:val="0"/>
                              <w:marBottom w:val="0"/>
                              <w:divBdr>
                                <w:top w:val="none" w:sz="0" w:space="0" w:color="auto"/>
                                <w:left w:val="none" w:sz="0" w:space="0" w:color="auto"/>
                                <w:bottom w:val="none" w:sz="0" w:space="0" w:color="auto"/>
                                <w:right w:val="none" w:sz="0" w:space="0" w:color="auto"/>
                              </w:divBdr>
                              <w:divsChild>
                                <w:div w:id="920913950">
                                  <w:marLeft w:val="0"/>
                                  <w:marRight w:val="0"/>
                                  <w:marTop w:val="0"/>
                                  <w:marBottom w:val="0"/>
                                  <w:divBdr>
                                    <w:top w:val="none" w:sz="0" w:space="0" w:color="auto"/>
                                    <w:left w:val="none" w:sz="0" w:space="0" w:color="auto"/>
                                    <w:bottom w:val="none" w:sz="0" w:space="0" w:color="auto"/>
                                    <w:right w:val="none" w:sz="0" w:space="0" w:color="auto"/>
                                  </w:divBdr>
                                  <w:divsChild>
                                    <w:div w:id="388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764716">
      <w:bodyDiv w:val="1"/>
      <w:marLeft w:val="0"/>
      <w:marRight w:val="0"/>
      <w:marTop w:val="0"/>
      <w:marBottom w:val="0"/>
      <w:divBdr>
        <w:top w:val="none" w:sz="0" w:space="0" w:color="auto"/>
        <w:left w:val="none" w:sz="0" w:space="0" w:color="auto"/>
        <w:bottom w:val="none" w:sz="0" w:space="0" w:color="auto"/>
        <w:right w:val="none" w:sz="0" w:space="0" w:color="auto"/>
      </w:divBdr>
      <w:divsChild>
        <w:div w:id="2051613170">
          <w:marLeft w:val="0"/>
          <w:marRight w:val="0"/>
          <w:marTop w:val="0"/>
          <w:marBottom w:val="0"/>
          <w:divBdr>
            <w:top w:val="none" w:sz="0" w:space="0" w:color="auto"/>
            <w:left w:val="none" w:sz="0" w:space="0" w:color="auto"/>
            <w:bottom w:val="none" w:sz="0" w:space="0" w:color="auto"/>
            <w:right w:val="none" w:sz="0" w:space="0" w:color="auto"/>
          </w:divBdr>
        </w:div>
      </w:divsChild>
    </w:div>
    <w:div w:id="1140923783">
      <w:bodyDiv w:val="1"/>
      <w:marLeft w:val="0"/>
      <w:marRight w:val="0"/>
      <w:marTop w:val="0"/>
      <w:marBottom w:val="0"/>
      <w:divBdr>
        <w:top w:val="none" w:sz="0" w:space="0" w:color="auto"/>
        <w:left w:val="none" w:sz="0" w:space="0" w:color="auto"/>
        <w:bottom w:val="none" w:sz="0" w:space="0" w:color="auto"/>
        <w:right w:val="none" w:sz="0" w:space="0" w:color="auto"/>
      </w:divBdr>
    </w:div>
    <w:div w:id="1160996916">
      <w:bodyDiv w:val="1"/>
      <w:marLeft w:val="0"/>
      <w:marRight w:val="0"/>
      <w:marTop w:val="0"/>
      <w:marBottom w:val="0"/>
      <w:divBdr>
        <w:top w:val="none" w:sz="0" w:space="0" w:color="auto"/>
        <w:left w:val="none" w:sz="0" w:space="0" w:color="auto"/>
        <w:bottom w:val="none" w:sz="0" w:space="0" w:color="auto"/>
        <w:right w:val="none" w:sz="0" w:space="0" w:color="auto"/>
      </w:divBdr>
    </w:div>
    <w:div w:id="1223518320">
      <w:bodyDiv w:val="1"/>
      <w:marLeft w:val="0"/>
      <w:marRight w:val="0"/>
      <w:marTop w:val="0"/>
      <w:marBottom w:val="0"/>
      <w:divBdr>
        <w:top w:val="none" w:sz="0" w:space="0" w:color="auto"/>
        <w:left w:val="none" w:sz="0" w:space="0" w:color="auto"/>
        <w:bottom w:val="none" w:sz="0" w:space="0" w:color="auto"/>
        <w:right w:val="none" w:sz="0" w:space="0" w:color="auto"/>
      </w:divBdr>
    </w:div>
    <w:div w:id="1223635050">
      <w:bodyDiv w:val="1"/>
      <w:marLeft w:val="0"/>
      <w:marRight w:val="0"/>
      <w:marTop w:val="0"/>
      <w:marBottom w:val="0"/>
      <w:divBdr>
        <w:top w:val="none" w:sz="0" w:space="0" w:color="auto"/>
        <w:left w:val="none" w:sz="0" w:space="0" w:color="auto"/>
        <w:bottom w:val="none" w:sz="0" w:space="0" w:color="auto"/>
        <w:right w:val="none" w:sz="0" w:space="0" w:color="auto"/>
      </w:divBdr>
      <w:divsChild>
        <w:div w:id="1784765572">
          <w:marLeft w:val="0"/>
          <w:marRight w:val="0"/>
          <w:marTop w:val="0"/>
          <w:marBottom w:val="0"/>
          <w:divBdr>
            <w:top w:val="none" w:sz="0" w:space="0" w:color="auto"/>
            <w:left w:val="none" w:sz="0" w:space="0" w:color="auto"/>
            <w:bottom w:val="none" w:sz="0" w:space="0" w:color="auto"/>
            <w:right w:val="none" w:sz="0" w:space="0" w:color="auto"/>
          </w:divBdr>
        </w:div>
      </w:divsChild>
    </w:div>
    <w:div w:id="1233269723">
      <w:bodyDiv w:val="1"/>
      <w:marLeft w:val="0"/>
      <w:marRight w:val="0"/>
      <w:marTop w:val="0"/>
      <w:marBottom w:val="0"/>
      <w:divBdr>
        <w:top w:val="none" w:sz="0" w:space="0" w:color="auto"/>
        <w:left w:val="none" w:sz="0" w:space="0" w:color="auto"/>
        <w:bottom w:val="none" w:sz="0" w:space="0" w:color="auto"/>
        <w:right w:val="none" w:sz="0" w:space="0" w:color="auto"/>
      </w:divBdr>
      <w:divsChild>
        <w:div w:id="1532959884">
          <w:marLeft w:val="0"/>
          <w:marRight w:val="0"/>
          <w:marTop w:val="0"/>
          <w:marBottom w:val="0"/>
          <w:divBdr>
            <w:top w:val="none" w:sz="0" w:space="0" w:color="auto"/>
            <w:left w:val="none" w:sz="0" w:space="0" w:color="auto"/>
            <w:bottom w:val="none" w:sz="0" w:space="0" w:color="auto"/>
            <w:right w:val="none" w:sz="0" w:space="0" w:color="auto"/>
          </w:divBdr>
        </w:div>
      </w:divsChild>
    </w:div>
    <w:div w:id="1233272161">
      <w:bodyDiv w:val="1"/>
      <w:marLeft w:val="0"/>
      <w:marRight w:val="0"/>
      <w:marTop w:val="0"/>
      <w:marBottom w:val="0"/>
      <w:divBdr>
        <w:top w:val="none" w:sz="0" w:space="0" w:color="auto"/>
        <w:left w:val="none" w:sz="0" w:space="0" w:color="auto"/>
        <w:bottom w:val="none" w:sz="0" w:space="0" w:color="auto"/>
        <w:right w:val="none" w:sz="0" w:space="0" w:color="auto"/>
      </w:divBdr>
      <w:divsChild>
        <w:div w:id="1522666662">
          <w:marLeft w:val="0"/>
          <w:marRight w:val="0"/>
          <w:marTop w:val="0"/>
          <w:marBottom w:val="0"/>
          <w:divBdr>
            <w:top w:val="none" w:sz="0" w:space="0" w:color="auto"/>
            <w:left w:val="none" w:sz="0" w:space="0" w:color="auto"/>
            <w:bottom w:val="none" w:sz="0" w:space="0" w:color="auto"/>
            <w:right w:val="none" w:sz="0" w:space="0" w:color="auto"/>
          </w:divBdr>
        </w:div>
      </w:divsChild>
    </w:div>
    <w:div w:id="1234468828">
      <w:bodyDiv w:val="1"/>
      <w:marLeft w:val="0"/>
      <w:marRight w:val="0"/>
      <w:marTop w:val="0"/>
      <w:marBottom w:val="0"/>
      <w:divBdr>
        <w:top w:val="none" w:sz="0" w:space="0" w:color="auto"/>
        <w:left w:val="none" w:sz="0" w:space="0" w:color="auto"/>
        <w:bottom w:val="none" w:sz="0" w:space="0" w:color="auto"/>
        <w:right w:val="none" w:sz="0" w:space="0" w:color="auto"/>
      </w:divBdr>
      <w:divsChild>
        <w:div w:id="1320040160">
          <w:marLeft w:val="0"/>
          <w:marRight w:val="0"/>
          <w:marTop w:val="0"/>
          <w:marBottom w:val="0"/>
          <w:divBdr>
            <w:top w:val="none" w:sz="0" w:space="0" w:color="auto"/>
            <w:left w:val="none" w:sz="0" w:space="0" w:color="auto"/>
            <w:bottom w:val="none" w:sz="0" w:space="0" w:color="auto"/>
            <w:right w:val="none" w:sz="0" w:space="0" w:color="auto"/>
          </w:divBdr>
        </w:div>
      </w:divsChild>
    </w:div>
    <w:div w:id="1238436551">
      <w:bodyDiv w:val="1"/>
      <w:marLeft w:val="0"/>
      <w:marRight w:val="0"/>
      <w:marTop w:val="0"/>
      <w:marBottom w:val="0"/>
      <w:divBdr>
        <w:top w:val="none" w:sz="0" w:space="0" w:color="auto"/>
        <w:left w:val="none" w:sz="0" w:space="0" w:color="auto"/>
        <w:bottom w:val="none" w:sz="0" w:space="0" w:color="auto"/>
        <w:right w:val="none" w:sz="0" w:space="0" w:color="auto"/>
      </w:divBdr>
      <w:divsChild>
        <w:div w:id="886796164">
          <w:marLeft w:val="0"/>
          <w:marRight w:val="0"/>
          <w:marTop w:val="0"/>
          <w:marBottom w:val="0"/>
          <w:divBdr>
            <w:top w:val="none" w:sz="0" w:space="0" w:color="auto"/>
            <w:left w:val="none" w:sz="0" w:space="0" w:color="auto"/>
            <w:bottom w:val="none" w:sz="0" w:space="0" w:color="auto"/>
            <w:right w:val="none" w:sz="0" w:space="0" w:color="auto"/>
          </w:divBdr>
        </w:div>
      </w:divsChild>
    </w:div>
    <w:div w:id="1239556312">
      <w:bodyDiv w:val="1"/>
      <w:marLeft w:val="0"/>
      <w:marRight w:val="0"/>
      <w:marTop w:val="0"/>
      <w:marBottom w:val="0"/>
      <w:divBdr>
        <w:top w:val="none" w:sz="0" w:space="0" w:color="auto"/>
        <w:left w:val="none" w:sz="0" w:space="0" w:color="auto"/>
        <w:bottom w:val="none" w:sz="0" w:space="0" w:color="auto"/>
        <w:right w:val="none" w:sz="0" w:space="0" w:color="auto"/>
      </w:divBdr>
      <w:divsChild>
        <w:div w:id="357124743">
          <w:marLeft w:val="0"/>
          <w:marRight w:val="0"/>
          <w:marTop w:val="0"/>
          <w:marBottom w:val="0"/>
          <w:divBdr>
            <w:top w:val="none" w:sz="0" w:space="0" w:color="auto"/>
            <w:left w:val="none" w:sz="0" w:space="0" w:color="auto"/>
            <w:bottom w:val="none" w:sz="0" w:space="0" w:color="auto"/>
            <w:right w:val="none" w:sz="0" w:space="0" w:color="auto"/>
          </w:divBdr>
        </w:div>
      </w:divsChild>
    </w:div>
    <w:div w:id="1240015830">
      <w:bodyDiv w:val="1"/>
      <w:marLeft w:val="0"/>
      <w:marRight w:val="0"/>
      <w:marTop w:val="0"/>
      <w:marBottom w:val="0"/>
      <w:divBdr>
        <w:top w:val="none" w:sz="0" w:space="0" w:color="auto"/>
        <w:left w:val="none" w:sz="0" w:space="0" w:color="auto"/>
        <w:bottom w:val="none" w:sz="0" w:space="0" w:color="auto"/>
        <w:right w:val="none" w:sz="0" w:space="0" w:color="auto"/>
      </w:divBdr>
      <w:divsChild>
        <w:div w:id="163402790">
          <w:marLeft w:val="0"/>
          <w:marRight w:val="0"/>
          <w:marTop w:val="0"/>
          <w:marBottom w:val="0"/>
          <w:divBdr>
            <w:top w:val="none" w:sz="0" w:space="0" w:color="auto"/>
            <w:left w:val="none" w:sz="0" w:space="0" w:color="auto"/>
            <w:bottom w:val="none" w:sz="0" w:space="0" w:color="auto"/>
            <w:right w:val="none" w:sz="0" w:space="0" w:color="auto"/>
          </w:divBdr>
        </w:div>
      </w:divsChild>
    </w:div>
    <w:div w:id="1243835478">
      <w:bodyDiv w:val="1"/>
      <w:marLeft w:val="0"/>
      <w:marRight w:val="0"/>
      <w:marTop w:val="0"/>
      <w:marBottom w:val="0"/>
      <w:divBdr>
        <w:top w:val="none" w:sz="0" w:space="0" w:color="auto"/>
        <w:left w:val="none" w:sz="0" w:space="0" w:color="auto"/>
        <w:bottom w:val="none" w:sz="0" w:space="0" w:color="auto"/>
        <w:right w:val="none" w:sz="0" w:space="0" w:color="auto"/>
      </w:divBdr>
      <w:divsChild>
        <w:div w:id="276765133">
          <w:marLeft w:val="0"/>
          <w:marRight w:val="0"/>
          <w:marTop w:val="0"/>
          <w:marBottom w:val="0"/>
          <w:divBdr>
            <w:top w:val="none" w:sz="0" w:space="0" w:color="auto"/>
            <w:left w:val="none" w:sz="0" w:space="0" w:color="auto"/>
            <w:bottom w:val="none" w:sz="0" w:space="0" w:color="auto"/>
            <w:right w:val="none" w:sz="0" w:space="0" w:color="auto"/>
          </w:divBdr>
        </w:div>
      </w:divsChild>
    </w:div>
    <w:div w:id="1246691588">
      <w:bodyDiv w:val="1"/>
      <w:marLeft w:val="0"/>
      <w:marRight w:val="0"/>
      <w:marTop w:val="0"/>
      <w:marBottom w:val="0"/>
      <w:divBdr>
        <w:top w:val="none" w:sz="0" w:space="0" w:color="auto"/>
        <w:left w:val="none" w:sz="0" w:space="0" w:color="auto"/>
        <w:bottom w:val="none" w:sz="0" w:space="0" w:color="auto"/>
        <w:right w:val="none" w:sz="0" w:space="0" w:color="auto"/>
      </w:divBdr>
      <w:divsChild>
        <w:div w:id="294139860">
          <w:marLeft w:val="0"/>
          <w:marRight w:val="0"/>
          <w:marTop w:val="0"/>
          <w:marBottom w:val="0"/>
          <w:divBdr>
            <w:top w:val="none" w:sz="0" w:space="0" w:color="auto"/>
            <w:left w:val="none" w:sz="0" w:space="0" w:color="auto"/>
            <w:bottom w:val="none" w:sz="0" w:space="0" w:color="auto"/>
            <w:right w:val="none" w:sz="0" w:space="0" w:color="auto"/>
          </w:divBdr>
        </w:div>
      </w:divsChild>
    </w:div>
    <w:div w:id="1276986378">
      <w:bodyDiv w:val="1"/>
      <w:marLeft w:val="0"/>
      <w:marRight w:val="0"/>
      <w:marTop w:val="0"/>
      <w:marBottom w:val="0"/>
      <w:divBdr>
        <w:top w:val="none" w:sz="0" w:space="0" w:color="auto"/>
        <w:left w:val="none" w:sz="0" w:space="0" w:color="auto"/>
        <w:bottom w:val="none" w:sz="0" w:space="0" w:color="auto"/>
        <w:right w:val="none" w:sz="0" w:space="0" w:color="auto"/>
      </w:divBdr>
      <w:divsChild>
        <w:div w:id="1270045975">
          <w:marLeft w:val="0"/>
          <w:marRight w:val="0"/>
          <w:marTop w:val="0"/>
          <w:marBottom w:val="0"/>
          <w:divBdr>
            <w:top w:val="none" w:sz="0" w:space="0" w:color="auto"/>
            <w:left w:val="none" w:sz="0" w:space="0" w:color="auto"/>
            <w:bottom w:val="none" w:sz="0" w:space="0" w:color="auto"/>
            <w:right w:val="none" w:sz="0" w:space="0" w:color="auto"/>
          </w:divBdr>
        </w:div>
      </w:divsChild>
    </w:div>
    <w:div w:id="1281298164">
      <w:bodyDiv w:val="1"/>
      <w:marLeft w:val="0"/>
      <w:marRight w:val="0"/>
      <w:marTop w:val="0"/>
      <w:marBottom w:val="0"/>
      <w:divBdr>
        <w:top w:val="none" w:sz="0" w:space="0" w:color="auto"/>
        <w:left w:val="none" w:sz="0" w:space="0" w:color="auto"/>
        <w:bottom w:val="none" w:sz="0" w:space="0" w:color="auto"/>
        <w:right w:val="none" w:sz="0" w:space="0" w:color="auto"/>
      </w:divBdr>
      <w:divsChild>
        <w:div w:id="1929145177">
          <w:marLeft w:val="0"/>
          <w:marRight w:val="0"/>
          <w:marTop w:val="0"/>
          <w:marBottom w:val="0"/>
          <w:divBdr>
            <w:top w:val="none" w:sz="0" w:space="0" w:color="auto"/>
            <w:left w:val="none" w:sz="0" w:space="0" w:color="auto"/>
            <w:bottom w:val="none" w:sz="0" w:space="0" w:color="auto"/>
            <w:right w:val="none" w:sz="0" w:space="0" w:color="auto"/>
          </w:divBdr>
        </w:div>
      </w:divsChild>
    </w:div>
    <w:div w:id="1288272700">
      <w:bodyDiv w:val="1"/>
      <w:marLeft w:val="0"/>
      <w:marRight w:val="0"/>
      <w:marTop w:val="0"/>
      <w:marBottom w:val="0"/>
      <w:divBdr>
        <w:top w:val="none" w:sz="0" w:space="0" w:color="auto"/>
        <w:left w:val="none" w:sz="0" w:space="0" w:color="auto"/>
        <w:bottom w:val="none" w:sz="0" w:space="0" w:color="auto"/>
        <w:right w:val="none" w:sz="0" w:space="0" w:color="auto"/>
      </w:divBdr>
    </w:div>
    <w:div w:id="1303317194">
      <w:bodyDiv w:val="1"/>
      <w:marLeft w:val="0"/>
      <w:marRight w:val="0"/>
      <w:marTop w:val="0"/>
      <w:marBottom w:val="0"/>
      <w:divBdr>
        <w:top w:val="none" w:sz="0" w:space="0" w:color="auto"/>
        <w:left w:val="none" w:sz="0" w:space="0" w:color="auto"/>
        <w:bottom w:val="none" w:sz="0" w:space="0" w:color="auto"/>
        <w:right w:val="none" w:sz="0" w:space="0" w:color="auto"/>
      </w:divBdr>
    </w:div>
    <w:div w:id="1317564286">
      <w:bodyDiv w:val="1"/>
      <w:marLeft w:val="0"/>
      <w:marRight w:val="0"/>
      <w:marTop w:val="0"/>
      <w:marBottom w:val="0"/>
      <w:divBdr>
        <w:top w:val="none" w:sz="0" w:space="0" w:color="auto"/>
        <w:left w:val="none" w:sz="0" w:space="0" w:color="auto"/>
        <w:bottom w:val="none" w:sz="0" w:space="0" w:color="auto"/>
        <w:right w:val="none" w:sz="0" w:space="0" w:color="auto"/>
      </w:divBdr>
      <w:divsChild>
        <w:div w:id="1634214407">
          <w:marLeft w:val="0"/>
          <w:marRight w:val="0"/>
          <w:marTop w:val="0"/>
          <w:marBottom w:val="0"/>
          <w:divBdr>
            <w:top w:val="none" w:sz="0" w:space="0" w:color="auto"/>
            <w:left w:val="none" w:sz="0" w:space="0" w:color="auto"/>
            <w:bottom w:val="none" w:sz="0" w:space="0" w:color="auto"/>
            <w:right w:val="none" w:sz="0" w:space="0" w:color="auto"/>
          </w:divBdr>
        </w:div>
        <w:div w:id="2059551851">
          <w:marLeft w:val="0"/>
          <w:marRight w:val="0"/>
          <w:marTop w:val="0"/>
          <w:marBottom w:val="0"/>
          <w:divBdr>
            <w:top w:val="none" w:sz="0" w:space="0" w:color="auto"/>
            <w:left w:val="none" w:sz="0" w:space="0" w:color="auto"/>
            <w:bottom w:val="none" w:sz="0" w:space="0" w:color="auto"/>
            <w:right w:val="none" w:sz="0" w:space="0" w:color="auto"/>
          </w:divBdr>
        </w:div>
      </w:divsChild>
    </w:div>
    <w:div w:id="1318070385">
      <w:bodyDiv w:val="1"/>
      <w:marLeft w:val="0"/>
      <w:marRight w:val="0"/>
      <w:marTop w:val="0"/>
      <w:marBottom w:val="0"/>
      <w:divBdr>
        <w:top w:val="none" w:sz="0" w:space="0" w:color="auto"/>
        <w:left w:val="none" w:sz="0" w:space="0" w:color="auto"/>
        <w:bottom w:val="none" w:sz="0" w:space="0" w:color="auto"/>
        <w:right w:val="none" w:sz="0" w:space="0" w:color="auto"/>
      </w:divBdr>
      <w:divsChild>
        <w:div w:id="359162805">
          <w:marLeft w:val="0"/>
          <w:marRight w:val="0"/>
          <w:marTop w:val="0"/>
          <w:marBottom w:val="0"/>
          <w:divBdr>
            <w:top w:val="none" w:sz="0" w:space="0" w:color="auto"/>
            <w:left w:val="none" w:sz="0" w:space="0" w:color="auto"/>
            <w:bottom w:val="none" w:sz="0" w:space="0" w:color="auto"/>
            <w:right w:val="none" w:sz="0" w:space="0" w:color="auto"/>
          </w:divBdr>
        </w:div>
      </w:divsChild>
    </w:div>
    <w:div w:id="1340425995">
      <w:bodyDiv w:val="1"/>
      <w:marLeft w:val="0"/>
      <w:marRight w:val="0"/>
      <w:marTop w:val="0"/>
      <w:marBottom w:val="0"/>
      <w:divBdr>
        <w:top w:val="none" w:sz="0" w:space="0" w:color="auto"/>
        <w:left w:val="none" w:sz="0" w:space="0" w:color="auto"/>
        <w:bottom w:val="none" w:sz="0" w:space="0" w:color="auto"/>
        <w:right w:val="none" w:sz="0" w:space="0" w:color="auto"/>
      </w:divBdr>
      <w:divsChild>
        <w:div w:id="325981611">
          <w:marLeft w:val="0"/>
          <w:marRight w:val="0"/>
          <w:marTop w:val="0"/>
          <w:marBottom w:val="0"/>
          <w:divBdr>
            <w:top w:val="none" w:sz="0" w:space="0" w:color="auto"/>
            <w:left w:val="none" w:sz="0" w:space="0" w:color="auto"/>
            <w:bottom w:val="none" w:sz="0" w:space="0" w:color="auto"/>
            <w:right w:val="none" w:sz="0" w:space="0" w:color="auto"/>
          </w:divBdr>
        </w:div>
      </w:divsChild>
    </w:div>
    <w:div w:id="1347173211">
      <w:bodyDiv w:val="1"/>
      <w:marLeft w:val="0"/>
      <w:marRight w:val="0"/>
      <w:marTop w:val="0"/>
      <w:marBottom w:val="0"/>
      <w:divBdr>
        <w:top w:val="none" w:sz="0" w:space="0" w:color="auto"/>
        <w:left w:val="none" w:sz="0" w:space="0" w:color="auto"/>
        <w:bottom w:val="none" w:sz="0" w:space="0" w:color="auto"/>
        <w:right w:val="none" w:sz="0" w:space="0" w:color="auto"/>
      </w:divBdr>
      <w:divsChild>
        <w:div w:id="1641501043">
          <w:marLeft w:val="0"/>
          <w:marRight w:val="0"/>
          <w:marTop w:val="0"/>
          <w:marBottom w:val="0"/>
          <w:divBdr>
            <w:top w:val="none" w:sz="0" w:space="0" w:color="auto"/>
            <w:left w:val="none" w:sz="0" w:space="0" w:color="auto"/>
            <w:bottom w:val="none" w:sz="0" w:space="0" w:color="auto"/>
            <w:right w:val="none" w:sz="0" w:space="0" w:color="auto"/>
          </w:divBdr>
        </w:div>
      </w:divsChild>
    </w:div>
    <w:div w:id="1357316362">
      <w:bodyDiv w:val="1"/>
      <w:marLeft w:val="0"/>
      <w:marRight w:val="0"/>
      <w:marTop w:val="0"/>
      <w:marBottom w:val="0"/>
      <w:divBdr>
        <w:top w:val="none" w:sz="0" w:space="0" w:color="auto"/>
        <w:left w:val="none" w:sz="0" w:space="0" w:color="auto"/>
        <w:bottom w:val="none" w:sz="0" w:space="0" w:color="auto"/>
        <w:right w:val="none" w:sz="0" w:space="0" w:color="auto"/>
      </w:divBdr>
      <w:divsChild>
        <w:div w:id="274530775">
          <w:marLeft w:val="-138"/>
          <w:marRight w:val="-138"/>
          <w:marTop w:val="0"/>
          <w:marBottom w:val="0"/>
          <w:divBdr>
            <w:top w:val="none" w:sz="0" w:space="0" w:color="auto"/>
            <w:left w:val="none" w:sz="0" w:space="0" w:color="auto"/>
            <w:bottom w:val="none" w:sz="0" w:space="0" w:color="auto"/>
            <w:right w:val="none" w:sz="0" w:space="0" w:color="auto"/>
          </w:divBdr>
          <w:divsChild>
            <w:div w:id="1255550231">
              <w:marLeft w:val="0"/>
              <w:marRight w:val="0"/>
              <w:marTop w:val="0"/>
              <w:marBottom w:val="0"/>
              <w:divBdr>
                <w:top w:val="none" w:sz="0" w:space="0" w:color="auto"/>
                <w:left w:val="none" w:sz="0" w:space="0" w:color="auto"/>
                <w:bottom w:val="none" w:sz="0" w:space="0" w:color="auto"/>
                <w:right w:val="none" w:sz="0" w:space="0" w:color="auto"/>
              </w:divBdr>
            </w:div>
            <w:div w:id="262104789">
              <w:marLeft w:val="0"/>
              <w:marRight w:val="0"/>
              <w:marTop w:val="0"/>
              <w:marBottom w:val="0"/>
              <w:divBdr>
                <w:top w:val="none" w:sz="0" w:space="0" w:color="auto"/>
                <w:left w:val="none" w:sz="0" w:space="0" w:color="auto"/>
                <w:bottom w:val="none" w:sz="0" w:space="0" w:color="auto"/>
                <w:right w:val="none" w:sz="0" w:space="0" w:color="auto"/>
              </w:divBdr>
              <w:divsChild>
                <w:div w:id="233315664">
                  <w:marLeft w:val="0"/>
                  <w:marRight w:val="0"/>
                  <w:marTop w:val="100"/>
                  <w:marBottom w:val="0"/>
                  <w:divBdr>
                    <w:top w:val="none" w:sz="0" w:space="0" w:color="auto"/>
                    <w:left w:val="none" w:sz="0" w:space="0" w:color="auto"/>
                    <w:bottom w:val="none" w:sz="0" w:space="0" w:color="auto"/>
                    <w:right w:val="none" w:sz="0" w:space="0" w:color="auto"/>
                  </w:divBdr>
                  <w:divsChild>
                    <w:div w:id="586036922">
                      <w:marLeft w:val="0"/>
                      <w:marRight w:val="0"/>
                      <w:marTop w:val="0"/>
                      <w:marBottom w:val="0"/>
                      <w:divBdr>
                        <w:top w:val="none" w:sz="0" w:space="0" w:color="auto"/>
                        <w:left w:val="none" w:sz="0" w:space="0" w:color="auto"/>
                        <w:bottom w:val="none" w:sz="0" w:space="0" w:color="auto"/>
                        <w:right w:val="none" w:sz="0" w:space="0" w:color="auto"/>
                      </w:divBdr>
                      <w:divsChild>
                        <w:div w:id="19228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2639">
          <w:marLeft w:val="0"/>
          <w:marRight w:val="0"/>
          <w:marTop w:val="0"/>
          <w:marBottom w:val="0"/>
          <w:divBdr>
            <w:top w:val="none" w:sz="0" w:space="0" w:color="auto"/>
            <w:left w:val="none" w:sz="0" w:space="0" w:color="auto"/>
            <w:bottom w:val="none" w:sz="0" w:space="0" w:color="auto"/>
            <w:right w:val="none" w:sz="0" w:space="0" w:color="auto"/>
          </w:divBdr>
          <w:divsChild>
            <w:div w:id="1769765415">
              <w:marLeft w:val="0"/>
              <w:marRight w:val="0"/>
              <w:marTop w:val="0"/>
              <w:marBottom w:val="0"/>
              <w:divBdr>
                <w:top w:val="none" w:sz="0" w:space="0" w:color="auto"/>
                <w:left w:val="none" w:sz="0" w:space="0" w:color="auto"/>
                <w:bottom w:val="none" w:sz="0" w:space="0" w:color="auto"/>
                <w:right w:val="none" w:sz="0" w:space="0" w:color="auto"/>
              </w:divBdr>
              <w:divsChild>
                <w:div w:id="723718584">
                  <w:marLeft w:val="0"/>
                  <w:marRight w:val="0"/>
                  <w:marTop w:val="0"/>
                  <w:marBottom w:val="0"/>
                  <w:divBdr>
                    <w:top w:val="none" w:sz="0" w:space="0" w:color="auto"/>
                    <w:left w:val="none" w:sz="0" w:space="0" w:color="auto"/>
                    <w:bottom w:val="none" w:sz="0" w:space="0" w:color="auto"/>
                    <w:right w:val="none" w:sz="0" w:space="0" w:color="auto"/>
                  </w:divBdr>
                </w:div>
                <w:div w:id="1135098500">
                  <w:marLeft w:val="0"/>
                  <w:marRight w:val="0"/>
                  <w:marTop w:val="0"/>
                  <w:marBottom w:val="0"/>
                  <w:divBdr>
                    <w:top w:val="none" w:sz="0" w:space="0" w:color="auto"/>
                    <w:left w:val="none" w:sz="0" w:space="0" w:color="auto"/>
                    <w:bottom w:val="none" w:sz="0" w:space="0" w:color="auto"/>
                    <w:right w:val="none" w:sz="0" w:space="0" w:color="auto"/>
                  </w:divBdr>
                </w:div>
              </w:divsChild>
            </w:div>
            <w:div w:id="230193445">
              <w:marLeft w:val="0"/>
              <w:marRight w:val="0"/>
              <w:marTop w:val="0"/>
              <w:marBottom w:val="0"/>
              <w:divBdr>
                <w:top w:val="none" w:sz="0" w:space="0" w:color="auto"/>
                <w:left w:val="none" w:sz="0" w:space="0" w:color="auto"/>
                <w:bottom w:val="none" w:sz="0" w:space="0" w:color="auto"/>
                <w:right w:val="none" w:sz="0" w:space="0" w:color="auto"/>
              </w:divBdr>
              <w:divsChild>
                <w:div w:id="1181163397">
                  <w:marLeft w:val="0"/>
                  <w:marRight w:val="0"/>
                  <w:marTop w:val="0"/>
                  <w:marBottom w:val="0"/>
                  <w:divBdr>
                    <w:top w:val="none" w:sz="0" w:space="0" w:color="auto"/>
                    <w:left w:val="none" w:sz="0" w:space="0" w:color="auto"/>
                    <w:bottom w:val="none" w:sz="0" w:space="0" w:color="auto"/>
                    <w:right w:val="none" w:sz="0" w:space="0" w:color="auto"/>
                  </w:divBdr>
                </w:div>
                <w:div w:id="1123115776">
                  <w:marLeft w:val="0"/>
                  <w:marRight w:val="0"/>
                  <w:marTop w:val="0"/>
                  <w:marBottom w:val="0"/>
                  <w:divBdr>
                    <w:top w:val="none" w:sz="0" w:space="0" w:color="auto"/>
                    <w:left w:val="none" w:sz="0" w:space="0" w:color="auto"/>
                    <w:bottom w:val="none" w:sz="0" w:space="0" w:color="auto"/>
                    <w:right w:val="none" w:sz="0" w:space="0" w:color="auto"/>
                  </w:divBdr>
                </w:div>
              </w:divsChild>
            </w:div>
            <w:div w:id="1165583290">
              <w:marLeft w:val="0"/>
              <w:marRight w:val="0"/>
              <w:marTop w:val="0"/>
              <w:marBottom w:val="0"/>
              <w:divBdr>
                <w:top w:val="none" w:sz="0" w:space="0" w:color="auto"/>
                <w:left w:val="none" w:sz="0" w:space="0" w:color="auto"/>
                <w:bottom w:val="none" w:sz="0" w:space="0" w:color="auto"/>
                <w:right w:val="none" w:sz="0" w:space="0" w:color="auto"/>
              </w:divBdr>
              <w:divsChild>
                <w:div w:id="651447025">
                  <w:marLeft w:val="0"/>
                  <w:marRight w:val="0"/>
                  <w:marTop w:val="0"/>
                  <w:marBottom w:val="0"/>
                  <w:divBdr>
                    <w:top w:val="none" w:sz="0" w:space="0" w:color="auto"/>
                    <w:left w:val="none" w:sz="0" w:space="0" w:color="auto"/>
                    <w:bottom w:val="none" w:sz="0" w:space="0" w:color="auto"/>
                    <w:right w:val="none" w:sz="0" w:space="0" w:color="auto"/>
                  </w:divBdr>
                </w:div>
                <w:div w:id="1894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02290">
      <w:bodyDiv w:val="1"/>
      <w:marLeft w:val="0"/>
      <w:marRight w:val="0"/>
      <w:marTop w:val="0"/>
      <w:marBottom w:val="0"/>
      <w:divBdr>
        <w:top w:val="none" w:sz="0" w:space="0" w:color="auto"/>
        <w:left w:val="none" w:sz="0" w:space="0" w:color="auto"/>
        <w:bottom w:val="none" w:sz="0" w:space="0" w:color="auto"/>
        <w:right w:val="none" w:sz="0" w:space="0" w:color="auto"/>
      </w:divBdr>
      <w:divsChild>
        <w:div w:id="497156398">
          <w:marLeft w:val="0"/>
          <w:marRight w:val="0"/>
          <w:marTop w:val="0"/>
          <w:marBottom w:val="0"/>
          <w:divBdr>
            <w:top w:val="none" w:sz="0" w:space="0" w:color="auto"/>
            <w:left w:val="none" w:sz="0" w:space="0" w:color="auto"/>
            <w:bottom w:val="none" w:sz="0" w:space="0" w:color="auto"/>
            <w:right w:val="none" w:sz="0" w:space="0" w:color="auto"/>
          </w:divBdr>
        </w:div>
      </w:divsChild>
    </w:div>
    <w:div w:id="1373845866">
      <w:bodyDiv w:val="1"/>
      <w:marLeft w:val="0"/>
      <w:marRight w:val="0"/>
      <w:marTop w:val="0"/>
      <w:marBottom w:val="0"/>
      <w:divBdr>
        <w:top w:val="none" w:sz="0" w:space="0" w:color="auto"/>
        <w:left w:val="none" w:sz="0" w:space="0" w:color="auto"/>
        <w:bottom w:val="none" w:sz="0" w:space="0" w:color="auto"/>
        <w:right w:val="none" w:sz="0" w:space="0" w:color="auto"/>
      </w:divBdr>
      <w:divsChild>
        <w:div w:id="125970867">
          <w:marLeft w:val="0"/>
          <w:marRight w:val="0"/>
          <w:marTop w:val="0"/>
          <w:marBottom w:val="0"/>
          <w:divBdr>
            <w:top w:val="none" w:sz="0" w:space="0" w:color="auto"/>
            <w:left w:val="none" w:sz="0" w:space="0" w:color="auto"/>
            <w:bottom w:val="none" w:sz="0" w:space="0" w:color="auto"/>
            <w:right w:val="none" w:sz="0" w:space="0" w:color="auto"/>
          </w:divBdr>
        </w:div>
      </w:divsChild>
    </w:div>
    <w:div w:id="1396506859">
      <w:bodyDiv w:val="1"/>
      <w:marLeft w:val="0"/>
      <w:marRight w:val="0"/>
      <w:marTop w:val="0"/>
      <w:marBottom w:val="0"/>
      <w:divBdr>
        <w:top w:val="none" w:sz="0" w:space="0" w:color="auto"/>
        <w:left w:val="none" w:sz="0" w:space="0" w:color="auto"/>
        <w:bottom w:val="none" w:sz="0" w:space="0" w:color="auto"/>
        <w:right w:val="none" w:sz="0" w:space="0" w:color="auto"/>
      </w:divBdr>
      <w:divsChild>
        <w:div w:id="1405179525">
          <w:marLeft w:val="0"/>
          <w:marRight w:val="0"/>
          <w:marTop w:val="0"/>
          <w:marBottom w:val="0"/>
          <w:divBdr>
            <w:top w:val="none" w:sz="0" w:space="0" w:color="auto"/>
            <w:left w:val="none" w:sz="0" w:space="0" w:color="auto"/>
            <w:bottom w:val="none" w:sz="0" w:space="0" w:color="auto"/>
            <w:right w:val="none" w:sz="0" w:space="0" w:color="auto"/>
          </w:divBdr>
        </w:div>
      </w:divsChild>
    </w:div>
    <w:div w:id="1397046723">
      <w:bodyDiv w:val="1"/>
      <w:marLeft w:val="0"/>
      <w:marRight w:val="0"/>
      <w:marTop w:val="0"/>
      <w:marBottom w:val="0"/>
      <w:divBdr>
        <w:top w:val="none" w:sz="0" w:space="0" w:color="auto"/>
        <w:left w:val="none" w:sz="0" w:space="0" w:color="auto"/>
        <w:bottom w:val="none" w:sz="0" w:space="0" w:color="auto"/>
        <w:right w:val="none" w:sz="0" w:space="0" w:color="auto"/>
      </w:divBdr>
    </w:div>
    <w:div w:id="1402865941">
      <w:bodyDiv w:val="1"/>
      <w:marLeft w:val="0"/>
      <w:marRight w:val="0"/>
      <w:marTop w:val="0"/>
      <w:marBottom w:val="0"/>
      <w:divBdr>
        <w:top w:val="none" w:sz="0" w:space="0" w:color="auto"/>
        <w:left w:val="none" w:sz="0" w:space="0" w:color="auto"/>
        <w:bottom w:val="none" w:sz="0" w:space="0" w:color="auto"/>
        <w:right w:val="none" w:sz="0" w:space="0" w:color="auto"/>
      </w:divBdr>
    </w:div>
    <w:div w:id="1402866797">
      <w:bodyDiv w:val="1"/>
      <w:marLeft w:val="0"/>
      <w:marRight w:val="0"/>
      <w:marTop w:val="0"/>
      <w:marBottom w:val="0"/>
      <w:divBdr>
        <w:top w:val="none" w:sz="0" w:space="0" w:color="auto"/>
        <w:left w:val="none" w:sz="0" w:space="0" w:color="auto"/>
        <w:bottom w:val="none" w:sz="0" w:space="0" w:color="auto"/>
        <w:right w:val="none" w:sz="0" w:space="0" w:color="auto"/>
      </w:divBdr>
      <w:divsChild>
        <w:div w:id="188418701">
          <w:marLeft w:val="0"/>
          <w:marRight w:val="0"/>
          <w:marTop w:val="0"/>
          <w:marBottom w:val="0"/>
          <w:divBdr>
            <w:top w:val="none" w:sz="0" w:space="0" w:color="auto"/>
            <w:left w:val="none" w:sz="0" w:space="0" w:color="auto"/>
            <w:bottom w:val="none" w:sz="0" w:space="0" w:color="auto"/>
            <w:right w:val="none" w:sz="0" w:space="0" w:color="auto"/>
          </w:divBdr>
        </w:div>
      </w:divsChild>
    </w:div>
    <w:div w:id="1419869546">
      <w:bodyDiv w:val="1"/>
      <w:marLeft w:val="0"/>
      <w:marRight w:val="0"/>
      <w:marTop w:val="0"/>
      <w:marBottom w:val="0"/>
      <w:divBdr>
        <w:top w:val="none" w:sz="0" w:space="0" w:color="auto"/>
        <w:left w:val="none" w:sz="0" w:space="0" w:color="auto"/>
        <w:bottom w:val="none" w:sz="0" w:space="0" w:color="auto"/>
        <w:right w:val="none" w:sz="0" w:space="0" w:color="auto"/>
      </w:divBdr>
      <w:divsChild>
        <w:div w:id="583339478">
          <w:marLeft w:val="0"/>
          <w:marRight w:val="0"/>
          <w:marTop w:val="0"/>
          <w:marBottom w:val="0"/>
          <w:divBdr>
            <w:top w:val="none" w:sz="0" w:space="0" w:color="auto"/>
            <w:left w:val="none" w:sz="0" w:space="0" w:color="auto"/>
            <w:bottom w:val="none" w:sz="0" w:space="0" w:color="auto"/>
            <w:right w:val="none" w:sz="0" w:space="0" w:color="auto"/>
          </w:divBdr>
        </w:div>
      </w:divsChild>
    </w:div>
    <w:div w:id="1425951720">
      <w:bodyDiv w:val="1"/>
      <w:marLeft w:val="0"/>
      <w:marRight w:val="0"/>
      <w:marTop w:val="0"/>
      <w:marBottom w:val="0"/>
      <w:divBdr>
        <w:top w:val="none" w:sz="0" w:space="0" w:color="auto"/>
        <w:left w:val="none" w:sz="0" w:space="0" w:color="auto"/>
        <w:bottom w:val="none" w:sz="0" w:space="0" w:color="auto"/>
        <w:right w:val="none" w:sz="0" w:space="0" w:color="auto"/>
      </w:divBdr>
      <w:divsChild>
        <w:div w:id="76443260">
          <w:marLeft w:val="0"/>
          <w:marRight w:val="0"/>
          <w:marTop w:val="0"/>
          <w:marBottom w:val="0"/>
          <w:divBdr>
            <w:top w:val="none" w:sz="0" w:space="0" w:color="auto"/>
            <w:left w:val="none" w:sz="0" w:space="0" w:color="auto"/>
            <w:bottom w:val="none" w:sz="0" w:space="0" w:color="auto"/>
            <w:right w:val="none" w:sz="0" w:space="0" w:color="auto"/>
          </w:divBdr>
        </w:div>
        <w:div w:id="1291476190">
          <w:marLeft w:val="0"/>
          <w:marRight w:val="0"/>
          <w:marTop w:val="0"/>
          <w:marBottom w:val="0"/>
          <w:divBdr>
            <w:top w:val="none" w:sz="0" w:space="0" w:color="auto"/>
            <w:left w:val="none" w:sz="0" w:space="0" w:color="auto"/>
            <w:bottom w:val="none" w:sz="0" w:space="0" w:color="auto"/>
            <w:right w:val="none" w:sz="0" w:space="0" w:color="auto"/>
          </w:divBdr>
          <w:divsChild>
            <w:div w:id="11312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3081">
      <w:bodyDiv w:val="1"/>
      <w:marLeft w:val="0"/>
      <w:marRight w:val="0"/>
      <w:marTop w:val="0"/>
      <w:marBottom w:val="0"/>
      <w:divBdr>
        <w:top w:val="none" w:sz="0" w:space="0" w:color="auto"/>
        <w:left w:val="none" w:sz="0" w:space="0" w:color="auto"/>
        <w:bottom w:val="none" w:sz="0" w:space="0" w:color="auto"/>
        <w:right w:val="none" w:sz="0" w:space="0" w:color="auto"/>
      </w:divBdr>
      <w:divsChild>
        <w:div w:id="1236822492">
          <w:marLeft w:val="0"/>
          <w:marRight w:val="0"/>
          <w:marTop w:val="0"/>
          <w:marBottom w:val="0"/>
          <w:divBdr>
            <w:top w:val="none" w:sz="0" w:space="0" w:color="auto"/>
            <w:left w:val="none" w:sz="0" w:space="0" w:color="auto"/>
            <w:bottom w:val="none" w:sz="0" w:space="0" w:color="auto"/>
            <w:right w:val="none" w:sz="0" w:space="0" w:color="auto"/>
          </w:divBdr>
        </w:div>
      </w:divsChild>
    </w:div>
    <w:div w:id="1431075495">
      <w:bodyDiv w:val="1"/>
      <w:marLeft w:val="0"/>
      <w:marRight w:val="0"/>
      <w:marTop w:val="0"/>
      <w:marBottom w:val="0"/>
      <w:divBdr>
        <w:top w:val="none" w:sz="0" w:space="0" w:color="auto"/>
        <w:left w:val="none" w:sz="0" w:space="0" w:color="auto"/>
        <w:bottom w:val="none" w:sz="0" w:space="0" w:color="auto"/>
        <w:right w:val="none" w:sz="0" w:space="0" w:color="auto"/>
      </w:divBdr>
    </w:div>
    <w:div w:id="1431464680">
      <w:bodyDiv w:val="1"/>
      <w:marLeft w:val="0"/>
      <w:marRight w:val="0"/>
      <w:marTop w:val="0"/>
      <w:marBottom w:val="0"/>
      <w:divBdr>
        <w:top w:val="none" w:sz="0" w:space="0" w:color="auto"/>
        <w:left w:val="none" w:sz="0" w:space="0" w:color="auto"/>
        <w:bottom w:val="none" w:sz="0" w:space="0" w:color="auto"/>
        <w:right w:val="none" w:sz="0" w:space="0" w:color="auto"/>
      </w:divBdr>
    </w:div>
    <w:div w:id="1458838664">
      <w:bodyDiv w:val="1"/>
      <w:marLeft w:val="0"/>
      <w:marRight w:val="0"/>
      <w:marTop w:val="0"/>
      <w:marBottom w:val="0"/>
      <w:divBdr>
        <w:top w:val="none" w:sz="0" w:space="0" w:color="auto"/>
        <w:left w:val="none" w:sz="0" w:space="0" w:color="auto"/>
        <w:bottom w:val="none" w:sz="0" w:space="0" w:color="auto"/>
        <w:right w:val="none" w:sz="0" w:space="0" w:color="auto"/>
      </w:divBdr>
    </w:div>
    <w:div w:id="1468477679">
      <w:bodyDiv w:val="1"/>
      <w:marLeft w:val="0"/>
      <w:marRight w:val="0"/>
      <w:marTop w:val="0"/>
      <w:marBottom w:val="0"/>
      <w:divBdr>
        <w:top w:val="none" w:sz="0" w:space="0" w:color="auto"/>
        <w:left w:val="none" w:sz="0" w:space="0" w:color="auto"/>
        <w:bottom w:val="none" w:sz="0" w:space="0" w:color="auto"/>
        <w:right w:val="none" w:sz="0" w:space="0" w:color="auto"/>
      </w:divBdr>
      <w:divsChild>
        <w:div w:id="1896622315">
          <w:marLeft w:val="0"/>
          <w:marRight w:val="0"/>
          <w:marTop w:val="0"/>
          <w:marBottom w:val="0"/>
          <w:divBdr>
            <w:top w:val="none" w:sz="0" w:space="0" w:color="auto"/>
            <w:left w:val="none" w:sz="0" w:space="0" w:color="auto"/>
            <w:bottom w:val="none" w:sz="0" w:space="0" w:color="auto"/>
            <w:right w:val="none" w:sz="0" w:space="0" w:color="auto"/>
          </w:divBdr>
        </w:div>
      </w:divsChild>
    </w:div>
    <w:div w:id="1479958893">
      <w:bodyDiv w:val="1"/>
      <w:marLeft w:val="0"/>
      <w:marRight w:val="0"/>
      <w:marTop w:val="0"/>
      <w:marBottom w:val="0"/>
      <w:divBdr>
        <w:top w:val="none" w:sz="0" w:space="0" w:color="auto"/>
        <w:left w:val="none" w:sz="0" w:space="0" w:color="auto"/>
        <w:bottom w:val="none" w:sz="0" w:space="0" w:color="auto"/>
        <w:right w:val="none" w:sz="0" w:space="0" w:color="auto"/>
      </w:divBdr>
      <w:divsChild>
        <w:div w:id="969360885">
          <w:marLeft w:val="0"/>
          <w:marRight w:val="0"/>
          <w:marTop w:val="0"/>
          <w:marBottom w:val="0"/>
          <w:divBdr>
            <w:top w:val="none" w:sz="0" w:space="0" w:color="auto"/>
            <w:left w:val="none" w:sz="0" w:space="0" w:color="auto"/>
            <w:bottom w:val="none" w:sz="0" w:space="0" w:color="auto"/>
            <w:right w:val="none" w:sz="0" w:space="0" w:color="auto"/>
          </w:divBdr>
        </w:div>
        <w:div w:id="1528643287">
          <w:marLeft w:val="0"/>
          <w:marRight w:val="0"/>
          <w:marTop w:val="0"/>
          <w:marBottom w:val="0"/>
          <w:divBdr>
            <w:top w:val="none" w:sz="0" w:space="0" w:color="auto"/>
            <w:left w:val="none" w:sz="0" w:space="0" w:color="auto"/>
            <w:bottom w:val="none" w:sz="0" w:space="0" w:color="auto"/>
            <w:right w:val="none" w:sz="0" w:space="0" w:color="auto"/>
          </w:divBdr>
        </w:div>
      </w:divsChild>
    </w:div>
    <w:div w:id="1492679734">
      <w:bodyDiv w:val="1"/>
      <w:marLeft w:val="0"/>
      <w:marRight w:val="0"/>
      <w:marTop w:val="0"/>
      <w:marBottom w:val="0"/>
      <w:divBdr>
        <w:top w:val="none" w:sz="0" w:space="0" w:color="auto"/>
        <w:left w:val="none" w:sz="0" w:space="0" w:color="auto"/>
        <w:bottom w:val="none" w:sz="0" w:space="0" w:color="auto"/>
        <w:right w:val="none" w:sz="0" w:space="0" w:color="auto"/>
      </w:divBdr>
      <w:divsChild>
        <w:div w:id="2139257950">
          <w:marLeft w:val="0"/>
          <w:marRight w:val="0"/>
          <w:marTop w:val="0"/>
          <w:marBottom w:val="0"/>
          <w:divBdr>
            <w:top w:val="none" w:sz="0" w:space="0" w:color="auto"/>
            <w:left w:val="none" w:sz="0" w:space="0" w:color="auto"/>
            <w:bottom w:val="none" w:sz="0" w:space="0" w:color="auto"/>
            <w:right w:val="none" w:sz="0" w:space="0" w:color="auto"/>
          </w:divBdr>
        </w:div>
      </w:divsChild>
    </w:div>
    <w:div w:id="1496459905">
      <w:bodyDiv w:val="1"/>
      <w:marLeft w:val="0"/>
      <w:marRight w:val="0"/>
      <w:marTop w:val="0"/>
      <w:marBottom w:val="0"/>
      <w:divBdr>
        <w:top w:val="none" w:sz="0" w:space="0" w:color="auto"/>
        <w:left w:val="none" w:sz="0" w:space="0" w:color="auto"/>
        <w:bottom w:val="none" w:sz="0" w:space="0" w:color="auto"/>
        <w:right w:val="none" w:sz="0" w:space="0" w:color="auto"/>
      </w:divBdr>
    </w:div>
    <w:div w:id="1506166891">
      <w:bodyDiv w:val="1"/>
      <w:marLeft w:val="0"/>
      <w:marRight w:val="0"/>
      <w:marTop w:val="0"/>
      <w:marBottom w:val="0"/>
      <w:divBdr>
        <w:top w:val="none" w:sz="0" w:space="0" w:color="auto"/>
        <w:left w:val="none" w:sz="0" w:space="0" w:color="auto"/>
        <w:bottom w:val="none" w:sz="0" w:space="0" w:color="auto"/>
        <w:right w:val="none" w:sz="0" w:space="0" w:color="auto"/>
      </w:divBdr>
      <w:divsChild>
        <w:div w:id="1130512411">
          <w:marLeft w:val="0"/>
          <w:marRight w:val="0"/>
          <w:marTop w:val="0"/>
          <w:marBottom w:val="0"/>
          <w:divBdr>
            <w:top w:val="none" w:sz="0" w:space="0" w:color="auto"/>
            <w:left w:val="none" w:sz="0" w:space="0" w:color="auto"/>
            <w:bottom w:val="none" w:sz="0" w:space="0" w:color="auto"/>
            <w:right w:val="none" w:sz="0" w:space="0" w:color="auto"/>
          </w:divBdr>
        </w:div>
        <w:div w:id="811561731">
          <w:marLeft w:val="0"/>
          <w:marRight w:val="0"/>
          <w:marTop w:val="0"/>
          <w:marBottom w:val="0"/>
          <w:divBdr>
            <w:top w:val="none" w:sz="0" w:space="0" w:color="auto"/>
            <w:left w:val="none" w:sz="0" w:space="0" w:color="auto"/>
            <w:bottom w:val="none" w:sz="0" w:space="0" w:color="auto"/>
            <w:right w:val="none" w:sz="0" w:space="0" w:color="auto"/>
          </w:divBdr>
          <w:divsChild>
            <w:div w:id="20421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633">
      <w:bodyDiv w:val="1"/>
      <w:marLeft w:val="0"/>
      <w:marRight w:val="0"/>
      <w:marTop w:val="0"/>
      <w:marBottom w:val="0"/>
      <w:divBdr>
        <w:top w:val="none" w:sz="0" w:space="0" w:color="auto"/>
        <w:left w:val="none" w:sz="0" w:space="0" w:color="auto"/>
        <w:bottom w:val="none" w:sz="0" w:space="0" w:color="auto"/>
        <w:right w:val="none" w:sz="0" w:space="0" w:color="auto"/>
      </w:divBdr>
    </w:div>
    <w:div w:id="1517622242">
      <w:bodyDiv w:val="1"/>
      <w:marLeft w:val="0"/>
      <w:marRight w:val="0"/>
      <w:marTop w:val="0"/>
      <w:marBottom w:val="0"/>
      <w:divBdr>
        <w:top w:val="none" w:sz="0" w:space="0" w:color="auto"/>
        <w:left w:val="none" w:sz="0" w:space="0" w:color="auto"/>
        <w:bottom w:val="none" w:sz="0" w:space="0" w:color="auto"/>
        <w:right w:val="none" w:sz="0" w:space="0" w:color="auto"/>
      </w:divBdr>
    </w:div>
    <w:div w:id="1517814589">
      <w:bodyDiv w:val="1"/>
      <w:marLeft w:val="0"/>
      <w:marRight w:val="0"/>
      <w:marTop w:val="0"/>
      <w:marBottom w:val="0"/>
      <w:divBdr>
        <w:top w:val="none" w:sz="0" w:space="0" w:color="auto"/>
        <w:left w:val="none" w:sz="0" w:space="0" w:color="auto"/>
        <w:bottom w:val="none" w:sz="0" w:space="0" w:color="auto"/>
        <w:right w:val="none" w:sz="0" w:space="0" w:color="auto"/>
      </w:divBdr>
      <w:divsChild>
        <w:div w:id="1181774148">
          <w:marLeft w:val="0"/>
          <w:marRight w:val="0"/>
          <w:marTop w:val="0"/>
          <w:marBottom w:val="0"/>
          <w:divBdr>
            <w:top w:val="none" w:sz="0" w:space="0" w:color="auto"/>
            <w:left w:val="none" w:sz="0" w:space="0" w:color="auto"/>
            <w:bottom w:val="none" w:sz="0" w:space="0" w:color="auto"/>
            <w:right w:val="none" w:sz="0" w:space="0" w:color="auto"/>
          </w:divBdr>
        </w:div>
      </w:divsChild>
    </w:div>
    <w:div w:id="1523469429">
      <w:bodyDiv w:val="1"/>
      <w:marLeft w:val="0"/>
      <w:marRight w:val="0"/>
      <w:marTop w:val="0"/>
      <w:marBottom w:val="0"/>
      <w:divBdr>
        <w:top w:val="none" w:sz="0" w:space="0" w:color="auto"/>
        <w:left w:val="none" w:sz="0" w:space="0" w:color="auto"/>
        <w:bottom w:val="none" w:sz="0" w:space="0" w:color="auto"/>
        <w:right w:val="none" w:sz="0" w:space="0" w:color="auto"/>
      </w:divBdr>
      <w:divsChild>
        <w:div w:id="1637098414">
          <w:marLeft w:val="0"/>
          <w:marRight w:val="0"/>
          <w:marTop w:val="0"/>
          <w:marBottom w:val="240"/>
          <w:divBdr>
            <w:top w:val="none" w:sz="0" w:space="0" w:color="auto"/>
            <w:left w:val="none" w:sz="0" w:space="0" w:color="auto"/>
            <w:bottom w:val="single" w:sz="4" w:space="1" w:color="D8E8EB"/>
            <w:right w:val="none" w:sz="0" w:space="0" w:color="auto"/>
          </w:divBdr>
        </w:div>
      </w:divsChild>
    </w:div>
    <w:div w:id="1528063639">
      <w:bodyDiv w:val="1"/>
      <w:marLeft w:val="0"/>
      <w:marRight w:val="0"/>
      <w:marTop w:val="0"/>
      <w:marBottom w:val="0"/>
      <w:divBdr>
        <w:top w:val="none" w:sz="0" w:space="0" w:color="auto"/>
        <w:left w:val="none" w:sz="0" w:space="0" w:color="auto"/>
        <w:bottom w:val="none" w:sz="0" w:space="0" w:color="auto"/>
        <w:right w:val="none" w:sz="0" w:space="0" w:color="auto"/>
      </w:divBdr>
      <w:divsChild>
        <w:div w:id="1193880798">
          <w:marLeft w:val="0"/>
          <w:marRight w:val="0"/>
          <w:marTop w:val="0"/>
          <w:marBottom w:val="0"/>
          <w:divBdr>
            <w:top w:val="none" w:sz="0" w:space="0" w:color="auto"/>
            <w:left w:val="none" w:sz="0" w:space="0" w:color="auto"/>
            <w:bottom w:val="none" w:sz="0" w:space="0" w:color="auto"/>
            <w:right w:val="none" w:sz="0" w:space="0" w:color="auto"/>
          </w:divBdr>
        </w:div>
      </w:divsChild>
    </w:div>
    <w:div w:id="1531333638">
      <w:bodyDiv w:val="1"/>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
      </w:divsChild>
    </w:div>
    <w:div w:id="1536624536">
      <w:bodyDiv w:val="1"/>
      <w:marLeft w:val="0"/>
      <w:marRight w:val="0"/>
      <w:marTop w:val="0"/>
      <w:marBottom w:val="0"/>
      <w:divBdr>
        <w:top w:val="none" w:sz="0" w:space="0" w:color="auto"/>
        <w:left w:val="none" w:sz="0" w:space="0" w:color="auto"/>
        <w:bottom w:val="none" w:sz="0" w:space="0" w:color="auto"/>
        <w:right w:val="none" w:sz="0" w:space="0" w:color="auto"/>
      </w:divBdr>
    </w:div>
    <w:div w:id="1543246516">
      <w:bodyDiv w:val="1"/>
      <w:marLeft w:val="0"/>
      <w:marRight w:val="0"/>
      <w:marTop w:val="0"/>
      <w:marBottom w:val="0"/>
      <w:divBdr>
        <w:top w:val="none" w:sz="0" w:space="0" w:color="auto"/>
        <w:left w:val="none" w:sz="0" w:space="0" w:color="auto"/>
        <w:bottom w:val="none" w:sz="0" w:space="0" w:color="auto"/>
        <w:right w:val="none" w:sz="0" w:space="0" w:color="auto"/>
      </w:divBdr>
      <w:divsChild>
        <w:div w:id="734008003">
          <w:marLeft w:val="0"/>
          <w:marRight w:val="0"/>
          <w:marTop w:val="0"/>
          <w:marBottom w:val="0"/>
          <w:divBdr>
            <w:top w:val="none" w:sz="0" w:space="0" w:color="auto"/>
            <w:left w:val="none" w:sz="0" w:space="0" w:color="auto"/>
            <w:bottom w:val="none" w:sz="0" w:space="0" w:color="auto"/>
            <w:right w:val="none" w:sz="0" w:space="0" w:color="auto"/>
          </w:divBdr>
        </w:div>
      </w:divsChild>
    </w:div>
    <w:div w:id="1544436960">
      <w:bodyDiv w:val="1"/>
      <w:marLeft w:val="0"/>
      <w:marRight w:val="0"/>
      <w:marTop w:val="0"/>
      <w:marBottom w:val="0"/>
      <w:divBdr>
        <w:top w:val="none" w:sz="0" w:space="0" w:color="auto"/>
        <w:left w:val="none" w:sz="0" w:space="0" w:color="auto"/>
        <w:bottom w:val="none" w:sz="0" w:space="0" w:color="auto"/>
        <w:right w:val="none" w:sz="0" w:space="0" w:color="auto"/>
      </w:divBdr>
      <w:divsChild>
        <w:div w:id="461315400">
          <w:marLeft w:val="0"/>
          <w:marRight w:val="0"/>
          <w:marTop w:val="0"/>
          <w:marBottom w:val="0"/>
          <w:divBdr>
            <w:top w:val="none" w:sz="0" w:space="0" w:color="auto"/>
            <w:left w:val="none" w:sz="0" w:space="0" w:color="auto"/>
            <w:bottom w:val="none" w:sz="0" w:space="0" w:color="auto"/>
            <w:right w:val="none" w:sz="0" w:space="0" w:color="auto"/>
          </w:divBdr>
        </w:div>
      </w:divsChild>
    </w:div>
    <w:div w:id="1546328651">
      <w:bodyDiv w:val="1"/>
      <w:marLeft w:val="0"/>
      <w:marRight w:val="0"/>
      <w:marTop w:val="0"/>
      <w:marBottom w:val="0"/>
      <w:divBdr>
        <w:top w:val="none" w:sz="0" w:space="0" w:color="auto"/>
        <w:left w:val="none" w:sz="0" w:space="0" w:color="auto"/>
        <w:bottom w:val="none" w:sz="0" w:space="0" w:color="auto"/>
        <w:right w:val="none" w:sz="0" w:space="0" w:color="auto"/>
      </w:divBdr>
      <w:divsChild>
        <w:div w:id="1594850929">
          <w:marLeft w:val="0"/>
          <w:marRight w:val="0"/>
          <w:marTop w:val="0"/>
          <w:marBottom w:val="0"/>
          <w:divBdr>
            <w:top w:val="none" w:sz="0" w:space="0" w:color="auto"/>
            <w:left w:val="none" w:sz="0" w:space="0" w:color="auto"/>
            <w:bottom w:val="none" w:sz="0" w:space="0" w:color="auto"/>
            <w:right w:val="none" w:sz="0" w:space="0" w:color="auto"/>
          </w:divBdr>
        </w:div>
      </w:divsChild>
    </w:div>
    <w:div w:id="1552881083">
      <w:bodyDiv w:val="1"/>
      <w:marLeft w:val="0"/>
      <w:marRight w:val="0"/>
      <w:marTop w:val="0"/>
      <w:marBottom w:val="0"/>
      <w:divBdr>
        <w:top w:val="none" w:sz="0" w:space="0" w:color="auto"/>
        <w:left w:val="none" w:sz="0" w:space="0" w:color="auto"/>
        <w:bottom w:val="none" w:sz="0" w:space="0" w:color="auto"/>
        <w:right w:val="none" w:sz="0" w:space="0" w:color="auto"/>
      </w:divBdr>
      <w:divsChild>
        <w:div w:id="1349061962">
          <w:marLeft w:val="0"/>
          <w:marRight w:val="0"/>
          <w:marTop w:val="0"/>
          <w:marBottom w:val="0"/>
          <w:divBdr>
            <w:top w:val="none" w:sz="0" w:space="0" w:color="auto"/>
            <w:left w:val="none" w:sz="0" w:space="0" w:color="auto"/>
            <w:bottom w:val="none" w:sz="0" w:space="0" w:color="auto"/>
            <w:right w:val="none" w:sz="0" w:space="0" w:color="auto"/>
          </w:divBdr>
          <w:divsChild>
            <w:div w:id="869300895">
              <w:marLeft w:val="0"/>
              <w:marRight w:val="0"/>
              <w:marTop w:val="0"/>
              <w:marBottom w:val="0"/>
              <w:divBdr>
                <w:top w:val="none" w:sz="0" w:space="0" w:color="auto"/>
                <w:left w:val="none" w:sz="0" w:space="0" w:color="auto"/>
                <w:bottom w:val="none" w:sz="0" w:space="0" w:color="auto"/>
                <w:right w:val="none" w:sz="0" w:space="0" w:color="auto"/>
              </w:divBdr>
              <w:divsChild>
                <w:div w:id="1531801335">
                  <w:marLeft w:val="0"/>
                  <w:marRight w:val="0"/>
                  <w:marTop w:val="0"/>
                  <w:marBottom w:val="0"/>
                  <w:divBdr>
                    <w:top w:val="none" w:sz="0" w:space="0" w:color="auto"/>
                    <w:left w:val="none" w:sz="0" w:space="0" w:color="auto"/>
                    <w:bottom w:val="none" w:sz="0" w:space="0" w:color="auto"/>
                    <w:right w:val="none" w:sz="0" w:space="0" w:color="auto"/>
                  </w:divBdr>
                  <w:divsChild>
                    <w:div w:id="221717315">
                      <w:marLeft w:val="0"/>
                      <w:marRight w:val="0"/>
                      <w:marTop w:val="0"/>
                      <w:marBottom w:val="0"/>
                      <w:divBdr>
                        <w:top w:val="none" w:sz="0" w:space="0" w:color="auto"/>
                        <w:left w:val="none" w:sz="0" w:space="0" w:color="auto"/>
                        <w:bottom w:val="none" w:sz="0" w:space="0" w:color="auto"/>
                        <w:right w:val="none" w:sz="0" w:space="0" w:color="auto"/>
                      </w:divBdr>
                    </w:div>
                    <w:div w:id="234125273">
                      <w:marLeft w:val="0"/>
                      <w:marRight w:val="0"/>
                      <w:marTop w:val="240"/>
                      <w:marBottom w:val="0"/>
                      <w:divBdr>
                        <w:top w:val="none" w:sz="0" w:space="0" w:color="auto"/>
                        <w:left w:val="none" w:sz="0" w:space="0" w:color="auto"/>
                        <w:bottom w:val="none" w:sz="0" w:space="0" w:color="auto"/>
                        <w:right w:val="none" w:sz="0" w:space="0" w:color="auto"/>
                      </w:divBdr>
                    </w:div>
                    <w:div w:id="493571140">
                      <w:marLeft w:val="0"/>
                      <w:marRight w:val="0"/>
                      <w:marTop w:val="240"/>
                      <w:marBottom w:val="0"/>
                      <w:divBdr>
                        <w:top w:val="none" w:sz="0" w:space="0" w:color="auto"/>
                        <w:left w:val="none" w:sz="0" w:space="0" w:color="auto"/>
                        <w:bottom w:val="none" w:sz="0" w:space="0" w:color="auto"/>
                        <w:right w:val="none" w:sz="0" w:space="0" w:color="auto"/>
                      </w:divBdr>
                      <w:divsChild>
                        <w:div w:id="1306357725">
                          <w:marLeft w:val="0"/>
                          <w:marRight w:val="0"/>
                          <w:marTop w:val="0"/>
                          <w:marBottom w:val="0"/>
                          <w:divBdr>
                            <w:top w:val="none" w:sz="0" w:space="0" w:color="auto"/>
                            <w:left w:val="none" w:sz="0" w:space="0" w:color="auto"/>
                            <w:bottom w:val="none" w:sz="0" w:space="0" w:color="auto"/>
                            <w:right w:val="none" w:sz="0" w:space="0" w:color="auto"/>
                          </w:divBdr>
                          <w:divsChild>
                            <w:div w:id="786241633">
                              <w:marLeft w:val="0"/>
                              <w:marRight w:val="0"/>
                              <w:marTop w:val="0"/>
                              <w:marBottom w:val="0"/>
                              <w:divBdr>
                                <w:top w:val="none" w:sz="0" w:space="0" w:color="auto"/>
                                <w:left w:val="none" w:sz="0" w:space="0" w:color="auto"/>
                                <w:bottom w:val="none" w:sz="0" w:space="0" w:color="auto"/>
                                <w:right w:val="none" w:sz="0" w:space="0" w:color="auto"/>
                              </w:divBdr>
                              <w:divsChild>
                                <w:div w:id="1101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69476">
      <w:bodyDiv w:val="1"/>
      <w:marLeft w:val="0"/>
      <w:marRight w:val="0"/>
      <w:marTop w:val="0"/>
      <w:marBottom w:val="0"/>
      <w:divBdr>
        <w:top w:val="none" w:sz="0" w:space="0" w:color="auto"/>
        <w:left w:val="none" w:sz="0" w:space="0" w:color="auto"/>
        <w:bottom w:val="none" w:sz="0" w:space="0" w:color="auto"/>
        <w:right w:val="none" w:sz="0" w:space="0" w:color="auto"/>
      </w:divBdr>
      <w:divsChild>
        <w:div w:id="213666372">
          <w:marLeft w:val="0"/>
          <w:marRight w:val="0"/>
          <w:marTop w:val="0"/>
          <w:marBottom w:val="0"/>
          <w:divBdr>
            <w:top w:val="none" w:sz="0" w:space="0" w:color="auto"/>
            <w:left w:val="none" w:sz="0" w:space="0" w:color="auto"/>
            <w:bottom w:val="none" w:sz="0" w:space="0" w:color="auto"/>
            <w:right w:val="none" w:sz="0" w:space="0" w:color="auto"/>
          </w:divBdr>
        </w:div>
        <w:div w:id="920413494">
          <w:marLeft w:val="0"/>
          <w:marRight w:val="0"/>
          <w:marTop w:val="0"/>
          <w:marBottom w:val="0"/>
          <w:divBdr>
            <w:top w:val="none" w:sz="0" w:space="0" w:color="auto"/>
            <w:left w:val="none" w:sz="0" w:space="0" w:color="auto"/>
            <w:bottom w:val="none" w:sz="0" w:space="0" w:color="auto"/>
            <w:right w:val="none" w:sz="0" w:space="0" w:color="auto"/>
          </w:divBdr>
        </w:div>
      </w:divsChild>
    </w:div>
    <w:div w:id="1577012551">
      <w:bodyDiv w:val="1"/>
      <w:marLeft w:val="0"/>
      <w:marRight w:val="0"/>
      <w:marTop w:val="0"/>
      <w:marBottom w:val="0"/>
      <w:divBdr>
        <w:top w:val="none" w:sz="0" w:space="0" w:color="auto"/>
        <w:left w:val="none" w:sz="0" w:space="0" w:color="auto"/>
        <w:bottom w:val="none" w:sz="0" w:space="0" w:color="auto"/>
        <w:right w:val="none" w:sz="0" w:space="0" w:color="auto"/>
      </w:divBdr>
      <w:divsChild>
        <w:div w:id="771434608">
          <w:marLeft w:val="0"/>
          <w:marRight w:val="0"/>
          <w:marTop w:val="0"/>
          <w:marBottom w:val="0"/>
          <w:divBdr>
            <w:top w:val="none" w:sz="0" w:space="0" w:color="auto"/>
            <w:left w:val="none" w:sz="0" w:space="0" w:color="auto"/>
            <w:bottom w:val="none" w:sz="0" w:space="0" w:color="auto"/>
            <w:right w:val="none" w:sz="0" w:space="0" w:color="auto"/>
          </w:divBdr>
        </w:div>
      </w:divsChild>
    </w:div>
    <w:div w:id="1614361606">
      <w:bodyDiv w:val="1"/>
      <w:marLeft w:val="0"/>
      <w:marRight w:val="0"/>
      <w:marTop w:val="0"/>
      <w:marBottom w:val="0"/>
      <w:divBdr>
        <w:top w:val="none" w:sz="0" w:space="0" w:color="auto"/>
        <w:left w:val="none" w:sz="0" w:space="0" w:color="auto"/>
        <w:bottom w:val="none" w:sz="0" w:space="0" w:color="auto"/>
        <w:right w:val="none" w:sz="0" w:space="0" w:color="auto"/>
      </w:divBdr>
    </w:div>
    <w:div w:id="1614746917">
      <w:bodyDiv w:val="1"/>
      <w:marLeft w:val="0"/>
      <w:marRight w:val="0"/>
      <w:marTop w:val="0"/>
      <w:marBottom w:val="0"/>
      <w:divBdr>
        <w:top w:val="none" w:sz="0" w:space="0" w:color="auto"/>
        <w:left w:val="none" w:sz="0" w:space="0" w:color="auto"/>
        <w:bottom w:val="none" w:sz="0" w:space="0" w:color="auto"/>
        <w:right w:val="none" w:sz="0" w:space="0" w:color="auto"/>
      </w:divBdr>
      <w:divsChild>
        <w:div w:id="1144856143">
          <w:marLeft w:val="0"/>
          <w:marRight w:val="0"/>
          <w:marTop w:val="0"/>
          <w:marBottom w:val="0"/>
          <w:divBdr>
            <w:top w:val="none" w:sz="0" w:space="0" w:color="auto"/>
            <w:left w:val="none" w:sz="0" w:space="0" w:color="auto"/>
            <w:bottom w:val="none" w:sz="0" w:space="0" w:color="auto"/>
            <w:right w:val="none" w:sz="0" w:space="0" w:color="auto"/>
          </w:divBdr>
        </w:div>
      </w:divsChild>
    </w:div>
    <w:div w:id="1628782706">
      <w:bodyDiv w:val="1"/>
      <w:marLeft w:val="0"/>
      <w:marRight w:val="0"/>
      <w:marTop w:val="0"/>
      <w:marBottom w:val="0"/>
      <w:divBdr>
        <w:top w:val="none" w:sz="0" w:space="0" w:color="auto"/>
        <w:left w:val="none" w:sz="0" w:space="0" w:color="auto"/>
        <w:bottom w:val="none" w:sz="0" w:space="0" w:color="auto"/>
        <w:right w:val="none" w:sz="0" w:space="0" w:color="auto"/>
      </w:divBdr>
      <w:divsChild>
        <w:div w:id="1844777804">
          <w:marLeft w:val="0"/>
          <w:marRight w:val="0"/>
          <w:marTop w:val="0"/>
          <w:marBottom w:val="0"/>
          <w:divBdr>
            <w:top w:val="none" w:sz="0" w:space="0" w:color="auto"/>
            <w:left w:val="none" w:sz="0" w:space="0" w:color="auto"/>
            <w:bottom w:val="none" w:sz="0" w:space="0" w:color="auto"/>
            <w:right w:val="none" w:sz="0" w:space="0" w:color="auto"/>
          </w:divBdr>
        </w:div>
      </w:divsChild>
    </w:div>
    <w:div w:id="1667900390">
      <w:bodyDiv w:val="1"/>
      <w:marLeft w:val="0"/>
      <w:marRight w:val="0"/>
      <w:marTop w:val="0"/>
      <w:marBottom w:val="0"/>
      <w:divBdr>
        <w:top w:val="none" w:sz="0" w:space="0" w:color="auto"/>
        <w:left w:val="none" w:sz="0" w:space="0" w:color="auto"/>
        <w:bottom w:val="none" w:sz="0" w:space="0" w:color="auto"/>
        <w:right w:val="none" w:sz="0" w:space="0" w:color="auto"/>
      </w:divBdr>
      <w:divsChild>
        <w:div w:id="83235197">
          <w:marLeft w:val="0"/>
          <w:marRight w:val="0"/>
          <w:marTop w:val="0"/>
          <w:marBottom w:val="0"/>
          <w:divBdr>
            <w:top w:val="none" w:sz="0" w:space="0" w:color="auto"/>
            <w:left w:val="none" w:sz="0" w:space="0" w:color="auto"/>
            <w:bottom w:val="none" w:sz="0" w:space="0" w:color="auto"/>
            <w:right w:val="none" w:sz="0" w:space="0" w:color="auto"/>
          </w:divBdr>
        </w:div>
      </w:divsChild>
    </w:div>
    <w:div w:id="1686402407">
      <w:bodyDiv w:val="1"/>
      <w:marLeft w:val="0"/>
      <w:marRight w:val="0"/>
      <w:marTop w:val="0"/>
      <w:marBottom w:val="0"/>
      <w:divBdr>
        <w:top w:val="none" w:sz="0" w:space="0" w:color="auto"/>
        <w:left w:val="none" w:sz="0" w:space="0" w:color="auto"/>
        <w:bottom w:val="none" w:sz="0" w:space="0" w:color="auto"/>
        <w:right w:val="none" w:sz="0" w:space="0" w:color="auto"/>
      </w:divBdr>
    </w:div>
    <w:div w:id="1692879633">
      <w:bodyDiv w:val="1"/>
      <w:marLeft w:val="0"/>
      <w:marRight w:val="0"/>
      <w:marTop w:val="0"/>
      <w:marBottom w:val="0"/>
      <w:divBdr>
        <w:top w:val="none" w:sz="0" w:space="0" w:color="auto"/>
        <w:left w:val="none" w:sz="0" w:space="0" w:color="auto"/>
        <w:bottom w:val="none" w:sz="0" w:space="0" w:color="auto"/>
        <w:right w:val="none" w:sz="0" w:space="0" w:color="auto"/>
      </w:divBdr>
      <w:divsChild>
        <w:div w:id="1531917448">
          <w:marLeft w:val="0"/>
          <w:marRight w:val="0"/>
          <w:marTop w:val="0"/>
          <w:marBottom w:val="0"/>
          <w:divBdr>
            <w:top w:val="none" w:sz="0" w:space="0" w:color="auto"/>
            <w:left w:val="none" w:sz="0" w:space="0" w:color="auto"/>
            <w:bottom w:val="none" w:sz="0" w:space="0" w:color="auto"/>
            <w:right w:val="none" w:sz="0" w:space="0" w:color="auto"/>
          </w:divBdr>
        </w:div>
      </w:divsChild>
    </w:div>
    <w:div w:id="1692948472">
      <w:bodyDiv w:val="1"/>
      <w:marLeft w:val="0"/>
      <w:marRight w:val="0"/>
      <w:marTop w:val="0"/>
      <w:marBottom w:val="0"/>
      <w:divBdr>
        <w:top w:val="none" w:sz="0" w:space="0" w:color="auto"/>
        <w:left w:val="none" w:sz="0" w:space="0" w:color="auto"/>
        <w:bottom w:val="none" w:sz="0" w:space="0" w:color="auto"/>
        <w:right w:val="none" w:sz="0" w:space="0" w:color="auto"/>
      </w:divBdr>
      <w:divsChild>
        <w:div w:id="1326398844">
          <w:marLeft w:val="0"/>
          <w:marRight w:val="0"/>
          <w:marTop w:val="0"/>
          <w:marBottom w:val="0"/>
          <w:divBdr>
            <w:top w:val="none" w:sz="0" w:space="0" w:color="auto"/>
            <w:left w:val="none" w:sz="0" w:space="0" w:color="auto"/>
            <w:bottom w:val="none" w:sz="0" w:space="0" w:color="auto"/>
            <w:right w:val="none" w:sz="0" w:space="0" w:color="auto"/>
          </w:divBdr>
        </w:div>
      </w:divsChild>
    </w:div>
    <w:div w:id="1701661799">
      <w:bodyDiv w:val="1"/>
      <w:marLeft w:val="0"/>
      <w:marRight w:val="0"/>
      <w:marTop w:val="0"/>
      <w:marBottom w:val="0"/>
      <w:divBdr>
        <w:top w:val="none" w:sz="0" w:space="0" w:color="auto"/>
        <w:left w:val="none" w:sz="0" w:space="0" w:color="auto"/>
        <w:bottom w:val="none" w:sz="0" w:space="0" w:color="auto"/>
        <w:right w:val="none" w:sz="0" w:space="0" w:color="auto"/>
      </w:divBdr>
    </w:div>
    <w:div w:id="1714962915">
      <w:bodyDiv w:val="1"/>
      <w:marLeft w:val="0"/>
      <w:marRight w:val="0"/>
      <w:marTop w:val="0"/>
      <w:marBottom w:val="0"/>
      <w:divBdr>
        <w:top w:val="none" w:sz="0" w:space="0" w:color="auto"/>
        <w:left w:val="none" w:sz="0" w:space="0" w:color="auto"/>
        <w:bottom w:val="none" w:sz="0" w:space="0" w:color="auto"/>
        <w:right w:val="none" w:sz="0" w:space="0" w:color="auto"/>
      </w:divBdr>
    </w:div>
    <w:div w:id="1715273906">
      <w:bodyDiv w:val="1"/>
      <w:marLeft w:val="0"/>
      <w:marRight w:val="0"/>
      <w:marTop w:val="0"/>
      <w:marBottom w:val="0"/>
      <w:divBdr>
        <w:top w:val="none" w:sz="0" w:space="0" w:color="auto"/>
        <w:left w:val="none" w:sz="0" w:space="0" w:color="auto"/>
        <w:bottom w:val="none" w:sz="0" w:space="0" w:color="auto"/>
        <w:right w:val="none" w:sz="0" w:space="0" w:color="auto"/>
      </w:divBdr>
    </w:div>
    <w:div w:id="1720592392">
      <w:bodyDiv w:val="1"/>
      <w:marLeft w:val="0"/>
      <w:marRight w:val="0"/>
      <w:marTop w:val="0"/>
      <w:marBottom w:val="0"/>
      <w:divBdr>
        <w:top w:val="none" w:sz="0" w:space="0" w:color="auto"/>
        <w:left w:val="none" w:sz="0" w:space="0" w:color="auto"/>
        <w:bottom w:val="none" w:sz="0" w:space="0" w:color="auto"/>
        <w:right w:val="none" w:sz="0" w:space="0" w:color="auto"/>
      </w:divBdr>
    </w:div>
    <w:div w:id="1727413922">
      <w:bodyDiv w:val="1"/>
      <w:marLeft w:val="0"/>
      <w:marRight w:val="0"/>
      <w:marTop w:val="0"/>
      <w:marBottom w:val="0"/>
      <w:divBdr>
        <w:top w:val="none" w:sz="0" w:space="0" w:color="auto"/>
        <w:left w:val="none" w:sz="0" w:space="0" w:color="auto"/>
        <w:bottom w:val="none" w:sz="0" w:space="0" w:color="auto"/>
        <w:right w:val="none" w:sz="0" w:space="0" w:color="auto"/>
      </w:divBdr>
    </w:div>
    <w:div w:id="1734083724">
      <w:bodyDiv w:val="1"/>
      <w:marLeft w:val="0"/>
      <w:marRight w:val="0"/>
      <w:marTop w:val="0"/>
      <w:marBottom w:val="0"/>
      <w:divBdr>
        <w:top w:val="none" w:sz="0" w:space="0" w:color="auto"/>
        <w:left w:val="none" w:sz="0" w:space="0" w:color="auto"/>
        <w:bottom w:val="none" w:sz="0" w:space="0" w:color="auto"/>
        <w:right w:val="none" w:sz="0" w:space="0" w:color="auto"/>
      </w:divBdr>
    </w:div>
    <w:div w:id="1737120590">
      <w:bodyDiv w:val="1"/>
      <w:marLeft w:val="0"/>
      <w:marRight w:val="0"/>
      <w:marTop w:val="0"/>
      <w:marBottom w:val="0"/>
      <w:divBdr>
        <w:top w:val="none" w:sz="0" w:space="0" w:color="auto"/>
        <w:left w:val="none" w:sz="0" w:space="0" w:color="auto"/>
        <w:bottom w:val="none" w:sz="0" w:space="0" w:color="auto"/>
        <w:right w:val="none" w:sz="0" w:space="0" w:color="auto"/>
      </w:divBdr>
    </w:div>
    <w:div w:id="1739014583">
      <w:bodyDiv w:val="1"/>
      <w:marLeft w:val="0"/>
      <w:marRight w:val="0"/>
      <w:marTop w:val="0"/>
      <w:marBottom w:val="0"/>
      <w:divBdr>
        <w:top w:val="none" w:sz="0" w:space="0" w:color="auto"/>
        <w:left w:val="none" w:sz="0" w:space="0" w:color="auto"/>
        <w:bottom w:val="none" w:sz="0" w:space="0" w:color="auto"/>
        <w:right w:val="none" w:sz="0" w:space="0" w:color="auto"/>
      </w:divBdr>
      <w:divsChild>
        <w:div w:id="1062174651">
          <w:marLeft w:val="0"/>
          <w:marRight w:val="0"/>
          <w:marTop w:val="0"/>
          <w:marBottom w:val="0"/>
          <w:divBdr>
            <w:top w:val="none" w:sz="0" w:space="0" w:color="auto"/>
            <w:left w:val="none" w:sz="0" w:space="0" w:color="auto"/>
            <w:bottom w:val="none" w:sz="0" w:space="0" w:color="auto"/>
            <w:right w:val="none" w:sz="0" w:space="0" w:color="auto"/>
          </w:divBdr>
          <w:divsChild>
            <w:div w:id="5596088">
              <w:marLeft w:val="0"/>
              <w:marRight w:val="0"/>
              <w:marTop w:val="0"/>
              <w:marBottom w:val="0"/>
              <w:divBdr>
                <w:top w:val="none" w:sz="0" w:space="0" w:color="auto"/>
                <w:left w:val="none" w:sz="0" w:space="0" w:color="auto"/>
                <w:bottom w:val="none" w:sz="0" w:space="0" w:color="auto"/>
                <w:right w:val="none" w:sz="0" w:space="0" w:color="auto"/>
              </w:divBdr>
              <w:divsChild>
                <w:div w:id="1169366758">
                  <w:marLeft w:val="18"/>
                  <w:marRight w:val="0"/>
                  <w:marTop w:val="74"/>
                  <w:marBottom w:val="0"/>
                  <w:divBdr>
                    <w:top w:val="none" w:sz="0" w:space="0" w:color="auto"/>
                    <w:left w:val="none" w:sz="0" w:space="0" w:color="auto"/>
                    <w:bottom w:val="none" w:sz="0" w:space="0" w:color="auto"/>
                    <w:right w:val="none" w:sz="0" w:space="0" w:color="auto"/>
                  </w:divBdr>
                  <w:divsChild>
                    <w:div w:id="148908510">
                      <w:marLeft w:val="0"/>
                      <w:marRight w:val="0"/>
                      <w:marTop w:val="0"/>
                      <w:marBottom w:val="0"/>
                      <w:divBdr>
                        <w:top w:val="single" w:sz="4" w:space="2" w:color="CCCCCC"/>
                        <w:left w:val="single" w:sz="4" w:space="5" w:color="CCCCCC"/>
                        <w:bottom w:val="single" w:sz="4" w:space="2" w:color="CCCCCC"/>
                        <w:right w:val="single" w:sz="4" w:space="5" w:color="CCCCCC"/>
                      </w:divBdr>
                      <w:divsChild>
                        <w:div w:id="475878313">
                          <w:marLeft w:val="0"/>
                          <w:marRight w:val="0"/>
                          <w:marTop w:val="0"/>
                          <w:marBottom w:val="0"/>
                          <w:divBdr>
                            <w:top w:val="none" w:sz="0" w:space="0" w:color="auto"/>
                            <w:left w:val="none" w:sz="0" w:space="0" w:color="auto"/>
                            <w:bottom w:val="none" w:sz="0" w:space="0" w:color="auto"/>
                            <w:right w:val="none" w:sz="0" w:space="0" w:color="auto"/>
                          </w:divBdr>
                          <w:divsChild>
                            <w:div w:id="1180660892">
                              <w:marLeft w:val="0"/>
                              <w:marRight w:val="0"/>
                              <w:marTop w:val="0"/>
                              <w:marBottom w:val="0"/>
                              <w:divBdr>
                                <w:top w:val="none" w:sz="0" w:space="0" w:color="auto"/>
                                <w:left w:val="none" w:sz="0" w:space="0" w:color="auto"/>
                                <w:bottom w:val="none" w:sz="0" w:space="0" w:color="auto"/>
                                <w:right w:val="none" w:sz="0" w:space="0" w:color="auto"/>
                              </w:divBdr>
                              <w:divsChild>
                                <w:div w:id="15145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286716">
      <w:bodyDiv w:val="1"/>
      <w:marLeft w:val="0"/>
      <w:marRight w:val="0"/>
      <w:marTop w:val="0"/>
      <w:marBottom w:val="0"/>
      <w:divBdr>
        <w:top w:val="none" w:sz="0" w:space="0" w:color="auto"/>
        <w:left w:val="none" w:sz="0" w:space="0" w:color="auto"/>
        <w:bottom w:val="none" w:sz="0" w:space="0" w:color="auto"/>
        <w:right w:val="none" w:sz="0" w:space="0" w:color="auto"/>
      </w:divBdr>
      <w:divsChild>
        <w:div w:id="2074229246">
          <w:marLeft w:val="0"/>
          <w:marRight w:val="0"/>
          <w:marTop w:val="0"/>
          <w:marBottom w:val="0"/>
          <w:divBdr>
            <w:top w:val="none" w:sz="0" w:space="0" w:color="auto"/>
            <w:left w:val="none" w:sz="0" w:space="0" w:color="auto"/>
            <w:bottom w:val="none" w:sz="0" w:space="0" w:color="auto"/>
            <w:right w:val="none" w:sz="0" w:space="0" w:color="auto"/>
          </w:divBdr>
        </w:div>
      </w:divsChild>
    </w:div>
    <w:div w:id="1746144060">
      <w:bodyDiv w:val="1"/>
      <w:marLeft w:val="0"/>
      <w:marRight w:val="0"/>
      <w:marTop w:val="0"/>
      <w:marBottom w:val="0"/>
      <w:divBdr>
        <w:top w:val="none" w:sz="0" w:space="0" w:color="auto"/>
        <w:left w:val="none" w:sz="0" w:space="0" w:color="auto"/>
        <w:bottom w:val="none" w:sz="0" w:space="0" w:color="auto"/>
        <w:right w:val="none" w:sz="0" w:space="0" w:color="auto"/>
      </w:divBdr>
      <w:divsChild>
        <w:div w:id="1683781793">
          <w:marLeft w:val="0"/>
          <w:marRight w:val="0"/>
          <w:marTop w:val="0"/>
          <w:marBottom w:val="0"/>
          <w:divBdr>
            <w:top w:val="none" w:sz="0" w:space="0" w:color="auto"/>
            <w:left w:val="none" w:sz="0" w:space="0" w:color="auto"/>
            <w:bottom w:val="none" w:sz="0" w:space="0" w:color="auto"/>
            <w:right w:val="none" w:sz="0" w:space="0" w:color="auto"/>
          </w:divBdr>
        </w:div>
      </w:divsChild>
    </w:div>
    <w:div w:id="1761902418">
      <w:bodyDiv w:val="1"/>
      <w:marLeft w:val="0"/>
      <w:marRight w:val="0"/>
      <w:marTop w:val="0"/>
      <w:marBottom w:val="0"/>
      <w:divBdr>
        <w:top w:val="none" w:sz="0" w:space="0" w:color="auto"/>
        <w:left w:val="none" w:sz="0" w:space="0" w:color="auto"/>
        <w:bottom w:val="none" w:sz="0" w:space="0" w:color="auto"/>
        <w:right w:val="none" w:sz="0" w:space="0" w:color="auto"/>
      </w:divBdr>
    </w:div>
    <w:div w:id="1763912910">
      <w:bodyDiv w:val="1"/>
      <w:marLeft w:val="0"/>
      <w:marRight w:val="0"/>
      <w:marTop w:val="0"/>
      <w:marBottom w:val="0"/>
      <w:divBdr>
        <w:top w:val="none" w:sz="0" w:space="0" w:color="auto"/>
        <w:left w:val="none" w:sz="0" w:space="0" w:color="auto"/>
        <w:bottom w:val="none" w:sz="0" w:space="0" w:color="auto"/>
        <w:right w:val="none" w:sz="0" w:space="0" w:color="auto"/>
      </w:divBdr>
      <w:divsChild>
        <w:div w:id="1889679824">
          <w:marLeft w:val="0"/>
          <w:marRight w:val="0"/>
          <w:marTop w:val="0"/>
          <w:marBottom w:val="0"/>
          <w:divBdr>
            <w:top w:val="none" w:sz="0" w:space="0" w:color="auto"/>
            <w:left w:val="none" w:sz="0" w:space="0" w:color="auto"/>
            <w:bottom w:val="none" w:sz="0" w:space="0" w:color="auto"/>
            <w:right w:val="none" w:sz="0" w:space="0" w:color="auto"/>
          </w:divBdr>
        </w:div>
      </w:divsChild>
    </w:div>
    <w:div w:id="1769887434">
      <w:bodyDiv w:val="1"/>
      <w:marLeft w:val="0"/>
      <w:marRight w:val="0"/>
      <w:marTop w:val="0"/>
      <w:marBottom w:val="0"/>
      <w:divBdr>
        <w:top w:val="none" w:sz="0" w:space="0" w:color="auto"/>
        <w:left w:val="none" w:sz="0" w:space="0" w:color="auto"/>
        <w:bottom w:val="none" w:sz="0" w:space="0" w:color="auto"/>
        <w:right w:val="none" w:sz="0" w:space="0" w:color="auto"/>
      </w:divBdr>
      <w:divsChild>
        <w:div w:id="1327517511">
          <w:marLeft w:val="0"/>
          <w:marRight w:val="0"/>
          <w:marTop w:val="0"/>
          <w:marBottom w:val="0"/>
          <w:divBdr>
            <w:top w:val="none" w:sz="0" w:space="0" w:color="auto"/>
            <w:left w:val="none" w:sz="0" w:space="0" w:color="auto"/>
            <w:bottom w:val="none" w:sz="0" w:space="0" w:color="auto"/>
            <w:right w:val="none" w:sz="0" w:space="0" w:color="auto"/>
          </w:divBdr>
        </w:div>
      </w:divsChild>
    </w:div>
    <w:div w:id="1773474832">
      <w:bodyDiv w:val="1"/>
      <w:marLeft w:val="0"/>
      <w:marRight w:val="0"/>
      <w:marTop w:val="0"/>
      <w:marBottom w:val="0"/>
      <w:divBdr>
        <w:top w:val="none" w:sz="0" w:space="0" w:color="auto"/>
        <w:left w:val="none" w:sz="0" w:space="0" w:color="auto"/>
        <w:bottom w:val="none" w:sz="0" w:space="0" w:color="auto"/>
        <w:right w:val="none" w:sz="0" w:space="0" w:color="auto"/>
      </w:divBdr>
      <w:divsChild>
        <w:div w:id="24215163">
          <w:marLeft w:val="0"/>
          <w:marRight w:val="0"/>
          <w:marTop w:val="0"/>
          <w:marBottom w:val="200"/>
          <w:divBdr>
            <w:top w:val="none" w:sz="0" w:space="0" w:color="auto"/>
            <w:left w:val="none" w:sz="0" w:space="0" w:color="auto"/>
            <w:bottom w:val="single" w:sz="4" w:space="1" w:color="D8E8EB"/>
            <w:right w:val="none" w:sz="0" w:space="0" w:color="auto"/>
          </w:divBdr>
        </w:div>
      </w:divsChild>
    </w:div>
    <w:div w:id="1786197742">
      <w:bodyDiv w:val="1"/>
      <w:marLeft w:val="0"/>
      <w:marRight w:val="0"/>
      <w:marTop w:val="0"/>
      <w:marBottom w:val="0"/>
      <w:divBdr>
        <w:top w:val="none" w:sz="0" w:space="0" w:color="auto"/>
        <w:left w:val="none" w:sz="0" w:space="0" w:color="auto"/>
        <w:bottom w:val="none" w:sz="0" w:space="0" w:color="auto"/>
        <w:right w:val="none" w:sz="0" w:space="0" w:color="auto"/>
      </w:divBdr>
      <w:divsChild>
        <w:div w:id="1059131206">
          <w:marLeft w:val="0"/>
          <w:marRight w:val="0"/>
          <w:marTop w:val="0"/>
          <w:marBottom w:val="0"/>
          <w:divBdr>
            <w:top w:val="none" w:sz="0" w:space="0" w:color="auto"/>
            <w:left w:val="none" w:sz="0" w:space="0" w:color="auto"/>
            <w:bottom w:val="none" w:sz="0" w:space="0" w:color="auto"/>
            <w:right w:val="none" w:sz="0" w:space="0" w:color="auto"/>
          </w:divBdr>
        </w:div>
      </w:divsChild>
    </w:div>
    <w:div w:id="1798177339">
      <w:bodyDiv w:val="1"/>
      <w:marLeft w:val="0"/>
      <w:marRight w:val="0"/>
      <w:marTop w:val="0"/>
      <w:marBottom w:val="0"/>
      <w:divBdr>
        <w:top w:val="none" w:sz="0" w:space="0" w:color="auto"/>
        <w:left w:val="none" w:sz="0" w:space="0" w:color="auto"/>
        <w:bottom w:val="none" w:sz="0" w:space="0" w:color="auto"/>
        <w:right w:val="none" w:sz="0" w:space="0" w:color="auto"/>
      </w:divBdr>
    </w:div>
    <w:div w:id="1805349352">
      <w:bodyDiv w:val="1"/>
      <w:marLeft w:val="0"/>
      <w:marRight w:val="0"/>
      <w:marTop w:val="0"/>
      <w:marBottom w:val="0"/>
      <w:divBdr>
        <w:top w:val="none" w:sz="0" w:space="0" w:color="auto"/>
        <w:left w:val="none" w:sz="0" w:space="0" w:color="auto"/>
        <w:bottom w:val="none" w:sz="0" w:space="0" w:color="auto"/>
        <w:right w:val="none" w:sz="0" w:space="0" w:color="auto"/>
      </w:divBdr>
      <w:divsChild>
        <w:div w:id="625233922">
          <w:marLeft w:val="0"/>
          <w:marRight w:val="0"/>
          <w:marTop w:val="0"/>
          <w:marBottom w:val="0"/>
          <w:divBdr>
            <w:top w:val="none" w:sz="0" w:space="0" w:color="auto"/>
            <w:left w:val="none" w:sz="0" w:space="0" w:color="auto"/>
            <w:bottom w:val="none" w:sz="0" w:space="0" w:color="auto"/>
            <w:right w:val="none" w:sz="0" w:space="0" w:color="auto"/>
          </w:divBdr>
        </w:div>
      </w:divsChild>
    </w:div>
    <w:div w:id="1807812237">
      <w:bodyDiv w:val="1"/>
      <w:marLeft w:val="0"/>
      <w:marRight w:val="0"/>
      <w:marTop w:val="0"/>
      <w:marBottom w:val="0"/>
      <w:divBdr>
        <w:top w:val="none" w:sz="0" w:space="0" w:color="auto"/>
        <w:left w:val="none" w:sz="0" w:space="0" w:color="auto"/>
        <w:bottom w:val="none" w:sz="0" w:space="0" w:color="auto"/>
        <w:right w:val="none" w:sz="0" w:space="0" w:color="auto"/>
      </w:divBdr>
    </w:div>
    <w:div w:id="1818066653">
      <w:bodyDiv w:val="1"/>
      <w:marLeft w:val="0"/>
      <w:marRight w:val="0"/>
      <w:marTop w:val="0"/>
      <w:marBottom w:val="0"/>
      <w:divBdr>
        <w:top w:val="none" w:sz="0" w:space="0" w:color="auto"/>
        <w:left w:val="none" w:sz="0" w:space="0" w:color="auto"/>
        <w:bottom w:val="none" w:sz="0" w:space="0" w:color="auto"/>
        <w:right w:val="none" w:sz="0" w:space="0" w:color="auto"/>
      </w:divBdr>
      <w:divsChild>
        <w:div w:id="1876580598">
          <w:marLeft w:val="0"/>
          <w:marRight w:val="0"/>
          <w:marTop w:val="0"/>
          <w:marBottom w:val="0"/>
          <w:divBdr>
            <w:top w:val="none" w:sz="0" w:space="0" w:color="auto"/>
            <w:left w:val="none" w:sz="0" w:space="0" w:color="auto"/>
            <w:bottom w:val="none" w:sz="0" w:space="0" w:color="auto"/>
            <w:right w:val="none" w:sz="0" w:space="0" w:color="auto"/>
          </w:divBdr>
        </w:div>
      </w:divsChild>
    </w:div>
    <w:div w:id="1829441268">
      <w:bodyDiv w:val="1"/>
      <w:marLeft w:val="0"/>
      <w:marRight w:val="0"/>
      <w:marTop w:val="0"/>
      <w:marBottom w:val="0"/>
      <w:divBdr>
        <w:top w:val="none" w:sz="0" w:space="0" w:color="auto"/>
        <w:left w:val="none" w:sz="0" w:space="0" w:color="auto"/>
        <w:bottom w:val="none" w:sz="0" w:space="0" w:color="auto"/>
        <w:right w:val="none" w:sz="0" w:space="0" w:color="auto"/>
      </w:divBdr>
      <w:divsChild>
        <w:div w:id="31926117">
          <w:marLeft w:val="0"/>
          <w:marRight w:val="0"/>
          <w:marTop w:val="0"/>
          <w:marBottom w:val="0"/>
          <w:divBdr>
            <w:top w:val="none" w:sz="0" w:space="0" w:color="auto"/>
            <w:left w:val="none" w:sz="0" w:space="0" w:color="auto"/>
            <w:bottom w:val="none" w:sz="0" w:space="0" w:color="auto"/>
            <w:right w:val="none" w:sz="0" w:space="0" w:color="auto"/>
          </w:divBdr>
        </w:div>
      </w:divsChild>
    </w:div>
    <w:div w:id="1831555166">
      <w:bodyDiv w:val="1"/>
      <w:marLeft w:val="0"/>
      <w:marRight w:val="0"/>
      <w:marTop w:val="0"/>
      <w:marBottom w:val="0"/>
      <w:divBdr>
        <w:top w:val="none" w:sz="0" w:space="0" w:color="auto"/>
        <w:left w:val="none" w:sz="0" w:space="0" w:color="auto"/>
        <w:bottom w:val="none" w:sz="0" w:space="0" w:color="auto"/>
        <w:right w:val="none" w:sz="0" w:space="0" w:color="auto"/>
      </w:divBdr>
    </w:div>
    <w:div w:id="1837065748">
      <w:bodyDiv w:val="1"/>
      <w:marLeft w:val="0"/>
      <w:marRight w:val="0"/>
      <w:marTop w:val="0"/>
      <w:marBottom w:val="0"/>
      <w:divBdr>
        <w:top w:val="none" w:sz="0" w:space="0" w:color="auto"/>
        <w:left w:val="none" w:sz="0" w:space="0" w:color="auto"/>
        <w:bottom w:val="none" w:sz="0" w:space="0" w:color="auto"/>
        <w:right w:val="none" w:sz="0" w:space="0" w:color="auto"/>
      </w:divBdr>
    </w:div>
    <w:div w:id="1863585791">
      <w:bodyDiv w:val="1"/>
      <w:marLeft w:val="0"/>
      <w:marRight w:val="0"/>
      <w:marTop w:val="0"/>
      <w:marBottom w:val="0"/>
      <w:divBdr>
        <w:top w:val="none" w:sz="0" w:space="0" w:color="auto"/>
        <w:left w:val="none" w:sz="0" w:space="0" w:color="auto"/>
        <w:bottom w:val="none" w:sz="0" w:space="0" w:color="auto"/>
        <w:right w:val="none" w:sz="0" w:space="0" w:color="auto"/>
      </w:divBdr>
      <w:divsChild>
        <w:div w:id="1438402664">
          <w:marLeft w:val="0"/>
          <w:marRight w:val="0"/>
          <w:marTop w:val="0"/>
          <w:marBottom w:val="0"/>
          <w:divBdr>
            <w:top w:val="none" w:sz="0" w:space="0" w:color="auto"/>
            <w:left w:val="none" w:sz="0" w:space="0" w:color="auto"/>
            <w:bottom w:val="none" w:sz="0" w:space="0" w:color="auto"/>
            <w:right w:val="none" w:sz="0" w:space="0" w:color="auto"/>
          </w:divBdr>
        </w:div>
        <w:div w:id="213783556">
          <w:marLeft w:val="0"/>
          <w:marRight w:val="0"/>
          <w:marTop w:val="0"/>
          <w:marBottom w:val="138"/>
          <w:divBdr>
            <w:top w:val="none" w:sz="0" w:space="0" w:color="auto"/>
            <w:left w:val="none" w:sz="0" w:space="0" w:color="auto"/>
            <w:bottom w:val="none" w:sz="0" w:space="0" w:color="auto"/>
            <w:right w:val="none" w:sz="0" w:space="0" w:color="auto"/>
          </w:divBdr>
          <w:divsChild>
            <w:div w:id="13504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8057">
      <w:bodyDiv w:val="1"/>
      <w:marLeft w:val="0"/>
      <w:marRight w:val="0"/>
      <w:marTop w:val="0"/>
      <w:marBottom w:val="0"/>
      <w:divBdr>
        <w:top w:val="none" w:sz="0" w:space="0" w:color="auto"/>
        <w:left w:val="none" w:sz="0" w:space="0" w:color="auto"/>
        <w:bottom w:val="none" w:sz="0" w:space="0" w:color="auto"/>
        <w:right w:val="none" w:sz="0" w:space="0" w:color="auto"/>
      </w:divBdr>
      <w:divsChild>
        <w:div w:id="1246304277">
          <w:marLeft w:val="0"/>
          <w:marRight w:val="0"/>
          <w:marTop w:val="0"/>
          <w:marBottom w:val="0"/>
          <w:divBdr>
            <w:top w:val="none" w:sz="0" w:space="0" w:color="auto"/>
            <w:left w:val="none" w:sz="0" w:space="0" w:color="auto"/>
            <w:bottom w:val="none" w:sz="0" w:space="0" w:color="auto"/>
            <w:right w:val="none" w:sz="0" w:space="0" w:color="auto"/>
          </w:divBdr>
        </w:div>
      </w:divsChild>
    </w:div>
    <w:div w:id="1875728017">
      <w:bodyDiv w:val="1"/>
      <w:marLeft w:val="0"/>
      <w:marRight w:val="0"/>
      <w:marTop w:val="0"/>
      <w:marBottom w:val="0"/>
      <w:divBdr>
        <w:top w:val="none" w:sz="0" w:space="0" w:color="auto"/>
        <w:left w:val="none" w:sz="0" w:space="0" w:color="auto"/>
        <w:bottom w:val="none" w:sz="0" w:space="0" w:color="auto"/>
        <w:right w:val="none" w:sz="0" w:space="0" w:color="auto"/>
      </w:divBdr>
      <w:divsChild>
        <w:div w:id="859856822">
          <w:marLeft w:val="0"/>
          <w:marRight w:val="0"/>
          <w:marTop w:val="0"/>
          <w:marBottom w:val="0"/>
          <w:divBdr>
            <w:top w:val="none" w:sz="0" w:space="0" w:color="auto"/>
            <w:left w:val="none" w:sz="0" w:space="0" w:color="auto"/>
            <w:bottom w:val="none" w:sz="0" w:space="0" w:color="auto"/>
            <w:right w:val="none" w:sz="0" w:space="0" w:color="auto"/>
          </w:divBdr>
        </w:div>
      </w:divsChild>
    </w:div>
    <w:div w:id="1878394276">
      <w:bodyDiv w:val="1"/>
      <w:marLeft w:val="0"/>
      <w:marRight w:val="0"/>
      <w:marTop w:val="0"/>
      <w:marBottom w:val="0"/>
      <w:divBdr>
        <w:top w:val="none" w:sz="0" w:space="0" w:color="auto"/>
        <w:left w:val="none" w:sz="0" w:space="0" w:color="auto"/>
        <w:bottom w:val="none" w:sz="0" w:space="0" w:color="auto"/>
        <w:right w:val="none" w:sz="0" w:space="0" w:color="auto"/>
      </w:divBdr>
    </w:div>
    <w:div w:id="1886990938">
      <w:bodyDiv w:val="1"/>
      <w:marLeft w:val="0"/>
      <w:marRight w:val="0"/>
      <w:marTop w:val="0"/>
      <w:marBottom w:val="0"/>
      <w:divBdr>
        <w:top w:val="none" w:sz="0" w:space="0" w:color="auto"/>
        <w:left w:val="none" w:sz="0" w:space="0" w:color="auto"/>
        <w:bottom w:val="none" w:sz="0" w:space="0" w:color="auto"/>
        <w:right w:val="none" w:sz="0" w:space="0" w:color="auto"/>
      </w:divBdr>
      <w:divsChild>
        <w:div w:id="1081373750">
          <w:marLeft w:val="0"/>
          <w:marRight w:val="0"/>
          <w:marTop w:val="0"/>
          <w:marBottom w:val="0"/>
          <w:divBdr>
            <w:top w:val="none" w:sz="0" w:space="0" w:color="auto"/>
            <w:left w:val="none" w:sz="0" w:space="0" w:color="auto"/>
            <w:bottom w:val="none" w:sz="0" w:space="0" w:color="auto"/>
            <w:right w:val="none" w:sz="0" w:space="0" w:color="auto"/>
          </w:divBdr>
        </w:div>
      </w:divsChild>
    </w:div>
    <w:div w:id="1899509209">
      <w:bodyDiv w:val="1"/>
      <w:marLeft w:val="0"/>
      <w:marRight w:val="0"/>
      <w:marTop w:val="0"/>
      <w:marBottom w:val="0"/>
      <w:divBdr>
        <w:top w:val="none" w:sz="0" w:space="0" w:color="auto"/>
        <w:left w:val="none" w:sz="0" w:space="0" w:color="auto"/>
        <w:bottom w:val="none" w:sz="0" w:space="0" w:color="auto"/>
        <w:right w:val="none" w:sz="0" w:space="0" w:color="auto"/>
      </w:divBdr>
      <w:divsChild>
        <w:div w:id="1377656531">
          <w:marLeft w:val="0"/>
          <w:marRight w:val="0"/>
          <w:marTop w:val="0"/>
          <w:marBottom w:val="0"/>
          <w:divBdr>
            <w:top w:val="none" w:sz="0" w:space="0" w:color="auto"/>
            <w:left w:val="none" w:sz="0" w:space="0" w:color="auto"/>
            <w:bottom w:val="none" w:sz="0" w:space="0" w:color="auto"/>
            <w:right w:val="none" w:sz="0" w:space="0" w:color="auto"/>
          </w:divBdr>
        </w:div>
      </w:divsChild>
    </w:div>
    <w:div w:id="1905985613">
      <w:bodyDiv w:val="1"/>
      <w:marLeft w:val="0"/>
      <w:marRight w:val="0"/>
      <w:marTop w:val="0"/>
      <w:marBottom w:val="0"/>
      <w:divBdr>
        <w:top w:val="none" w:sz="0" w:space="0" w:color="auto"/>
        <w:left w:val="none" w:sz="0" w:space="0" w:color="auto"/>
        <w:bottom w:val="none" w:sz="0" w:space="0" w:color="auto"/>
        <w:right w:val="none" w:sz="0" w:space="0" w:color="auto"/>
      </w:divBdr>
    </w:div>
    <w:div w:id="1908761258">
      <w:bodyDiv w:val="1"/>
      <w:marLeft w:val="0"/>
      <w:marRight w:val="0"/>
      <w:marTop w:val="0"/>
      <w:marBottom w:val="0"/>
      <w:divBdr>
        <w:top w:val="none" w:sz="0" w:space="0" w:color="auto"/>
        <w:left w:val="none" w:sz="0" w:space="0" w:color="auto"/>
        <w:bottom w:val="none" w:sz="0" w:space="0" w:color="auto"/>
        <w:right w:val="none" w:sz="0" w:space="0" w:color="auto"/>
      </w:divBdr>
    </w:div>
    <w:div w:id="1912500507">
      <w:bodyDiv w:val="1"/>
      <w:marLeft w:val="0"/>
      <w:marRight w:val="0"/>
      <w:marTop w:val="0"/>
      <w:marBottom w:val="0"/>
      <w:divBdr>
        <w:top w:val="none" w:sz="0" w:space="0" w:color="auto"/>
        <w:left w:val="none" w:sz="0" w:space="0" w:color="auto"/>
        <w:bottom w:val="none" w:sz="0" w:space="0" w:color="auto"/>
        <w:right w:val="none" w:sz="0" w:space="0" w:color="auto"/>
      </w:divBdr>
      <w:divsChild>
        <w:div w:id="1666471314">
          <w:marLeft w:val="0"/>
          <w:marRight w:val="0"/>
          <w:marTop w:val="0"/>
          <w:marBottom w:val="0"/>
          <w:divBdr>
            <w:top w:val="none" w:sz="0" w:space="0" w:color="auto"/>
            <w:left w:val="none" w:sz="0" w:space="0" w:color="auto"/>
            <w:bottom w:val="none" w:sz="0" w:space="0" w:color="auto"/>
            <w:right w:val="none" w:sz="0" w:space="0" w:color="auto"/>
          </w:divBdr>
        </w:div>
      </w:divsChild>
    </w:div>
    <w:div w:id="1923176135">
      <w:bodyDiv w:val="1"/>
      <w:marLeft w:val="0"/>
      <w:marRight w:val="0"/>
      <w:marTop w:val="0"/>
      <w:marBottom w:val="0"/>
      <w:divBdr>
        <w:top w:val="none" w:sz="0" w:space="0" w:color="auto"/>
        <w:left w:val="none" w:sz="0" w:space="0" w:color="auto"/>
        <w:bottom w:val="none" w:sz="0" w:space="0" w:color="auto"/>
        <w:right w:val="none" w:sz="0" w:space="0" w:color="auto"/>
      </w:divBdr>
      <w:divsChild>
        <w:div w:id="1660304134">
          <w:marLeft w:val="0"/>
          <w:marRight w:val="0"/>
          <w:marTop w:val="0"/>
          <w:marBottom w:val="0"/>
          <w:divBdr>
            <w:top w:val="none" w:sz="0" w:space="0" w:color="auto"/>
            <w:left w:val="none" w:sz="0" w:space="0" w:color="auto"/>
            <w:bottom w:val="none" w:sz="0" w:space="0" w:color="auto"/>
            <w:right w:val="none" w:sz="0" w:space="0" w:color="auto"/>
          </w:divBdr>
        </w:div>
      </w:divsChild>
    </w:div>
    <w:div w:id="1937520220">
      <w:bodyDiv w:val="1"/>
      <w:marLeft w:val="0"/>
      <w:marRight w:val="0"/>
      <w:marTop w:val="0"/>
      <w:marBottom w:val="0"/>
      <w:divBdr>
        <w:top w:val="none" w:sz="0" w:space="0" w:color="auto"/>
        <w:left w:val="none" w:sz="0" w:space="0" w:color="auto"/>
        <w:bottom w:val="none" w:sz="0" w:space="0" w:color="auto"/>
        <w:right w:val="none" w:sz="0" w:space="0" w:color="auto"/>
      </w:divBdr>
    </w:div>
    <w:div w:id="1943604926">
      <w:bodyDiv w:val="1"/>
      <w:marLeft w:val="0"/>
      <w:marRight w:val="0"/>
      <w:marTop w:val="0"/>
      <w:marBottom w:val="0"/>
      <w:divBdr>
        <w:top w:val="none" w:sz="0" w:space="0" w:color="auto"/>
        <w:left w:val="none" w:sz="0" w:space="0" w:color="auto"/>
        <w:bottom w:val="none" w:sz="0" w:space="0" w:color="auto"/>
        <w:right w:val="none" w:sz="0" w:space="0" w:color="auto"/>
      </w:divBdr>
      <w:divsChild>
        <w:div w:id="1884755332">
          <w:marLeft w:val="0"/>
          <w:marRight w:val="0"/>
          <w:marTop w:val="0"/>
          <w:marBottom w:val="0"/>
          <w:divBdr>
            <w:top w:val="none" w:sz="0" w:space="0" w:color="auto"/>
            <w:left w:val="none" w:sz="0" w:space="0" w:color="auto"/>
            <w:bottom w:val="none" w:sz="0" w:space="0" w:color="auto"/>
            <w:right w:val="none" w:sz="0" w:space="0" w:color="auto"/>
          </w:divBdr>
        </w:div>
      </w:divsChild>
    </w:div>
    <w:div w:id="1946116452">
      <w:bodyDiv w:val="1"/>
      <w:marLeft w:val="0"/>
      <w:marRight w:val="0"/>
      <w:marTop w:val="0"/>
      <w:marBottom w:val="0"/>
      <w:divBdr>
        <w:top w:val="none" w:sz="0" w:space="0" w:color="auto"/>
        <w:left w:val="none" w:sz="0" w:space="0" w:color="auto"/>
        <w:bottom w:val="none" w:sz="0" w:space="0" w:color="auto"/>
        <w:right w:val="none" w:sz="0" w:space="0" w:color="auto"/>
      </w:divBdr>
      <w:divsChild>
        <w:div w:id="792598095">
          <w:marLeft w:val="0"/>
          <w:marRight w:val="0"/>
          <w:marTop w:val="0"/>
          <w:marBottom w:val="0"/>
          <w:divBdr>
            <w:top w:val="none" w:sz="0" w:space="0" w:color="auto"/>
            <w:left w:val="none" w:sz="0" w:space="0" w:color="auto"/>
            <w:bottom w:val="none" w:sz="0" w:space="0" w:color="auto"/>
            <w:right w:val="none" w:sz="0" w:space="0" w:color="auto"/>
          </w:divBdr>
        </w:div>
      </w:divsChild>
    </w:div>
    <w:div w:id="1963874557">
      <w:bodyDiv w:val="1"/>
      <w:marLeft w:val="0"/>
      <w:marRight w:val="0"/>
      <w:marTop w:val="0"/>
      <w:marBottom w:val="0"/>
      <w:divBdr>
        <w:top w:val="none" w:sz="0" w:space="0" w:color="auto"/>
        <w:left w:val="none" w:sz="0" w:space="0" w:color="auto"/>
        <w:bottom w:val="none" w:sz="0" w:space="0" w:color="auto"/>
        <w:right w:val="none" w:sz="0" w:space="0" w:color="auto"/>
      </w:divBdr>
      <w:divsChild>
        <w:div w:id="642809048">
          <w:marLeft w:val="0"/>
          <w:marRight w:val="0"/>
          <w:marTop w:val="0"/>
          <w:marBottom w:val="0"/>
          <w:divBdr>
            <w:top w:val="none" w:sz="0" w:space="0" w:color="auto"/>
            <w:left w:val="none" w:sz="0" w:space="0" w:color="auto"/>
            <w:bottom w:val="none" w:sz="0" w:space="0" w:color="auto"/>
            <w:right w:val="none" w:sz="0" w:space="0" w:color="auto"/>
          </w:divBdr>
        </w:div>
        <w:div w:id="202638526">
          <w:marLeft w:val="0"/>
          <w:marRight w:val="0"/>
          <w:marTop w:val="0"/>
          <w:marBottom w:val="0"/>
          <w:divBdr>
            <w:top w:val="none" w:sz="0" w:space="0" w:color="auto"/>
            <w:left w:val="none" w:sz="0" w:space="0" w:color="auto"/>
            <w:bottom w:val="none" w:sz="0" w:space="0" w:color="auto"/>
            <w:right w:val="none" w:sz="0" w:space="0" w:color="auto"/>
          </w:divBdr>
        </w:div>
        <w:div w:id="2133590691">
          <w:marLeft w:val="0"/>
          <w:marRight w:val="0"/>
          <w:marTop w:val="0"/>
          <w:marBottom w:val="0"/>
          <w:divBdr>
            <w:top w:val="none" w:sz="0" w:space="0" w:color="auto"/>
            <w:left w:val="none" w:sz="0" w:space="0" w:color="auto"/>
            <w:bottom w:val="none" w:sz="0" w:space="0" w:color="auto"/>
            <w:right w:val="none" w:sz="0" w:space="0" w:color="auto"/>
          </w:divBdr>
        </w:div>
        <w:div w:id="484011448">
          <w:marLeft w:val="0"/>
          <w:marRight w:val="0"/>
          <w:marTop w:val="0"/>
          <w:marBottom w:val="0"/>
          <w:divBdr>
            <w:top w:val="none" w:sz="0" w:space="0" w:color="auto"/>
            <w:left w:val="none" w:sz="0" w:space="0" w:color="auto"/>
            <w:bottom w:val="none" w:sz="0" w:space="0" w:color="auto"/>
            <w:right w:val="none" w:sz="0" w:space="0" w:color="auto"/>
          </w:divBdr>
        </w:div>
        <w:div w:id="1124814562">
          <w:marLeft w:val="0"/>
          <w:marRight w:val="0"/>
          <w:marTop w:val="0"/>
          <w:marBottom w:val="0"/>
          <w:divBdr>
            <w:top w:val="none" w:sz="0" w:space="0" w:color="auto"/>
            <w:left w:val="none" w:sz="0" w:space="0" w:color="auto"/>
            <w:bottom w:val="none" w:sz="0" w:space="0" w:color="auto"/>
            <w:right w:val="none" w:sz="0" w:space="0" w:color="auto"/>
          </w:divBdr>
        </w:div>
        <w:div w:id="1232739328">
          <w:marLeft w:val="0"/>
          <w:marRight w:val="0"/>
          <w:marTop w:val="0"/>
          <w:marBottom w:val="0"/>
          <w:divBdr>
            <w:top w:val="none" w:sz="0" w:space="0" w:color="auto"/>
            <w:left w:val="none" w:sz="0" w:space="0" w:color="auto"/>
            <w:bottom w:val="none" w:sz="0" w:space="0" w:color="auto"/>
            <w:right w:val="none" w:sz="0" w:space="0" w:color="auto"/>
          </w:divBdr>
        </w:div>
        <w:div w:id="1054430694">
          <w:marLeft w:val="0"/>
          <w:marRight w:val="0"/>
          <w:marTop w:val="0"/>
          <w:marBottom w:val="0"/>
          <w:divBdr>
            <w:top w:val="none" w:sz="0" w:space="0" w:color="auto"/>
            <w:left w:val="none" w:sz="0" w:space="0" w:color="auto"/>
            <w:bottom w:val="none" w:sz="0" w:space="0" w:color="auto"/>
            <w:right w:val="none" w:sz="0" w:space="0" w:color="auto"/>
          </w:divBdr>
        </w:div>
        <w:div w:id="60908567">
          <w:marLeft w:val="0"/>
          <w:marRight w:val="0"/>
          <w:marTop w:val="0"/>
          <w:marBottom w:val="0"/>
          <w:divBdr>
            <w:top w:val="none" w:sz="0" w:space="0" w:color="auto"/>
            <w:left w:val="none" w:sz="0" w:space="0" w:color="auto"/>
            <w:bottom w:val="none" w:sz="0" w:space="0" w:color="auto"/>
            <w:right w:val="none" w:sz="0" w:space="0" w:color="auto"/>
          </w:divBdr>
        </w:div>
        <w:div w:id="1579749529">
          <w:marLeft w:val="0"/>
          <w:marRight w:val="0"/>
          <w:marTop w:val="0"/>
          <w:marBottom w:val="0"/>
          <w:divBdr>
            <w:top w:val="none" w:sz="0" w:space="0" w:color="auto"/>
            <w:left w:val="none" w:sz="0" w:space="0" w:color="auto"/>
            <w:bottom w:val="none" w:sz="0" w:space="0" w:color="auto"/>
            <w:right w:val="none" w:sz="0" w:space="0" w:color="auto"/>
          </w:divBdr>
        </w:div>
        <w:div w:id="1403983410">
          <w:marLeft w:val="0"/>
          <w:marRight w:val="0"/>
          <w:marTop w:val="0"/>
          <w:marBottom w:val="0"/>
          <w:divBdr>
            <w:top w:val="none" w:sz="0" w:space="0" w:color="auto"/>
            <w:left w:val="none" w:sz="0" w:space="0" w:color="auto"/>
            <w:bottom w:val="none" w:sz="0" w:space="0" w:color="auto"/>
            <w:right w:val="none" w:sz="0" w:space="0" w:color="auto"/>
          </w:divBdr>
        </w:div>
        <w:div w:id="311327271">
          <w:marLeft w:val="0"/>
          <w:marRight w:val="0"/>
          <w:marTop w:val="0"/>
          <w:marBottom w:val="0"/>
          <w:divBdr>
            <w:top w:val="none" w:sz="0" w:space="0" w:color="auto"/>
            <w:left w:val="none" w:sz="0" w:space="0" w:color="auto"/>
            <w:bottom w:val="none" w:sz="0" w:space="0" w:color="auto"/>
            <w:right w:val="none" w:sz="0" w:space="0" w:color="auto"/>
          </w:divBdr>
        </w:div>
        <w:div w:id="1477992037">
          <w:marLeft w:val="0"/>
          <w:marRight w:val="0"/>
          <w:marTop w:val="0"/>
          <w:marBottom w:val="0"/>
          <w:divBdr>
            <w:top w:val="none" w:sz="0" w:space="0" w:color="auto"/>
            <w:left w:val="none" w:sz="0" w:space="0" w:color="auto"/>
            <w:bottom w:val="none" w:sz="0" w:space="0" w:color="auto"/>
            <w:right w:val="none" w:sz="0" w:space="0" w:color="auto"/>
          </w:divBdr>
        </w:div>
      </w:divsChild>
    </w:div>
    <w:div w:id="1966346684">
      <w:bodyDiv w:val="1"/>
      <w:marLeft w:val="0"/>
      <w:marRight w:val="0"/>
      <w:marTop w:val="0"/>
      <w:marBottom w:val="0"/>
      <w:divBdr>
        <w:top w:val="none" w:sz="0" w:space="0" w:color="auto"/>
        <w:left w:val="none" w:sz="0" w:space="0" w:color="auto"/>
        <w:bottom w:val="none" w:sz="0" w:space="0" w:color="auto"/>
        <w:right w:val="none" w:sz="0" w:space="0" w:color="auto"/>
      </w:divBdr>
      <w:divsChild>
        <w:div w:id="1421685022">
          <w:marLeft w:val="0"/>
          <w:marRight w:val="0"/>
          <w:marTop w:val="0"/>
          <w:marBottom w:val="240"/>
          <w:divBdr>
            <w:top w:val="none" w:sz="0" w:space="0" w:color="auto"/>
            <w:left w:val="none" w:sz="0" w:space="0" w:color="auto"/>
            <w:bottom w:val="single" w:sz="4" w:space="1" w:color="D8E8EB"/>
            <w:right w:val="none" w:sz="0" w:space="0" w:color="auto"/>
          </w:divBdr>
        </w:div>
      </w:divsChild>
    </w:div>
    <w:div w:id="1978027794">
      <w:bodyDiv w:val="1"/>
      <w:marLeft w:val="0"/>
      <w:marRight w:val="0"/>
      <w:marTop w:val="0"/>
      <w:marBottom w:val="0"/>
      <w:divBdr>
        <w:top w:val="none" w:sz="0" w:space="0" w:color="auto"/>
        <w:left w:val="none" w:sz="0" w:space="0" w:color="auto"/>
        <w:bottom w:val="none" w:sz="0" w:space="0" w:color="auto"/>
        <w:right w:val="none" w:sz="0" w:space="0" w:color="auto"/>
      </w:divBdr>
      <w:divsChild>
        <w:div w:id="1327052937">
          <w:marLeft w:val="0"/>
          <w:marRight w:val="0"/>
          <w:marTop w:val="0"/>
          <w:marBottom w:val="0"/>
          <w:divBdr>
            <w:top w:val="none" w:sz="0" w:space="0" w:color="auto"/>
            <w:left w:val="none" w:sz="0" w:space="0" w:color="auto"/>
            <w:bottom w:val="none" w:sz="0" w:space="0" w:color="auto"/>
            <w:right w:val="none" w:sz="0" w:space="0" w:color="auto"/>
          </w:divBdr>
        </w:div>
      </w:divsChild>
    </w:div>
    <w:div w:id="1985115638">
      <w:bodyDiv w:val="1"/>
      <w:marLeft w:val="0"/>
      <w:marRight w:val="0"/>
      <w:marTop w:val="0"/>
      <w:marBottom w:val="0"/>
      <w:divBdr>
        <w:top w:val="none" w:sz="0" w:space="0" w:color="auto"/>
        <w:left w:val="none" w:sz="0" w:space="0" w:color="auto"/>
        <w:bottom w:val="none" w:sz="0" w:space="0" w:color="auto"/>
        <w:right w:val="none" w:sz="0" w:space="0" w:color="auto"/>
      </w:divBdr>
    </w:div>
    <w:div w:id="1985235591">
      <w:bodyDiv w:val="1"/>
      <w:marLeft w:val="0"/>
      <w:marRight w:val="0"/>
      <w:marTop w:val="0"/>
      <w:marBottom w:val="0"/>
      <w:divBdr>
        <w:top w:val="none" w:sz="0" w:space="0" w:color="auto"/>
        <w:left w:val="none" w:sz="0" w:space="0" w:color="auto"/>
        <w:bottom w:val="none" w:sz="0" w:space="0" w:color="auto"/>
        <w:right w:val="none" w:sz="0" w:space="0" w:color="auto"/>
      </w:divBdr>
      <w:divsChild>
        <w:div w:id="583488644">
          <w:marLeft w:val="0"/>
          <w:marRight w:val="0"/>
          <w:marTop w:val="0"/>
          <w:marBottom w:val="0"/>
          <w:divBdr>
            <w:top w:val="none" w:sz="0" w:space="0" w:color="auto"/>
            <w:left w:val="none" w:sz="0" w:space="0" w:color="auto"/>
            <w:bottom w:val="none" w:sz="0" w:space="0" w:color="auto"/>
            <w:right w:val="none" w:sz="0" w:space="0" w:color="auto"/>
          </w:divBdr>
        </w:div>
      </w:divsChild>
    </w:div>
    <w:div w:id="198561862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10">
          <w:marLeft w:val="0"/>
          <w:marRight w:val="0"/>
          <w:marTop w:val="0"/>
          <w:marBottom w:val="0"/>
          <w:divBdr>
            <w:top w:val="none" w:sz="0" w:space="0" w:color="auto"/>
            <w:left w:val="none" w:sz="0" w:space="0" w:color="auto"/>
            <w:bottom w:val="none" w:sz="0" w:space="0" w:color="auto"/>
            <w:right w:val="none" w:sz="0" w:space="0" w:color="auto"/>
          </w:divBdr>
        </w:div>
      </w:divsChild>
    </w:div>
    <w:div w:id="1995716844">
      <w:bodyDiv w:val="1"/>
      <w:marLeft w:val="0"/>
      <w:marRight w:val="0"/>
      <w:marTop w:val="0"/>
      <w:marBottom w:val="0"/>
      <w:divBdr>
        <w:top w:val="none" w:sz="0" w:space="0" w:color="auto"/>
        <w:left w:val="none" w:sz="0" w:space="0" w:color="auto"/>
        <w:bottom w:val="none" w:sz="0" w:space="0" w:color="auto"/>
        <w:right w:val="none" w:sz="0" w:space="0" w:color="auto"/>
      </w:divBdr>
      <w:divsChild>
        <w:div w:id="1312516250">
          <w:marLeft w:val="0"/>
          <w:marRight w:val="0"/>
          <w:marTop w:val="0"/>
          <w:marBottom w:val="0"/>
          <w:divBdr>
            <w:top w:val="none" w:sz="0" w:space="0" w:color="auto"/>
            <w:left w:val="none" w:sz="0" w:space="0" w:color="auto"/>
            <w:bottom w:val="none" w:sz="0" w:space="0" w:color="auto"/>
            <w:right w:val="none" w:sz="0" w:space="0" w:color="auto"/>
          </w:divBdr>
        </w:div>
      </w:divsChild>
    </w:div>
    <w:div w:id="2010058169">
      <w:bodyDiv w:val="1"/>
      <w:marLeft w:val="0"/>
      <w:marRight w:val="0"/>
      <w:marTop w:val="0"/>
      <w:marBottom w:val="0"/>
      <w:divBdr>
        <w:top w:val="none" w:sz="0" w:space="0" w:color="auto"/>
        <w:left w:val="none" w:sz="0" w:space="0" w:color="auto"/>
        <w:bottom w:val="none" w:sz="0" w:space="0" w:color="auto"/>
        <w:right w:val="none" w:sz="0" w:space="0" w:color="auto"/>
      </w:divBdr>
      <w:divsChild>
        <w:div w:id="1116826698">
          <w:marLeft w:val="0"/>
          <w:marRight w:val="0"/>
          <w:marTop w:val="0"/>
          <w:marBottom w:val="0"/>
          <w:divBdr>
            <w:top w:val="none" w:sz="0" w:space="0" w:color="auto"/>
            <w:left w:val="none" w:sz="0" w:space="0" w:color="auto"/>
            <w:bottom w:val="none" w:sz="0" w:space="0" w:color="auto"/>
            <w:right w:val="none" w:sz="0" w:space="0" w:color="auto"/>
          </w:divBdr>
        </w:div>
      </w:divsChild>
    </w:div>
    <w:div w:id="2011594477">
      <w:bodyDiv w:val="1"/>
      <w:marLeft w:val="0"/>
      <w:marRight w:val="0"/>
      <w:marTop w:val="0"/>
      <w:marBottom w:val="0"/>
      <w:divBdr>
        <w:top w:val="none" w:sz="0" w:space="0" w:color="auto"/>
        <w:left w:val="none" w:sz="0" w:space="0" w:color="auto"/>
        <w:bottom w:val="none" w:sz="0" w:space="0" w:color="auto"/>
        <w:right w:val="none" w:sz="0" w:space="0" w:color="auto"/>
      </w:divBdr>
      <w:divsChild>
        <w:div w:id="1285884411">
          <w:marLeft w:val="0"/>
          <w:marRight w:val="0"/>
          <w:marTop w:val="0"/>
          <w:marBottom w:val="0"/>
          <w:divBdr>
            <w:top w:val="none" w:sz="0" w:space="0" w:color="auto"/>
            <w:left w:val="none" w:sz="0" w:space="0" w:color="auto"/>
            <w:bottom w:val="none" w:sz="0" w:space="0" w:color="auto"/>
            <w:right w:val="none" w:sz="0" w:space="0" w:color="auto"/>
          </w:divBdr>
        </w:div>
      </w:divsChild>
    </w:div>
    <w:div w:id="2015261001">
      <w:bodyDiv w:val="1"/>
      <w:marLeft w:val="0"/>
      <w:marRight w:val="0"/>
      <w:marTop w:val="0"/>
      <w:marBottom w:val="0"/>
      <w:divBdr>
        <w:top w:val="none" w:sz="0" w:space="0" w:color="auto"/>
        <w:left w:val="none" w:sz="0" w:space="0" w:color="auto"/>
        <w:bottom w:val="none" w:sz="0" w:space="0" w:color="auto"/>
        <w:right w:val="none" w:sz="0" w:space="0" w:color="auto"/>
      </w:divBdr>
    </w:div>
    <w:div w:id="2018344350">
      <w:bodyDiv w:val="1"/>
      <w:marLeft w:val="0"/>
      <w:marRight w:val="0"/>
      <w:marTop w:val="0"/>
      <w:marBottom w:val="0"/>
      <w:divBdr>
        <w:top w:val="none" w:sz="0" w:space="0" w:color="auto"/>
        <w:left w:val="none" w:sz="0" w:space="0" w:color="auto"/>
        <w:bottom w:val="none" w:sz="0" w:space="0" w:color="auto"/>
        <w:right w:val="none" w:sz="0" w:space="0" w:color="auto"/>
      </w:divBdr>
      <w:divsChild>
        <w:div w:id="218245256">
          <w:marLeft w:val="0"/>
          <w:marRight w:val="0"/>
          <w:marTop w:val="0"/>
          <w:marBottom w:val="0"/>
          <w:divBdr>
            <w:top w:val="none" w:sz="0" w:space="0" w:color="auto"/>
            <w:left w:val="none" w:sz="0" w:space="0" w:color="auto"/>
            <w:bottom w:val="none" w:sz="0" w:space="0" w:color="auto"/>
            <w:right w:val="none" w:sz="0" w:space="0" w:color="auto"/>
          </w:divBdr>
        </w:div>
      </w:divsChild>
    </w:div>
    <w:div w:id="2026512504">
      <w:bodyDiv w:val="1"/>
      <w:marLeft w:val="0"/>
      <w:marRight w:val="0"/>
      <w:marTop w:val="0"/>
      <w:marBottom w:val="0"/>
      <w:divBdr>
        <w:top w:val="none" w:sz="0" w:space="0" w:color="auto"/>
        <w:left w:val="none" w:sz="0" w:space="0" w:color="auto"/>
        <w:bottom w:val="none" w:sz="0" w:space="0" w:color="auto"/>
        <w:right w:val="none" w:sz="0" w:space="0" w:color="auto"/>
      </w:divBdr>
      <w:divsChild>
        <w:div w:id="667485568">
          <w:marLeft w:val="0"/>
          <w:marRight w:val="0"/>
          <w:marTop w:val="0"/>
          <w:marBottom w:val="0"/>
          <w:divBdr>
            <w:top w:val="none" w:sz="0" w:space="0" w:color="auto"/>
            <w:left w:val="none" w:sz="0" w:space="0" w:color="auto"/>
            <w:bottom w:val="none" w:sz="0" w:space="0" w:color="auto"/>
            <w:right w:val="none" w:sz="0" w:space="0" w:color="auto"/>
          </w:divBdr>
        </w:div>
      </w:divsChild>
    </w:div>
    <w:div w:id="2037730253">
      <w:bodyDiv w:val="1"/>
      <w:marLeft w:val="0"/>
      <w:marRight w:val="0"/>
      <w:marTop w:val="0"/>
      <w:marBottom w:val="0"/>
      <w:divBdr>
        <w:top w:val="none" w:sz="0" w:space="0" w:color="auto"/>
        <w:left w:val="none" w:sz="0" w:space="0" w:color="auto"/>
        <w:bottom w:val="none" w:sz="0" w:space="0" w:color="auto"/>
        <w:right w:val="none" w:sz="0" w:space="0" w:color="auto"/>
      </w:divBdr>
    </w:div>
    <w:div w:id="2040619153">
      <w:bodyDiv w:val="1"/>
      <w:marLeft w:val="0"/>
      <w:marRight w:val="0"/>
      <w:marTop w:val="0"/>
      <w:marBottom w:val="0"/>
      <w:divBdr>
        <w:top w:val="none" w:sz="0" w:space="0" w:color="auto"/>
        <w:left w:val="none" w:sz="0" w:space="0" w:color="auto"/>
        <w:bottom w:val="none" w:sz="0" w:space="0" w:color="auto"/>
        <w:right w:val="none" w:sz="0" w:space="0" w:color="auto"/>
      </w:divBdr>
      <w:divsChild>
        <w:div w:id="1365598805">
          <w:marLeft w:val="0"/>
          <w:marRight w:val="0"/>
          <w:marTop w:val="0"/>
          <w:marBottom w:val="0"/>
          <w:divBdr>
            <w:top w:val="none" w:sz="0" w:space="0" w:color="auto"/>
            <w:left w:val="none" w:sz="0" w:space="0" w:color="auto"/>
            <w:bottom w:val="none" w:sz="0" w:space="0" w:color="auto"/>
            <w:right w:val="none" w:sz="0" w:space="0" w:color="auto"/>
          </w:divBdr>
        </w:div>
      </w:divsChild>
    </w:div>
    <w:div w:id="2045204985">
      <w:bodyDiv w:val="1"/>
      <w:marLeft w:val="0"/>
      <w:marRight w:val="0"/>
      <w:marTop w:val="0"/>
      <w:marBottom w:val="0"/>
      <w:divBdr>
        <w:top w:val="none" w:sz="0" w:space="0" w:color="auto"/>
        <w:left w:val="none" w:sz="0" w:space="0" w:color="auto"/>
        <w:bottom w:val="none" w:sz="0" w:space="0" w:color="auto"/>
        <w:right w:val="none" w:sz="0" w:space="0" w:color="auto"/>
      </w:divBdr>
      <w:divsChild>
        <w:div w:id="2021348835">
          <w:marLeft w:val="0"/>
          <w:marRight w:val="0"/>
          <w:marTop w:val="0"/>
          <w:marBottom w:val="0"/>
          <w:divBdr>
            <w:top w:val="none" w:sz="0" w:space="0" w:color="auto"/>
            <w:left w:val="none" w:sz="0" w:space="0" w:color="auto"/>
            <w:bottom w:val="none" w:sz="0" w:space="0" w:color="auto"/>
            <w:right w:val="none" w:sz="0" w:space="0" w:color="auto"/>
          </w:divBdr>
        </w:div>
      </w:divsChild>
    </w:div>
    <w:div w:id="2052878559">
      <w:bodyDiv w:val="1"/>
      <w:marLeft w:val="0"/>
      <w:marRight w:val="0"/>
      <w:marTop w:val="0"/>
      <w:marBottom w:val="0"/>
      <w:divBdr>
        <w:top w:val="none" w:sz="0" w:space="0" w:color="auto"/>
        <w:left w:val="none" w:sz="0" w:space="0" w:color="auto"/>
        <w:bottom w:val="none" w:sz="0" w:space="0" w:color="auto"/>
        <w:right w:val="none" w:sz="0" w:space="0" w:color="auto"/>
      </w:divBdr>
    </w:div>
    <w:div w:id="2055615646">
      <w:bodyDiv w:val="1"/>
      <w:marLeft w:val="0"/>
      <w:marRight w:val="0"/>
      <w:marTop w:val="0"/>
      <w:marBottom w:val="0"/>
      <w:divBdr>
        <w:top w:val="none" w:sz="0" w:space="0" w:color="auto"/>
        <w:left w:val="none" w:sz="0" w:space="0" w:color="auto"/>
        <w:bottom w:val="none" w:sz="0" w:space="0" w:color="auto"/>
        <w:right w:val="none" w:sz="0" w:space="0" w:color="auto"/>
      </w:divBdr>
    </w:div>
    <w:div w:id="2058042812">
      <w:bodyDiv w:val="1"/>
      <w:marLeft w:val="0"/>
      <w:marRight w:val="0"/>
      <w:marTop w:val="0"/>
      <w:marBottom w:val="0"/>
      <w:divBdr>
        <w:top w:val="none" w:sz="0" w:space="0" w:color="auto"/>
        <w:left w:val="none" w:sz="0" w:space="0" w:color="auto"/>
        <w:bottom w:val="none" w:sz="0" w:space="0" w:color="auto"/>
        <w:right w:val="none" w:sz="0" w:space="0" w:color="auto"/>
      </w:divBdr>
      <w:divsChild>
        <w:div w:id="313726167">
          <w:marLeft w:val="0"/>
          <w:marRight w:val="0"/>
          <w:marTop w:val="0"/>
          <w:marBottom w:val="0"/>
          <w:divBdr>
            <w:top w:val="none" w:sz="0" w:space="0" w:color="auto"/>
            <w:left w:val="none" w:sz="0" w:space="0" w:color="auto"/>
            <w:bottom w:val="none" w:sz="0" w:space="0" w:color="auto"/>
            <w:right w:val="none" w:sz="0" w:space="0" w:color="auto"/>
          </w:divBdr>
        </w:div>
      </w:divsChild>
    </w:div>
    <w:div w:id="2059623927">
      <w:bodyDiv w:val="1"/>
      <w:marLeft w:val="0"/>
      <w:marRight w:val="0"/>
      <w:marTop w:val="0"/>
      <w:marBottom w:val="0"/>
      <w:divBdr>
        <w:top w:val="none" w:sz="0" w:space="0" w:color="auto"/>
        <w:left w:val="none" w:sz="0" w:space="0" w:color="auto"/>
        <w:bottom w:val="none" w:sz="0" w:space="0" w:color="auto"/>
        <w:right w:val="none" w:sz="0" w:space="0" w:color="auto"/>
      </w:divBdr>
      <w:divsChild>
        <w:div w:id="1533615943">
          <w:marLeft w:val="0"/>
          <w:marRight w:val="0"/>
          <w:marTop w:val="0"/>
          <w:marBottom w:val="0"/>
          <w:divBdr>
            <w:top w:val="none" w:sz="0" w:space="0" w:color="auto"/>
            <w:left w:val="none" w:sz="0" w:space="0" w:color="auto"/>
            <w:bottom w:val="none" w:sz="0" w:space="0" w:color="auto"/>
            <w:right w:val="none" w:sz="0" w:space="0" w:color="auto"/>
          </w:divBdr>
        </w:div>
      </w:divsChild>
    </w:div>
    <w:div w:id="2072193456">
      <w:bodyDiv w:val="1"/>
      <w:marLeft w:val="0"/>
      <w:marRight w:val="0"/>
      <w:marTop w:val="0"/>
      <w:marBottom w:val="0"/>
      <w:divBdr>
        <w:top w:val="none" w:sz="0" w:space="0" w:color="auto"/>
        <w:left w:val="none" w:sz="0" w:space="0" w:color="auto"/>
        <w:bottom w:val="none" w:sz="0" w:space="0" w:color="auto"/>
        <w:right w:val="none" w:sz="0" w:space="0" w:color="auto"/>
      </w:divBdr>
      <w:divsChild>
        <w:div w:id="1045251113">
          <w:marLeft w:val="0"/>
          <w:marRight w:val="0"/>
          <w:marTop w:val="0"/>
          <w:marBottom w:val="0"/>
          <w:divBdr>
            <w:top w:val="none" w:sz="0" w:space="0" w:color="auto"/>
            <w:left w:val="none" w:sz="0" w:space="0" w:color="auto"/>
            <w:bottom w:val="none" w:sz="0" w:space="0" w:color="auto"/>
            <w:right w:val="none" w:sz="0" w:space="0" w:color="auto"/>
          </w:divBdr>
        </w:div>
      </w:divsChild>
    </w:div>
    <w:div w:id="2081949318">
      <w:bodyDiv w:val="1"/>
      <w:marLeft w:val="0"/>
      <w:marRight w:val="0"/>
      <w:marTop w:val="0"/>
      <w:marBottom w:val="0"/>
      <w:divBdr>
        <w:top w:val="none" w:sz="0" w:space="0" w:color="auto"/>
        <w:left w:val="none" w:sz="0" w:space="0" w:color="auto"/>
        <w:bottom w:val="none" w:sz="0" w:space="0" w:color="auto"/>
        <w:right w:val="none" w:sz="0" w:space="0" w:color="auto"/>
      </w:divBdr>
      <w:divsChild>
        <w:div w:id="118695323">
          <w:marLeft w:val="0"/>
          <w:marRight w:val="0"/>
          <w:marTop w:val="0"/>
          <w:marBottom w:val="0"/>
          <w:divBdr>
            <w:top w:val="none" w:sz="0" w:space="0" w:color="auto"/>
            <w:left w:val="none" w:sz="0" w:space="0" w:color="auto"/>
            <w:bottom w:val="none" w:sz="0" w:space="0" w:color="auto"/>
            <w:right w:val="none" w:sz="0" w:space="0" w:color="auto"/>
          </w:divBdr>
        </w:div>
        <w:div w:id="1309506919">
          <w:marLeft w:val="0"/>
          <w:marRight w:val="0"/>
          <w:marTop w:val="0"/>
          <w:marBottom w:val="0"/>
          <w:divBdr>
            <w:top w:val="none" w:sz="0" w:space="0" w:color="auto"/>
            <w:left w:val="none" w:sz="0" w:space="0" w:color="auto"/>
            <w:bottom w:val="none" w:sz="0" w:space="0" w:color="auto"/>
            <w:right w:val="none" w:sz="0" w:space="0" w:color="auto"/>
          </w:divBdr>
        </w:div>
      </w:divsChild>
    </w:div>
    <w:div w:id="2096441513">
      <w:bodyDiv w:val="1"/>
      <w:marLeft w:val="0"/>
      <w:marRight w:val="0"/>
      <w:marTop w:val="0"/>
      <w:marBottom w:val="0"/>
      <w:divBdr>
        <w:top w:val="none" w:sz="0" w:space="0" w:color="auto"/>
        <w:left w:val="none" w:sz="0" w:space="0" w:color="auto"/>
        <w:bottom w:val="none" w:sz="0" w:space="0" w:color="auto"/>
        <w:right w:val="none" w:sz="0" w:space="0" w:color="auto"/>
      </w:divBdr>
    </w:div>
    <w:div w:id="2101026439">
      <w:bodyDiv w:val="1"/>
      <w:marLeft w:val="0"/>
      <w:marRight w:val="0"/>
      <w:marTop w:val="0"/>
      <w:marBottom w:val="0"/>
      <w:divBdr>
        <w:top w:val="none" w:sz="0" w:space="0" w:color="auto"/>
        <w:left w:val="none" w:sz="0" w:space="0" w:color="auto"/>
        <w:bottom w:val="none" w:sz="0" w:space="0" w:color="auto"/>
        <w:right w:val="none" w:sz="0" w:space="0" w:color="auto"/>
      </w:divBdr>
    </w:div>
    <w:div w:id="2104913666">
      <w:bodyDiv w:val="1"/>
      <w:marLeft w:val="0"/>
      <w:marRight w:val="0"/>
      <w:marTop w:val="0"/>
      <w:marBottom w:val="0"/>
      <w:divBdr>
        <w:top w:val="none" w:sz="0" w:space="0" w:color="auto"/>
        <w:left w:val="none" w:sz="0" w:space="0" w:color="auto"/>
        <w:bottom w:val="none" w:sz="0" w:space="0" w:color="auto"/>
        <w:right w:val="none" w:sz="0" w:space="0" w:color="auto"/>
      </w:divBdr>
      <w:divsChild>
        <w:div w:id="2013798872">
          <w:marLeft w:val="0"/>
          <w:marRight w:val="0"/>
          <w:marTop w:val="0"/>
          <w:marBottom w:val="0"/>
          <w:divBdr>
            <w:top w:val="none" w:sz="0" w:space="0" w:color="auto"/>
            <w:left w:val="none" w:sz="0" w:space="0" w:color="auto"/>
            <w:bottom w:val="none" w:sz="0" w:space="0" w:color="auto"/>
            <w:right w:val="none" w:sz="0" w:space="0" w:color="auto"/>
          </w:divBdr>
        </w:div>
      </w:divsChild>
    </w:div>
    <w:div w:id="2120835835">
      <w:bodyDiv w:val="1"/>
      <w:marLeft w:val="0"/>
      <w:marRight w:val="0"/>
      <w:marTop w:val="0"/>
      <w:marBottom w:val="0"/>
      <w:divBdr>
        <w:top w:val="none" w:sz="0" w:space="0" w:color="auto"/>
        <w:left w:val="none" w:sz="0" w:space="0" w:color="auto"/>
        <w:bottom w:val="none" w:sz="0" w:space="0" w:color="auto"/>
        <w:right w:val="none" w:sz="0" w:space="0" w:color="auto"/>
      </w:divBdr>
    </w:div>
    <w:div w:id="2130588092">
      <w:bodyDiv w:val="1"/>
      <w:marLeft w:val="0"/>
      <w:marRight w:val="0"/>
      <w:marTop w:val="0"/>
      <w:marBottom w:val="0"/>
      <w:divBdr>
        <w:top w:val="none" w:sz="0" w:space="0" w:color="auto"/>
        <w:left w:val="none" w:sz="0" w:space="0" w:color="auto"/>
        <w:bottom w:val="none" w:sz="0" w:space="0" w:color="auto"/>
        <w:right w:val="none" w:sz="0" w:space="0" w:color="auto"/>
      </w:divBdr>
    </w:div>
    <w:div w:id="2134712144">
      <w:bodyDiv w:val="1"/>
      <w:marLeft w:val="0"/>
      <w:marRight w:val="0"/>
      <w:marTop w:val="0"/>
      <w:marBottom w:val="0"/>
      <w:divBdr>
        <w:top w:val="none" w:sz="0" w:space="0" w:color="auto"/>
        <w:left w:val="none" w:sz="0" w:space="0" w:color="auto"/>
        <w:bottom w:val="none" w:sz="0" w:space="0" w:color="auto"/>
        <w:right w:val="none" w:sz="0" w:space="0" w:color="auto"/>
      </w:divBdr>
    </w:div>
    <w:div w:id="214415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dl.handle.net/10210/502692" TargetMode="External"/><Relationship Id="rId21" Type="http://schemas.openxmlformats.org/officeDocument/2006/relationships/hyperlink" Target="https://doi.org/10.3390/dj11050125" TargetMode="External"/><Relationship Id="rId42" Type="http://schemas.openxmlformats.org/officeDocument/2006/relationships/hyperlink" Target="https://doi.org/10.22559/folklor.1740" TargetMode="External"/><Relationship Id="rId47" Type="http://schemas.openxmlformats.org/officeDocument/2006/relationships/hyperlink" Target="https://doi.org/10.37583/diyalog.958460" TargetMode="External"/><Relationship Id="rId63" Type="http://schemas.openxmlformats.org/officeDocument/2006/relationships/hyperlink" Target="https://doi.org/10.20322/littera.454840" TargetMode="External"/><Relationship Id="rId68" Type="http://schemas.openxmlformats.org/officeDocument/2006/relationships/hyperlink" Target="http://hdl.handle.net/11616/8794" TargetMode="External"/><Relationship Id="rId84" Type="http://schemas.openxmlformats.org/officeDocument/2006/relationships/fontTable" Target="fontTable.xml"/><Relationship Id="rId16" Type="http://schemas.openxmlformats.org/officeDocument/2006/relationships/hyperlink" Target="https://www.igi-global.com/book/gender-issues-government-management/337960" TargetMode="External"/><Relationship Id="rId11" Type="http://schemas.openxmlformats.org/officeDocument/2006/relationships/hyperlink" Target="https://doi.org/10.63062/trt/WR25.054" TargetMode="External"/><Relationship Id="rId32" Type="http://schemas.openxmlformats.org/officeDocument/2006/relationships/hyperlink" Target="https://dergipark.org.tr/en/pub/susbid/issue/74030/1193886" TargetMode="External"/><Relationship Id="rId37" Type="http://schemas.openxmlformats.org/officeDocument/2006/relationships/hyperlink" Target="https://doi.org/10.1111/nhs.12940" TargetMode="External"/><Relationship Id="rId53" Type="http://schemas.openxmlformats.org/officeDocument/2006/relationships/hyperlink" Target="http://hdl.handle.net/11616/42185" TargetMode="External"/><Relationship Id="rId58" Type="http://schemas.openxmlformats.org/officeDocument/2006/relationships/hyperlink" Target="https://dergipark.org.tr/en/pub/opus/issue/42322" TargetMode="External"/><Relationship Id="rId74" Type="http://schemas.openxmlformats.org/officeDocument/2006/relationships/hyperlink" Target="about:blank" TargetMode="External"/><Relationship Id="rId79" Type="http://schemas.openxmlformats.org/officeDocument/2006/relationships/header" Target="header2.xml"/><Relationship Id="rId5" Type="http://schemas.microsoft.com/office/2007/relationships/stylesWithEffects" Target="stylesWithEffects.xml"/><Relationship Id="rId19" Type="http://schemas.openxmlformats.org/officeDocument/2006/relationships/hyperlink" Target="https://ej-develop.org/index.php/ejdevelop/article/view/267" TargetMode="External"/><Relationship Id="rId14" Type="http://schemas.openxmlformats.org/officeDocument/2006/relationships/hyperlink" Target="https://doi.org/10.33019/lire.v8i1.237" TargetMode="External"/><Relationship Id="rId22" Type="http://schemas.openxmlformats.org/officeDocument/2006/relationships/hyperlink" Target="https://doi.org/10.29000/rumelide.1342132" TargetMode="External"/><Relationship Id="rId27" Type="http://schemas.openxmlformats.org/officeDocument/2006/relationships/hyperlink" Target="https://qspace.qu.edu.qa/bitstream/handle/10576/33099/%d8%ac%d8%ba%d8%b1%d8%a7%d9%81%d9%8a%d8%a9%20%d8%a7%d9%84%d8%a3%d8%af%d8%a8%20%d8%a7%d9%84%d9%85%d9%82%d8%a7%d8%b1%d9%86%20%d9%81%d9%8a%20%d8%aa%d8%b1%d9%83%d9%8a%d8%a7.pdf?sequence=1&amp;isAllowed=y" TargetMode="External"/><Relationship Id="rId30" Type="http://schemas.openxmlformats.org/officeDocument/2006/relationships/hyperlink" Target="https://www.proquest.com/openview/4c8871f02c31091c8052b58193454648/1?pq-origsite=gscholar&amp;cbl=2026366&amp;diss=y" TargetMode="External"/><Relationship Id="rId35" Type="http://schemas.openxmlformats.org/officeDocument/2006/relationships/hyperlink" Target="https://doi.org/10.33019/society.v10i2.288" TargetMode="External"/><Relationship Id="rId43" Type="http://schemas.openxmlformats.org/officeDocument/2006/relationships/hyperlink" Target="https://www.proquest.com/indexinglinkhandler/sng/au/Baskakova,+Marina+E/$N;jsessionid=71DE06055AE19D681523000A4E2C1619.i-0bde4d48b7516a9b2" TargetMode="External"/><Relationship Id="rId48" Type="http://schemas.openxmlformats.org/officeDocument/2006/relationships/hyperlink" Target="https://doi.org/10.29000/rumelide.995493" TargetMode="External"/><Relationship Id="rId56" Type="http://schemas.openxmlformats.org/officeDocument/2006/relationships/hyperlink" Target="https://doi.org/10.18860/ling.v14i1.6321" TargetMode="External"/><Relationship Id="rId64" Type="http://schemas.openxmlformats.org/officeDocument/2006/relationships/hyperlink" Target="http://orcid.org/0000-0002-7618-4825" TargetMode="External"/><Relationship Id="rId69" Type="http://schemas.openxmlformats.org/officeDocument/2006/relationships/hyperlink" Target="about:blank" TargetMode="External"/><Relationship Id="rId77" Type="http://schemas.openxmlformats.org/officeDocument/2006/relationships/hyperlink" Target="about:blank" TargetMode="External"/><Relationship Id="rId8" Type="http://schemas.openxmlformats.org/officeDocument/2006/relationships/footnotes" Target="footnotes.xml"/><Relationship Id="rId51" Type="http://schemas.openxmlformats.org/officeDocument/2006/relationships/hyperlink" Target="http://hdl.handle.net/11660/11177" TargetMode="External"/><Relationship Id="rId72" Type="http://schemas.openxmlformats.org/officeDocument/2006/relationships/hyperlink" Target="https://doi.org/10.29110/soylemdergi.283089"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erf.org.e" TargetMode="External"/><Relationship Id="rId17" Type="http://schemas.openxmlformats.org/officeDocument/2006/relationships/hyperlink" Target="https://www.igi-global.com/affiliate/kateryna-tryma/388060/" TargetMode="External"/><Relationship Id="rId25" Type="http://schemas.openxmlformats.org/officeDocument/2006/relationships/hyperlink" Target="https://ssrn.com/abstract=4201922" TargetMode="External"/><Relationship Id="rId33" Type="http://schemas.openxmlformats.org/officeDocument/2006/relationships/hyperlink" Target="http://acikerisim.karabuk.edu.tr:8080/xmlui/handle/123456789/2187" TargetMode="External"/><Relationship Id="rId38" Type="http://schemas.openxmlformats.org/officeDocument/2006/relationships/hyperlink" Target="https://orcid.org/0000-0002-1457-9178" TargetMode="External"/><Relationship Id="rId46" Type="http://schemas.openxmlformats.org/officeDocument/2006/relationships/hyperlink" Target="https://www.proquest.com/indexingvolumeissuelinkhandler/2029687/Ekonomicheskie+i+Sotsialnye+Peremeny/02021Y01Y01$232021$3b++Vol.+14+$284$29/14/4;jsessionid=71DE06055AE19D681523000A4E2C1619.i-0bde4d48b7516a9b2" TargetMode="External"/><Relationship Id="rId59" Type="http://schemas.openxmlformats.org/officeDocument/2006/relationships/hyperlink" Target="https://doi.org/10.26466/opus.518421" TargetMode="External"/><Relationship Id="rId67" Type="http://schemas.openxmlformats.org/officeDocument/2006/relationships/hyperlink" Target="http://hdl.handle.net/10413/14483" TargetMode="External"/><Relationship Id="rId20" Type="http://schemas.openxmlformats.org/officeDocument/2006/relationships/hyperlink" Target="https://jor.ut.ac.ir/article_94178_4fc5ae7dd32b6b07b8f4bcc73b2a216f.pdf?lang=en" TargetMode="External"/><Relationship Id="rId41" Type="http://schemas.openxmlformats.org/officeDocument/2006/relationships/hyperlink" Target="https://doi.org/10.38060/kare.937794" TargetMode="External"/><Relationship Id="rId54" Type="http://schemas.openxmlformats.org/officeDocument/2006/relationships/hyperlink" Target="https://doi.org/10.1163/18757405-03102005" TargetMode="External"/><Relationship Id="rId62" Type="http://schemas.openxmlformats.org/officeDocument/2006/relationships/hyperlink" Target="https://hdl.handle.net/11352/2753"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irejournal.ubb.ac.id/index.php/LRJ/index" TargetMode="External"/><Relationship Id="rId23" Type="http://schemas.openxmlformats.org/officeDocument/2006/relationships/hyperlink" Target="http://dspace.trakya.edu.tr/xmlui/handle/trakya/8340" TargetMode="External"/><Relationship Id="rId28" Type="http://schemas.openxmlformats.org/officeDocument/2006/relationships/hyperlink" Target="https://dergipark.org.tr/en/download/article-file/3182807" TargetMode="External"/><Relationship Id="rId36" Type="http://schemas.openxmlformats.org/officeDocument/2006/relationships/hyperlink" Target="https://doi.org/10.9734/ajess/2022/v35i3756" TargetMode="External"/><Relationship Id="rId49" Type="http://schemas.openxmlformats.org/officeDocument/2006/relationships/hyperlink" Target="https://doi.org/10.15294/usej.v10i1.42794" TargetMode="External"/><Relationship Id="rId57" Type="http://schemas.openxmlformats.org/officeDocument/2006/relationships/hyperlink" Target="http://hdl.handle.net/20.500.12575/69166" TargetMode="External"/><Relationship Id="rId10" Type="http://schemas.openxmlformats.org/officeDocument/2006/relationships/hyperlink" Target="https://doi.org/10.1080/08164649.2025.2515613" TargetMode="External"/><Relationship Id="rId31" Type="http://schemas.openxmlformats.org/officeDocument/2006/relationships/hyperlink" Target="http://etheses.uin-malang.ac.id/id/eprint/37227" TargetMode="External"/><Relationship Id="rId44" Type="http://schemas.openxmlformats.org/officeDocument/2006/relationships/hyperlink" Target="https://www.proquest.com/indexinglinkhandler/sng/au/Chubarova,+Tat$27yana+V/$N;jsessionid=71DE06055AE19D681523000A4E2C1619.i-0bde4d48b7516a9b2" TargetMode="External"/><Relationship Id="rId52" Type="http://schemas.openxmlformats.org/officeDocument/2006/relationships/hyperlink" Target="https://dergipark.org.tr/en/download/article-file/2581021" TargetMode="External"/><Relationship Id="rId60" Type="http://schemas.openxmlformats.org/officeDocument/2006/relationships/hyperlink" Target="https://hdl.handle.net/20.500.12415/242" TargetMode="External"/><Relationship Id="rId65" Type="http://schemas.openxmlformats.org/officeDocument/2006/relationships/hyperlink" Target="https://doi.org/10.7827/TurkishStudies.13975" TargetMode="External"/><Relationship Id="rId73" Type="http://schemas.openxmlformats.org/officeDocument/2006/relationships/hyperlink" Target="about:blank"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doi.org/10.36312/jolls.v5i2.2765" TargetMode="External"/><Relationship Id="rId18" Type="http://schemas.openxmlformats.org/officeDocument/2006/relationships/hyperlink" Target="https://www.niepa.ac.in/download/publications/Occasional_Paper_No._61_web_file.pdf" TargetMode="External"/><Relationship Id="rId39" Type="http://schemas.openxmlformats.org/officeDocument/2006/relationships/hyperlink" Target="https://doi.org/10.30872/diglosia.v4i2.135" TargetMode="External"/><Relationship Id="rId34" Type="http://schemas.openxmlformats.org/officeDocument/2006/relationships/hyperlink" Target="https://doi.org/10.35445/alishlah.v14i3.1889" TargetMode="External"/><Relationship Id="rId50" Type="http://schemas.openxmlformats.org/officeDocument/2006/relationships/hyperlink" Target="https://doi.org/10.17680/erciyesiletisim.789164" TargetMode="External"/><Relationship Id="rId55" Type="http://schemas.openxmlformats.org/officeDocument/2006/relationships/hyperlink" Target="http://digilib.uinsgd.ac.id/id/eprint/30986" TargetMode="External"/><Relationship Id="rId76" Type="http://schemas.openxmlformats.org/officeDocument/2006/relationships/hyperlink" Target="about:blank" TargetMode="External"/><Relationship Id="rId7" Type="http://schemas.openxmlformats.org/officeDocument/2006/relationships/webSettings" Target="webSettings.xml"/><Relationship Id="rId71" Type="http://schemas.openxmlformats.org/officeDocument/2006/relationships/hyperlink" Target="about:blank" TargetMode="External"/><Relationship Id="rId2" Type="http://schemas.openxmlformats.org/officeDocument/2006/relationships/customXml" Target="../customXml/item2.xml"/><Relationship Id="rId29" Type="http://schemas.openxmlformats.org/officeDocument/2006/relationships/hyperlink" Target="https://www.proquest.com/docview/2827940556?pq-origsite=gscholar&amp;fromopenview=true&amp;sourcetype=Dissertations%20&amp;%20Theses" TargetMode="External"/><Relationship Id="rId24" Type="http://schemas.openxmlformats.org/officeDocument/2006/relationships/hyperlink" Target="https://www.proquest.com/docview/2878254617?pq-origsite=gscholar&amp;fromopenview=true&amp;sourcetype=Dissertations%20&amp;%20Theses" TargetMode="External"/><Relationship Id="rId40" Type="http://schemas.openxmlformats.org/officeDocument/2006/relationships/hyperlink" Target="http://dspace.univ-tiaret.dz:8080/jspui/handle/123456789/1468" TargetMode="External"/><Relationship Id="rId45" Type="http://schemas.openxmlformats.org/officeDocument/2006/relationships/hyperlink" Target="https://www.proquest.com/pubidlinkhandler/sng/pubtitle/Ekonomicheskie+i+Sotsialnye+Peremeny/$N/2029687/OpenView/2577805192/$B/7FE63C032F9C4A44PQ/1;jsessionid=71DE06055AE19D681523000A4E2C1619.i-0bde4d48b7516a9b2" TargetMode="External"/><Relationship Id="rId66" Type="http://schemas.openxmlformats.org/officeDocument/2006/relationships/hyperlink" Target="http://hdl.handle.net/10362/22413" TargetMode="External"/><Relationship Id="rId61" Type="http://schemas.openxmlformats.org/officeDocument/2006/relationships/hyperlink" Target="https://hdl.handle.net/20.500.12619/90140" TargetMode="External"/><Relationship Id="rId8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84E051-BE7A-4517-A3B6-097B0D1AA5E7}">
  <ds:schemaRefs>
    <ds:schemaRef ds:uri="http://schemas.openxmlformats.org/officeDocument/2006/bibliography"/>
  </ds:schemaRefs>
</ds:datastoreItem>
</file>

<file path=customXml/itemProps2.xml><?xml version="1.0" encoding="utf-8"?>
<ds:datastoreItem xmlns:ds="http://schemas.openxmlformats.org/officeDocument/2006/customXml" ds:itemID="{84D35BBB-F9F6-440C-B16A-4A1E2C1A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10376</Words>
  <Characters>59148</Characters>
  <Application>Microsoft Office Word</Application>
  <DocSecurity>0</DocSecurity>
  <Lines>492</Lines>
  <Paragraphs>138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ÖZGEÇMİŞ</vt:lpstr>
      <vt:lpstr>ÖZGEÇMİŞ</vt:lpstr>
    </vt:vector>
  </TitlesOfParts>
  <Company>Hewlett-Packard</Company>
  <LinksUpToDate>false</LinksUpToDate>
  <CharactersWithSpaces>69386</CharactersWithSpaces>
  <SharedDoc>false</SharedDoc>
  <HLinks>
    <vt:vector size="138" baseType="variant">
      <vt:variant>
        <vt:i4>4259915</vt:i4>
      </vt:variant>
      <vt:variant>
        <vt:i4>66</vt:i4>
      </vt:variant>
      <vt:variant>
        <vt:i4>0</vt:i4>
      </vt:variant>
      <vt:variant>
        <vt:i4>5</vt:i4>
      </vt:variant>
      <vt:variant>
        <vt:lpwstr>http://dx.doi.org/10.7771/1481-4374.2279</vt:lpwstr>
      </vt:variant>
      <vt:variant>
        <vt:lpwstr/>
      </vt:variant>
      <vt:variant>
        <vt:i4>4915279</vt:i4>
      </vt:variant>
      <vt:variant>
        <vt:i4>63</vt:i4>
      </vt:variant>
      <vt:variant>
        <vt:i4>0</vt:i4>
      </vt:variant>
      <vt:variant>
        <vt:i4>5</vt:i4>
      </vt:variant>
      <vt:variant>
        <vt:lpwstr>http://dx.doi.org/10.7771/1481-4374.2130</vt:lpwstr>
      </vt:variant>
      <vt:variant>
        <vt:lpwstr/>
      </vt:variant>
      <vt:variant>
        <vt:i4>4325444</vt:i4>
      </vt:variant>
      <vt:variant>
        <vt:i4>60</vt:i4>
      </vt:variant>
      <vt:variant>
        <vt:i4>0</vt:i4>
      </vt:variant>
      <vt:variant>
        <vt:i4>5</vt:i4>
      </vt:variant>
      <vt:variant>
        <vt:lpwstr>http://docs.lib.purdue.edu/clcweblibrary/clcwebindex</vt:lpwstr>
      </vt:variant>
      <vt:variant>
        <vt:lpwstr/>
      </vt:variant>
      <vt:variant>
        <vt:i4>1966081</vt:i4>
      </vt:variant>
      <vt:variant>
        <vt:i4>57</vt:i4>
      </vt:variant>
      <vt:variant>
        <vt:i4>0</vt:i4>
      </vt:variant>
      <vt:variant>
        <vt:i4>5</vt:i4>
      </vt:variant>
      <vt:variant>
        <vt:lpwstr>http://dx.doi.org/10.7827/TurkishStudies.8903</vt:lpwstr>
      </vt:variant>
      <vt:variant>
        <vt:lpwstr/>
      </vt:variant>
      <vt:variant>
        <vt:i4>1900545</vt:i4>
      </vt:variant>
      <vt:variant>
        <vt:i4>54</vt:i4>
      </vt:variant>
      <vt:variant>
        <vt:i4>0</vt:i4>
      </vt:variant>
      <vt:variant>
        <vt:i4>5</vt:i4>
      </vt:variant>
      <vt:variant>
        <vt:lpwstr>http://dx.doi.org/10.7827/TurkishStudies.8937</vt:lpwstr>
      </vt:variant>
      <vt:variant>
        <vt:lpwstr/>
      </vt:variant>
      <vt:variant>
        <vt:i4>1638414</vt:i4>
      </vt:variant>
      <vt:variant>
        <vt:i4>51</vt:i4>
      </vt:variant>
      <vt:variant>
        <vt:i4>0</vt:i4>
      </vt:variant>
      <vt:variant>
        <vt:i4>5</vt:i4>
      </vt:variant>
      <vt:variant>
        <vt:lpwstr>http://dx.doi.org/10.7827/TurkishStudies.7680</vt:lpwstr>
      </vt:variant>
      <vt:variant>
        <vt:lpwstr/>
      </vt:variant>
      <vt:variant>
        <vt:i4>1179755</vt:i4>
      </vt:variant>
      <vt:variant>
        <vt:i4>48</vt:i4>
      </vt:variant>
      <vt:variant>
        <vt:i4>0</vt:i4>
      </vt:variant>
      <vt:variant>
        <vt:i4>5</vt:i4>
      </vt:variant>
      <vt:variant>
        <vt:lpwstr>https://tr.wikipedia.org/w/index.php?title=Leyla_Erbil%27in_Meniposu:_C%C3%BCce&amp;action=edit&amp;redlink=1</vt:lpwstr>
      </vt:variant>
      <vt:variant>
        <vt:lpwstr/>
      </vt:variant>
      <vt:variant>
        <vt:i4>5701649</vt:i4>
      </vt:variant>
      <vt:variant>
        <vt:i4>45</vt:i4>
      </vt:variant>
      <vt:variant>
        <vt:i4>0</vt:i4>
      </vt:variant>
      <vt:variant>
        <vt:i4>5</vt:i4>
      </vt:variant>
      <vt:variant>
        <vt:lpwstr>https://tr.wikipedia.org/wiki/Novella</vt:lpwstr>
      </vt:variant>
      <vt:variant>
        <vt:lpwstr/>
      </vt:variant>
      <vt:variant>
        <vt:i4>7798887</vt:i4>
      </vt:variant>
      <vt:variant>
        <vt:i4>42</vt:i4>
      </vt:variant>
      <vt:variant>
        <vt:i4>0</vt:i4>
      </vt:variant>
      <vt:variant>
        <vt:i4>5</vt:i4>
      </vt:variant>
      <vt:variant>
        <vt:lpwstr>https://tr.wikipedia.org/w/index.php?title=Roman_%C3%9Czerine_D%C3%BC%C5%9F%C3%BCnceler&amp;action=edit&amp;redlink=1</vt:lpwstr>
      </vt:variant>
      <vt:variant>
        <vt:lpwstr/>
      </vt:variant>
      <vt:variant>
        <vt:i4>5701702</vt:i4>
      </vt:variant>
      <vt:variant>
        <vt:i4>39</vt:i4>
      </vt:variant>
      <vt:variant>
        <vt:i4>0</vt:i4>
      </vt:variant>
      <vt:variant>
        <vt:i4>5</vt:i4>
      </vt:variant>
      <vt:variant>
        <vt:lpwstr>http://www.yitikulke.com/tag/elmas-sahin</vt:lpwstr>
      </vt:variant>
      <vt:variant>
        <vt:lpwstr/>
      </vt:variant>
      <vt:variant>
        <vt:i4>1048591</vt:i4>
      </vt:variant>
      <vt:variant>
        <vt:i4>36</vt:i4>
      </vt:variant>
      <vt:variant>
        <vt:i4>0</vt:i4>
      </vt:variant>
      <vt:variant>
        <vt:i4>5</vt:i4>
      </vt:variant>
      <vt:variant>
        <vt:lpwstr>http://www.turkyurdu.com.tr/dergi.php?did=291</vt:lpwstr>
      </vt:variant>
      <vt:variant>
        <vt:lpwstr/>
      </vt:variant>
      <vt:variant>
        <vt:i4>2425188</vt:i4>
      </vt:variant>
      <vt:variant>
        <vt:i4>33</vt:i4>
      </vt:variant>
      <vt:variant>
        <vt:i4>0</vt:i4>
      </vt:variant>
      <vt:variant>
        <vt:i4>5</vt:i4>
      </vt:variant>
      <vt:variant>
        <vt:lpwstr>http://dx.doi.org/10.16989/TIDSAD.1197</vt:lpwstr>
      </vt:variant>
      <vt:variant>
        <vt:lpwstr/>
      </vt:variant>
      <vt:variant>
        <vt:i4>4587541</vt:i4>
      </vt:variant>
      <vt:variant>
        <vt:i4>30</vt:i4>
      </vt:variant>
      <vt:variant>
        <vt:i4>0</vt:i4>
      </vt:variant>
      <vt:variant>
        <vt:i4>5</vt:i4>
      </vt:variant>
      <vt:variant>
        <vt:lpwstr>http://article.sciencepublishinggroup.com/pdf/10.11648.j.ijla.s.2016040101.12.pdf</vt:lpwstr>
      </vt:variant>
      <vt:variant>
        <vt:lpwstr/>
      </vt:variant>
      <vt:variant>
        <vt:i4>4718618</vt:i4>
      </vt:variant>
      <vt:variant>
        <vt:i4>27</vt:i4>
      </vt:variant>
      <vt:variant>
        <vt:i4>0</vt:i4>
      </vt:variant>
      <vt:variant>
        <vt:i4>5</vt:i4>
      </vt:variant>
      <vt:variant>
        <vt:lpwstr>http://www.sciencepublishinggroup.com/journal/index?journalid=502</vt:lpwstr>
      </vt:variant>
      <vt:variant>
        <vt:lpwstr/>
      </vt:variant>
      <vt:variant>
        <vt:i4>393306</vt:i4>
      </vt:variant>
      <vt:variant>
        <vt:i4>24</vt:i4>
      </vt:variant>
      <vt:variant>
        <vt:i4>0</vt:i4>
      </vt:variant>
      <vt:variant>
        <vt:i4>5</vt:i4>
      </vt:variant>
      <vt:variant>
        <vt:lpwstr>http://dx.doi.org/10.4236/jss.2015.31008</vt:lpwstr>
      </vt:variant>
      <vt:variant>
        <vt:lpwstr/>
      </vt:variant>
      <vt:variant>
        <vt:i4>1048590</vt:i4>
      </vt:variant>
      <vt:variant>
        <vt:i4>21</vt:i4>
      </vt:variant>
      <vt:variant>
        <vt:i4>0</vt:i4>
      </vt:variant>
      <vt:variant>
        <vt:i4>5</vt:i4>
      </vt:variant>
      <vt:variant>
        <vt:lpwstr>http://dx.doi.org/10.7827/TurkishStudies.7612</vt:lpwstr>
      </vt:variant>
      <vt:variant>
        <vt:lpwstr/>
      </vt:variant>
      <vt:variant>
        <vt:i4>589914</vt:i4>
      </vt:variant>
      <vt:variant>
        <vt:i4>18</vt:i4>
      </vt:variant>
      <vt:variant>
        <vt:i4>0</vt:i4>
      </vt:variant>
      <vt:variant>
        <vt:i4>5</vt:i4>
      </vt:variant>
      <vt:variant>
        <vt:lpwstr>http://dx.doi.org/10.4236/jss.2014.21007</vt:lpwstr>
      </vt:variant>
      <vt:variant>
        <vt:lpwstr/>
      </vt:variant>
      <vt:variant>
        <vt:i4>3407923</vt:i4>
      </vt:variant>
      <vt:variant>
        <vt:i4>15</vt:i4>
      </vt:variant>
      <vt:variant>
        <vt:i4>0</vt:i4>
      </vt:variant>
      <vt:variant>
        <vt:i4>5</vt:i4>
      </vt:variant>
      <vt:variant>
        <vt:lpwstr>http://dx.doi.org//10.7827/TurkishStudies.5164</vt:lpwstr>
      </vt:variant>
      <vt:variant>
        <vt:lpwstr/>
      </vt:variant>
      <vt:variant>
        <vt:i4>7012450</vt:i4>
      </vt:variant>
      <vt:variant>
        <vt:i4>12</vt:i4>
      </vt:variant>
      <vt:variant>
        <vt:i4>0</vt:i4>
      </vt:variant>
      <vt:variant>
        <vt:i4>5</vt:i4>
      </vt:variant>
      <vt:variant>
        <vt:lpwstr>http://dx.doi.org/10.7884/teke.147</vt:lpwstr>
      </vt:variant>
      <vt:variant>
        <vt:lpwstr/>
      </vt:variant>
      <vt:variant>
        <vt:i4>7602472</vt:i4>
      </vt:variant>
      <vt:variant>
        <vt:i4>9</vt:i4>
      </vt:variant>
      <vt:variant>
        <vt:i4>0</vt:i4>
      </vt:variant>
      <vt:variant>
        <vt:i4>5</vt:i4>
      </vt:variant>
      <vt:variant>
        <vt:lpwstr>http://www.tekedergisi.com/DergiTamDetay.aspx?ID=147&amp;Detay=Ozet</vt:lpwstr>
      </vt:variant>
      <vt:variant>
        <vt:lpwstr/>
      </vt:variant>
      <vt:variant>
        <vt:i4>8126569</vt:i4>
      </vt:variant>
      <vt:variant>
        <vt:i4>6</vt:i4>
      </vt:variant>
      <vt:variant>
        <vt:i4>0</vt:i4>
      </vt:variant>
      <vt:variant>
        <vt:i4>5</vt:i4>
      </vt:variant>
      <vt:variant>
        <vt:lpwstr>http://dx.doi.org/10.14222/Turkiyat987</vt:lpwstr>
      </vt:variant>
      <vt:variant>
        <vt:lpwstr/>
      </vt:variant>
      <vt:variant>
        <vt:i4>4259915</vt:i4>
      </vt:variant>
      <vt:variant>
        <vt:i4>3</vt:i4>
      </vt:variant>
      <vt:variant>
        <vt:i4>0</vt:i4>
      </vt:variant>
      <vt:variant>
        <vt:i4>5</vt:i4>
      </vt:variant>
      <vt:variant>
        <vt:lpwstr>http://dx.doi.org/10.7771/1481-4374.2279</vt:lpwstr>
      </vt:variant>
      <vt:variant>
        <vt:lpwstr/>
      </vt:variant>
      <vt:variant>
        <vt:i4>4915279</vt:i4>
      </vt:variant>
      <vt:variant>
        <vt:i4>0</vt:i4>
      </vt:variant>
      <vt:variant>
        <vt:i4>0</vt:i4>
      </vt:variant>
      <vt:variant>
        <vt:i4>5</vt:i4>
      </vt:variant>
      <vt:variant>
        <vt:lpwstr>http://dx.doi.org/10.7771/1481-4374.2130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56959220648</dc:creator>
  <cp:lastModifiedBy>Elmas SAHIN</cp:lastModifiedBy>
  <cp:revision>14</cp:revision>
  <cp:lastPrinted>2023-08-12T09:16:00Z</cp:lastPrinted>
  <dcterms:created xsi:type="dcterms:W3CDTF">2025-12-30T07:37:00Z</dcterms:created>
  <dcterms:modified xsi:type="dcterms:W3CDTF">2025-12-30T10:57:00Z</dcterms:modified>
</cp:coreProperties>
</file>