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4E" w:rsidRDefault="001F594E">
      <w:pPr>
        <w:rPr>
          <w:sz w:val="32"/>
        </w:rPr>
      </w:pPr>
    </w:p>
    <w:tbl>
      <w:tblPr>
        <w:tblStyle w:val="MediumShading1-Accent1"/>
        <w:tblpPr w:leftFromText="141" w:rightFromText="141" w:vertAnchor="page" w:horzAnchor="margin" w:tblpY="2205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DB429B" w:rsidRPr="00860380" w:rsidTr="00DB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:rsidR="00DB429B" w:rsidRPr="00860380" w:rsidRDefault="00964028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FACULTY OF ECONOM</w:t>
            </w:r>
            <w:r w:rsidR="006D5112">
              <w:rPr>
                <w:rFonts w:ascii="Arial" w:hAnsi="Arial" w:cs="Arial"/>
                <w:sz w:val="24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>CS AND ADMINISTRATIVE</w:t>
            </w:r>
          </w:p>
          <w:p w:rsidR="00DB429B" w:rsidRDefault="00964028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SC</w:t>
            </w:r>
            <w:r w:rsidR="006D5112">
              <w:rPr>
                <w:rFonts w:ascii="Arial" w:hAnsi="Arial" w:cs="Arial"/>
                <w:sz w:val="24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>ENCES ADVISORY BOARD</w:t>
            </w:r>
          </w:p>
          <w:p w:rsidR="00DB429B" w:rsidRPr="00860380" w:rsidRDefault="00DB429B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B429B" w:rsidRPr="00860380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:rsidR="00DB429B" w:rsidRPr="00860380" w:rsidRDefault="006D5112" w:rsidP="00DB429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bookmark3"/>
            <w:bookmarkStart w:id="1" w:name="bookmark4"/>
            <w:bookmarkEnd w:id="0"/>
            <w:bookmarkEnd w:id="1"/>
            <w:r>
              <w:rPr>
                <w:rFonts w:ascii="Arial" w:hAnsi="Arial" w:cs="Arial"/>
                <w:sz w:val="20"/>
                <w:szCs w:val="20"/>
                <w:lang w:val="en-US"/>
              </w:rPr>
              <w:t>MISSION AND OBJECTIVES</w:t>
            </w:r>
          </w:p>
        </w:tc>
      </w:tr>
      <w:tr w:rsidR="00DB429B" w:rsidRPr="00860380" w:rsidTr="00DB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DB429B" w:rsidRDefault="00964028" w:rsidP="00DB429B">
            <w:pPr>
              <w:spacing w:line="480" w:lineRule="auto"/>
              <w:jc w:val="both"/>
              <w:rPr>
                <w:rFonts w:ascii="Arial" w:hAnsi="Arial" w:cs="Arial"/>
                <w:bCs w:val="0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bCs w:val="0"/>
                <w:sz w:val="24"/>
                <w:szCs w:val="20"/>
                <w:lang w:val="en-US"/>
              </w:rPr>
              <w:t xml:space="preserve">Mission </w:t>
            </w:r>
            <w:r w:rsidR="00DB429B" w:rsidRPr="00860380">
              <w:rPr>
                <w:rFonts w:ascii="Arial" w:hAnsi="Arial" w:cs="Arial"/>
                <w:bCs w:val="0"/>
                <w:sz w:val="24"/>
                <w:szCs w:val="20"/>
                <w:lang w:val="en-US"/>
              </w:rPr>
              <w:t>:</w:t>
            </w:r>
          </w:p>
          <w:p w:rsidR="00DB429B" w:rsidRPr="00964028" w:rsidRDefault="00964028" w:rsidP="00872F4D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Mission of the Advisory Board of the Faculty of Economics and Administrative Sciences is to communicate with internal and external partners with regard to educational </w:t>
            </w:r>
            <w:r w:rsidRPr="00964028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t xml:space="preserve">activities carried out </w:t>
            </w:r>
            <w:r w:rsidR="00872F4D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t>by</w:t>
            </w:r>
            <w:r w:rsidRPr="00964028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t xml:space="preserve"> the departments of our faculty.</w:t>
            </w:r>
          </w:p>
        </w:tc>
      </w:tr>
      <w:tr w:rsidR="00DB429B" w:rsidRPr="00860380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DB429B" w:rsidRPr="00860380" w:rsidRDefault="006D5112" w:rsidP="00D833CF">
            <w:pPr>
              <w:spacing w:line="48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Objectives</w:t>
            </w:r>
            <w:r w:rsidR="00964028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="00DB429B" w:rsidRPr="00860380">
              <w:rPr>
                <w:rFonts w:ascii="Arial" w:hAnsi="Arial" w:cs="Arial"/>
                <w:sz w:val="24"/>
                <w:szCs w:val="20"/>
                <w:lang w:val="en-US"/>
              </w:rPr>
              <w:t>:</w:t>
            </w:r>
          </w:p>
        </w:tc>
      </w:tr>
      <w:tr w:rsidR="00964028" w:rsidRPr="00860380" w:rsidTr="001A3E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964028" w:rsidRPr="00964028" w:rsidRDefault="00964028" w:rsidP="00964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To start diploma </w:t>
            </w:r>
            <w:r w:rsidR="006D5112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program</w:t>
            </w:r>
            <w:r w:rsidR="00872F4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, which would meet the needs and expectations of the modern and competitive business </w:t>
            </w:r>
            <w:r w:rsidR="006D511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w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orld,</w:t>
            </w:r>
          </w:p>
          <w:p w:rsidR="00964028" w:rsidRPr="00964028" w:rsidRDefault="00964028" w:rsidP="00964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To update the existing </w:t>
            </w:r>
            <w:r w:rsidR="006D5112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programs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</w:t>
            </w:r>
          </w:p>
          <w:p w:rsidR="00964028" w:rsidRPr="00964028" w:rsidRDefault="00964028" w:rsidP="00964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To develop the competence of the students in terms of </w:t>
            </w:r>
            <w:r w:rsidR="004C6E18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self-expression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and </w:t>
            </w:r>
            <w:r w:rsidR="004C6E18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self-confidence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</w:t>
            </w:r>
          </w:p>
          <w:p w:rsidR="00964028" w:rsidRPr="00964028" w:rsidRDefault="00964028" w:rsidP="00964028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To </w:t>
            </w:r>
            <w:r w:rsidR="00872F4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promote social &amp; environmental consciousness</w:t>
            </w:r>
            <w:r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,</w:t>
            </w:r>
          </w:p>
          <w:p w:rsidR="00964028" w:rsidRPr="00964028" w:rsidRDefault="007E359B" w:rsidP="0096402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</w:t>
            </w:r>
            <w:bookmarkStart w:id="2" w:name="_GoBack"/>
            <w:bookmarkEnd w:id="2"/>
            <w:r w:rsidR="00964028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Puts </w:t>
            </w:r>
            <w:r w:rsidR="006D5112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forward</w:t>
            </w:r>
            <w:r w:rsidR="00964028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new ideas for </w:t>
            </w:r>
            <w:r w:rsidR="006D5112" w:rsidRPr="0096402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consideration</w:t>
            </w:r>
            <w:r w:rsidR="00872F4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by the Dean’s Office.</w:t>
            </w:r>
          </w:p>
        </w:tc>
      </w:tr>
      <w:tr w:rsidR="00DB429B" w:rsidRPr="00860380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B429B" w:rsidRPr="00860380" w:rsidRDefault="00DB429B" w:rsidP="00DB4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594E" w:rsidRDefault="00DB429B">
      <w:pPr>
        <w:rPr>
          <w:sz w:val="32"/>
        </w:rPr>
      </w:pPr>
      <w:r>
        <w:rPr>
          <w:sz w:val="32"/>
        </w:rPr>
        <w:t xml:space="preserve"> </w:t>
      </w:r>
      <w:r w:rsidR="001F594E">
        <w:rPr>
          <w:sz w:val="32"/>
        </w:rPr>
        <w:br w:type="page"/>
      </w:r>
    </w:p>
    <w:p w:rsidR="003664D0" w:rsidRPr="00DB429B" w:rsidRDefault="003267F2" w:rsidP="001A4A1C">
      <w:pPr>
        <w:jc w:val="center"/>
        <w:rPr>
          <w:b/>
          <w:sz w:val="32"/>
        </w:rPr>
      </w:pPr>
      <w:r>
        <w:rPr>
          <w:b/>
          <w:sz w:val="24"/>
        </w:rPr>
        <w:lastRenderedPageBreak/>
        <w:t>MEMBERS OF THE ADVISORY BOARD AND SOURCE OF INFORMATION</w:t>
      </w: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666"/>
        <w:gridCol w:w="3876"/>
      </w:tblGrid>
      <w:tr w:rsidR="007B45CF" w:rsidRPr="00AF27DF" w:rsidTr="00F3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27DF" w:rsidRPr="00AF27DF" w:rsidRDefault="003267F2" w:rsidP="004740FA">
            <w:pPr>
              <w:jc w:val="center"/>
              <w:rPr>
                <w:sz w:val="24"/>
              </w:rPr>
            </w:pPr>
            <w:r w:rsidRPr="004C6E18">
              <w:rPr>
                <w:sz w:val="24"/>
                <w:lang w:val="en-US"/>
              </w:rPr>
              <w:t>Teaching</w:t>
            </w:r>
            <w:r>
              <w:rPr>
                <w:sz w:val="24"/>
              </w:rPr>
              <w:t xml:space="preserve"> Staff</w:t>
            </w:r>
          </w:p>
        </w:tc>
        <w:tc>
          <w:tcPr>
            <w:tcW w:w="2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60380" w:rsidRPr="00AF27DF" w:rsidRDefault="003267F2" w:rsidP="00474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Source of Information</w:t>
            </w:r>
          </w:p>
        </w:tc>
        <w:tc>
          <w:tcPr>
            <w:tcW w:w="3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740FA" w:rsidRPr="00AF27DF" w:rsidRDefault="004C6E18" w:rsidP="00474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C6E18">
              <w:rPr>
                <w:sz w:val="24"/>
                <w:lang w:val="en-US"/>
              </w:rPr>
              <w:t>Activities</w:t>
            </w:r>
          </w:p>
        </w:tc>
      </w:tr>
      <w:tr w:rsidR="007B45CF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860380" w:rsidRPr="004C6E18" w:rsidRDefault="003267F2" w:rsidP="00DB429B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Assoc.Prof</w:t>
            </w:r>
            <w:proofErr w:type="spellEnd"/>
            <w:r w:rsidRPr="004C6E18">
              <w:rPr>
                <w:lang w:val="en-US"/>
              </w:rPr>
              <w:t>.</w:t>
            </w:r>
            <w:r w:rsidR="00860380" w:rsidRPr="004C6E18">
              <w:rPr>
                <w:lang w:val="en-US"/>
              </w:rPr>
              <w:t xml:space="preserve"> Dr. </w:t>
            </w:r>
            <w:proofErr w:type="spellStart"/>
            <w:r w:rsidR="00860380" w:rsidRPr="004C6E18">
              <w:rPr>
                <w:lang w:val="en-US"/>
              </w:rPr>
              <w:t>Eda</w:t>
            </w:r>
            <w:proofErr w:type="spellEnd"/>
            <w:r w:rsidR="00860380" w:rsidRPr="004C6E18">
              <w:rPr>
                <w:lang w:val="en-US"/>
              </w:rPr>
              <w:t xml:space="preserve"> </w:t>
            </w:r>
            <w:proofErr w:type="spellStart"/>
            <w:r w:rsidR="00860380" w:rsidRPr="004C6E18">
              <w:rPr>
                <w:lang w:val="en-US"/>
              </w:rPr>
              <w:t>Yaşa</w:t>
            </w:r>
            <w:proofErr w:type="spellEnd"/>
            <w:r w:rsidR="00860380" w:rsidRPr="004C6E18">
              <w:rPr>
                <w:lang w:val="en-US"/>
              </w:rPr>
              <w:t xml:space="preserve"> ÖZELTÜRKAY</w:t>
            </w:r>
          </w:p>
          <w:p w:rsidR="00DB429B" w:rsidRPr="004C6E18" w:rsidRDefault="00DB429B" w:rsidP="003267F2">
            <w:pPr>
              <w:jc w:val="center"/>
              <w:rPr>
                <w:lang w:val="en-US"/>
              </w:rPr>
            </w:pPr>
            <w:r w:rsidRPr="004C6E18">
              <w:rPr>
                <w:lang w:val="en-US"/>
              </w:rPr>
              <w:t>(</w:t>
            </w:r>
            <w:r w:rsidR="003267F2" w:rsidRPr="004C6E18">
              <w:rPr>
                <w:lang w:val="en-US"/>
              </w:rPr>
              <w:t>Chairman</w:t>
            </w:r>
            <w:r w:rsidRPr="004C6E18">
              <w:rPr>
                <w:lang w:val="en-US"/>
              </w:rPr>
              <w:t>)</w:t>
            </w: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60380" w:rsidRPr="004C6E18" w:rsidRDefault="00B6757B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Çukurova</w:t>
            </w:r>
            <w:proofErr w:type="spellEnd"/>
            <w:r w:rsidRPr="004C6E18">
              <w:rPr>
                <w:lang w:val="en-US"/>
              </w:rPr>
              <w:t xml:space="preserve"> </w:t>
            </w:r>
            <w:r w:rsidR="003267F2" w:rsidRPr="004C6E18">
              <w:rPr>
                <w:lang w:val="en-US"/>
              </w:rPr>
              <w:t>Human Resources</w:t>
            </w:r>
          </w:p>
          <w:p w:rsidR="00F309E7" w:rsidRPr="004C6E18" w:rsidRDefault="002538F1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KOSGEB</w:t>
            </w:r>
            <w:r w:rsidR="00277F74" w:rsidRPr="004C6E18">
              <w:rPr>
                <w:lang w:val="en-US"/>
              </w:rPr>
              <w:t xml:space="preserve"> Mersin</w:t>
            </w:r>
          </w:p>
          <w:p w:rsidR="00F309E7" w:rsidRPr="004C6E18" w:rsidRDefault="00F309E7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Çağ</w:t>
            </w:r>
            <w:proofErr w:type="spellEnd"/>
            <w:r w:rsidRPr="004C6E18">
              <w:rPr>
                <w:lang w:val="en-US"/>
              </w:rPr>
              <w:t xml:space="preserve"> </w:t>
            </w:r>
            <w:r w:rsidR="004C6E18" w:rsidRPr="004C6E18">
              <w:rPr>
                <w:lang w:val="en-US"/>
              </w:rPr>
              <w:t>University</w:t>
            </w:r>
            <w:r w:rsidR="003267F2" w:rsidRPr="004C6E18">
              <w:rPr>
                <w:lang w:val="en-US"/>
              </w:rPr>
              <w:t xml:space="preserve"> Career Center</w:t>
            </w:r>
          </w:p>
          <w:p w:rsidR="00F309E7" w:rsidRPr="004C6E18" w:rsidRDefault="003267F2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Alumni</w:t>
            </w:r>
            <w:r w:rsidR="00F309E7" w:rsidRPr="004C6E18">
              <w:rPr>
                <w:lang w:val="en-US"/>
              </w:rPr>
              <w:t xml:space="preserve"> &amp; </w:t>
            </w:r>
            <w:r w:rsidRPr="004C6E18">
              <w:rPr>
                <w:lang w:val="en-US"/>
              </w:rPr>
              <w:t>Students</w:t>
            </w:r>
          </w:p>
          <w:p w:rsidR="002538F1" w:rsidRPr="004C6E18" w:rsidRDefault="002538F1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860380" w:rsidRDefault="00DB429B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4866E30D" wp14:editId="2E213E39">
                  <wp:extent cx="2190750" cy="866775"/>
                  <wp:effectExtent l="0" t="0" r="0" b="9525"/>
                  <wp:docPr id="4" name="Picture 4" descr="ÃUKUROVA Ä°K ÃALIÅMA GRUBU TOPLANTISI ÃAÄâDA GERÃEKLEÅT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ÃUKUROVA Ä°K ÃALIÅMA GRUBU TOPLANTISI ÃAÄâDA GERÃEKLEÅT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74" cy="8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09E7">
              <w:rPr>
                <w:noProof/>
                <w:lang w:eastAsia="tr-TR"/>
              </w:rPr>
              <w:drawing>
                <wp:inline distT="0" distB="0" distL="0" distR="0" wp14:anchorId="4C5CEE38" wp14:editId="242BA832">
                  <wp:extent cx="2203370" cy="649995"/>
                  <wp:effectExtent l="0" t="0" r="6985" b="0"/>
                  <wp:docPr id="9" name="Picture 9" descr="ÃAÄ Ä°.Ä°.Ä°.B.F.âde GÄ°RÄ°ÅÄ°MCÄ°LÄ°K SEMÄ°NERLER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AÄ Ä°.Ä°.Ä°.B.F.âde GÄ°RÄ°ÅÄ°MCÄ°LÄ°K SEMÄ°NERLER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41" cy="65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09E7" w:rsidRPr="001F594E">
              <w:rPr>
                <w:noProof/>
                <w:lang w:eastAsia="tr-TR"/>
              </w:rPr>
              <w:drawing>
                <wp:inline distT="0" distB="0" distL="0" distR="0" wp14:anchorId="39E05570" wp14:editId="6E3A8A44">
                  <wp:extent cx="2190750" cy="800100"/>
                  <wp:effectExtent l="0" t="0" r="0" b="0"/>
                  <wp:docPr id="7" name="Picture 7" descr="KARÄ°YER SOHBETLER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Ä°YER SOHBETLER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8" cy="8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0A1E1E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3267F2" w:rsidP="003267F2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0A1E1E" w:rsidRPr="004C6E18">
              <w:rPr>
                <w:lang w:val="en-US"/>
              </w:rPr>
              <w:t>Murat</w:t>
            </w:r>
            <w:proofErr w:type="spellEnd"/>
            <w:r w:rsidR="000A1E1E" w:rsidRPr="004C6E18">
              <w:rPr>
                <w:lang w:val="en-US"/>
              </w:rPr>
              <w:t xml:space="preserve"> </w:t>
            </w:r>
            <w:proofErr w:type="spellStart"/>
            <w:r w:rsidR="000A1E1E" w:rsidRPr="004C6E18">
              <w:rPr>
                <w:lang w:val="en-US"/>
              </w:rPr>
              <w:t>Gülmez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3267F2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International Academic Institutions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8E10AE" wp14:editId="3D22A932">
                  <wp:extent cx="2148289" cy="826265"/>
                  <wp:effectExtent l="0" t="0" r="4445" b="0"/>
                  <wp:docPr id="10" name="Picture 10" descr="ÃAÄ ÃNÄ°VERSÄ°TESÄ° &amp; ULUSLARARASI RABAT ÃNÄ°VERSÄ°TESÄ° Ä°ÅBÄ°RLÄ°Ä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AÄ ÃNÄ°VERSÄ°TESÄ° &amp; ULUSLARARASI RABAT ÃNÄ°VERSÄ°TESÄ° Ä°ÅBÄ°RLÄ°Ä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50" cy="82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7B45CF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860380" w:rsidRPr="004C6E18" w:rsidRDefault="003267F2" w:rsidP="00DB429B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860380" w:rsidRPr="004C6E18">
              <w:rPr>
                <w:lang w:val="en-US"/>
              </w:rPr>
              <w:t>Korel</w:t>
            </w:r>
            <w:proofErr w:type="spellEnd"/>
            <w:r w:rsidR="00860380" w:rsidRPr="004C6E18">
              <w:rPr>
                <w:lang w:val="en-US"/>
              </w:rPr>
              <w:t xml:space="preserve"> </w:t>
            </w:r>
            <w:proofErr w:type="spellStart"/>
            <w:r w:rsidR="00860380" w:rsidRPr="004C6E18">
              <w:rPr>
                <w:lang w:val="en-US"/>
              </w:rPr>
              <w:t>Çepni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60380" w:rsidRPr="004C6E18" w:rsidRDefault="003267F2" w:rsidP="0032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Representatives of the Business World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860380" w:rsidRDefault="001F594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581CB230" wp14:editId="5FECC948">
                  <wp:extent cx="2203373" cy="616945"/>
                  <wp:effectExtent l="0" t="0" r="6985" b="0"/>
                  <wp:docPr id="2" name="Picture 2" descr="âTeknoloji ve GiriÅimcilikâ Semin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âTeknoloji ve GiriÅimcilikâ Semin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27" cy="6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0A1E1E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B6757B" w:rsidRPr="004C6E18" w:rsidRDefault="003267F2" w:rsidP="00DB429B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B6757B" w:rsidRPr="004C6E18">
              <w:rPr>
                <w:lang w:val="en-US"/>
              </w:rPr>
              <w:t>Gökhan</w:t>
            </w:r>
            <w:proofErr w:type="spellEnd"/>
            <w:r w:rsidR="00B6757B" w:rsidRPr="004C6E18">
              <w:rPr>
                <w:lang w:val="en-US"/>
              </w:rPr>
              <w:t xml:space="preserve"> </w:t>
            </w:r>
            <w:proofErr w:type="spellStart"/>
            <w:r w:rsidR="00B6757B" w:rsidRPr="004C6E18">
              <w:rPr>
                <w:lang w:val="en-US"/>
              </w:rPr>
              <w:t>Sökmen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6757B" w:rsidRPr="004C6E18" w:rsidRDefault="003267F2" w:rsidP="00326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Representatives of the Finance Sector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B6757B" w:rsidRDefault="001F594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04E32327" wp14:editId="18C8487E">
                  <wp:extent cx="2148289" cy="727113"/>
                  <wp:effectExtent l="0" t="0" r="4445" b="0"/>
                  <wp:docPr id="5" name="Picture 5" descr="Ä°Åletme ve Ekonomi KulÃ¼bÃ¼ tarafÄ±ndan &quot;ÃaÄâÄ±n Finans Zirvesi&quot; dÃ¼zen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Ä°Åletme ve Ekonomi KulÃ¼bÃ¼ tarafÄ±ndan &quot;ÃaÄâÄ±n Finans Zirvesi&quot; dÃ¼zen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51" cy="72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7B45CF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7B45CF" w:rsidRPr="004C6E18" w:rsidRDefault="003267F2" w:rsidP="00DB429B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7B45CF" w:rsidRPr="004C6E18">
              <w:rPr>
                <w:lang w:val="en-US"/>
              </w:rPr>
              <w:t>Sevgi</w:t>
            </w:r>
            <w:proofErr w:type="spellEnd"/>
            <w:r w:rsidR="007B45CF" w:rsidRPr="004C6E18">
              <w:rPr>
                <w:lang w:val="en-US"/>
              </w:rPr>
              <w:t xml:space="preserve"> Balkan </w:t>
            </w:r>
            <w:proofErr w:type="spellStart"/>
            <w:r w:rsidR="007B45CF" w:rsidRPr="004C6E18">
              <w:rPr>
                <w:lang w:val="en-US"/>
              </w:rPr>
              <w:t>Şahin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5CF" w:rsidRPr="004C6E18" w:rsidRDefault="003267F2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Non-Governmental Organizations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7B45CF" w:rsidRDefault="00F309E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D907139" wp14:editId="29548D92">
                  <wp:extent cx="2322284" cy="800100"/>
                  <wp:effectExtent l="0" t="0" r="1905" b="0"/>
                  <wp:docPr id="1" name="Picture 1" descr="Image result for uluslararasÄ± sivil toplum kuruluÅlarÄ± lis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luslararasÄ± sivil toplum kuruluÅlarÄ± lis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31" cy="80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A1E1E" w:rsidRPr="004C6E18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0A1E1E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B6757B" w:rsidRPr="004C6E18" w:rsidRDefault="003267F2" w:rsidP="00DB429B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B6757B" w:rsidRPr="004C6E18">
              <w:rPr>
                <w:lang w:val="en-US"/>
              </w:rPr>
              <w:t>İbrahim</w:t>
            </w:r>
            <w:proofErr w:type="spellEnd"/>
            <w:r w:rsidR="00B6757B" w:rsidRPr="004C6E18">
              <w:rPr>
                <w:lang w:val="en-US"/>
              </w:rPr>
              <w:t xml:space="preserve"> </w:t>
            </w:r>
            <w:proofErr w:type="spellStart"/>
            <w:r w:rsidR="00B6757B" w:rsidRPr="004C6E18">
              <w:rPr>
                <w:lang w:val="en-US"/>
              </w:rPr>
              <w:t>İnan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6757B" w:rsidRPr="004C6E18" w:rsidRDefault="004C6E18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Repres</w:t>
            </w:r>
            <w:r w:rsidR="003267F2" w:rsidRPr="004C6E18">
              <w:rPr>
                <w:lang w:val="en-US"/>
              </w:rPr>
              <w:t>entatives of the Logistics Sector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B6757B" w:rsidRDefault="001F594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31456582" wp14:editId="4E540012">
                  <wp:extent cx="2148289" cy="922630"/>
                  <wp:effectExtent l="0" t="0" r="4445" b="0"/>
                  <wp:docPr id="6" name="Picture 6" descr="ÃAÄâDA âLOJÄ°STÄ°K, ENERJÄ° ve GÃVENLÄ°K ÃÃGENÄ°NDE BÃLGEMÄ°ZÄ°N Ä°Å DÄ°NAMÄ°KLERÄ°â KONFERAN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ÃAÄâDA âLOJÄ°STÄ°K, ENERJÄ° ve GÃVENLÄ°K ÃÃGENÄ°NDE BÃLGEMÄ°ZÄ°N Ä°Å DÄ°NAMÄ°KLERÄ°â KONFERAN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50" cy="92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74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vAlign w:val="center"/>
          </w:tcPr>
          <w:p w:rsidR="00277F74" w:rsidRPr="004C6E18" w:rsidRDefault="00277F74" w:rsidP="00DB429B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vAlign w:val="center"/>
          </w:tcPr>
          <w:p w:rsidR="00277F74" w:rsidRPr="004C6E18" w:rsidRDefault="00277F74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96" w:type="dxa"/>
            <w:vAlign w:val="center"/>
          </w:tcPr>
          <w:p w:rsidR="00277F74" w:rsidRDefault="00277F74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7B45CF" w:rsidTr="00F3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right w:val="none" w:sz="0" w:space="0" w:color="auto"/>
            </w:tcBorders>
            <w:vAlign w:val="center"/>
          </w:tcPr>
          <w:p w:rsidR="007B45CF" w:rsidRPr="004C6E18" w:rsidRDefault="003267F2" w:rsidP="00277F74">
            <w:pPr>
              <w:jc w:val="center"/>
              <w:rPr>
                <w:lang w:val="en-US"/>
              </w:rPr>
            </w:pPr>
            <w:proofErr w:type="spellStart"/>
            <w:r w:rsidRPr="004C6E18">
              <w:rPr>
                <w:lang w:val="en-US"/>
              </w:rPr>
              <w:t>Assist.Prof.Dr.</w:t>
            </w:r>
            <w:r w:rsidR="00277F74" w:rsidRPr="004C6E18">
              <w:rPr>
                <w:lang w:val="en-US"/>
              </w:rPr>
              <w:t>Musa</w:t>
            </w:r>
            <w:proofErr w:type="spellEnd"/>
            <w:r w:rsidR="00277F74" w:rsidRPr="004C6E18">
              <w:rPr>
                <w:lang w:val="en-US"/>
              </w:rPr>
              <w:t xml:space="preserve"> </w:t>
            </w:r>
            <w:proofErr w:type="spellStart"/>
            <w:r w:rsidR="00277F74" w:rsidRPr="004C6E18">
              <w:rPr>
                <w:lang w:val="en-US"/>
              </w:rPr>
              <w:t>İnal</w:t>
            </w:r>
            <w:proofErr w:type="spellEnd"/>
          </w:p>
        </w:tc>
        <w:tc>
          <w:tcPr>
            <w:tcW w:w="27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5CF" w:rsidRPr="004C6E18" w:rsidRDefault="004C6E18" w:rsidP="00277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E18">
              <w:rPr>
                <w:lang w:val="en-US"/>
              </w:rPr>
              <w:t>Representatives of the Medical Sector</w:t>
            </w:r>
          </w:p>
        </w:tc>
        <w:tc>
          <w:tcPr>
            <w:tcW w:w="3696" w:type="dxa"/>
            <w:tcBorders>
              <w:left w:val="none" w:sz="0" w:space="0" w:color="auto"/>
            </w:tcBorders>
            <w:vAlign w:val="center"/>
          </w:tcPr>
          <w:p w:rsidR="007B45CF" w:rsidRDefault="00F309E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D097F0" wp14:editId="0E61BADE">
                  <wp:extent cx="2137272" cy="778036"/>
                  <wp:effectExtent l="0" t="0" r="0" b="3175"/>
                  <wp:docPr id="11" name="Picture 11" descr="ÃAÄ &amp; KIZILAY Ä°ÅBÄ°RLÄ°Ä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AÄ &amp; KIZILAY Ä°ÅBÄ°RLÄ°Ä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21" cy="78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74" w:rsidTr="00F3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vAlign w:val="center"/>
          </w:tcPr>
          <w:p w:rsidR="00277F74" w:rsidRDefault="00277F74" w:rsidP="00277F74">
            <w:pPr>
              <w:jc w:val="center"/>
            </w:pPr>
          </w:p>
        </w:tc>
        <w:tc>
          <w:tcPr>
            <w:tcW w:w="2785" w:type="dxa"/>
            <w:vAlign w:val="center"/>
          </w:tcPr>
          <w:p w:rsidR="00277F74" w:rsidRDefault="00277F74" w:rsidP="00277F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96" w:type="dxa"/>
            <w:vAlign w:val="center"/>
          </w:tcPr>
          <w:p w:rsidR="00277F74" w:rsidRDefault="00277F74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</w:tbl>
    <w:p w:rsidR="008705E5" w:rsidRDefault="008705E5" w:rsidP="00D833CF">
      <w:pPr>
        <w:shd w:val="clear" w:color="auto" w:fill="FFFFFF"/>
        <w:spacing w:after="300" w:line="240" w:lineRule="auto"/>
        <w:jc w:val="both"/>
      </w:pPr>
      <w:r w:rsidRPr="008705E5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sectPr w:rsidR="008705E5" w:rsidSect="00CF2D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AB9"/>
    <w:multiLevelType w:val="multilevel"/>
    <w:tmpl w:val="1A8A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5E1B"/>
    <w:multiLevelType w:val="multilevel"/>
    <w:tmpl w:val="007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84AEB"/>
    <w:multiLevelType w:val="multilevel"/>
    <w:tmpl w:val="A22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364A9"/>
    <w:multiLevelType w:val="multilevel"/>
    <w:tmpl w:val="039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2BC7"/>
    <w:multiLevelType w:val="multilevel"/>
    <w:tmpl w:val="6A68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C10DD"/>
    <w:multiLevelType w:val="multilevel"/>
    <w:tmpl w:val="2F7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559F"/>
    <w:multiLevelType w:val="multilevel"/>
    <w:tmpl w:val="0DC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23EAD"/>
    <w:multiLevelType w:val="hybridMultilevel"/>
    <w:tmpl w:val="58902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9D4"/>
    <w:multiLevelType w:val="multilevel"/>
    <w:tmpl w:val="0B74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C4B79"/>
    <w:multiLevelType w:val="multilevel"/>
    <w:tmpl w:val="2FB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29"/>
    <w:rsid w:val="000A1E1E"/>
    <w:rsid w:val="001A4A1C"/>
    <w:rsid w:val="001E1CBB"/>
    <w:rsid w:val="001F594E"/>
    <w:rsid w:val="002538F1"/>
    <w:rsid w:val="00277F74"/>
    <w:rsid w:val="002E3B1F"/>
    <w:rsid w:val="003267F2"/>
    <w:rsid w:val="003664D0"/>
    <w:rsid w:val="00384DEC"/>
    <w:rsid w:val="004740FA"/>
    <w:rsid w:val="004C6E18"/>
    <w:rsid w:val="004C77DF"/>
    <w:rsid w:val="004E244F"/>
    <w:rsid w:val="005F568D"/>
    <w:rsid w:val="00627ECD"/>
    <w:rsid w:val="006D5112"/>
    <w:rsid w:val="00736709"/>
    <w:rsid w:val="007452AE"/>
    <w:rsid w:val="007B45CF"/>
    <w:rsid w:val="007E359B"/>
    <w:rsid w:val="007F5BA1"/>
    <w:rsid w:val="00860380"/>
    <w:rsid w:val="008705E5"/>
    <w:rsid w:val="00872F4D"/>
    <w:rsid w:val="00897DEA"/>
    <w:rsid w:val="00964028"/>
    <w:rsid w:val="00AF27DF"/>
    <w:rsid w:val="00B6757B"/>
    <w:rsid w:val="00CE5A29"/>
    <w:rsid w:val="00CF2DB6"/>
    <w:rsid w:val="00CF3DDA"/>
    <w:rsid w:val="00D833CF"/>
    <w:rsid w:val="00D85665"/>
    <w:rsid w:val="00DB429B"/>
    <w:rsid w:val="00E430CF"/>
    <w:rsid w:val="00E92E2F"/>
    <w:rsid w:val="00EF1159"/>
    <w:rsid w:val="00F023B9"/>
    <w:rsid w:val="00F309E7"/>
    <w:rsid w:val="00F33A2C"/>
    <w:rsid w:val="00FB5FE4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E5"/>
    <w:rPr>
      <w:rFonts w:ascii="Tahoma" w:hAnsi="Tahoma" w:cs="Tahoma"/>
      <w:sz w:val="16"/>
      <w:szCs w:val="16"/>
    </w:rPr>
  </w:style>
  <w:style w:type="character" w:customStyle="1" w:styleId="bodytext2">
    <w:name w:val="bodytext2"/>
    <w:basedOn w:val="DefaultParagraphFont"/>
    <w:rsid w:val="00FE6E2C"/>
  </w:style>
  <w:style w:type="paragraph" w:styleId="ListParagraph">
    <w:name w:val="List Paragraph"/>
    <w:basedOn w:val="Normal"/>
    <w:uiPriority w:val="34"/>
    <w:qFormat/>
    <w:rsid w:val="004E244F"/>
    <w:pPr>
      <w:ind w:left="720"/>
      <w:contextualSpacing/>
    </w:pPr>
  </w:style>
  <w:style w:type="table" w:styleId="TableGrid">
    <w:name w:val="Table Grid"/>
    <w:basedOn w:val="TableNormal"/>
    <w:uiPriority w:val="59"/>
    <w:rsid w:val="0086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60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E5"/>
    <w:rPr>
      <w:rFonts w:ascii="Tahoma" w:hAnsi="Tahoma" w:cs="Tahoma"/>
      <w:sz w:val="16"/>
      <w:szCs w:val="16"/>
    </w:rPr>
  </w:style>
  <w:style w:type="character" w:customStyle="1" w:styleId="bodytext2">
    <w:name w:val="bodytext2"/>
    <w:basedOn w:val="DefaultParagraphFont"/>
    <w:rsid w:val="00FE6E2C"/>
  </w:style>
  <w:style w:type="paragraph" w:styleId="ListParagraph">
    <w:name w:val="List Paragraph"/>
    <w:basedOn w:val="Normal"/>
    <w:uiPriority w:val="34"/>
    <w:qFormat/>
    <w:rsid w:val="004E244F"/>
    <w:pPr>
      <w:ind w:left="720"/>
      <w:contextualSpacing/>
    </w:pPr>
  </w:style>
  <w:style w:type="table" w:styleId="TableGrid">
    <w:name w:val="Table Grid"/>
    <w:basedOn w:val="TableNormal"/>
    <w:uiPriority w:val="59"/>
    <w:rsid w:val="0086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60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93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5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68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6373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30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0658">
                              <w:marLeft w:val="18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8677-D7D6-4ABB-8459-96002E95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BASARAN</dc:creator>
  <cp:lastModifiedBy>Mustafa BASARAN</cp:lastModifiedBy>
  <cp:revision>2</cp:revision>
  <dcterms:created xsi:type="dcterms:W3CDTF">2018-05-11T07:51:00Z</dcterms:created>
  <dcterms:modified xsi:type="dcterms:W3CDTF">2018-05-11T07:51:00Z</dcterms:modified>
</cp:coreProperties>
</file>