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95" w:rsidRDefault="005A3195">
      <w:pPr>
        <w:pStyle w:val="GvdeMetni"/>
        <w:ind w:left="0"/>
        <w:rPr>
          <w:sz w:val="20"/>
        </w:rPr>
      </w:pPr>
    </w:p>
    <w:p w:rsidR="005A3195" w:rsidRDefault="005A3195">
      <w:pPr>
        <w:pStyle w:val="GvdeMetni"/>
        <w:ind w:left="0"/>
        <w:rPr>
          <w:sz w:val="20"/>
        </w:rPr>
      </w:pPr>
    </w:p>
    <w:p w:rsidR="005A3195" w:rsidRDefault="005A3195">
      <w:pPr>
        <w:pStyle w:val="GvdeMetni"/>
        <w:ind w:left="0"/>
        <w:rPr>
          <w:sz w:val="20"/>
        </w:rPr>
      </w:pPr>
    </w:p>
    <w:p w:rsidR="005A3195" w:rsidRDefault="002F0641" w:rsidP="002F0641">
      <w:pPr>
        <w:pStyle w:val="GvdeMetni"/>
        <w:ind w:left="0"/>
        <w:jc w:val="center"/>
        <w:rPr>
          <w:sz w:val="20"/>
        </w:rPr>
      </w:pPr>
      <w:r>
        <w:rPr>
          <w:noProof/>
          <w:lang w:eastAsia="tr-TR"/>
        </w:rPr>
        <w:drawing>
          <wp:inline distT="0" distB="0" distL="0" distR="0">
            <wp:extent cx="3212327" cy="1335819"/>
            <wp:effectExtent l="0" t="0" r="0" b="0"/>
            <wp:docPr id="2" name="Resim 2" descr="logo_c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2979" cy="1336090"/>
                    </a:xfrm>
                    <a:prstGeom prst="rect">
                      <a:avLst/>
                    </a:prstGeom>
                    <a:noFill/>
                    <a:ln>
                      <a:noFill/>
                    </a:ln>
                  </pic:spPr>
                </pic:pic>
              </a:graphicData>
            </a:graphic>
          </wp:inline>
        </w:drawing>
      </w:r>
    </w:p>
    <w:p w:rsidR="005A3195" w:rsidRDefault="005A3195">
      <w:pPr>
        <w:pStyle w:val="GvdeMetni"/>
        <w:spacing w:before="8"/>
        <w:ind w:left="0"/>
        <w:rPr>
          <w:sz w:val="23"/>
        </w:rPr>
      </w:pPr>
    </w:p>
    <w:p w:rsidR="005A3195" w:rsidRDefault="005A3195" w:rsidP="002F0641">
      <w:pPr>
        <w:pStyle w:val="GvdeMetni"/>
        <w:ind w:left="1148"/>
        <w:jc w:val="center"/>
        <w:rPr>
          <w:sz w:val="20"/>
        </w:rPr>
      </w:pPr>
    </w:p>
    <w:p w:rsidR="005A3195" w:rsidRDefault="005A3195">
      <w:pPr>
        <w:pStyle w:val="GvdeMetni"/>
        <w:ind w:left="0"/>
        <w:rPr>
          <w:sz w:val="20"/>
        </w:rPr>
      </w:pPr>
    </w:p>
    <w:p w:rsidR="005A3195" w:rsidRDefault="005A3195">
      <w:pPr>
        <w:pStyle w:val="GvdeMetni"/>
        <w:ind w:left="0"/>
        <w:rPr>
          <w:sz w:val="20"/>
        </w:rPr>
      </w:pPr>
    </w:p>
    <w:p w:rsidR="005A3195" w:rsidRDefault="005A3195">
      <w:pPr>
        <w:pStyle w:val="GvdeMetni"/>
        <w:ind w:left="0"/>
        <w:rPr>
          <w:sz w:val="20"/>
        </w:rPr>
      </w:pPr>
    </w:p>
    <w:p w:rsidR="005A3195" w:rsidRDefault="005A3195">
      <w:pPr>
        <w:pStyle w:val="GvdeMetni"/>
        <w:ind w:left="0"/>
        <w:rPr>
          <w:sz w:val="20"/>
        </w:rPr>
      </w:pPr>
    </w:p>
    <w:p w:rsidR="005A3195" w:rsidRDefault="005A3195">
      <w:pPr>
        <w:pStyle w:val="GvdeMetni"/>
        <w:spacing w:before="6"/>
        <w:ind w:left="0"/>
        <w:rPr>
          <w:sz w:val="26"/>
        </w:rPr>
      </w:pPr>
    </w:p>
    <w:p w:rsidR="005A3195" w:rsidRDefault="00E57A95">
      <w:pPr>
        <w:spacing w:before="86" w:line="242" w:lineRule="auto"/>
        <w:ind w:left="834" w:right="842"/>
        <w:jc w:val="center"/>
        <w:rPr>
          <w:b/>
          <w:sz w:val="32"/>
        </w:rPr>
      </w:pPr>
      <w:r>
        <w:rPr>
          <w:b/>
          <w:sz w:val="32"/>
        </w:rPr>
        <w:t>PERSONEL MALZEMELİ YEMEK HİZMETLERİ ALIMI İŞİ</w:t>
      </w:r>
    </w:p>
    <w:p w:rsidR="005A3195" w:rsidRDefault="00E57A95">
      <w:pPr>
        <w:spacing w:before="92" w:line="609" w:lineRule="auto"/>
        <w:ind w:left="3973" w:right="3977"/>
        <w:jc w:val="center"/>
        <w:rPr>
          <w:b/>
          <w:sz w:val="32"/>
        </w:rPr>
      </w:pPr>
      <w:r>
        <w:rPr>
          <w:b/>
          <w:sz w:val="32"/>
        </w:rPr>
        <w:t>İDARİ ŞARTNAMESİ 202</w:t>
      </w:r>
      <w:r w:rsidR="009A3CAB">
        <w:rPr>
          <w:b/>
          <w:sz w:val="32"/>
        </w:rPr>
        <w:t>3</w:t>
      </w:r>
    </w:p>
    <w:p w:rsidR="009A3CAB" w:rsidRDefault="009A3CAB">
      <w:pPr>
        <w:spacing w:before="92" w:line="609" w:lineRule="auto"/>
        <w:ind w:left="3973" w:right="3977"/>
        <w:jc w:val="center"/>
        <w:rPr>
          <w:b/>
          <w:sz w:val="32"/>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ind w:left="0"/>
        <w:rPr>
          <w:b/>
          <w:sz w:val="34"/>
        </w:rPr>
      </w:pPr>
    </w:p>
    <w:p w:rsidR="005A3195" w:rsidRDefault="005A3195">
      <w:pPr>
        <w:pStyle w:val="GvdeMetni"/>
        <w:spacing w:before="10"/>
        <w:ind w:left="0"/>
        <w:rPr>
          <w:b/>
          <w:sz w:val="30"/>
        </w:rPr>
      </w:pPr>
    </w:p>
    <w:p w:rsidR="005A3195" w:rsidRDefault="00E57A95">
      <w:pPr>
        <w:spacing w:line="304" w:lineRule="auto"/>
        <w:ind w:left="3971" w:right="3977"/>
        <w:jc w:val="center"/>
        <w:rPr>
          <w:b/>
          <w:sz w:val="32"/>
        </w:rPr>
      </w:pPr>
      <w:r>
        <w:rPr>
          <w:b/>
          <w:sz w:val="32"/>
        </w:rPr>
        <w:t>İHALE NUMARASI 202</w:t>
      </w:r>
      <w:r w:rsidR="009A3CAB">
        <w:rPr>
          <w:b/>
          <w:sz w:val="32"/>
        </w:rPr>
        <w:t xml:space="preserve">3 </w:t>
      </w:r>
      <w:r>
        <w:rPr>
          <w:b/>
          <w:sz w:val="32"/>
        </w:rPr>
        <w:t>/</w:t>
      </w:r>
      <w:r w:rsidR="009A3CAB">
        <w:rPr>
          <w:b/>
          <w:sz w:val="32"/>
        </w:rPr>
        <w:t xml:space="preserve"> </w:t>
      </w:r>
      <w:r w:rsidR="008C6ABD">
        <w:rPr>
          <w:b/>
          <w:sz w:val="32"/>
        </w:rPr>
        <w:t>000</w:t>
      </w:r>
      <w:r w:rsidR="009A3CAB">
        <w:rPr>
          <w:b/>
          <w:sz w:val="32"/>
        </w:rPr>
        <w:t>5</w:t>
      </w:r>
    </w:p>
    <w:p w:rsidR="005A3195" w:rsidRDefault="005A3195">
      <w:pPr>
        <w:spacing w:line="304" w:lineRule="auto"/>
        <w:jc w:val="center"/>
        <w:rPr>
          <w:sz w:val="32"/>
        </w:rPr>
        <w:sectPr w:rsidR="005A3195">
          <w:type w:val="continuous"/>
          <w:pgSz w:w="11910" w:h="16840"/>
          <w:pgMar w:top="1580" w:right="340" w:bottom="280" w:left="460" w:header="708" w:footer="708" w:gutter="0"/>
          <w:cols w:space="708"/>
        </w:sectPr>
      </w:pPr>
    </w:p>
    <w:p w:rsidR="005A3195" w:rsidRDefault="00E57A95">
      <w:pPr>
        <w:pStyle w:val="Balk1"/>
        <w:spacing w:before="65"/>
        <w:ind w:left="834" w:right="836"/>
        <w:jc w:val="center"/>
      </w:pPr>
      <w:r>
        <w:lastRenderedPageBreak/>
        <w:t>ÇA</w:t>
      </w:r>
      <w:r w:rsidR="008C6ABD">
        <w:t>Ğ</w:t>
      </w:r>
      <w:r>
        <w:t xml:space="preserve"> ÜNİVERSİTESİ</w:t>
      </w:r>
    </w:p>
    <w:p w:rsidR="0021677F" w:rsidRDefault="00E57A95">
      <w:pPr>
        <w:spacing w:before="100" w:line="336" w:lineRule="auto"/>
        <w:ind w:left="1765" w:right="1766"/>
        <w:jc w:val="center"/>
        <w:rPr>
          <w:b/>
        </w:rPr>
      </w:pPr>
      <w:r>
        <w:rPr>
          <w:b/>
        </w:rPr>
        <w:t xml:space="preserve">PERSONEL MALZEMELİ YEMEK HİZMETLERİ ALIMI İŞİ </w:t>
      </w:r>
    </w:p>
    <w:p w:rsidR="005A3195" w:rsidRDefault="00E57A95">
      <w:pPr>
        <w:spacing w:before="100" w:line="336" w:lineRule="auto"/>
        <w:ind w:left="1765" w:right="1766"/>
        <w:jc w:val="center"/>
        <w:rPr>
          <w:b/>
        </w:rPr>
      </w:pPr>
      <w:r>
        <w:rPr>
          <w:b/>
        </w:rPr>
        <w:t>İDARİ ŞARTNAMESİ</w:t>
      </w:r>
    </w:p>
    <w:p w:rsidR="005A3195" w:rsidRDefault="005A3195">
      <w:pPr>
        <w:pStyle w:val="GvdeMetni"/>
        <w:spacing w:before="7"/>
        <w:ind w:left="0"/>
        <w:rPr>
          <w:b/>
          <w:sz w:val="30"/>
        </w:rPr>
      </w:pPr>
    </w:p>
    <w:p w:rsidR="005A3195" w:rsidRDefault="00E57A95">
      <w:pPr>
        <w:pStyle w:val="ListeParagraf"/>
        <w:numPr>
          <w:ilvl w:val="0"/>
          <w:numId w:val="57"/>
        </w:numPr>
        <w:tabs>
          <w:tab w:val="left" w:pos="721"/>
        </w:tabs>
        <w:spacing w:before="0"/>
        <w:ind w:hanging="217"/>
        <w:rPr>
          <w:b/>
        </w:rPr>
      </w:pPr>
      <w:r>
        <w:rPr>
          <w:b/>
        </w:rPr>
        <w:t>İHALENİN KONUSU VE TEKLİF VERMEYE İLİŞKİN</w:t>
      </w:r>
      <w:r>
        <w:rPr>
          <w:b/>
          <w:spacing w:val="-7"/>
        </w:rPr>
        <w:t xml:space="preserve"> </w:t>
      </w:r>
      <w:r>
        <w:rPr>
          <w:b/>
        </w:rPr>
        <w:t>HUSUSLAR</w:t>
      </w:r>
    </w:p>
    <w:p w:rsidR="005A3195" w:rsidRDefault="00E57A95">
      <w:pPr>
        <w:spacing w:before="100"/>
        <w:ind w:left="504"/>
        <w:rPr>
          <w:b/>
        </w:rPr>
      </w:pPr>
      <w:r>
        <w:rPr>
          <w:b/>
        </w:rPr>
        <w:t>Madde 1- İdareye ilişkin bilgiler</w:t>
      </w:r>
    </w:p>
    <w:p w:rsidR="005A3195" w:rsidRDefault="00E57A95">
      <w:pPr>
        <w:pStyle w:val="ListeParagraf"/>
        <w:numPr>
          <w:ilvl w:val="1"/>
          <w:numId w:val="56"/>
        </w:numPr>
        <w:tabs>
          <w:tab w:val="left" w:pos="892"/>
        </w:tabs>
        <w:spacing w:before="95"/>
        <w:ind w:hanging="388"/>
      </w:pPr>
      <w:r>
        <w:t>İdarenin;</w:t>
      </w:r>
    </w:p>
    <w:p w:rsidR="005A3195" w:rsidRDefault="00E57A95">
      <w:pPr>
        <w:pStyle w:val="ListeParagraf"/>
        <w:numPr>
          <w:ilvl w:val="2"/>
          <w:numId w:val="56"/>
        </w:numPr>
        <w:tabs>
          <w:tab w:val="left" w:pos="1312"/>
        </w:tabs>
        <w:ind w:hanging="241"/>
      </w:pPr>
      <w:proofErr w:type="gramStart"/>
      <w:r>
        <w:t>Adı</w:t>
      </w:r>
      <w:r w:rsidR="008C6ABD">
        <w:t xml:space="preserve">            </w:t>
      </w:r>
      <w:r w:rsidR="009D16D1">
        <w:t xml:space="preserve">          </w:t>
      </w:r>
      <w:r>
        <w:t xml:space="preserve">: </w:t>
      </w:r>
      <w:r w:rsidRPr="009D16D1">
        <w:rPr>
          <w:b/>
        </w:rPr>
        <w:t>Ç</w:t>
      </w:r>
      <w:r w:rsidR="009D16D1" w:rsidRPr="009D16D1">
        <w:rPr>
          <w:b/>
        </w:rPr>
        <w:t>AĞ</w:t>
      </w:r>
      <w:proofErr w:type="gramEnd"/>
      <w:r w:rsidRPr="009D16D1">
        <w:rPr>
          <w:b/>
        </w:rPr>
        <w:t xml:space="preserve"> Ü</w:t>
      </w:r>
      <w:r w:rsidR="009D16D1" w:rsidRPr="009D16D1">
        <w:rPr>
          <w:b/>
        </w:rPr>
        <w:t>NİVERSİTESİ</w:t>
      </w:r>
      <w:r>
        <w:rPr>
          <w:spacing w:val="2"/>
        </w:rPr>
        <w:t xml:space="preserve"> </w:t>
      </w:r>
    </w:p>
    <w:p w:rsidR="009D16D1" w:rsidRPr="009D16D1" w:rsidRDefault="00E57A95" w:rsidP="009D16D1">
      <w:pPr>
        <w:pStyle w:val="ListeParagraf"/>
        <w:numPr>
          <w:ilvl w:val="2"/>
          <w:numId w:val="56"/>
        </w:numPr>
        <w:tabs>
          <w:tab w:val="left" w:pos="1324"/>
        </w:tabs>
        <w:ind w:left="1323" w:hanging="253"/>
        <w:rPr>
          <w:b/>
          <w:bCs/>
        </w:rPr>
      </w:pPr>
      <w:proofErr w:type="gramStart"/>
      <w:r>
        <w:t>Adresi</w:t>
      </w:r>
      <w:r w:rsidR="008C6ABD">
        <w:t xml:space="preserve">       </w:t>
      </w:r>
      <w:r w:rsidR="009D16D1">
        <w:t xml:space="preserve">          </w:t>
      </w:r>
      <w:r>
        <w:t xml:space="preserve">: </w:t>
      </w:r>
      <w:r w:rsidR="009D16D1" w:rsidRPr="009D16D1">
        <w:rPr>
          <w:b/>
        </w:rPr>
        <w:t>Yenice</w:t>
      </w:r>
      <w:proofErr w:type="gramEnd"/>
      <w:r w:rsidR="009D16D1" w:rsidRPr="009D16D1">
        <w:rPr>
          <w:b/>
        </w:rPr>
        <w:t xml:space="preserve"> Mah. Cemal Gürsel Bulvarı</w:t>
      </w:r>
      <w:r w:rsidR="009D16D1" w:rsidRPr="009D16D1">
        <w:rPr>
          <w:b/>
          <w:bCs/>
        </w:rPr>
        <w:t xml:space="preserve"> </w:t>
      </w:r>
      <w:proofErr w:type="spellStart"/>
      <w:r w:rsidR="009D16D1" w:rsidRPr="009D16D1">
        <w:rPr>
          <w:b/>
          <w:bCs/>
        </w:rPr>
        <w:t>A.Yaşar</w:t>
      </w:r>
      <w:proofErr w:type="spellEnd"/>
      <w:r w:rsidR="009D16D1" w:rsidRPr="009D16D1">
        <w:rPr>
          <w:b/>
          <w:bCs/>
        </w:rPr>
        <w:t xml:space="preserve"> </w:t>
      </w:r>
      <w:proofErr w:type="spellStart"/>
      <w:r w:rsidR="009D16D1" w:rsidRPr="009D16D1">
        <w:rPr>
          <w:b/>
          <w:bCs/>
        </w:rPr>
        <w:t>Bayboğan</w:t>
      </w:r>
      <w:proofErr w:type="spellEnd"/>
      <w:r w:rsidR="009D16D1" w:rsidRPr="009D16D1">
        <w:rPr>
          <w:b/>
          <w:bCs/>
        </w:rPr>
        <w:t xml:space="preserve"> Kampüsü </w:t>
      </w:r>
    </w:p>
    <w:p w:rsidR="009D16D1" w:rsidRPr="009D16D1" w:rsidRDefault="009D16D1" w:rsidP="009D16D1">
      <w:pPr>
        <w:pStyle w:val="ListeParagraf"/>
        <w:tabs>
          <w:tab w:val="left" w:pos="1324"/>
        </w:tabs>
        <w:ind w:left="1323"/>
        <w:rPr>
          <w:b/>
          <w:bCs/>
        </w:rPr>
      </w:pPr>
      <w:r w:rsidRPr="009D16D1">
        <w:rPr>
          <w:b/>
          <w:bCs/>
        </w:rPr>
        <w:t xml:space="preserve">                  </w:t>
      </w:r>
      <w:r>
        <w:rPr>
          <w:b/>
          <w:bCs/>
        </w:rPr>
        <w:t xml:space="preserve">         </w:t>
      </w:r>
      <w:r w:rsidRPr="009D16D1">
        <w:rPr>
          <w:b/>
          <w:bCs/>
        </w:rPr>
        <w:t xml:space="preserve">142D/D                                                 Yenice/Tarsus/MERSİN             </w:t>
      </w:r>
    </w:p>
    <w:p w:rsidR="005A3195" w:rsidRPr="00270BBC" w:rsidRDefault="00E57A95" w:rsidP="00270BBC">
      <w:pPr>
        <w:pStyle w:val="ListeParagraf"/>
        <w:numPr>
          <w:ilvl w:val="2"/>
          <w:numId w:val="56"/>
        </w:numPr>
        <w:tabs>
          <w:tab w:val="left" w:pos="1298"/>
        </w:tabs>
        <w:rPr>
          <w:b/>
        </w:rPr>
      </w:pPr>
      <w:r>
        <w:t xml:space="preserve">Telefon </w:t>
      </w:r>
      <w:proofErr w:type="gramStart"/>
      <w:r>
        <w:t>numarası</w:t>
      </w:r>
      <w:r w:rsidR="009D16D1">
        <w:t xml:space="preserve"> </w:t>
      </w:r>
      <w:r>
        <w:t>:</w:t>
      </w:r>
      <w:r w:rsidR="00270BBC" w:rsidRPr="00270BBC">
        <w:t xml:space="preserve"> </w:t>
      </w:r>
      <w:r w:rsidR="00270BBC" w:rsidRPr="00270BBC">
        <w:rPr>
          <w:b/>
        </w:rPr>
        <w:t>0</w:t>
      </w:r>
      <w:proofErr w:type="gramEnd"/>
      <w:r w:rsidR="00270BBC" w:rsidRPr="00270BBC">
        <w:rPr>
          <w:b/>
        </w:rPr>
        <w:t>-324-651 48 00</w:t>
      </w:r>
    </w:p>
    <w:p w:rsidR="005A3195" w:rsidRDefault="00E57A95">
      <w:pPr>
        <w:pStyle w:val="GvdeMetni"/>
        <w:spacing w:before="100"/>
        <w:ind w:left="1071"/>
      </w:pPr>
      <w:r>
        <w:rPr>
          <w:b/>
        </w:rPr>
        <w:t xml:space="preserve">ç) </w:t>
      </w:r>
      <w:r>
        <w:t xml:space="preserve">Faks </w:t>
      </w:r>
      <w:proofErr w:type="gramStart"/>
      <w:r>
        <w:t>numarası</w:t>
      </w:r>
      <w:r w:rsidR="009D16D1">
        <w:t xml:space="preserve">      </w:t>
      </w:r>
      <w:r>
        <w:t xml:space="preserve">: </w:t>
      </w:r>
      <w:r w:rsidRPr="00270BBC">
        <w:rPr>
          <w:b/>
        </w:rPr>
        <w:t>0</w:t>
      </w:r>
      <w:proofErr w:type="gramEnd"/>
      <w:r w:rsidR="00270BBC" w:rsidRPr="00270BBC">
        <w:rPr>
          <w:b/>
        </w:rPr>
        <w:t>-</w:t>
      </w:r>
      <w:r w:rsidRPr="00270BBC">
        <w:rPr>
          <w:b/>
        </w:rPr>
        <w:t>3</w:t>
      </w:r>
      <w:r w:rsidR="00270BBC" w:rsidRPr="00270BBC">
        <w:rPr>
          <w:b/>
        </w:rPr>
        <w:t>24-651</w:t>
      </w:r>
      <w:r w:rsidRPr="00270BBC">
        <w:rPr>
          <w:b/>
        </w:rPr>
        <w:t xml:space="preserve"> </w:t>
      </w:r>
      <w:r w:rsidR="00270BBC" w:rsidRPr="00270BBC">
        <w:rPr>
          <w:b/>
        </w:rPr>
        <w:t>48</w:t>
      </w:r>
      <w:r w:rsidRPr="00270BBC">
        <w:rPr>
          <w:b/>
        </w:rPr>
        <w:t xml:space="preserve"> </w:t>
      </w:r>
      <w:r w:rsidR="00270BBC" w:rsidRPr="00270BBC">
        <w:rPr>
          <w:b/>
        </w:rPr>
        <w:t>11</w:t>
      </w:r>
    </w:p>
    <w:p w:rsidR="005A3195" w:rsidRDefault="00E57A95">
      <w:pPr>
        <w:pStyle w:val="ListeParagraf"/>
        <w:numPr>
          <w:ilvl w:val="2"/>
          <w:numId w:val="56"/>
        </w:numPr>
        <w:tabs>
          <w:tab w:val="left" w:pos="1324"/>
        </w:tabs>
        <w:ind w:left="1323" w:hanging="253"/>
      </w:pPr>
      <w:r>
        <w:t xml:space="preserve">İlgili personelinin adı, soyadı ve </w:t>
      </w:r>
      <w:proofErr w:type="gramStart"/>
      <w:r>
        <w:t>unvanı</w:t>
      </w:r>
      <w:r w:rsidR="00270BBC">
        <w:t xml:space="preserve"> </w:t>
      </w:r>
      <w:r>
        <w:t>:</w:t>
      </w:r>
      <w:r w:rsidR="00270BBC">
        <w:t xml:space="preserve">  </w:t>
      </w:r>
      <w:r w:rsidR="00270BBC" w:rsidRPr="00531D66">
        <w:rPr>
          <w:b/>
          <w:szCs w:val="24"/>
        </w:rPr>
        <w:t>Tufan</w:t>
      </w:r>
      <w:proofErr w:type="gramEnd"/>
      <w:r w:rsidR="00270BBC" w:rsidRPr="00531D66">
        <w:rPr>
          <w:b/>
          <w:szCs w:val="24"/>
        </w:rPr>
        <w:t xml:space="preserve"> Tutkunca –</w:t>
      </w:r>
      <w:r w:rsidR="00270BBC" w:rsidRPr="009A3985">
        <w:rPr>
          <w:rStyle w:val="richtext"/>
          <w:b/>
          <w:bCs/>
        </w:rPr>
        <w:t xml:space="preserve"> </w:t>
      </w:r>
      <w:r w:rsidR="00270BBC">
        <w:rPr>
          <w:rStyle w:val="richtext"/>
          <w:b/>
          <w:bCs/>
        </w:rPr>
        <w:t>Mali İşler Daire Başkan V.</w:t>
      </w:r>
    </w:p>
    <w:p w:rsidR="005A3195" w:rsidRDefault="00E57A95">
      <w:pPr>
        <w:pStyle w:val="GvdeMetni"/>
        <w:spacing w:before="100"/>
        <w:ind w:left="1071" w:right="499"/>
      </w:pPr>
      <w:r>
        <w:t>İstekliler, ihaleye ilişkin bilgileri yukarıdaki adres ve numaralardan görevli personelle irtibat kurmak suretiyle temin edebilirler.</w:t>
      </w:r>
    </w:p>
    <w:p w:rsidR="005A3195" w:rsidRDefault="005A3195">
      <w:pPr>
        <w:pStyle w:val="GvdeMetni"/>
        <w:spacing w:before="4"/>
        <w:ind w:left="0"/>
      </w:pPr>
    </w:p>
    <w:p w:rsidR="005A3195" w:rsidRDefault="00E57A95">
      <w:pPr>
        <w:pStyle w:val="Balk1"/>
        <w:jc w:val="left"/>
      </w:pPr>
      <w:r>
        <w:t>Madde 2- İhale konusu işe ilişkin bilgiler</w:t>
      </w:r>
    </w:p>
    <w:p w:rsidR="005A3195" w:rsidRDefault="00E57A95">
      <w:pPr>
        <w:pStyle w:val="GvdeMetni"/>
        <w:spacing w:before="97"/>
      </w:pPr>
      <w:r>
        <w:rPr>
          <w:b/>
        </w:rPr>
        <w:t xml:space="preserve">2.1. </w:t>
      </w:r>
      <w:r>
        <w:t>İhale konusu hizmetin;</w:t>
      </w:r>
    </w:p>
    <w:p w:rsidR="005A3195" w:rsidRDefault="00E57A95">
      <w:pPr>
        <w:pStyle w:val="ListeParagraf"/>
        <w:numPr>
          <w:ilvl w:val="0"/>
          <w:numId w:val="55"/>
        </w:numPr>
        <w:tabs>
          <w:tab w:val="left" w:pos="745"/>
        </w:tabs>
        <w:ind w:hanging="241"/>
      </w:pPr>
      <w:proofErr w:type="gramStart"/>
      <w:r>
        <w:rPr>
          <w:b/>
        </w:rPr>
        <w:t>Adı</w:t>
      </w:r>
      <w:r w:rsidR="0059196E">
        <w:rPr>
          <w:b/>
        </w:rPr>
        <w:t xml:space="preserve">                        </w:t>
      </w:r>
      <w:r>
        <w:rPr>
          <w:b/>
        </w:rPr>
        <w:t xml:space="preserve">: </w:t>
      </w:r>
      <w:r>
        <w:t>Personel</w:t>
      </w:r>
      <w:proofErr w:type="gramEnd"/>
      <w:r>
        <w:t xml:space="preserve"> Malzemeli Yemek Hizmetleri</w:t>
      </w:r>
      <w:r>
        <w:rPr>
          <w:spacing w:val="2"/>
        </w:rPr>
        <w:t xml:space="preserve"> </w:t>
      </w:r>
      <w:r>
        <w:t>Alımı</w:t>
      </w:r>
    </w:p>
    <w:p w:rsidR="005A3195" w:rsidRDefault="00E57A95">
      <w:pPr>
        <w:pStyle w:val="ListeParagraf"/>
        <w:numPr>
          <w:ilvl w:val="0"/>
          <w:numId w:val="55"/>
        </w:numPr>
        <w:tabs>
          <w:tab w:val="left" w:pos="757"/>
        </w:tabs>
        <w:spacing w:line="333" w:lineRule="auto"/>
        <w:ind w:left="504" w:right="1067" w:firstLine="0"/>
      </w:pPr>
      <w:r>
        <w:rPr>
          <w:b/>
        </w:rPr>
        <w:t xml:space="preserve">Miktarı ve </w:t>
      </w:r>
      <w:proofErr w:type="gramStart"/>
      <w:r>
        <w:rPr>
          <w:b/>
        </w:rPr>
        <w:t>Türü</w:t>
      </w:r>
      <w:r w:rsidR="0059196E">
        <w:rPr>
          <w:b/>
        </w:rPr>
        <w:t xml:space="preserve">  </w:t>
      </w:r>
      <w:r>
        <w:rPr>
          <w:b/>
        </w:rPr>
        <w:t xml:space="preserve">: </w:t>
      </w:r>
      <w:r>
        <w:t>Personel</w:t>
      </w:r>
      <w:proofErr w:type="gramEnd"/>
      <w:r>
        <w:t xml:space="preserve"> Malzemeli Yemek Alımı Hizmetlerinin </w:t>
      </w:r>
      <w:r w:rsidR="00270BBC">
        <w:t>12</w:t>
      </w:r>
      <w:r>
        <w:t xml:space="preserve"> ay süreyle alımı işidir. İşin Süresi 01.</w:t>
      </w:r>
      <w:r w:rsidR="00270BBC">
        <w:t>10</w:t>
      </w:r>
      <w:r>
        <w:t>.20</w:t>
      </w:r>
      <w:r w:rsidR="00270BBC">
        <w:t>2</w:t>
      </w:r>
      <w:r w:rsidR="009A3CAB">
        <w:t>3</w:t>
      </w:r>
      <w:r>
        <w:t xml:space="preserve"> tarihinde başlar, 3</w:t>
      </w:r>
      <w:r w:rsidR="00270BBC">
        <w:t>0</w:t>
      </w:r>
      <w:r>
        <w:t>.0</w:t>
      </w:r>
      <w:r w:rsidR="00270BBC">
        <w:t>9</w:t>
      </w:r>
      <w:r>
        <w:t>.202</w:t>
      </w:r>
      <w:r w:rsidR="009A3CAB">
        <w:t>4</w:t>
      </w:r>
      <w:r>
        <w:t xml:space="preserve"> tarihinde sona erer. </w:t>
      </w:r>
      <w:r w:rsidR="00270BBC">
        <w:t>12</w:t>
      </w:r>
      <w:r>
        <w:t xml:space="preserve"> (</w:t>
      </w:r>
      <w:r w:rsidR="00270BBC">
        <w:t xml:space="preserve"> On iki </w:t>
      </w:r>
      <w:r>
        <w:t>)</w:t>
      </w:r>
      <w:r>
        <w:rPr>
          <w:spacing w:val="-17"/>
        </w:rPr>
        <w:t xml:space="preserve"> </w:t>
      </w:r>
      <w:r>
        <w:t>aydır.</w:t>
      </w:r>
    </w:p>
    <w:p w:rsidR="005A3195" w:rsidRDefault="00E57A95">
      <w:pPr>
        <w:pStyle w:val="GvdeMetni"/>
        <w:spacing w:before="2"/>
        <w:jc w:val="both"/>
      </w:pPr>
      <w:r>
        <w:t>İhale konusu iş;</w:t>
      </w:r>
    </w:p>
    <w:p w:rsidR="005A3195" w:rsidRDefault="00E57A95" w:rsidP="00270BBC">
      <w:pPr>
        <w:pStyle w:val="GvdeMetni"/>
        <w:spacing w:before="101"/>
        <w:ind w:right="503"/>
        <w:jc w:val="both"/>
      </w:pPr>
      <w:r>
        <w:t xml:space="preserve">İdare bünyesindeki personelin beslenme ihtiyaçlarının karşılanması amacıyla, İdarenin </w:t>
      </w:r>
      <w:r w:rsidR="00270BBC">
        <w:t xml:space="preserve">Yenice Mah. Cemal Gürsel Bulvarı </w:t>
      </w:r>
      <w:proofErr w:type="spellStart"/>
      <w:r w:rsidR="00270BBC">
        <w:t>A.Yaşar</w:t>
      </w:r>
      <w:proofErr w:type="spellEnd"/>
      <w:r w:rsidR="00270BBC">
        <w:t xml:space="preserve"> </w:t>
      </w:r>
      <w:proofErr w:type="spellStart"/>
      <w:r w:rsidR="00270BBC">
        <w:t>Bayboğan</w:t>
      </w:r>
      <w:proofErr w:type="spellEnd"/>
      <w:r w:rsidR="00270BBC">
        <w:t xml:space="preserve"> Kampüsü 142D/D Yenice/Tarsus/MERSİN </w:t>
      </w:r>
      <w:r>
        <w:t xml:space="preserve">adresindeki Merkez Kampüsü’nde bulunan yemekhane </w:t>
      </w:r>
      <w:proofErr w:type="spellStart"/>
      <w:r>
        <w:t>tabildot</w:t>
      </w:r>
      <w:proofErr w:type="spellEnd"/>
      <w:r>
        <w:t xml:space="preserve"> hizmetleri için ayrılan bir adet </w:t>
      </w:r>
      <w:r w:rsidR="000672AD">
        <w:t>584</w:t>
      </w:r>
      <w:r>
        <w:t xml:space="preserve"> metrekarelik </w:t>
      </w:r>
      <w:r w:rsidR="000672AD">
        <w:t xml:space="preserve">2.KAT </w:t>
      </w:r>
      <w:r>
        <w:t>hizmet alanın</w:t>
      </w:r>
      <w:r w:rsidR="000672AD">
        <w:t>dan</w:t>
      </w:r>
      <w:r>
        <w:rPr>
          <w:spacing w:val="-20"/>
        </w:rPr>
        <w:t xml:space="preserve"> </w:t>
      </w:r>
      <w:r>
        <w:t>oluşmaktadır.</w:t>
      </w:r>
    </w:p>
    <w:p w:rsidR="005A3195" w:rsidRDefault="00E57A95">
      <w:pPr>
        <w:pStyle w:val="GvdeMetni"/>
        <w:spacing w:before="98"/>
        <w:ind w:right="505"/>
        <w:jc w:val="both"/>
      </w:pPr>
      <w:r>
        <w:t xml:space="preserve">Yiyecekler, Kampüste yükleniciye tahsis edilecek tam donanımlı mutfak alanında hazırlanacak </w:t>
      </w:r>
      <w:r w:rsidR="000672AD">
        <w:t>ve</w:t>
      </w:r>
      <w:r>
        <w:t xml:space="preserve"> alıcılara sunulacaktır. Yüklenici, kendisine tahsis edilen alanlarda yemek yapmak suretiyle, iaşe malzemelerinin temini, yemeğin hazırlanması, pişirilmesi ve dağıtılması ile dağıtım sonrası bulaşıkların yıkanması ve yemekhane (Mutfak, yemek salonu, </w:t>
      </w:r>
      <w:proofErr w:type="spellStart"/>
      <w:r>
        <w:t>wc</w:t>
      </w:r>
      <w:proofErr w:type="spellEnd"/>
      <w:r>
        <w:t xml:space="preserve"> ve giriş salonu), </w:t>
      </w:r>
      <w:r w:rsidR="000672AD">
        <w:t>temiz</w:t>
      </w:r>
      <w:r>
        <w:t>liğinin yapılmasından da sorumludur.</w:t>
      </w:r>
    </w:p>
    <w:p w:rsidR="005A3195" w:rsidRDefault="00E57A95">
      <w:pPr>
        <w:pStyle w:val="GvdeMetni"/>
        <w:spacing w:before="103"/>
        <w:ind w:right="504"/>
        <w:jc w:val="both"/>
      </w:pPr>
      <w:r>
        <w:t xml:space="preserve">Yüklenici, Cumartesi ve Pazar ile Resmi tatil günleri hariç haftanın diğer günlerinde </w:t>
      </w:r>
      <w:r w:rsidR="000672AD">
        <w:t>K</w:t>
      </w:r>
      <w:r>
        <w:t xml:space="preserve">ampüs de yemek </w:t>
      </w:r>
      <w:proofErr w:type="gramStart"/>
      <w:r>
        <w:t>vermekle  yükümlüdür</w:t>
      </w:r>
      <w:proofErr w:type="gramEnd"/>
      <w:r>
        <w:t>. Belirlenen alandaki hizmetler bizzat Yüklenici tarafından yürütülecektir; resmi veya gayri resmi devir veya temlik yapılamaz. Yüklenici hiçbir surette kendi isteği doğrultusunda alt yüklenicilerle sözleşme yapamaz.</w:t>
      </w:r>
    </w:p>
    <w:p w:rsidR="005A3195" w:rsidRDefault="00E57A95">
      <w:pPr>
        <w:pStyle w:val="GvdeMetni"/>
        <w:ind w:right="512"/>
        <w:jc w:val="both"/>
      </w:pPr>
      <w:r>
        <w:t>Kampüste çalışan mevcut güncel personel sayıları Yükleniciye bildirilecektir.</w:t>
      </w:r>
    </w:p>
    <w:p w:rsidR="005A3195" w:rsidRDefault="00E57A95">
      <w:pPr>
        <w:pStyle w:val="GvdeMetni"/>
        <w:spacing w:before="120"/>
        <w:ind w:right="503"/>
        <w:jc w:val="both"/>
      </w:pPr>
      <w:r>
        <w:t>Personel yemek bedelleri ile sayıları Personel dışında personel misafirlerine de ücret karşılığında yemek verilebilecektir</w:t>
      </w:r>
      <w:r w:rsidR="000672AD">
        <w:t>.</w:t>
      </w:r>
    </w:p>
    <w:p w:rsidR="005A3195" w:rsidRDefault="00E57A95">
      <w:pPr>
        <w:pStyle w:val="GvdeMetni"/>
        <w:spacing w:before="80"/>
        <w:jc w:val="both"/>
      </w:pPr>
      <w:r>
        <w:t>Öğle yemeği aşağıdaki saatler arasında verilir.</w:t>
      </w:r>
    </w:p>
    <w:p w:rsidR="005A3195" w:rsidRDefault="00E57A95">
      <w:pPr>
        <w:pStyle w:val="GvdeMetni"/>
        <w:spacing w:before="100"/>
        <w:jc w:val="both"/>
      </w:pPr>
      <w:r>
        <w:t xml:space="preserve">Personel </w:t>
      </w:r>
      <w:proofErr w:type="gramStart"/>
      <w:r>
        <w:t>için : Saat</w:t>
      </w:r>
      <w:proofErr w:type="gramEnd"/>
      <w:r>
        <w:t xml:space="preserve"> 12.00 - 13.00 </w:t>
      </w:r>
    </w:p>
    <w:p w:rsidR="005A3195" w:rsidRDefault="00E57A95">
      <w:pPr>
        <w:pStyle w:val="GvdeMetni"/>
        <w:spacing w:before="122"/>
        <w:ind w:right="508"/>
        <w:jc w:val="both"/>
      </w:pPr>
      <w:r>
        <w:rPr>
          <w:b/>
        </w:rPr>
        <w:t xml:space="preserve">Yemek çeşitleri; </w:t>
      </w:r>
      <w:r>
        <w:t xml:space="preserve">Her personele tabldot usulü aşağıdaki gruplardan olmak üzere 3 çeşit sıcak (Çorba, ana yemek, yardımcı yemek) yemek ve 4 çeşit soğuk salata bar (Zeytinyağlı/meze, yoğurtlu ürün/ayran, en az üç çeşitten oluşan salata, meyve/tatlı/içecek olmak üzere) 7 çeşit verilecektir. Ana yemekler 15 günde bir dönüşümlü olarak tavuk döner ve et döner olacak şekilde ayarlanacaktır Ayrıca 0,5lt.pet şişe (kaynak) içme suyu ve 40-60 gramlık ambalajlı ekmek yanında verilecektir. Yemek grupları, </w:t>
      </w:r>
      <w:proofErr w:type="spellStart"/>
      <w:r>
        <w:t>salatabar</w:t>
      </w:r>
      <w:proofErr w:type="spellEnd"/>
      <w:r>
        <w:t xml:space="preserve"> çeşitleri ve örnek menüler teknik şartnameye uygun olacaktır.</w:t>
      </w:r>
    </w:p>
    <w:p w:rsidR="005A3195" w:rsidRPr="001B24DE" w:rsidRDefault="00E57A95" w:rsidP="001B24DE">
      <w:pPr>
        <w:tabs>
          <w:tab w:val="left" w:pos="731"/>
        </w:tabs>
        <w:spacing w:before="6"/>
        <w:ind w:left="504"/>
      </w:pPr>
      <w:r w:rsidRPr="001B24DE">
        <w:rPr>
          <w:b/>
        </w:rPr>
        <w:t xml:space="preserve">Yapılacağı yer: </w:t>
      </w:r>
      <w:r w:rsidR="001B24DE">
        <w:rPr>
          <w:b/>
        </w:rPr>
        <w:t xml:space="preserve"> </w:t>
      </w:r>
      <w:r w:rsidR="001B24DE" w:rsidRPr="001B24DE">
        <w:t>Yenice Mah. Cemal Gürsel Bulvarı</w:t>
      </w:r>
      <w:r w:rsidR="001B24DE" w:rsidRPr="001B24DE">
        <w:rPr>
          <w:bCs/>
        </w:rPr>
        <w:t xml:space="preserve"> A.</w:t>
      </w:r>
      <w:r w:rsidR="001B24DE">
        <w:rPr>
          <w:bCs/>
        </w:rPr>
        <w:t xml:space="preserve"> </w:t>
      </w:r>
      <w:proofErr w:type="gramStart"/>
      <w:r w:rsidR="001B24DE" w:rsidRPr="001B24DE">
        <w:rPr>
          <w:bCs/>
        </w:rPr>
        <w:t>Yaşar</w:t>
      </w:r>
      <w:r w:rsidR="001B24DE">
        <w:rPr>
          <w:bCs/>
        </w:rPr>
        <w:t xml:space="preserve"> </w:t>
      </w:r>
      <w:r w:rsidR="001B24DE" w:rsidRPr="001B24DE">
        <w:rPr>
          <w:bCs/>
        </w:rPr>
        <w:t xml:space="preserve"> </w:t>
      </w:r>
      <w:proofErr w:type="spellStart"/>
      <w:r w:rsidR="001B24DE" w:rsidRPr="001B24DE">
        <w:rPr>
          <w:bCs/>
        </w:rPr>
        <w:t>Bayboğan</w:t>
      </w:r>
      <w:proofErr w:type="spellEnd"/>
      <w:proofErr w:type="gramEnd"/>
      <w:r w:rsidR="001B24DE" w:rsidRPr="001B24DE">
        <w:rPr>
          <w:bCs/>
        </w:rPr>
        <w:t xml:space="preserve"> </w:t>
      </w:r>
      <w:r w:rsidR="001B24DE">
        <w:rPr>
          <w:bCs/>
        </w:rPr>
        <w:t xml:space="preserve"> </w:t>
      </w:r>
      <w:r w:rsidR="001B24DE" w:rsidRPr="001B24DE">
        <w:rPr>
          <w:bCs/>
        </w:rPr>
        <w:t xml:space="preserve">Kampüsü 1422D/D </w:t>
      </w:r>
      <w:r w:rsidR="001B24DE">
        <w:rPr>
          <w:bCs/>
        </w:rPr>
        <w:t xml:space="preserve"> Yenice / Tarsus</w:t>
      </w:r>
      <w:r w:rsidR="001B24DE" w:rsidRPr="001B24DE">
        <w:rPr>
          <w:bCs/>
        </w:rPr>
        <w:t xml:space="preserve">                                      </w:t>
      </w:r>
      <w:r w:rsidR="001B24DE">
        <w:rPr>
          <w:bCs/>
        </w:rPr>
        <w:t xml:space="preserve"> </w:t>
      </w:r>
      <w:r w:rsidR="001B24DE" w:rsidRPr="001B24DE">
        <w:rPr>
          <w:bCs/>
        </w:rPr>
        <w:t>/</w:t>
      </w:r>
      <w:r w:rsidR="001B24DE">
        <w:rPr>
          <w:bCs/>
        </w:rPr>
        <w:t xml:space="preserve"> </w:t>
      </w:r>
      <w:r w:rsidR="001B24DE" w:rsidRPr="001B24DE">
        <w:rPr>
          <w:bCs/>
        </w:rPr>
        <w:t>MERSİN</w:t>
      </w:r>
      <w:r w:rsidR="001B24DE" w:rsidRPr="001B24DE">
        <w:t xml:space="preserve"> </w:t>
      </w:r>
    </w:p>
    <w:p w:rsidR="001B24DE" w:rsidRDefault="001B24DE">
      <w:pPr>
        <w:pStyle w:val="GvdeMetni"/>
        <w:spacing w:before="6"/>
        <w:ind w:left="0"/>
      </w:pPr>
    </w:p>
    <w:p w:rsidR="001B24DE" w:rsidRDefault="00E57A95" w:rsidP="001B24DE">
      <w:pPr>
        <w:pStyle w:val="Balk1"/>
      </w:pPr>
      <w:r>
        <w:lastRenderedPageBreak/>
        <w:t>Madde 3- İhaleye ilişkin bilgiler ile ihale ve son teklif verme tarih ve saati</w:t>
      </w:r>
    </w:p>
    <w:p w:rsidR="001B24DE" w:rsidRDefault="001B24DE" w:rsidP="001B24DE">
      <w:pPr>
        <w:pStyle w:val="Balk1"/>
      </w:pPr>
      <w:r>
        <w:t>3.1.</w:t>
      </w:r>
    </w:p>
    <w:p w:rsidR="005A3195" w:rsidRDefault="001B24DE" w:rsidP="001B24DE">
      <w:pPr>
        <w:pStyle w:val="Balk1"/>
      </w:pPr>
      <w:r>
        <w:t xml:space="preserve">        </w:t>
      </w:r>
      <w:r w:rsidRPr="001B24DE">
        <w:t xml:space="preserve"> </w:t>
      </w:r>
      <w:r w:rsidR="00E57A95" w:rsidRPr="001B24DE">
        <w:t>a)</w:t>
      </w:r>
      <w:r>
        <w:t xml:space="preserve">  </w:t>
      </w:r>
      <w:r w:rsidRPr="001B24DE">
        <w:t>İ</w:t>
      </w:r>
      <w:r w:rsidR="00E57A95">
        <w:t>hale</w:t>
      </w:r>
      <w:r>
        <w:t xml:space="preserve"> </w:t>
      </w:r>
      <w:proofErr w:type="gramStart"/>
      <w:r w:rsidR="00E57A95">
        <w:t>numarası</w:t>
      </w:r>
      <w:r>
        <w:t xml:space="preserve">     </w:t>
      </w:r>
      <w:r w:rsidR="00E57A95">
        <w:t>:</w:t>
      </w:r>
      <w:r>
        <w:t xml:space="preserve"> </w:t>
      </w:r>
      <w:r w:rsidR="00724240">
        <w:t xml:space="preserve"> </w:t>
      </w:r>
      <w:r w:rsidR="00E57A95">
        <w:t>202</w:t>
      </w:r>
      <w:r w:rsidR="00724240">
        <w:t>3</w:t>
      </w:r>
      <w:proofErr w:type="gramEnd"/>
      <w:r w:rsidR="00724240">
        <w:t xml:space="preserve"> </w:t>
      </w:r>
      <w:r w:rsidR="00E57A95">
        <w:t>/</w:t>
      </w:r>
      <w:r w:rsidR="00724240">
        <w:t xml:space="preserve"> </w:t>
      </w:r>
      <w:r>
        <w:t>000</w:t>
      </w:r>
      <w:r w:rsidR="00724240">
        <w:t>5</w:t>
      </w:r>
    </w:p>
    <w:p w:rsidR="005A3195" w:rsidRDefault="0021677F" w:rsidP="0021677F">
      <w:pPr>
        <w:tabs>
          <w:tab w:val="left" w:pos="252"/>
        </w:tabs>
      </w:pPr>
      <w:r>
        <w:rPr>
          <w:b/>
        </w:rPr>
        <w:t xml:space="preserve">                   </w:t>
      </w:r>
      <w:r w:rsidR="001B24DE" w:rsidRPr="001B24DE">
        <w:rPr>
          <w:b/>
        </w:rPr>
        <w:t>b)</w:t>
      </w:r>
      <w:r w:rsidR="001B24DE">
        <w:rPr>
          <w:b/>
        </w:rPr>
        <w:t xml:space="preserve"> </w:t>
      </w:r>
      <w:r w:rsidR="001B24DE">
        <w:t xml:space="preserve"> </w:t>
      </w:r>
      <w:r w:rsidR="00E57A95">
        <w:t xml:space="preserve">İhale </w:t>
      </w:r>
      <w:proofErr w:type="gramStart"/>
      <w:r w:rsidR="00E57A95">
        <w:t>usulü</w:t>
      </w:r>
      <w:r w:rsidR="001B24DE">
        <w:t xml:space="preserve">               </w:t>
      </w:r>
      <w:r w:rsidR="00E57A95">
        <w:t>:</w:t>
      </w:r>
      <w:r w:rsidR="001B24DE">
        <w:t xml:space="preserve">  </w:t>
      </w:r>
      <w:r w:rsidRPr="0021677F">
        <w:rPr>
          <w:b/>
        </w:rPr>
        <w:t>Açık</w:t>
      </w:r>
      <w:proofErr w:type="gramEnd"/>
      <w:r w:rsidRPr="0021677F">
        <w:rPr>
          <w:b/>
        </w:rPr>
        <w:t xml:space="preserve"> İhale</w:t>
      </w:r>
      <w:r>
        <w:t xml:space="preserve"> </w:t>
      </w:r>
    </w:p>
    <w:p w:rsidR="005A3195" w:rsidRPr="00D057F3" w:rsidRDefault="00D057F3" w:rsidP="00D057F3">
      <w:pPr>
        <w:tabs>
          <w:tab w:val="left" w:pos="1300"/>
        </w:tabs>
        <w:ind w:left="504"/>
        <w:rPr>
          <w:b/>
        </w:rPr>
      </w:pPr>
      <w:r>
        <w:t xml:space="preserve">          c)  </w:t>
      </w:r>
      <w:r w:rsidR="00E57A95">
        <w:t xml:space="preserve">İhale (son teklif verme) tarihi ve saati: </w:t>
      </w:r>
      <w:r w:rsidR="00724240">
        <w:t>12</w:t>
      </w:r>
      <w:r w:rsidR="00E57A95" w:rsidRPr="0021677F">
        <w:rPr>
          <w:b/>
        </w:rPr>
        <w:t>.0</w:t>
      </w:r>
      <w:r w:rsidRPr="0021677F">
        <w:rPr>
          <w:b/>
        </w:rPr>
        <w:t>9</w:t>
      </w:r>
      <w:r w:rsidR="00E57A95" w:rsidRPr="0021677F">
        <w:rPr>
          <w:b/>
        </w:rPr>
        <w:t>.202</w:t>
      </w:r>
      <w:r w:rsidR="00724240">
        <w:rPr>
          <w:b/>
        </w:rPr>
        <w:t>3</w:t>
      </w:r>
      <w:r w:rsidR="00E57A95" w:rsidRPr="00D057F3">
        <w:rPr>
          <w:b/>
        </w:rPr>
        <w:t xml:space="preserve"> Saat</w:t>
      </w:r>
      <w:r w:rsidR="00E57A95" w:rsidRPr="00D057F3">
        <w:rPr>
          <w:b/>
          <w:spacing w:val="1"/>
        </w:rPr>
        <w:t xml:space="preserve"> </w:t>
      </w:r>
      <w:proofErr w:type="gramStart"/>
      <w:r w:rsidR="00E57A95" w:rsidRPr="00D057F3">
        <w:rPr>
          <w:b/>
        </w:rPr>
        <w:t>1</w:t>
      </w:r>
      <w:r w:rsidR="00724240">
        <w:rPr>
          <w:b/>
        </w:rPr>
        <w:t>3</w:t>
      </w:r>
      <w:r w:rsidR="00E57A95" w:rsidRPr="00D057F3">
        <w:rPr>
          <w:b/>
        </w:rPr>
        <w:t>:</w:t>
      </w:r>
      <w:r>
        <w:rPr>
          <w:b/>
        </w:rPr>
        <w:t>3</w:t>
      </w:r>
      <w:r w:rsidR="00E57A95" w:rsidRPr="00D057F3">
        <w:rPr>
          <w:b/>
        </w:rPr>
        <w:t>0</w:t>
      </w:r>
      <w:proofErr w:type="gramEnd"/>
    </w:p>
    <w:p w:rsidR="005A3195" w:rsidRDefault="00E57A95" w:rsidP="001B24DE">
      <w:pPr>
        <w:pStyle w:val="GvdeMetni"/>
        <w:ind w:left="1071" w:right="499"/>
        <w:jc w:val="both"/>
      </w:pPr>
      <w:r>
        <w:rPr>
          <w:b/>
        </w:rPr>
        <w:t xml:space="preserve">ç) </w:t>
      </w:r>
      <w:r>
        <w:t xml:space="preserve">İhale komisyonunun toplantı yeri: </w:t>
      </w:r>
      <w:r w:rsidR="0021677F" w:rsidRPr="00F70974">
        <w:rPr>
          <w:b/>
          <w:szCs w:val="24"/>
        </w:rPr>
        <w:t>Yenice Mah. Cemal Gürsel Bulvarı</w:t>
      </w:r>
      <w:r w:rsidR="0021677F" w:rsidRPr="00F70974">
        <w:rPr>
          <w:rStyle w:val="richtext"/>
          <w:b/>
          <w:bCs/>
        </w:rPr>
        <w:t xml:space="preserve"> </w:t>
      </w:r>
      <w:proofErr w:type="spellStart"/>
      <w:r w:rsidR="0021677F" w:rsidRPr="00F70974">
        <w:rPr>
          <w:rStyle w:val="richtext"/>
          <w:b/>
          <w:bCs/>
        </w:rPr>
        <w:t>A.</w:t>
      </w:r>
      <w:r w:rsidR="0021677F">
        <w:rPr>
          <w:rStyle w:val="richtext"/>
          <w:b/>
          <w:bCs/>
        </w:rPr>
        <w:t>Yaşar</w:t>
      </w:r>
      <w:proofErr w:type="spellEnd"/>
      <w:r w:rsidR="0021677F">
        <w:rPr>
          <w:rStyle w:val="richtext"/>
          <w:b/>
          <w:bCs/>
        </w:rPr>
        <w:t xml:space="preserve"> </w:t>
      </w:r>
      <w:proofErr w:type="spellStart"/>
      <w:r w:rsidR="0021677F">
        <w:rPr>
          <w:rStyle w:val="richtext"/>
          <w:b/>
          <w:bCs/>
        </w:rPr>
        <w:t>Bayboğan</w:t>
      </w:r>
      <w:proofErr w:type="spellEnd"/>
      <w:r w:rsidR="0021677F">
        <w:rPr>
          <w:rStyle w:val="richtext"/>
          <w:b/>
          <w:bCs/>
        </w:rPr>
        <w:t xml:space="preserve"> Kampüsü</w:t>
      </w:r>
      <w:r w:rsidR="0021677F" w:rsidRPr="009A3985">
        <w:rPr>
          <w:rStyle w:val="richtext"/>
          <w:b/>
          <w:bCs/>
        </w:rPr>
        <w:t xml:space="preserve"> </w:t>
      </w:r>
      <w:r w:rsidR="0021677F">
        <w:rPr>
          <w:rStyle w:val="richtext"/>
          <w:b/>
          <w:bCs/>
        </w:rPr>
        <w:t>142D/</w:t>
      </w:r>
      <w:proofErr w:type="gramStart"/>
      <w:r w:rsidR="0021677F">
        <w:rPr>
          <w:rStyle w:val="richtext"/>
          <w:b/>
          <w:bCs/>
        </w:rPr>
        <w:t>D  Yenice</w:t>
      </w:r>
      <w:proofErr w:type="gramEnd"/>
      <w:r w:rsidR="0021677F">
        <w:rPr>
          <w:rStyle w:val="richtext"/>
          <w:b/>
          <w:bCs/>
        </w:rPr>
        <w:t xml:space="preserve">/Tarsus/MERSİN           </w:t>
      </w:r>
      <w:r w:rsidR="0021677F" w:rsidRPr="009A3985">
        <w:rPr>
          <w:rStyle w:val="richtext"/>
          <w:b/>
          <w:bCs/>
        </w:rPr>
        <w:t xml:space="preserve">  </w:t>
      </w:r>
    </w:p>
    <w:p w:rsidR="005A3195" w:rsidRDefault="00E57A95" w:rsidP="001B24DE">
      <w:pPr>
        <w:pStyle w:val="ListeParagraf"/>
        <w:numPr>
          <w:ilvl w:val="1"/>
          <w:numId w:val="55"/>
        </w:numPr>
        <w:tabs>
          <w:tab w:val="left" w:pos="1322"/>
        </w:tabs>
        <w:spacing w:before="0"/>
        <w:ind w:left="1071" w:right="509" w:firstLine="0"/>
        <w:jc w:val="both"/>
      </w:pPr>
      <w:r>
        <w:t xml:space="preserve">Tekliflerin sunulacağı </w:t>
      </w:r>
      <w:proofErr w:type="gramStart"/>
      <w:r>
        <w:t>adres</w:t>
      </w:r>
      <w:r w:rsidR="0021677F">
        <w:t xml:space="preserve">        </w:t>
      </w:r>
      <w:r>
        <w:t xml:space="preserve">: </w:t>
      </w:r>
      <w:r w:rsidR="0021677F" w:rsidRPr="00F70974">
        <w:rPr>
          <w:b/>
          <w:szCs w:val="24"/>
        </w:rPr>
        <w:t>Yenice</w:t>
      </w:r>
      <w:proofErr w:type="gramEnd"/>
      <w:r w:rsidR="0021677F" w:rsidRPr="00F70974">
        <w:rPr>
          <w:b/>
          <w:szCs w:val="24"/>
        </w:rPr>
        <w:t xml:space="preserve"> Mah. Cemal Gürsel Bulvarı</w:t>
      </w:r>
      <w:r w:rsidR="0021677F" w:rsidRPr="00F70974">
        <w:rPr>
          <w:rStyle w:val="richtext"/>
          <w:b/>
          <w:bCs/>
        </w:rPr>
        <w:t xml:space="preserve"> </w:t>
      </w:r>
      <w:proofErr w:type="spellStart"/>
      <w:r w:rsidR="0021677F" w:rsidRPr="00F70974">
        <w:rPr>
          <w:rStyle w:val="richtext"/>
          <w:b/>
          <w:bCs/>
        </w:rPr>
        <w:t>A.</w:t>
      </w:r>
      <w:r w:rsidR="0021677F">
        <w:rPr>
          <w:rStyle w:val="richtext"/>
          <w:b/>
          <w:bCs/>
        </w:rPr>
        <w:t>Yaşar</w:t>
      </w:r>
      <w:proofErr w:type="spellEnd"/>
      <w:r w:rsidR="0021677F">
        <w:rPr>
          <w:rStyle w:val="richtext"/>
          <w:b/>
          <w:bCs/>
        </w:rPr>
        <w:t xml:space="preserve"> </w:t>
      </w:r>
      <w:proofErr w:type="spellStart"/>
      <w:r w:rsidR="0021677F">
        <w:rPr>
          <w:rStyle w:val="richtext"/>
          <w:b/>
          <w:bCs/>
        </w:rPr>
        <w:t>Bayboğan</w:t>
      </w:r>
      <w:proofErr w:type="spellEnd"/>
      <w:r w:rsidR="0021677F">
        <w:rPr>
          <w:rStyle w:val="richtext"/>
          <w:b/>
          <w:bCs/>
        </w:rPr>
        <w:t xml:space="preserve"> Kampüsü</w:t>
      </w:r>
      <w:r w:rsidR="0021677F" w:rsidRPr="009A3985">
        <w:rPr>
          <w:rStyle w:val="richtext"/>
          <w:b/>
          <w:bCs/>
        </w:rPr>
        <w:t xml:space="preserve"> </w:t>
      </w:r>
      <w:r w:rsidR="0021677F">
        <w:rPr>
          <w:rStyle w:val="richtext"/>
          <w:b/>
          <w:bCs/>
        </w:rPr>
        <w:t xml:space="preserve">142D/D  Yenice/Tarsus/MERSİN </w:t>
      </w:r>
      <w:r>
        <w:t xml:space="preserve"> Mali İşler Daire Başkanlığı </w:t>
      </w:r>
    </w:p>
    <w:p w:rsidR="005A3195" w:rsidRDefault="00E57A95" w:rsidP="001B24DE">
      <w:pPr>
        <w:pStyle w:val="ListeParagraf"/>
        <w:numPr>
          <w:ilvl w:val="1"/>
          <w:numId w:val="55"/>
        </w:numPr>
        <w:tabs>
          <w:tab w:val="left" w:pos="1300"/>
        </w:tabs>
        <w:spacing w:before="0"/>
        <w:ind w:left="1071" w:right="509" w:firstLine="0"/>
        <w:jc w:val="both"/>
      </w:pPr>
      <w:r>
        <w:t xml:space="preserve">İhalenin yapılacağı adres: </w:t>
      </w:r>
      <w:r w:rsidR="0021677F" w:rsidRPr="00F70974">
        <w:rPr>
          <w:b/>
          <w:szCs w:val="24"/>
        </w:rPr>
        <w:t>Yenice Mah. Cemal Gürsel Bulvarı</w:t>
      </w:r>
      <w:r w:rsidR="0021677F" w:rsidRPr="00F70974">
        <w:rPr>
          <w:rStyle w:val="richtext"/>
          <w:b/>
          <w:bCs/>
        </w:rPr>
        <w:t xml:space="preserve"> </w:t>
      </w:r>
      <w:proofErr w:type="spellStart"/>
      <w:r w:rsidR="0021677F" w:rsidRPr="00F70974">
        <w:rPr>
          <w:rStyle w:val="richtext"/>
          <w:b/>
          <w:bCs/>
        </w:rPr>
        <w:t>A.</w:t>
      </w:r>
      <w:r w:rsidR="0021677F">
        <w:rPr>
          <w:rStyle w:val="richtext"/>
          <w:b/>
          <w:bCs/>
        </w:rPr>
        <w:t>Yaşar</w:t>
      </w:r>
      <w:proofErr w:type="spellEnd"/>
      <w:r w:rsidR="0021677F">
        <w:rPr>
          <w:rStyle w:val="richtext"/>
          <w:b/>
          <w:bCs/>
        </w:rPr>
        <w:t xml:space="preserve"> </w:t>
      </w:r>
      <w:proofErr w:type="spellStart"/>
      <w:r w:rsidR="0021677F">
        <w:rPr>
          <w:rStyle w:val="richtext"/>
          <w:b/>
          <w:bCs/>
        </w:rPr>
        <w:t>Bayboğan</w:t>
      </w:r>
      <w:proofErr w:type="spellEnd"/>
      <w:r w:rsidR="0021677F">
        <w:rPr>
          <w:rStyle w:val="richtext"/>
          <w:b/>
          <w:bCs/>
        </w:rPr>
        <w:t xml:space="preserve"> Kampüsü</w:t>
      </w:r>
      <w:r w:rsidR="0021677F" w:rsidRPr="009A3985">
        <w:rPr>
          <w:rStyle w:val="richtext"/>
          <w:b/>
          <w:bCs/>
        </w:rPr>
        <w:t xml:space="preserve"> </w:t>
      </w:r>
      <w:r w:rsidR="0021677F">
        <w:rPr>
          <w:rStyle w:val="richtext"/>
          <w:b/>
          <w:bCs/>
        </w:rPr>
        <w:t>142D/</w:t>
      </w:r>
      <w:proofErr w:type="gramStart"/>
      <w:r w:rsidR="0021677F">
        <w:rPr>
          <w:rStyle w:val="richtext"/>
          <w:b/>
          <w:bCs/>
        </w:rPr>
        <w:t>D  Yenice</w:t>
      </w:r>
      <w:proofErr w:type="gramEnd"/>
      <w:r w:rsidR="0021677F">
        <w:rPr>
          <w:rStyle w:val="richtext"/>
          <w:b/>
          <w:bCs/>
        </w:rPr>
        <w:t xml:space="preserve">/Tarsus/MERSİN  </w:t>
      </w:r>
      <w:r w:rsidR="0021677F" w:rsidRPr="0021677F">
        <w:rPr>
          <w:rStyle w:val="richtext"/>
          <w:bCs/>
        </w:rPr>
        <w:t>R</w:t>
      </w:r>
      <w:r w:rsidR="0021677F">
        <w:rPr>
          <w:rStyle w:val="richtext"/>
          <w:bCs/>
        </w:rPr>
        <w:t>ektörlük Binası</w:t>
      </w:r>
      <w:r w:rsidR="0021677F">
        <w:rPr>
          <w:rStyle w:val="richtext"/>
          <w:b/>
          <w:bCs/>
        </w:rPr>
        <w:t xml:space="preserve">           </w:t>
      </w:r>
      <w:r w:rsidR="0021677F" w:rsidRPr="009A3985">
        <w:rPr>
          <w:rStyle w:val="richtext"/>
          <w:b/>
          <w:bCs/>
        </w:rPr>
        <w:t xml:space="preserve">  </w:t>
      </w:r>
    </w:p>
    <w:p w:rsidR="005A3195" w:rsidRDefault="00E57A95">
      <w:pPr>
        <w:pStyle w:val="ListeParagraf"/>
        <w:numPr>
          <w:ilvl w:val="1"/>
          <w:numId w:val="54"/>
        </w:numPr>
        <w:tabs>
          <w:tab w:val="left" w:pos="890"/>
        </w:tabs>
        <w:spacing w:before="101"/>
        <w:ind w:left="504" w:right="504" w:firstLine="0"/>
        <w:jc w:val="both"/>
      </w:pPr>
      <w:r>
        <w:t>Teklifler, ihale (son teklif verme) tarih ve saatine kadar yukarıda belirtilen yere verilebileceği gibi, iadeli taahhütlü posta yoluyla da gönderilebilir. İhale (son teklif verme) saatine kadar İdareye ulaşmayan teklifler değerlendirmeye</w:t>
      </w:r>
      <w:r>
        <w:rPr>
          <w:spacing w:val="-1"/>
        </w:rPr>
        <w:t xml:space="preserve"> </w:t>
      </w:r>
      <w:r>
        <w:t>alınmaz.</w:t>
      </w:r>
    </w:p>
    <w:p w:rsidR="005A3195" w:rsidRDefault="00E57A95">
      <w:pPr>
        <w:pStyle w:val="ListeParagraf"/>
        <w:numPr>
          <w:ilvl w:val="1"/>
          <w:numId w:val="54"/>
        </w:numPr>
        <w:tabs>
          <w:tab w:val="left" w:pos="892"/>
        </w:tabs>
        <w:spacing w:before="101"/>
        <w:ind w:left="891" w:hanging="388"/>
        <w:jc w:val="both"/>
      </w:pPr>
      <w:r>
        <w:t>Verilen teklifler, zeyilname düzenlenmesi hali hariç, herhangi bir sebeple geri</w:t>
      </w:r>
      <w:r>
        <w:rPr>
          <w:spacing w:val="-6"/>
        </w:rPr>
        <w:t xml:space="preserve"> </w:t>
      </w:r>
      <w:r>
        <w:t>alınamaz.</w:t>
      </w:r>
    </w:p>
    <w:p w:rsidR="005A3195" w:rsidRDefault="00E57A95">
      <w:pPr>
        <w:pStyle w:val="ListeParagraf"/>
        <w:numPr>
          <w:ilvl w:val="1"/>
          <w:numId w:val="54"/>
        </w:numPr>
        <w:tabs>
          <w:tab w:val="left" w:pos="897"/>
        </w:tabs>
        <w:ind w:left="504" w:right="513" w:firstLine="0"/>
        <w:jc w:val="both"/>
      </w:pPr>
      <w:r>
        <w:t>İhale tarihinin tatil gününe rastlaması halinde ihale, takip eden ilk iş gününde yukarıda belirtilen yer ve saatte yapılır ve bu saate kadar verilen teklifler kabul</w:t>
      </w:r>
      <w:r>
        <w:rPr>
          <w:spacing w:val="-6"/>
        </w:rPr>
        <w:t xml:space="preserve"> </w:t>
      </w:r>
      <w:r>
        <w:t>edilir.</w:t>
      </w:r>
    </w:p>
    <w:p w:rsidR="005A3195" w:rsidRDefault="00E57A95">
      <w:pPr>
        <w:pStyle w:val="ListeParagraf"/>
        <w:numPr>
          <w:ilvl w:val="1"/>
          <w:numId w:val="54"/>
        </w:numPr>
        <w:tabs>
          <w:tab w:val="left" w:pos="892"/>
        </w:tabs>
        <w:spacing w:before="98"/>
        <w:ind w:left="891" w:hanging="388"/>
        <w:jc w:val="both"/>
      </w:pPr>
      <w:r>
        <w:t>İlan tarihinden sonra çalışma saatlerinin değişmesi halinde de ihale yukarıda belirtilen saatte</w:t>
      </w:r>
      <w:r>
        <w:rPr>
          <w:spacing w:val="-14"/>
        </w:rPr>
        <w:t xml:space="preserve"> </w:t>
      </w:r>
      <w:r>
        <w:t>yapılır.</w:t>
      </w:r>
    </w:p>
    <w:p w:rsidR="005A3195" w:rsidRDefault="00E57A95">
      <w:pPr>
        <w:pStyle w:val="ListeParagraf"/>
        <w:numPr>
          <w:ilvl w:val="1"/>
          <w:numId w:val="54"/>
        </w:numPr>
        <w:tabs>
          <w:tab w:val="left" w:pos="892"/>
        </w:tabs>
        <w:ind w:left="891" w:hanging="388"/>
        <w:jc w:val="both"/>
      </w:pPr>
      <w:r>
        <w:t>Saat ayarlarında, Türkiye Radyo Televizyon Kurumunun (TRT) ulusal saat ayarı esas</w:t>
      </w:r>
      <w:r>
        <w:rPr>
          <w:spacing w:val="-6"/>
        </w:rPr>
        <w:t xml:space="preserve"> </w:t>
      </w:r>
      <w:r>
        <w:t>alınır.</w:t>
      </w:r>
    </w:p>
    <w:p w:rsidR="005A3195" w:rsidRDefault="005A3195">
      <w:pPr>
        <w:pStyle w:val="GvdeMetni"/>
        <w:spacing w:before="5"/>
        <w:ind w:left="0"/>
      </w:pPr>
    </w:p>
    <w:p w:rsidR="0021677F" w:rsidRDefault="0021677F" w:rsidP="0021677F">
      <w:pPr>
        <w:pStyle w:val="GvdeMetni3"/>
        <w:tabs>
          <w:tab w:val="left" w:pos="540"/>
          <w:tab w:val="left" w:pos="720"/>
          <w:tab w:val="left" w:pos="8460"/>
        </w:tabs>
        <w:spacing w:after="0"/>
        <w:jc w:val="both"/>
        <w:rPr>
          <w:b/>
          <w:sz w:val="24"/>
          <w:szCs w:val="24"/>
        </w:rPr>
      </w:pPr>
      <w:r>
        <w:t xml:space="preserve">         </w:t>
      </w:r>
      <w:r w:rsidR="00AB76AD">
        <w:t xml:space="preserve">  </w:t>
      </w:r>
      <w:r w:rsidRPr="009A3985">
        <w:rPr>
          <w:b/>
          <w:sz w:val="24"/>
          <w:szCs w:val="24"/>
        </w:rPr>
        <w:t>Madde 4- İhale Dokümanının Görülmesi ve Temini</w:t>
      </w:r>
    </w:p>
    <w:p w:rsidR="0021677F" w:rsidRPr="00B547C9" w:rsidRDefault="0021677F" w:rsidP="0021677F">
      <w:pPr>
        <w:pStyle w:val="GvdeMetni3"/>
        <w:tabs>
          <w:tab w:val="left" w:pos="540"/>
          <w:tab w:val="left" w:pos="720"/>
          <w:tab w:val="left" w:pos="8460"/>
        </w:tabs>
        <w:spacing w:after="0"/>
        <w:jc w:val="both"/>
        <w:rPr>
          <w:b/>
          <w:sz w:val="8"/>
          <w:szCs w:val="8"/>
        </w:rPr>
      </w:pPr>
    </w:p>
    <w:p w:rsidR="0021677F" w:rsidRPr="004055A1" w:rsidRDefault="00AB76AD" w:rsidP="00AB76AD">
      <w:r w:rsidRPr="004055A1">
        <w:rPr>
          <w:b/>
        </w:rPr>
        <w:t xml:space="preserve">       </w:t>
      </w:r>
      <w:r w:rsidR="0021677F" w:rsidRPr="004055A1">
        <w:rPr>
          <w:b/>
        </w:rPr>
        <w:t>4.1.</w:t>
      </w:r>
      <w:r w:rsidR="0021677F" w:rsidRPr="004055A1">
        <w:t xml:space="preserve"> İhale dokümanı aşağıda belirtilen adreste bedelsiz olarak görülebilir. Ancak, ihaleye </w:t>
      </w:r>
      <w:proofErr w:type="gramStart"/>
      <w:r w:rsidR="0021677F" w:rsidRPr="004055A1">
        <w:t xml:space="preserve">teklif </w:t>
      </w:r>
      <w:r w:rsidR="004055A1">
        <w:t xml:space="preserve"> </w:t>
      </w:r>
      <w:r w:rsidR="0021677F" w:rsidRPr="004055A1">
        <w:t>verecek</w:t>
      </w:r>
      <w:proofErr w:type="gramEnd"/>
      <w:r w:rsidR="0021677F" w:rsidRPr="004055A1">
        <w:t xml:space="preserve"> olanların kendisi veya noter onaylı vekâletnameyi haiz yetkili temsilcilerinin idarece</w:t>
      </w:r>
      <w:r w:rsidRPr="004055A1">
        <w:t xml:space="preserve"> </w:t>
      </w:r>
      <w:r w:rsidR="0021677F" w:rsidRPr="004055A1">
        <w:t>onaylı ihale dokümanını ihale tarihinden (ihale tarihi dâhil) en az 3 gün önce satın almaları zorunludur.</w:t>
      </w:r>
    </w:p>
    <w:p w:rsidR="0021677F" w:rsidRPr="004055A1" w:rsidRDefault="00AB76AD" w:rsidP="00AB76AD">
      <w:pPr>
        <w:rPr>
          <w:rStyle w:val="richtext"/>
          <w:b/>
          <w:bCs/>
        </w:rPr>
      </w:pPr>
      <w:r w:rsidRPr="004055A1">
        <w:t xml:space="preserve">        </w:t>
      </w:r>
      <w:r w:rsidR="0021677F" w:rsidRPr="004055A1">
        <w:t xml:space="preserve">a) İhale dokümanının görülebileceği </w:t>
      </w:r>
      <w:proofErr w:type="gramStart"/>
      <w:r w:rsidR="0021677F" w:rsidRPr="004055A1">
        <w:t xml:space="preserve">yer        : </w:t>
      </w:r>
      <w:r w:rsidR="0021677F" w:rsidRPr="004055A1">
        <w:rPr>
          <w:b/>
        </w:rPr>
        <w:t>Yenice</w:t>
      </w:r>
      <w:proofErr w:type="gramEnd"/>
      <w:r w:rsidR="0021677F" w:rsidRPr="004055A1">
        <w:rPr>
          <w:b/>
        </w:rPr>
        <w:t xml:space="preserve"> Mah. Cemal Gürsel Bulvarı</w:t>
      </w:r>
      <w:r w:rsidR="0021677F" w:rsidRPr="004055A1">
        <w:rPr>
          <w:rStyle w:val="richtext"/>
          <w:b/>
          <w:bCs/>
        </w:rPr>
        <w:t xml:space="preserve"> </w:t>
      </w:r>
      <w:proofErr w:type="spellStart"/>
      <w:r w:rsidR="0021677F" w:rsidRPr="004055A1">
        <w:rPr>
          <w:rStyle w:val="richtext"/>
          <w:b/>
          <w:bCs/>
        </w:rPr>
        <w:t>A.Yaşar</w:t>
      </w:r>
      <w:proofErr w:type="spellEnd"/>
      <w:r w:rsidR="0021677F" w:rsidRPr="004055A1">
        <w:rPr>
          <w:rStyle w:val="richtext"/>
          <w:b/>
          <w:bCs/>
        </w:rPr>
        <w:t xml:space="preserve"> </w:t>
      </w:r>
      <w:proofErr w:type="spellStart"/>
      <w:r w:rsidR="0021677F" w:rsidRPr="004055A1">
        <w:rPr>
          <w:rStyle w:val="richtext"/>
          <w:b/>
          <w:bCs/>
        </w:rPr>
        <w:t>Bayboğan</w:t>
      </w:r>
      <w:proofErr w:type="spellEnd"/>
      <w:r w:rsidR="0021677F" w:rsidRPr="004055A1">
        <w:rPr>
          <w:rStyle w:val="richtext"/>
          <w:b/>
          <w:bCs/>
        </w:rPr>
        <w:t xml:space="preserve"> Kampüsü 142D/D  Yenice/Tarsus/MERSİN             </w:t>
      </w:r>
    </w:p>
    <w:p w:rsidR="0021677F" w:rsidRPr="004055A1" w:rsidRDefault="00AB76AD" w:rsidP="00AB76AD">
      <w:pPr>
        <w:rPr>
          <w:rStyle w:val="richtext"/>
          <w:b/>
          <w:bCs/>
        </w:rPr>
      </w:pPr>
      <w:r w:rsidRPr="004055A1">
        <w:t xml:space="preserve">        </w:t>
      </w:r>
      <w:r w:rsidR="0021677F" w:rsidRPr="004055A1">
        <w:t xml:space="preserve">b) İhale dokümanının görülebileceği internet adresi: </w:t>
      </w:r>
      <w:r w:rsidR="0021677F" w:rsidRPr="004055A1">
        <w:rPr>
          <w:rStyle w:val="richtext"/>
          <w:b/>
          <w:bCs/>
        </w:rPr>
        <w:t>https://www.cag.edu.tr/</w:t>
      </w:r>
    </w:p>
    <w:p w:rsidR="0021677F" w:rsidRPr="004055A1" w:rsidRDefault="00AB76AD" w:rsidP="00AB76AD">
      <w:pPr>
        <w:rPr>
          <w:rStyle w:val="richtext"/>
          <w:b/>
          <w:bCs/>
        </w:rPr>
      </w:pPr>
      <w:r w:rsidRPr="004055A1">
        <w:t xml:space="preserve">        </w:t>
      </w:r>
      <w:r w:rsidR="0021677F" w:rsidRPr="004055A1">
        <w:t xml:space="preserve">c) İhale dokümanının satın alınabileceği </w:t>
      </w:r>
      <w:proofErr w:type="gramStart"/>
      <w:r w:rsidR="0021677F" w:rsidRPr="004055A1">
        <w:t xml:space="preserve">yer   : </w:t>
      </w:r>
      <w:r w:rsidR="0021677F" w:rsidRPr="004055A1">
        <w:rPr>
          <w:b/>
        </w:rPr>
        <w:t>Yenice</w:t>
      </w:r>
      <w:proofErr w:type="gramEnd"/>
      <w:r w:rsidR="0021677F" w:rsidRPr="004055A1">
        <w:rPr>
          <w:b/>
        </w:rPr>
        <w:t xml:space="preserve"> Mah. Cemal Gürsel Bulvarı</w:t>
      </w:r>
      <w:r w:rsidR="0021677F" w:rsidRPr="004055A1">
        <w:rPr>
          <w:rStyle w:val="richtext"/>
          <w:b/>
          <w:bCs/>
        </w:rPr>
        <w:t xml:space="preserve"> </w:t>
      </w:r>
      <w:proofErr w:type="spellStart"/>
      <w:r w:rsidR="0021677F" w:rsidRPr="004055A1">
        <w:rPr>
          <w:rStyle w:val="richtext"/>
          <w:b/>
          <w:bCs/>
        </w:rPr>
        <w:t>A.Yaşar</w:t>
      </w:r>
      <w:proofErr w:type="spellEnd"/>
      <w:r w:rsidR="0021677F" w:rsidRPr="004055A1">
        <w:rPr>
          <w:rStyle w:val="richtext"/>
          <w:b/>
          <w:bCs/>
        </w:rPr>
        <w:t xml:space="preserve"> </w:t>
      </w:r>
      <w:proofErr w:type="spellStart"/>
      <w:r w:rsidR="0021677F" w:rsidRPr="004055A1">
        <w:rPr>
          <w:rStyle w:val="richtext"/>
          <w:b/>
          <w:bCs/>
        </w:rPr>
        <w:t>Bayboğan</w:t>
      </w:r>
      <w:proofErr w:type="spellEnd"/>
      <w:r w:rsidR="0021677F" w:rsidRPr="004055A1">
        <w:rPr>
          <w:rStyle w:val="richtext"/>
          <w:b/>
          <w:bCs/>
        </w:rPr>
        <w:t xml:space="preserve"> Kampüsü 142D/D  Yenice/Tarsus/MERSİN             </w:t>
      </w:r>
    </w:p>
    <w:p w:rsidR="0021677F" w:rsidRPr="004055A1" w:rsidRDefault="00AB76AD" w:rsidP="00AB76AD">
      <w:r w:rsidRPr="004055A1">
        <w:t xml:space="preserve">        </w:t>
      </w:r>
      <w:r w:rsidR="0021677F" w:rsidRPr="004055A1">
        <w:t xml:space="preserve">ç) İhale dokümanının Alınabileceği Yetkili </w:t>
      </w:r>
      <w:proofErr w:type="gramStart"/>
      <w:r w:rsidR="0021677F" w:rsidRPr="004055A1">
        <w:t>Kişi    : Tufan</w:t>
      </w:r>
      <w:proofErr w:type="gramEnd"/>
      <w:r w:rsidR="0021677F" w:rsidRPr="004055A1">
        <w:t xml:space="preserve"> TUTKUNCA  </w:t>
      </w:r>
    </w:p>
    <w:p w:rsidR="0021677F" w:rsidRPr="004055A1" w:rsidRDefault="00AB76AD" w:rsidP="00AB76AD">
      <w:r w:rsidRPr="004055A1">
        <w:t xml:space="preserve">        </w:t>
      </w:r>
      <w:r w:rsidR="0021677F" w:rsidRPr="004055A1">
        <w:t xml:space="preserve">d) İhale dokümanı satış bedeli (varsa vergi </w:t>
      </w:r>
      <w:proofErr w:type="gramStart"/>
      <w:r w:rsidR="0021677F" w:rsidRPr="004055A1">
        <w:t>dahil</w:t>
      </w:r>
      <w:proofErr w:type="gramEnd"/>
      <w:r w:rsidR="0021677F" w:rsidRPr="004055A1">
        <w:t>) :</w:t>
      </w:r>
      <w:r w:rsidR="0021677F" w:rsidRPr="004055A1">
        <w:rPr>
          <w:b/>
          <w:bCs/>
        </w:rPr>
        <w:t xml:space="preserve"> </w:t>
      </w:r>
      <w:r w:rsidR="0021677F" w:rsidRPr="004055A1">
        <w:rPr>
          <w:rStyle w:val="richtext"/>
          <w:b/>
          <w:bCs/>
        </w:rPr>
        <w:t xml:space="preserve">500 TRY </w:t>
      </w:r>
      <w:r w:rsidR="0021677F" w:rsidRPr="004055A1">
        <w:t xml:space="preserve"> (</w:t>
      </w:r>
      <w:proofErr w:type="spellStart"/>
      <w:r w:rsidR="0021677F" w:rsidRPr="004055A1">
        <w:rPr>
          <w:b/>
        </w:rPr>
        <w:t>Beş</w:t>
      </w:r>
      <w:r w:rsidR="0021677F" w:rsidRPr="004055A1">
        <w:rPr>
          <w:rStyle w:val="richtext"/>
          <w:b/>
          <w:bCs/>
        </w:rPr>
        <w:t>Yüz</w:t>
      </w:r>
      <w:proofErr w:type="spellEnd"/>
      <w:r w:rsidR="0021677F" w:rsidRPr="004055A1">
        <w:rPr>
          <w:rStyle w:val="richtext"/>
          <w:b/>
          <w:bCs/>
        </w:rPr>
        <w:t xml:space="preserve"> Türk Lirası</w:t>
      </w:r>
      <w:r w:rsidR="0021677F" w:rsidRPr="004055A1">
        <w:t>)</w:t>
      </w:r>
    </w:p>
    <w:p w:rsidR="0021677F" w:rsidRPr="004055A1" w:rsidRDefault="00AB76AD" w:rsidP="00AB76AD">
      <w:pPr>
        <w:rPr>
          <w:rStyle w:val="richtext"/>
          <w:b/>
          <w:bCs/>
        </w:rPr>
      </w:pPr>
      <w:r w:rsidRPr="004055A1">
        <w:t xml:space="preserve">        </w:t>
      </w:r>
      <w:r w:rsidR="0021677F" w:rsidRPr="004055A1">
        <w:t xml:space="preserve">e) İhale Dokümanı Satış Bedeli Ödeme </w:t>
      </w:r>
      <w:proofErr w:type="gramStart"/>
      <w:r w:rsidR="0021677F" w:rsidRPr="004055A1">
        <w:t xml:space="preserve">Şekli      : </w:t>
      </w:r>
      <w:r w:rsidR="0021677F" w:rsidRPr="004055A1">
        <w:rPr>
          <w:b/>
        </w:rPr>
        <w:t>Yenice</w:t>
      </w:r>
      <w:proofErr w:type="gramEnd"/>
      <w:r w:rsidR="0021677F" w:rsidRPr="004055A1">
        <w:rPr>
          <w:b/>
        </w:rPr>
        <w:t xml:space="preserve"> Mah. Cemal Gürsel Bulvarı</w:t>
      </w:r>
      <w:r w:rsidR="0021677F" w:rsidRPr="004055A1">
        <w:rPr>
          <w:rStyle w:val="richtext"/>
          <w:b/>
          <w:bCs/>
        </w:rPr>
        <w:t xml:space="preserve"> </w:t>
      </w:r>
      <w:proofErr w:type="spellStart"/>
      <w:r w:rsidR="0021677F" w:rsidRPr="004055A1">
        <w:rPr>
          <w:rStyle w:val="richtext"/>
          <w:b/>
          <w:bCs/>
        </w:rPr>
        <w:t>A.Yaşar</w:t>
      </w:r>
      <w:proofErr w:type="spellEnd"/>
      <w:r w:rsidR="0021677F" w:rsidRPr="004055A1">
        <w:rPr>
          <w:rStyle w:val="richtext"/>
          <w:b/>
          <w:bCs/>
        </w:rPr>
        <w:t xml:space="preserve"> </w:t>
      </w:r>
      <w:proofErr w:type="spellStart"/>
      <w:r w:rsidR="0021677F" w:rsidRPr="004055A1">
        <w:rPr>
          <w:rStyle w:val="richtext"/>
          <w:b/>
          <w:bCs/>
        </w:rPr>
        <w:t>Bayboğan</w:t>
      </w:r>
      <w:proofErr w:type="spellEnd"/>
      <w:r w:rsidR="0021677F" w:rsidRPr="004055A1">
        <w:rPr>
          <w:rStyle w:val="richtext"/>
          <w:b/>
          <w:bCs/>
        </w:rPr>
        <w:t xml:space="preserve"> Kampüsü 142D/D  Yenice/Tarsus/MERSİN             </w:t>
      </w:r>
    </w:p>
    <w:p w:rsidR="0021677F" w:rsidRPr="009A3985" w:rsidRDefault="0021677F" w:rsidP="00AB76AD">
      <w:pPr>
        <w:rPr>
          <w:szCs w:val="24"/>
        </w:rPr>
      </w:pPr>
      <w:r w:rsidRPr="004055A1">
        <w:rPr>
          <w:rStyle w:val="richtext"/>
          <w:b/>
          <w:bCs/>
        </w:rPr>
        <w:t>Mali İşler Birimi Biriminden Makbuz karşılığı Nakit ödeme yapılarak temin edilecektir</w:t>
      </w:r>
      <w:r w:rsidRPr="009A3985">
        <w:rPr>
          <w:rStyle w:val="richtext"/>
          <w:b/>
          <w:bCs/>
        </w:rPr>
        <w:t xml:space="preserve">. </w:t>
      </w:r>
    </w:p>
    <w:p w:rsidR="005A3195" w:rsidRDefault="00E57A95" w:rsidP="004055A1">
      <w:pPr>
        <w:tabs>
          <w:tab w:val="left" w:pos="892"/>
        </w:tabs>
        <w:spacing w:before="119"/>
        <w:ind w:left="504" w:right="504"/>
        <w:jc w:val="both"/>
      </w:pPr>
      <w:r>
        <w:t>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w:t>
      </w:r>
    </w:p>
    <w:p w:rsidR="005A3195" w:rsidRDefault="00C36B5D" w:rsidP="00C36B5D">
      <w:pPr>
        <w:tabs>
          <w:tab w:val="left" w:pos="957"/>
        </w:tabs>
        <w:spacing w:before="80"/>
        <w:ind w:left="105" w:right="505"/>
        <w:jc w:val="both"/>
      </w:pPr>
      <w:r>
        <w:t xml:space="preserve">      </w:t>
      </w:r>
      <w:r w:rsidRPr="00D601E9">
        <w:rPr>
          <w:b/>
        </w:rPr>
        <w:t>4.2</w:t>
      </w:r>
      <w:r w:rsidR="00E57A95">
        <w:t xml:space="preserve"> </w:t>
      </w:r>
      <w:proofErr w:type="spellStart"/>
      <w:r w:rsidR="00204537">
        <w:t>Dö</w:t>
      </w:r>
      <w:r w:rsidR="00E57A95">
        <w:t>kümanının</w:t>
      </w:r>
      <w:proofErr w:type="spellEnd"/>
      <w:r w:rsidR="00E57A95">
        <w:t xml:space="preserve"> tamamını veya bir kısmını oluşturan belgelerin, Türkçe yanında başka dillerde de hazırlanıp isteklilere verilmesi halinde, ihale dokümanının anlaşılmasında, yorumlanmasında ve anlaşmazlıkların çözümünde Türkçe metin esas</w:t>
      </w:r>
      <w:r w:rsidR="00E57A95" w:rsidRPr="00C36B5D">
        <w:rPr>
          <w:spacing w:val="-4"/>
        </w:rPr>
        <w:t xml:space="preserve"> </w:t>
      </w:r>
      <w:r w:rsidR="00E57A95">
        <w:t>alınır.</w:t>
      </w:r>
    </w:p>
    <w:p w:rsidR="005A3195" w:rsidRDefault="00E57A95">
      <w:pPr>
        <w:pStyle w:val="Balk1"/>
        <w:spacing w:before="125"/>
      </w:pPr>
      <w:r>
        <w:t>Madde 5- İhale dokümanının kapsamı</w:t>
      </w:r>
    </w:p>
    <w:p w:rsidR="005A3195" w:rsidRDefault="00E57A95">
      <w:pPr>
        <w:pStyle w:val="ListeParagraf"/>
        <w:numPr>
          <w:ilvl w:val="1"/>
          <w:numId w:val="52"/>
        </w:numPr>
        <w:tabs>
          <w:tab w:val="left" w:pos="892"/>
        </w:tabs>
        <w:spacing w:before="97"/>
        <w:ind w:hanging="388"/>
        <w:jc w:val="both"/>
      </w:pPr>
      <w:r>
        <w:t>İhale dokümanı aşağıdaki belgelerden</w:t>
      </w:r>
      <w:r>
        <w:rPr>
          <w:spacing w:val="1"/>
        </w:rPr>
        <w:t xml:space="preserve"> </w:t>
      </w:r>
      <w:r>
        <w:t>oluşmaktadır:</w:t>
      </w:r>
    </w:p>
    <w:p w:rsidR="005A3195" w:rsidRDefault="00E57A95">
      <w:pPr>
        <w:pStyle w:val="ListeParagraf"/>
        <w:numPr>
          <w:ilvl w:val="2"/>
          <w:numId w:val="52"/>
        </w:numPr>
        <w:tabs>
          <w:tab w:val="left" w:pos="1312"/>
        </w:tabs>
        <w:ind w:hanging="241"/>
      </w:pPr>
      <w:r>
        <w:t>İdari Şartname.</w:t>
      </w:r>
    </w:p>
    <w:p w:rsidR="005A3195" w:rsidRDefault="00E57A95">
      <w:pPr>
        <w:pStyle w:val="ListeParagraf"/>
        <w:numPr>
          <w:ilvl w:val="2"/>
          <w:numId w:val="52"/>
        </w:numPr>
        <w:tabs>
          <w:tab w:val="left" w:pos="1322"/>
        </w:tabs>
        <w:ind w:left="1321" w:hanging="251"/>
      </w:pPr>
      <w:r>
        <w:t>Teknik</w:t>
      </w:r>
      <w:r>
        <w:rPr>
          <w:spacing w:val="-8"/>
        </w:rPr>
        <w:t xml:space="preserve"> </w:t>
      </w:r>
      <w:r>
        <w:t>Şartname.</w:t>
      </w:r>
    </w:p>
    <w:p w:rsidR="005A3195" w:rsidRDefault="00E57A95">
      <w:pPr>
        <w:pStyle w:val="ListeParagraf"/>
        <w:numPr>
          <w:ilvl w:val="2"/>
          <w:numId w:val="52"/>
        </w:numPr>
        <w:tabs>
          <w:tab w:val="left" w:pos="1300"/>
        </w:tabs>
        <w:spacing w:before="99"/>
        <w:ind w:left="1299" w:hanging="229"/>
      </w:pPr>
      <w:r>
        <w:t>Sözleşme</w:t>
      </w:r>
      <w:r>
        <w:rPr>
          <w:spacing w:val="-10"/>
        </w:rPr>
        <w:t xml:space="preserve"> </w:t>
      </w:r>
      <w:r>
        <w:t>Tasarısı.</w:t>
      </w:r>
    </w:p>
    <w:p w:rsidR="005A3195" w:rsidRDefault="00E57A95">
      <w:pPr>
        <w:pStyle w:val="GvdeMetni"/>
        <w:spacing w:before="100"/>
        <w:ind w:left="1071"/>
      </w:pPr>
      <w:r>
        <w:rPr>
          <w:b/>
        </w:rPr>
        <w:t xml:space="preserve">ç) </w:t>
      </w:r>
      <w:r>
        <w:t>Hizmet İşleri Genel Şartnamesi (İhale dokümanı kapsamında verilmemiştir.)</w:t>
      </w:r>
    </w:p>
    <w:p w:rsidR="005A3195" w:rsidRDefault="00E57A95">
      <w:pPr>
        <w:pStyle w:val="ListeParagraf"/>
        <w:numPr>
          <w:ilvl w:val="2"/>
          <w:numId w:val="52"/>
        </w:numPr>
        <w:tabs>
          <w:tab w:val="left" w:pos="1324"/>
        </w:tabs>
        <w:ind w:left="1323" w:hanging="253"/>
      </w:pPr>
      <w:r>
        <w:t>Standart</w:t>
      </w:r>
      <w:r>
        <w:rPr>
          <w:spacing w:val="-3"/>
        </w:rPr>
        <w:t xml:space="preserve"> </w:t>
      </w:r>
      <w:r>
        <w:t>formlar:</w:t>
      </w:r>
    </w:p>
    <w:p w:rsidR="005A3195" w:rsidRDefault="00E57A95">
      <w:pPr>
        <w:pStyle w:val="GvdeMetni"/>
        <w:spacing w:before="100"/>
        <w:ind w:left="1071"/>
      </w:pPr>
      <w:r>
        <w:t>-Başvuru Mektubu</w:t>
      </w:r>
    </w:p>
    <w:p w:rsidR="005A3195" w:rsidRDefault="00E57A95">
      <w:pPr>
        <w:pStyle w:val="GvdeMetni"/>
        <w:spacing w:before="100"/>
        <w:ind w:left="1071"/>
      </w:pPr>
      <w:r>
        <w:t>-Birim Fiyat Teklif Mektubu</w:t>
      </w:r>
    </w:p>
    <w:p w:rsidR="005A3195" w:rsidRDefault="00E57A95">
      <w:pPr>
        <w:pStyle w:val="GvdeMetni"/>
        <w:spacing w:before="100"/>
        <w:ind w:left="1071"/>
      </w:pPr>
      <w:r>
        <w:t>-Birim Fiyat Teklif Cetveli</w:t>
      </w:r>
    </w:p>
    <w:p w:rsidR="005A3195" w:rsidRDefault="00E57A95">
      <w:pPr>
        <w:pStyle w:val="GvdeMetni"/>
        <w:spacing w:before="100"/>
        <w:ind w:left="1071"/>
      </w:pPr>
      <w:r>
        <w:t>-Banka Referans</w:t>
      </w:r>
      <w:r>
        <w:rPr>
          <w:spacing w:val="-6"/>
        </w:rPr>
        <w:t xml:space="preserve"> </w:t>
      </w:r>
      <w:r>
        <w:t>mektubu</w:t>
      </w:r>
    </w:p>
    <w:p w:rsidR="005A3195" w:rsidRDefault="00E57A95">
      <w:pPr>
        <w:pStyle w:val="GvdeMetni"/>
        <w:spacing w:before="100"/>
        <w:ind w:left="1071"/>
      </w:pPr>
      <w:r>
        <w:lastRenderedPageBreak/>
        <w:t>-Bilanço Bilgileri</w:t>
      </w:r>
      <w:r>
        <w:rPr>
          <w:spacing w:val="-12"/>
        </w:rPr>
        <w:t xml:space="preserve"> </w:t>
      </w:r>
      <w:r>
        <w:t>Tablosu</w:t>
      </w:r>
    </w:p>
    <w:p w:rsidR="005A3195" w:rsidRDefault="00E57A95">
      <w:pPr>
        <w:pStyle w:val="GvdeMetni"/>
        <w:spacing w:before="102"/>
        <w:ind w:left="1071"/>
      </w:pPr>
      <w:r>
        <w:t>-İş Bitirme Belgesi</w:t>
      </w:r>
    </w:p>
    <w:p w:rsidR="005A3195" w:rsidRDefault="00E57A95">
      <w:pPr>
        <w:pStyle w:val="GvdeMetni"/>
        <w:spacing w:before="100"/>
        <w:ind w:left="1071"/>
      </w:pPr>
      <w:r>
        <w:t>-Ortaklık Durum Belgesi</w:t>
      </w:r>
    </w:p>
    <w:p w:rsidR="005A3195" w:rsidRDefault="00E57A95">
      <w:pPr>
        <w:pStyle w:val="GvdeMetni"/>
        <w:spacing w:before="100"/>
        <w:ind w:left="1071"/>
      </w:pPr>
      <w:r>
        <w:t>-İş Ortaklığı</w:t>
      </w:r>
      <w:r>
        <w:rPr>
          <w:spacing w:val="-8"/>
        </w:rPr>
        <w:t xml:space="preserve"> </w:t>
      </w:r>
      <w:r>
        <w:t>Beyannamesi</w:t>
      </w:r>
    </w:p>
    <w:p w:rsidR="005A3195" w:rsidRDefault="00E57A95">
      <w:pPr>
        <w:pStyle w:val="GvdeMetni"/>
        <w:spacing w:before="99"/>
        <w:ind w:left="1071"/>
      </w:pPr>
      <w:r>
        <w:t>-Geçici Teminat</w:t>
      </w:r>
      <w:r>
        <w:rPr>
          <w:spacing w:val="-7"/>
        </w:rPr>
        <w:t xml:space="preserve"> </w:t>
      </w:r>
      <w:r>
        <w:t>Mektubu</w:t>
      </w:r>
    </w:p>
    <w:p w:rsidR="005A3195" w:rsidRDefault="00E57A95">
      <w:pPr>
        <w:pStyle w:val="GvdeMetni"/>
        <w:spacing w:before="100"/>
        <w:ind w:left="1071"/>
      </w:pPr>
      <w:r>
        <w:t>-Kesin Teminat Mektubu</w:t>
      </w:r>
    </w:p>
    <w:p w:rsidR="005A3195" w:rsidRDefault="00E57A95">
      <w:pPr>
        <w:pStyle w:val="ListeParagraf"/>
        <w:numPr>
          <w:ilvl w:val="1"/>
          <w:numId w:val="52"/>
        </w:numPr>
        <w:tabs>
          <w:tab w:val="left" w:pos="892"/>
        </w:tabs>
        <w:ind w:left="504" w:right="509" w:firstLine="0"/>
        <w:jc w:val="both"/>
      </w:pPr>
      <w:r>
        <w:t>Ayrıca, bu Şartnamenin ilgili hükümleri gereğince İdarenin düzenleyeceği zeyilnameler ile isteklilerin yazılı talebi üzerine İdare tarafından yapılan yazılı açıklamalar, ihale dokümanının bağlayıcı bir</w:t>
      </w:r>
      <w:r>
        <w:rPr>
          <w:spacing w:val="-14"/>
        </w:rPr>
        <w:t xml:space="preserve"> </w:t>
      </w:r>
      <w:r>
        <w:t>parçasıdır.</w:t>
      </w:r>
    </w:p>
    <w:p w:rsidR="005A3195" w:rsidRDefault="00E57A95">
      <w:pPr>
        <w:pStyle w:val="ListeParagraf"/>
        <w:numPr>
          <w:ilvl w:val="1"/>
          <w:numId w:val="52"/>
        </w:numPr>
        <w:tabs>
          <w:tab w:val="left" w:pos="892"/>
        </w:tabs>
        <w:spacing w:before="101"/>
        <w:ind w:left="504" w:right="508" w:firstLine="0"/>
        <w:jc w:val="both"/>
      </w:pPr>
      <w:r>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t>kriterlere</w:t>
      </w:r>
      <w:proofErr w:type="gramEnd"/>
      <w:r>
        <w:t xml:space="preserve"> ve şekil kurallarına uygun olmayan teklifler değerlendirmeye</w:t>
      </w:r>
      <w:r>
        <w:rPr>
          <w:spacing w:val="-3"/>
        </w:rPr>
        <w:t xml:space="preserve"> </w:t>
      </w:r>
      <w:r>
        <w:t>alınmaz.</w:t>
      </w:r>
    </w:p>
    <w:p w:rsidR="005A3195" w:rsidRPr="00D601E9" w:rsidRDefault="005A3195">
      <w:pPr>
        <w:pStyle w:val="GvdeMetni"/>
        <w:spacing w:before="1"/>
        <w:ind w:left="0"/>
        <w:rPr>
          <w:sz w:val="18"/>
          <w:szCs w:val="18"/>
        </w:rPr>
      </w:pPr>
    </w:p>
    <w:p w:rsidR="005A3195" w:rsidRDefault="00E57A95">
      <w:pPr>
        <w:pStyle w:val="Balk1"/>
        <w:jc w:val="left"/>
      </w:pPr>
      <w:r>
        <w:t>Madde 6- Bildirim ve tebligat esasları</w:t>
      </w:r>
    </w:p>
    <w:p w:rsidR="005A3195" w:rsidRDefault="00E57A95">
      <w:pPr>
        <w:pStyle w:val="ListeParagraf"/>
        <w:numPr>
          <w:ilvl w:val="1"/>
          <w:numId w:val="51"/>
        </w:numPr>
        <w:tabs>
          <w:tab w:val="left" w:pos="892"/>
        </w:tabs>
        <w:spacing w:before="95"/>
        <w:ind w:hanging="388"/>
      </w:pPr>
      <w:r>
        <w:t>İdare tarafından aday, istekli ve istekli olabileceklere tebligat öncelikli olarak imza karşılığı elden</w:t>
      </w:r>
      <w:r>
        <w:rPr>
          <w:spacing w:val="-18"/>
        </w:rPr>
        <w:t xml:space="preserve"> </w:t>
      </w:r>
      <w:r>
        <w:t>yapılır.</w:t>
      </w:r>
    </w:p>
    <w:p w:rsidR="005A3195" w:rsidRDefault="00E57A95">
      <w:pPr>
        <w:pStyle w:val="ListeParagraf"/>
        <w:numPr>
          <w:ilvl w:val="1"/>
          <w:numId w:val="51"/>
        </w:numPr>
        <w:tabs>
          <w:tab w:val="left" w:pos="892"/>
        </w:tabs>
        <w:ind w:hanging="388"/>
      </w:pPr>
      <w:r>
        <w:t>Bu madde boş</w:t>
      </w:r>
      <w:r>
        <w:rPr>
          <w:spacing w:val="-1"/>
        </w:rPr>
        <w:t xml:space="preserve"> </w:t>
      </w:r>
      <w:r>
        <w:t>bırakılmıştır.</w:t>
      </w:r>
    </w:p>
    <w:p w:rsidR="005A3195" w:rsidRDefault="00E57A95">
      <w:pPr>
        <w:pStyle w:val="ListeParagraf"/>
        <w:numPr>
          <w:ilvl w:val="1"/>
          <w:numId w:val="51"/>
        </w:numPr>
        <w:tabs>
          <w:tab w:val="left" w:pos="931"/>
        </w:tabs>
        <w:ind w:left="504" w:right="509" w:firstLine="0"/>
        <w:jc w:val="both"/>
      </w:pPr>
      <w:r>
        <w:t xml:space="preserve">Tebligatın haklı veya zorunlu nedenlerle </w:t>
      </w:r>
      <w:proofErr w:type="gramStart"/>
      <w:r>
        <w:t>6.1</w:t>
      </w:r>
      <w:proofErr w:type="gramEnd"/>
      <w:r w:rsidR="00204537">
        <w:t>.</w:t>
      </w:r>
      <w:r>
        <w:t xml:space="preserve"> inci maddede belirtilen yöntemler kullanılarak yapılamaması halinde 4734 Sayılı Kanunun 65 inci maddesinin birinci fıkrasının (a) bendinde sayılan diğer yöntemlere başvurulur.</w:t>
      </w:r>
    </w:p>
    <w:p w:rsidR="005A3195" w:rsidRDefault="00E57A95">
      <w:pPr>
        <w:pStyle w:val="ListeParagraf"/>
        <w:numPr>
          <w:ilvl w:val="1"/>
          <w:numId w:val="51"/>
        </w:numPr>
        <w:tabs>
          <w:tab w:val="left" w:pos="892"/>
        </w:tabs>
        <w:ind w:hanging="388"/>
        <w:jc w:val="both"/>
      </w:pPr>
      <w:r>
        <w:t>İadeli taahhütlü mektupla yapılan tebligatta, mektubun teslim edildiği tarih tebliğ tarihi</w:t>
      </w:r>
      <w:r>
        <w:rPr>
          <w:spacing w:val="-14"/>
        </w:rPr>
        <w:t xml:space="preserve"> </w:t>
      </w:r>
      <w:r>
        <w:t>sayılır.</w:t>
      </w:r>
    </w:p>
    <w:p w:rsidR="005A3195" w:rsidRDefault="00E57A95">
      <w:pPr>
        <w:pStyle w:val="ListeParagraf"/>
        <w:numPr>
          <w:ilvl w:val="1"/>
          <w:numId w:val="51"/>
        </w:numPr>
        <w:tabs>
          <w:tab w:val="left" w:pos="921"/>
        </w:tabs>
        <w:ind w:left="504" w:right="512" w:firstLine="0"/>
        <w:jc w:val="both"/>
      </w:pPr>
      <w:r>
        <w:t>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w:t>
      </w:r>
      <w:r>
        <w:rPr>
          <w:spacing w:val="-3"/>
        </w:rPr>
        <w:t xml:space="preserve"> </w:t>
      </w:r>
      <w:r>
        <w:t>uygulanır.</w:t>
      </w:r>
    </w:p>
    <w:p w:rsidR="005A3195" w:rsidRDefault="00E57A95">
      <w:pPr>
        <w:pStyle w:val="ListeParagraf"/>
        <w:numPr>
          <w:ilvl w:val="1"/>
          <w:numId w:val="51"/>
        </w:numPr>
        <w:tabs>
          <w:tab w:val="left" w:pos="928"/>
        </w:tabs>
        <w:spacing w:before="101"/>
        <w:ind w:left="504" w:right="513" w:firstLine="0"/>
        <w:jc w:val="both"/>
      </w:pPr>
      <w:r>
        <w:t>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w:t>
      </w:r>
      <w:r>
        <w:rPr>
          <w:spacing w:val="1"/>
        </w:rPr>
        <w:t xml:space="preserve"> </w:t>
      </w:r>
      <w:r>
        <w:t>halinde;</w:t>
      </w:r>
    </w:p>
    <w:p w:rsidR="005A3195" w:rsidRDefault="00E57A95">
      <w:pPr>
        <w:pStyle w:val="ListeParagraf"/>
        <w:numPr>
          <w:ilvl w:val="2"/>
          <w:numId w:val="51"/>
        </w:numPr>
        <w:tabs>
          <w:tab w:val="left" w:pos="1312"/>
        </w:tabs>
        <w:spacing w:before="101"/>
        <w:ind w:hanging="241"/>
        <w:jc w:val="both"/>
      </w:pPr>
      <w:r>
        <w:t>Yerli isteklilerden hisse oranı en fazla</w:t>
      </w:r>
      <w:r>
        <w:rPr>
          <w:spacing w:val="-8"/>
        </w:rPr>
        <w:t xml:space="preserve"> </w:t>
      </w:r>
      <w:r>
        <w:t>olana,</w:t>
      </w:r>
    </w:p>
    <w:p w:rsidR="005A3195" w:rsidRDefault="004928B3" w:rsidP="004928B3">
      <w:pPr>
        <w:pStyle w:val="ListeParagraf"/>
        <w:numPr>
          <w:ilvl w:val="2"/>
          <w:numId w:val="51"/>
        </w:numPr>
        <w:tabs>
          <w:tab w:val="left" w:pos="1377"/>
        </w:tabs>
        <w:spacing w:before="99"/>
        <w:ind w:right="511"/>
      </w:pPr>
      <w:r>
        <w:t xml:space="preserve"> </w:t>
      </w:r>
      <w:r w:rsidR="00E57A95">
        <w:t>En fazla hisse oranına sahip birden çok yerli isteklinin bulunması durumunda ise bu isteklilerden herhangi birine,</w:t>
      </w:r>
      <w:r>
        <w:t xml:space="preserve"> </w:t>
      </w:r>
      <w:r w:rsidR="00E57A95">
        <w:t>tebligat yapılır.</w:t>
      </w:r>
    </w:p>
    <w:p w:rsidR="00883BEA" w:rsidRDefault="00E57A95" w:rsidP="00883BEA">
      <w:pPr>
        <w:pStyle w:val="ListeParagraf"/>
        <w:numPr>
          <w:ilvl w:val="1"/>
          <w:numId w:val="51"/>
        </w:numPr>
        <w:tabs>
          <w:tab w:val="left" w:pos="928"/>
        </w:tabs>
        <w:spacing w:before="0"/>
        <w:ind w:right="507"/>
      </w:pPr>
      <w:r>
        <w:t>Aday, istekli ve istekli olabilecekler tarafından İdare ile yapılacak yazışmalarda elektronik ortam ve faks kullanılamaz.</w:t>
      </w:r>
    </w:p>
    <w:p w:rsidR="005A3195" w:rsidRDefault="00E57A95" w:rsidP="00883BEA">
      <w:pPr>
        <w:pStyle w:val="ListeParagraf"/>
        <w:tabs>
          <w:tab w:val="left" w:pos="928"/>
        </w:tabs>
        <w:spacing w:before="0"/>
        <w:ind w:left="891" w:right="507"/>
        <w:jc w:val="left"/>
      </w:pPr>
      <w:r>
        <w:t xml:space="preserve"> </w:t>
      </w:r>
    </w:p>
    <w:p w:rsidR="005A3195" w:rsidRDefault="00E57A95" w:rsidP="00883BEA">
      <w:pPr>
        <w:pStyle w:val="Balk1"/>
        <w:numPr>
          <w:ilvl w:val="0"/>
          <w:numId w:val="57"/>
        </w:numPr>
        <w:tabs>
          <w:tab w:val="left" w:pos="805"/>
        </w:tabs>
        <w:ind w:left="804" w:hanging="301"/>
      </w:pPr>
      <w:r>
        <w:t>İHALEYE KATILMAYA İLİŞKİN</w:t>
      </w:r>
      <w:r>
        <w:rPr>
          <w:spacing w:val="-6"/>
        </w:rPr>
        <w:t xml:space="preserve"> </w:t>
      </w:r>
      <w:r>
        <w:t>HUSUSLAR</w:t>
      </w:r>
    </w:p>
    <w:p w:rsidR="005A3195" w:rsidRPr="00883BEA" w:rsidRDefault="005A3195" w:rsidP="00883BEA">
      <w:pPr>
        <w:pStyle w:val="GvdeMetni"/>
        <w:ind w:left="0"/>
        <w:rPr>
          <w:b/>
          <w:sz w:val="10"/>
          <w:szCs w:val="10"/>
        </w:rPr>
      </w:pPr>
    </w:p>
    <w:p w:rsidR="005A3195" w:rsidRDefault="00E57A95" w:rsidP="00883BEA">
      <w:pPr>
        <w:ind w:left="504"/>
        <w:rPr>
          <w:b/>
        </w:rPr>
      </w:pPr>
      <w:r>
        <w:rPr>
          <w:b/>
        </w:rPr>
        <w:t xml:space="preserve">Madde 7- İhaleye katılabilmek için gereken belgeler ve yeterlik </w:t>
      </w:r>
      <w:proofErr w:type="gramStart"/>
      <w:r>
        <w:rPr>
          <w:b/>
        </w:rPr>
        <w:t>kriterleri</w:t>
      </w:r>
      <w:r w:rsidR="00883BEA">
        <w:rPr>
          <w:b/>
        </w:rPr>
        <w:t xml:space="preserve"> :</w:t>
      </w:r>
      <w:proofErr w:type="gramEnd"/>
    </w:p>
    <w:p w:rsidR="00883BEA" w:rsidRPr="00883BEA" w:rsidRDefault="00883BEA" w:rsidP="00883BEA">
      <w:pPr>
        <w:ind w:left="504"/>
        <w:rPr>
          <w:b/>
          <w:sz w:val="10"/>
          <w:szCs w:val="10"/>
        </w:rPr>
      </w:pPr>
    </w:p>
    <w:p w:rsidR="005A3195" w:rsidRDefault="00E57A95">
      <w:pPr>
        <w:pStyle w:val="ListeParagraf"/>
        <w:numPr>
          <w:ilvl w:val="1"/>
          <w:numId w:val="50"/>
        </w:numPr>
        <w:tabs>
          <w:tab w:val="left" w:pos="892"/>
        </w:tabs>
        <w:spacing w:before="0" w:line="250" w:lineRule="exact"/>
        <w:ind w:hanging="388"/>
        <w:jc w:val="both"/>
      </w:pPr>
      <w:r>
        <w:t>İsteklilerin ihaleye katılabilmeleri için aşağıda sayılan belgeleri teklifleri kapsamında sunmaları</w:t>
      </w:r>
      <w:r>
        <w:rPr>
          <w:spacing w:val="-15"/>
        </w:rPr>
        <w:t xml:space="preserve"> </w:t>
      </w:r>
      <w:r>
        <w:t>gerekir:</w:t>
      </w:r>
    </w:p>
    <w:p w:rsidR="005A3195" w:rsidRDefault="00E57A95">
      <w:pPr>
        <w:pStyle w:val="ListeParagraf"/>
        <w:numPr>
          <w:ilvl w:val="2"/>
          <w:numId w:val="50"/>
        </w:numPr>
        <w:tabs>
          <w:tab w:val="left" w:pos="1480"/>
        </w:tabs>
        <w:spacing w:before="2" w:line="252" w:lineRule="exact"/>
        <w:jc w:val="both"/>
      </w:pPr>
      <w:r>
        <w:t>Teklif vermeye yetkili olduğunu gösteren imza beyannamesi veya imza</w:t>
      </w:r>
      <w:r>
        <w:rPr>
          <w:spacing w:val="-3"/>
        </w:rPr>
        <w:t xml:space="preserve"> </w:t>
      </w:r>
      <w:r>
        <w:t>sirküleri;</w:t>
      </w:r>
    </w:p>
    <w:p w:rsidR="005A3195" w:rsidRDefault="00E57A95">
      <w:pPr>
        <w:pStyle w:val="ListeParagraf"/>
        <w:numPr>
          <w:ilvl w:val="3"/>
          <w:numId w:val="50"/>
        </w:numPr>
        <w:tabs>
          <w:tab w:val="left" w:pos="1483"/>
        </w:tabs>
        <w:spacing w:before="0" w:line="252" w:lineRule="exact"/>
        <w:ind w:hanging="241"/>
        <w:jc w:val="both"/>
      </w:pPr>
      <w:r>
        <w:t>Gerçek kişi olması halinde, noter tasdikli imza</w:t>
      </w:r>
      <w:r>
        <w:rPr>
          <w:spacing w:val="-10"/>
        </w:rPr>
        <w:t xml:space="preserve"> </w:t>
      </w:r>
      <w:r>
        <w:t>beyannamesi,</w:t>
      </w:r>
    </w:p>
    <w:p w:rsidR="005A3195" w:rsidRDefault="00E57A95" w:rsidP="00883BEA">
      <w:pPr>
        <w:pStyle w:val="ListeParagraf"/>
        <w:numPr>
          <w:ilvl w:val="3"/>
          <w:numId w:val="50"/>
        </w:numPr>
        <w:tabs>
          <w:tab w:val="left" w:pos="1480"/>
        </w:tabs>
        <w:spacing w:before="0"/>
        <w:ind w:left="504" w:right="513" w:firstLine="737"/>
        <w:jc w:val="both"/>
      </w:pPr>
      <w:proofErr w:type="gramStart"/>
      <w: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w:t>
      </w:r>
      <w:r>
        <w:rPr>
          <w:spacing w:val="-13"/>
        </w:rPr>
        <w:t xml:space="preserve"> </w:t>
      </w:r>
      <w:r>
        <w:t>sirküleri,</w:t>
      </w:r>
      <w:proofErr w:type="gramEnd"/>
    </w:p>
    <w:p w:rsidR="005A3195" w:rsidRDefault="00E57A95" w:rsidP="00883BEA">
      <w:pPr>
        <w:pStyle w:val="ListeParagraf"/>
        <w:numPr>
          <w:ilvl w:val="2"/>
          <w:numId w:val="50"/>
        </w:numPr>
        <w:tabs>
          <w:tab w:val="left" w:pos="1495"/>
        </w:tabs>
        <w:spacing w:before="0"/>
        <w:ind w:left="1494" w:hanging="253"/>
        <w:jc w:val="both"/>
      </w:pPr>
      <w:r>
        <w:t>Bu Şartname ekinde yer alan standart forma uygun teklif</w:t>
      </w:r>
      <w:r>
        <w:rPr>
          <w:spacing w:val="-8"/>
        </w:rPr>
        <w:t xml:space="preserve"> </w:t>
      </w:r>
      <w:r>
        <w:t>mektubu,</w:t>
      </w:r>
    </w:p>
    <w:p w:rsidR="005A3195" w:rsidRDefault="00E57A95" w:rsidP="00883BEA">
      <w:pPr>
        <w:pStyle w:val="ListeParagraf"/>
        <w:numPr>
          <w:ilvl w:val="2"/>
          <w:numId w:val="50"/>
        </w:numPr>
        <w:tabs>
          <w:tab w:val="left" w:pos="1471"/>
        </w:tabs>
        <w:spacing w:before="0"/>
        <w:ind w:left="504" w:right="510" w:firstLine="737"/>
        <w:jc w:val="both"/>
      </w:pPr>
      <w:r>
        <w:t xml:space="preserve">Bu Şartnamede belirlenen geçici teminata ilişkin standart forma uygun geçici teminat mektubu veya geçici teminat mektupları dışındaki teminatların İdarenin banka hesaplarına ya da Muhasebe Müdürlüğüne yatırıldığını gösteren </w:t>
      </w:r>
      <w:proofErr w:type="gramStart"/>
      <w:r>
        <w:t>dekont</w:t>
      </w:r>
      <w:proofErr w:type="gramEnd"/>
      <w:r>
        <w:t xml:space="preserve"> ve</w:t>
      </w:r>
      <w:r>
        <w:rPr>
          <w:spacing w:val="1"/>
        </w:rPr>
        <w:t xml:space="preserve"> </w:t>
      </w:r>
      <w:r>
        <w:t>makbuzlar,</w:t>
      </w:r>
    </w:p>
    <w:p w:rsidR="005A3195" w:rsidRDefault="00E57A95" w:rsidP="00883BEA">
      <w:pPr>
        <w:pStyle w:val="ListeParagraf"/>
        <w:numPr>
          <w:ilvl w:val="2"/>
          <w:numId w:val="50"/>
        </w:numPr>
        <w:tabs>
          <w:tab w:val="left" w:pos="1495"/>
        </w:tabs>
        <w:spacing w:before="0"/>
        <w:ind w:left="504" w:right="514" w:firstLine="737"/>
        <w:jc w:val="both"/>
      </w:pPr>
      <w:r>
        <w:t xml:space="preserve">Bu Şartnamenin </w:t>
      </w:r>
      <w:proofErr w:type="gramStart"/>
      <w:r>
        <w:t>7.4</w:t>
      </w:r>
      <w:proofErr w:type="gramEnd"/>
      <w:r>
        <w:t>. ve 7.5. maddelerinde belirtilen, şekli ve içeriği Hizmet Alımı İhaleleri Uygulama Yönetmeliğinde düzenlenen yeterlik</w:t>
      </w:r>
      <w:r>
        <w:rPr>
          <w:spacing w:val="-6"/>
        </w:rPr>
        <w:t xml:space="preserve"> </w:t>
      </w:r>
      <w:r>
        <w:t>belgeleri,</w:t>
      </w:r>
    </w:p>
    <w:p w:rsidR="005A3195" w:rsidRDefault="00E57A95" w:rsidP="00883BEA">
      <w:pPr>
        <w:pStyle w:val="ListeParagraf"/>
        <w:numPr>
          <w:ilvl w:val="2"/>
          <w:numId w:val="50"/>
        </w:numPr>
        <w:tabs>
          <w:tab w:val="left" w:pos="1468"/>
        </w:tabs>
        <w:spacing w:before="0"/>
        <w:ind w:left="504" w:right="510" w:firstLine="737"/>
        <w:jc w:val="both"/>
      </w:pPr>
      <w:proofErr w:type="gramStart"/>
      <w:r>
        <w:t>Vekaleten</w:t>
      </w:r>
      <w:proofErr w:type="gramEnd"/>
      <w:r>
        <w:t xml:space="preserve"> ihaleye katılma halinde, vekil adına düzenlenmiş, ihaleye katılmaya ilişkin noter onaylı vekaletname ile vekilin noter tasdikli imza</w:t>
      </w:r>
      <w:r>
        <w:rPr>
          <w:spacing w:val="-3"/>
        </w:rPr>
        <w:t xml:space="preserve"> </w:t>
      </w:r>
      <w:r>
        <w:t>beyannamesi,</w:t>
      </w:r>
    </w:p>
    <w:p w:rsidR="005A3195" w:rsidRDefault="00E57A95" w:rsidP="00883BEA">
      <w:pPr>
        <w:pStyle w:val="ListeParagraf"/>
        <w:numPr>
          <w:ilvl w:val="2"/>
          <w:numId w:val="50"/>
        </w:numPr>
        <w:tabs>
          <w:tab w:val="left" w:pos="1447"/>
        </w:tabs>
        <w:spacing w:before="0"/>
        <w:ind w:left="505" w:right="509" w:firstLine="737"/>
        <w:jc w:val="both"/>
      </w:pPr>
      <w:r>
        <w:t>İsteklinin ortak girişim olması halinde, bu Şartname ekinde yer alan standart forma uygun iş ortaklığı beyannamesi,</w:t>
      </w:r>
    </w:p>
    <w:p w:rsidR="005A3195" w:rsidRDefault="00E57A95" w:rsidP="00883BEA">
      <w:pPr>
        <w:pStyle w:val="ListeParagraf"/>
        <w:numPr>
          <w:ilvl w:val="2"/>
          <w:numId w:val="50"/>
        </w:numPr>
        <w:tabs>
          <w:tab w:val="left" w:pos="1483"/>
        </w:tabs>
        <w:spacing w:before="0"/>
        <w:ind w:left="505" w:right="513" w:firstLine="737"/>
        <w:jc w:val="both"/>
      </w:pPr>
      <w:r>
        <w:lastRenderedPageBreak/>
        <w:t>Alt yüklenici çalıştırılmasına izin verilmesi halinde, alt yüklenici kullanacak olan isteklinin alt yüklenicilere yaptırmayı düşündüğü işlerin</w:t>
      </w:r>
      <w:r>
        <w:rPr>
          <w:spacing w:val="-5"/>
        </w:rPr>
        <w:t xml:space="preserve"> </w:t>
      </w:r>
      <w:r>
        <w:t>listesi,</w:t>
      </w:r>
    </w:p>
    <w:p w:rsidR="005A3195" w:rsidRDefault="00E57A95" w:rsidP="00883BEA">
      <w:pPr>
        <w:pStyle w:val="GvdeMetni"/>
        <w:ind w:right="503" w:firstLine="737"/>
        <w:jc w:val="both"/>
      </w:pPr>
      <w:proofErr w:type="gramStart"/>
      <w:r>
        <w:rPr>
          <w:b/>
        </w:rPr>
        <w:t xml:space="preserve">ğ) </w:t>
      </w:r>
      <w: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w:t>
      </w:r>
      <w:r>
        <w:rPr>
          <w:spacing w:val="-3"/>
        </w:rPr>
        <w:t xml:space="preserve"> </w:t>
      </w:r>
      <w:r>
        <w:t>belge,</w:t>
      </w:r>
      <w:proofErr w:type="gramEnd"/>
    </w:p>
    <w:p w:rsidR="005A3195" w:rsidRDefault="00E57A95" w:rsidP="00883BEA">
      <w:pPr>
        <w:pStyle w:val="ListeParagraf"/>
        <w:numPr>
          <w:ilvl w:val="2"/>
          <w:numId w:val="50"/>
        </w:numPr>
        <w:tabs>
          <w:tab w:val="left" w:pos="1550"/>
        </w:tabs>
        <w:spacing w:before="0"/>
        <w:ind w:left="1549" w:hanging="308"/>
        <w:jc w:val="both"/>
      </w:pPr>
      <w:r>
        <w:t>Bu bent boş bırakılmıştır.</w:t>
      </w:r>
    </w:p>
    <w:p w:rsidR="005A3195" w:rsidRDefault="00E57A95" w:rsidP="00883BEA">
      <w:pPr>
        <w:pStyle w:val="GvdeMetni"/>
        <w:ind w:left="1242"/>
        <w:jc w:val="both"/>
      </w:pPr>
      <w:r>
        <w:rPr>
          <w:b/>
        </w:rPr>
        <w:t xml:space="preserve">ı) </w:t>
      </w:r>
      <w:r>
        <w:t>İhale tarihi itibariyle geçerliliğini yitirmemiş 5996 Sayılı Kanun gereğince düzenlenen İşletme Kayıt</w:t>
      </w:r>
    </w:p>
    <w:p w:rsidR="005A3195" w:rsidRDefault="00E57A95" w:rsidP="00883BEA">
      <w:pPr>
        <w:pStyle w:val="GvdeMetni"/>
      </w:pPr>
      <w:r>
        <w:t>Belgesi</w:t>
      </w:r>
    </w:p>
    <w:p w:rsidR="005A3195" w:rsidRDefault="008F5E9F" w:rsidP="00883BEA">
      <w:pPr>
        <w:pStyle w:val="ListeParagraf"/>
        <w:numPr>
          <w:ilvl w:val="2"/>
          <w:numId w:val="50"/>
        </w:numPr>
        <w:tabs>
          <w:tab w:val="left" w:pos="1435"/>
        </w:tabs>
        <w:spacing w:before="0"/>
        <w:ind w:left="1434" w:hanging="193"/>
      </w:pPr>
      <w:r>
        <w:t>İ</w:t>
      </w:r>
      <w:r w:rsidR="00E57A95">
        <w:t xml:space="preserve">steklinin İhale tarihi itibariyle geçmiş son iki yıl içerisindeki kapasite raporunun günlük en az </w:t>
      </w:r>
      <w:r w:rsidR="00542E09">
        <w:t>7</w:t>
      </w:r>
      <w:r w:rsidR="00E57A95">
        <w:t>500</w:t>
      </w:r>
      <w:r w:rsidR="00E57A95">
        <w:rPr>
          <w:spacing w:val="-22"/>
        </w:rPr>
        <w:t xml:space="preserve"> </w:t>
      </w:r>
      <w:r w:rsidR="00E57A95">
        <w:t>kişi</w:t>
      </w:r>
    </w:p>
    <w:p w:rsidR="005A3195" w:rsidRDefault="00E57A95" w:rsidP="00883BEA">
      <w:pPr>
        <w:pStyle w:val="GvdeMetni"/>
        <w:jc w:val="both"/>
      </w:pPr>
      <w:proofErr w:type="gramStart"/>
      <w:r>
        <w:t>ve</w:t>
      </w:r>
      <w:proofErr w:type="gramEnd"/>
      <w:r>
        <w:t xml:space="preserve"> üzeri olmalıdır.</w:t>
      </w:r>
    </w:p>
    <w:p w:rsidR="005A3195" w:rsidRDefault="00E57A95" w:rsidP="00883BEA">
      <w:pPr>
        <w:pStyle w:val="ListeParagraf"/>
        <w:numPr>
          <w:ilvl w:val="2"/>
          <w:numId w:val="50"/>
        </w:numPr>
        <w:tabs>
          <w:tab w:val="left" w:pos="1444"/>
        </w:tabs>
        <w:spacing w:before="0"/>
        <w:ind w:left="1443" w:hanging="202"/>
        <w:jc w:val="both"/>
      </w:pPr>
      <w:r>
        <w:t>Türk Patent Enstitüsünden alınmış marka tescil belgesinin</w:t>
      </w:r>
      <w:r>
        <w:rPr>
          <w:spacing w:val="-3"/>
        </w:rPr>
        <w:t xml:space="preserve"> </w:t>
      </w:r>
      <w:r>
        <w:t>olması.</w:t>
      </w:r>
    </w:p>
    <w:p w:rsidR="005A3195" w:rsidRPr="00883BEA" w:rsidRDefault="00E57A95">
      <w:pPr>
        <w:pStyle w:val="ListeParagraf"/>
        <w:numPr>
          <w:ilvl w:val="1"/>
          <w:numId w:val="50"/>
        </w:numPr>
        <w:tabs>
          <w:tab w:val="left" w:pos="892"/>
        </w:tabs>
        <w:ind w:hanging="388"/>
        <w:jc w:val="both"/>
        <w:rPr>
          <w:b/>
        </w:rPr>
      </w:pPr>
      <w:r w:rsidRPr="00883BEA">
        <w:rPr>
          <w:b/>
        </w:rPr>
        <w:t>İhaleye iş ortaklığı olarak teklif verilmesi</w:t>
      </w:r>
      <w:r w:rsidRPr="00883BEA">
        <w:rPr>
          <w:b/>
          <w:spacing w:val="-2"/>
        </w:rPr>
        <w:t xml:space="preserve"> </w:t>
      </w:r>
      <w:r w:rsidRPr="00883BEA">
        <w:rPr>
          <w:b/>
        </w:rPr>
        <w:t>halinde;</w:t>
      </w:r>
    </w:p>
    <w:p w:rsidR="005A3195" w:rsidRDefault="00E57A95">
      <w:pPr>
        <w:pStyle w:val="GvdeMetni"/>
        <w:spacing w:before="99"/>
        <w:ind w:right="506"/>
        <w:jc w:val="both"/>
      </w:pPr>
      <w:r>
        <w:rPr>
          <w:b/>
        </w:rPr>
        <w:t xml:space="preserve">7.2.1. </w:t>
      </w:r>
      <w:r>
        <w:t xml:space="preserve">İş ortaklığının her bir ortağı tarafından </w:t>
      </w:r>
      <w:proofErr w:type="gramStart"/>
      <w:r>
        <w:t>7.1</w:t>
      </w:r>
      <w:proofErr w:type="gramEnd"/>
      <w:r>
        <w:t>. maddesinin (a) ve (ı)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w:t>
      </w:r>
    </w:p>
    <w:p w:rsidR="005A3195" w:rsidRDefault="00E57A95">
      <w:pPr>
        <w:pStyle w:val="ListeParagraf"/>
        <w:numPr>
          <w:ilvl w:val="1"/>
          <w:numId w:val="50"/>
        </w:numPr>
        <w:tabs>
          <w:tab w:val="left" w:pos="947"/>
        </w:tabs>
        <w:ind w:left="946" w:hanging="443"/>
        <w:jc w:val="both"/>
      </w:pPr>
      <w:r>
        <w:t>Bu madde boş</w:t>
      </w:r>
      <w:r>
        <w:rPr>
          <w:spacing w:val="-1"/>
        </w:rPr>
        <w:t xml:space="preserve"> </w:t>
      </w:r>
      <w:r>
        <w:t>bırakılmıştır.</w:t>
      </w:r>
    </w:p>
    <w:p w:rsidR="005A3195" w:rsidRPr="00542E09" w:rsidRDefault="00E57A95">
      <w:pPr>
        <w:pStyle w:val="ListeParagraf"/>
        <w:numPr>
          <w:ilvl w:val="1"/>
          <w:numId w:val="50"/>
        </w:numPr>
        <w:tabs>
          <w:tab w:val="left" w:pos="892"/>
        </w:tabs>
        <w:spacing w:before="99"/>
        <w:ind w:hanging="388"/>
        <w:jc w:val="both"/>
        <w:rPr>
          <w:b/>
        </w:rPr>
      </w:pPr>
      <w:r w:rsidRPr="00542E09">
        <w:rPr>
          <w:b/>
        </w:rPr>
        <w:t>Ekonomik</w:t>
      </w:r>
      <w:r w:rsidR="00D54821">
        <w:rPr>
          <w:b/>
        </w:rPr>
        <w:t>,</w:t>
      </w:r>
      <w:r w:rsidRPr="00542E09">
        <w:rPr>
          <w:b/>
        </w:rPr>
        <w:t xml:space="preserve">  mali</w:t>
      </w:r>
      <w:r w:rsidR="00D54821">
        <w:rPr>
          <w:b/>
        </w:rPr>
        <w:t>, mesleki</w:t>
      </w:r>
      <w:r w:rsidRPr="00542E09">
        <w:rPr>
          <w:b/>
        </w:rPr>
        <w:t xml:space="preserve"> yeterliğe ilişkin belgeler ve bu belgelerin taşıması gereken</w:t>
      </w:r>
      <w:r w:rsidRPr="00542E09">
        <w:rPr>
          <w:b/>
          <w:spacing w:val="-8"/>
        </w:rPr>
        <w:t xml:space="preserve"> </w:t>
      </w:r>
      <w:proofErr w:type="gramStart"/>
      <w:r w:rsidRPr="00542E09">
        <w:rPr>
          <w:b/>
        </w:rPr>
        <w:t>kriterler</w:t>
      </w:r>
      <w:proofErr w:type="gramEnd"/>
      <w:r w:rsidRPr="00542E09">
        <w:rPr>
          <w:b/>
        </w:rPr>
        <w:t>:</w:t>
      </w:r>
    </w:p>
    <w:p w:rsidR="00542E09" w:rsidRPr="00542E09" w:rsidRDefault="00542E09" w:rsidP="00542E09">
      <w:pPr>
        <w:pStyle w:val="ListeParagraf"/>
        <w:tabs>
          <w:tab w:val="left" w:pos="892"/>
        </w:tabs>
        <w:spacing w:before="99"/>
        <w:ind w:left="891"/>
        <w:jc w:val="left"/>
        <w:rPr>
          <w:sz w:val="6"/>
          <w:szCs w:val="6"/>
        </w:rPr>
      </w:pPr>
    </w:p>
    <w:p w:rsidR="005A3195" w:rsidRDefault="00E57A95" w:rsidP="00883BEA">
      <w:pPr>
        <w:pStyle w:val="ListeParagraf"/>
        <w:numPr>
          <w:ilvl w:val="2"/>
          <w:numId w:val="49"/>
        </w:numPr>
        <w:tabs>
          <w:tab w:val="left" w:pos="1072"/>
        </w:tabs>
        <w:spacing w:before="0"/>
        <w:ind w:left="505" w:right="507" w:firstLine="0"/>
        <w:jc w:val="both"/>
      </w:pPr>
      <w:r>
        <w:t xml:space="preserve">İsteklinin teklif ettiği bedelin % 10 undan az olmamak üzere bankalar nezdindeki kullanılmamış nakdi veya </w:t>
      </w:r>
      <w:proofErr w:type="spellStart"/>
      <w:r>
        <w:t>gayrinakdi</w:t>
      </w:r>
      <w:proofErr w:type="spellEnd"/>
      <w:r>
        <w:t xml:space="preserve"> kredisi ya da üzerinde kısıtlama bulunmayan mevduatını gösteren banka referans mektubu sunması zorunludur. Banka referans mektubunun ilk ilan tarihinden sonra düzenlenmiş olması zorunludur.</w:t>
      </w:r>
      <w:r>
        <w:rPr>
          <w:spacing w:val="33"/>
        </w:rPr>
        <w:t xml:space="preserve"> </w:t>
      </w:r>
      <w:r>
        <w:t>Yukarıdaki</w:t>
      </w:r>
    </w:p>
    <w:p w:rsidR="005A3195" w:rsidRDefault="00E57A95" w:rsidP="00D54821">
      <w:pPr>
        <w:pStyle w:val="GvdeMetni"/>
        <w:ind w:left="505" w:right="512"/>
        <w:jc w:val="both"/>
      </w:pPr>
      <w:proofErr w:type="gramStart"/>
      <w:r>
        <w:t>kriter</w:t>
      </w:r>
      <w:proofErr w:type="gramEnd"/>
      <w:r>
        <w:t>, mevduat ve kredi tutarları toplanmak ya da birden fazla banka referans mektubu sunulmak suretiyle de sağlanabilir.</w:t>
      </w:r>
    </w:p>
    <w:p w:rsidR="005A3195" w:rsidRDefault="00E57A95" w:rsidP="00D54821">
      <w:pPr>
        <w:pStyle w:val="ListeParagraf"/>
        <w:numPr>
          <w:ilvl w:val="2"/>
          <w:numId w:val="49"/>
        </w:numPr>
        <w:tabs>
          <w:tab w:val="left" w:pos="1072"/>
        </w:tabs>
        <w:spacing w:before="0"/>
        <w:ind w:left="1071" w:hanging="568"/>
        <w:jc w:val="both"/>
      </w:pPr>
      <w:r>
        <w:t>İsteklinin ihalenin yapıldığı yıldan önceki yıla ait yılsonu bilançosu veya eşdeğer</w:t>
      </w:r>
      <w:r>
        <w:rPr>
          <w:spacing w:val="-14"/>
        </w:rPr>
        <w:t xml:space="preserve"> </w:t>
      </w:r>
      <w:r>
        <w:t>belgeleri</w:t>
      </w:r>
    </w:p>
    <w:p w:rsidR="005A3195" w:rsidRDefault="00E57A95" w:rsidP="00D54821">
      <w:pPr>
        <w:pStyle w:val="ListeParagraf"/>
        <w:numPr>
          <w:ilvl w:val="3"/>
          <w:numId w:val="49"/>
        </w:numPr>
        <w:tabs>
          <w:tab w:val="left" w:pos="1209"/>
        </w:tabs>
        <w:spacing w:before="0"/>
        <w:ind w:right="506" w:firstLine="0"/>
        <w:jc w:val="both"/>
      </w:pPr>
      <w:r>
        <w:t xml:space="preserve">İlgili mevzuatı uyarınca bilançosunu yayımlatma zorunluluğu olan istekliler, yılsonu bilançosunu veya bilançonun gerekli </w:t>
      </w:r>
      <w:proofErr w:type="gramStart"/>
      <w:r>
        <w:t>kriterleri</w:t>
      </w:r>
      <w:proofErr w:type="gramEnd"/>
      <w:r>
        <w:t xml:space="preserve"> sağlandığını gösteren</w:t>
      </w:r>
      <w:r>
        <w:rPr>
          <w:spacing w:val="-2"/>
        </w:rPr>
        <w:t xml:space="preserve"> </w:t>
      </w:r>
      <w:r>
        <w:t>bölümlerini,</w:t>
      </w:r>
    </w:p>
    <w:p w:rsidR="005A3195" w:rsidRDefault="00E57A95" w:rsidP="00D54821">
      <w:pPr>
        <w:pStyle w:val="ListeParagraf"/>
        <w:numPr>
          <w:ilvl w:val="3"/>
          <w:numId w:val="49"/>
        </w:numPr>
        <w:tabs>
          <w:tab w:val="left" w:pos="1204"/>
        </w:tabs>
        <w:spacing w:before="0"/>
        <w:ind w:right="505" w:firstLine="0"/>
        <w:jc w:val="both"/>
      </w:pPr>
      <w:r>
        <w:t xml:space="preserve">İlgili mevzuatı uyarınca bilançosunu yayımlatma zorunluluğu olmayan istekliler, yılsonu bilançosunu </w:t>
      </w:r>
      <w:r w:rsidRPr="00542E09">
        <w:rPr>
          <w:spacing w:val="-3"/>
        </w:rPr>
        <w:t xml:space="preserve">ve </w:t>
      </w:r>
      <w:r>
        <w:t xml:space="preserve">ya bilançonun gerekli </w:t>
      </w:r>
      <w:proofErr w:type="gramStart"/>
      <w:r>
        <w:t>kriterleri</w:t>
      </w:r>
      <w:proofErr w:type="gramEnd"/>
      <w:r>
        <w:t xml:space="preserve"> sağladığını gösteren bölümlerini ya da bu kriterlerin sağlandığını göstermek üzere yeminli mali müşavir veya serbest muhasebeci mali müşavir tarafından standart forma uygun olarak düzenlenen belgeyi (Standart</w:t>
      </w:r>
      <w:r w:rsidRPr="00542E09">
        <w:rPr>
          <w:spacing w:val="1"/>
        </w:rPr>
        <w:t xml:space="preserve"> </w:t>
      </w:r>
      <w:r>
        <w:t>Form:KİK025.1/H)</w:t>
      </w:r>
      <w:r w:rsidR="00542E09">
        <w:t xml:space="preserve"> </w:t>
      </w:r>
      <w:r>
        <w:t>sunmaları gerekmektedir.</w:t>
      </w:r>
    </w:p>
    <w:p w:rsidR="00542E09" w:rsidRDefault="00542E09" w:rsidP="00D54821">
      <w:pPr>
        <w:pStyle w:val="ListeParagraf"/>
        <w:numPr>
          <w:ilvl w:val="2"/>
          <w:numId w:val="49"/>
        </w:numPr>
        <w:tabs>
          <w:tab w:val="left" w:pos="1204"/>
        </w:tabs>
        <w:spacing w:before="0"/>
        <w:ind w:right="505"/>
      </w:pPr>
      <w:r>
        <w:t>202</w:t>
      </w:r>
      <w:r w:rsidR="00724240">
        <w:t>2</w:t>
      </w:r>
      <w:r>
        <w:t xml:space="preserve"> Yıllı cirosunun minimum </w:t>
      </w:r>
      <w:r w:rsidR="00724240">
        <w:t>6</w:t>
      </w:r>
      <w:r>
        <w:t xml:space="preserve">0.000.000,00.-TL. </w:t>
      </w:r>
      <w:proofErr w:type="gramStart"/>
      <w:r>
        <w:t>olması</w:t>
      </w:r>
      <w:proofErr w:type="gramEnd"/>
      <w:r>
        <w:t xml:space="preserve"> gerekmektedir.</w:t>
      </w:r>
    </w:p>
    <w:p w:rsidR="00D54821" w:rsidRDefault="00542E09" w:rsidP="00D54821">
      <w:pPr>
        <w:pStyle w:val="ListeParagraf"/>
        <w:numPr>
          <w:ilvl w:val="2"/>
          <w:numId w:val="49"/>
        </w:numPr>
        <w:tabs>
          <w:tab w:val="left" w:pos="1204"/>
        </w:tabs>
        <w:spacing w:before="0"/>
        <w:ind w:right="505"/>
      </w:pPr>
      <w:r>
        <w:t>İstekli son 5 yılda yemek hizmetleri sektöründe faaliyet göstermiş olmalıdır. Bunu belgelendirmelidir.</w:t>
      </w:r>
    </w:p>
    <w:p w:rsidR="00D54821" w:rsidRDefault="00D54821" w:rsidP="00D54821">
      <w:pPr>
        <w:pStyle w:val="ListeParagraf"/>
        <w:numPr>
          <w:ilvl w:val="2"/>
          <w:numId w:val="49"/>
        </w:numPr>
        <w:tabs>
          <w:tab w:val="left" w:pos="1204"/>
        </w:tabs>
        <w:spacing w:before="0"/>
        <w:ind w:right="505"/>
      </w:pPr>
      <w:r>
        <w:t>Vergi Dairesinden alınacak olan borcu yoktur yazısı ibraz edilmelidir.</w:t>
      </w:r>
    </w:p>
    <w:p w:rsidR="00D54821" w:rsidRDefault="00D54821" w:rsidP="00D54821">
      <w:pPr>
        <w:pStyle w:val="ListeParagraf"/>
        <w:numPr>
          <w:ilvl w:val="2"/>
          <w:numId w:val="49"/>
        </w:numPr>
        <w:tabs>
          <w:tab w:val="left" w:pos="1204"/>
        </w:tabs>
        <w:spacing w:before="0"/>
        <w:ind w:right="505"/>
      </w:pPr>
      <w:r>
        <w:t>SGK Dairesinden alınacak olan borcu yoktur yazısı ibraz edilmelidir.</w:t>
      </w:r>
    </w:p>
    <w:p w:rsidR="00D54821" w:rsidRDefault="00D54821" w:rsidP="00D54821">
      <w:pPr>
        <w:pStyle w:val="ListeParagraf"/>
        <w:numPr>
          <w:ilvl w:val="2"/>
          <w:numId w:val="49"/>
        </w:numPr>
        <w:tabs>
          <w:tab w:val="left" w:pos="1204"/>
        </w:tabs>
        <w:spacing w:before="0"/>
        <w:ind w:right="505"/>
      </w:pPr>
      <w:r>
        <w:t>Hizmet verdiği üniversitelerden son üç yıla ait son 3 yıla ait referans mektubu istenmektedir.</w:t>
      </w:r>
    </w:p>
    <w:p w:rsidR="00542E09" w:rsidRDefault="00D54821" w:rsidP="00D54821">
      <w:pPr>
        <w:pStyle w:val="ListeParagraf"/>
        <w:numPr>
          <w:ilvl w:val="2"/>
          <w:numId w:val="49"/>
        </w:numPr>
        <w:tabs>
          <w:tab w:val="left" w:pos="1204"/>
        </w:tabs>
        <w:spacing w:before="0"/>
        <w:ind w:right="505"/>
      </w:pPr>
      <w:r>
        <w:t xml:space="preserve">Aktif hizmet verilen projeler arasında en az 3 farklı Eğitim Kurumu yer almalıdır. </w:t>
      </w:r>
      <w:r w:rsidR="00542E09">
        <w:t xml:space="preserve"> </w:t>
      </w:r>
    </w:p>
    <w:p w:rsidR="005A3195" w:rsidRPr="006676F3" w:rsidRDefault="006676F3">
      <w:pPr>
        <w:pStyle w:val="GvdeMetni"/>
        <w:spacing w:before="100"/>
        <w:jc w:val="both"/>
        <w:rPr>
          <w:b/>
        </w:rPr>
      </w:pPr>
      <w:r>
        <w:t xml:space="preserve">           </w:t>
      </w:r>
      <w:r w:rsidR="00E57A95" w:rsidRPr="006676F3">
        <w:rPr>
          <w:b/>
        </w:rPr>
        <w:t>Sunulan bilanço veya eşdeğer belgelerde;</w:t>
      </w:r>
    </w:p>
    <w:p w:rsidR="005A3195" w:rsidRDefault="00E57A95">
      <w:pPr>
        <w:pStyle w:val="ListeParagraf"/>
        <w:numPr>
          <w:ilvl w:val="4"/>
          <w:numId w:val="49"/>
        </w:numPr>
        <w:tabs>
          <w:tab w:val="left" w:pos="1475"/>
        </w:tabs>
        <w:ind w:right="509" w:firstLine="0"/>
        <w:jc w:val="both"/>
      </w:pPr>
      <w:proofErr w:type="gramStart"/>
      <w: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t>hakediş</w:t>
      </w:r>
      <w:proofErr w:type="spellEnd"/>
      <w:r>
        <w:t xml:space="preserve"> gelirleri ise kısa vadeli borçlardan</w:t>
      </w:r>
      <w:r>
        <w:rPr>
          <w:spacing w:val="-3"/>
        </w:rPr>
        <w:t xml:space="preserve"> </w:t>
      </w:r>
      <w:r>
        <w:t>düşülecektir),</w:t>
      </w:r>
      <w:proofErr w:type="gramEnd"/>
    </w:p>
    <w:p w:rsidR="005A3195" w:rsidRDefault="00E57A95">
      <w:pPr>
        <w:pStyle w:val="ListeParagraf"/>
        <w:numPr>
          <w:ilvl w:val="4"/>
          <w:numId w:val="49"/>
        </w:numPr>
        <w:tabs>
          <w:tab w:val="left" w:pos="1559"/>
        </w:tabs>
        <w:spacing w:before="99"/>
        <w:ind w:right="510" w:firstLine="0"/>
        <w:jc w:val="both"/>
      </w:pPr>
      <w:r>
        <w:t>Aktif varlıkların ne kadarının öz kaynaklardan oluştuğunu gösteren öz kaynak oranının (öz kaynaklar/toplam aktif) en az 0,15 olması, (hesaplama yapılırken, yıllara yaygın inşaat maliyetleri toplam aktiflerden</w:t>
      </w:r>
      <w:r>
        <w:rPr>
          <w:spacing w:val="-1"/>
        </w:rPr>
        <w:t xml:space="preserve"> </w:t>
      </w:r>
      <w:r>
        <w:t>düşülecektir),</w:t>
      </w:r>
    </w:p>
    <w:p w:rsidR="005A3195" w:rsidRDefault="00E57A95" w:rsidP="006676F3">
      <w:pPr>
        <w:pStyle w:val="ListeParagraf"/>
        <w:numPr>
          <w:ilvl w:val="4"/>
          <w:numId w:val="49"/>
        </w:numPr>
        <w:tabs>
          <w:tab w:val="left" w:pos="1439"/>
        </w:tabs>
        <w:spacing w:before="0"/>
        <w:ind w:left="1438" w:hanging="226"/>
        <w:jc w:val="both"/>
      </w:pPr>
      <w:r>
        <w:t>Kısa vadeli banka borçlarının öz kaynaklara oranının 0,50 den küçük</w:t>
      </w:r>
      <w:r>
        <w:rPr>
          <w:spacing w:val="-4"/>
        </w:rPr>
        <w:t xml:space="preserve"> </w:t>
      </w:r>
      <w:r>
        <w:t>olması,</w:t>
      </w:r>
    </w:p>
    <w:p w:rsidR="005A3195" w:rsidRDefault="00E57A95" w:rsidP="006676F3">
      <w:pPr>
        <w:pStyle w:val="GvdeMetni"/>
        <w:ind w:left="1213" w:right="512"/>
        <w:jc w:val="both"/>
      </w:pPr>
      <w:proofErr w:type="gramStart"/>
      <w:r>
        <w:t>ve</w:t>
      </w:r>
      <w:proofErr w:type="gramEnd"/>
      <w:r>
        <w:t xml:space="preserve"> belirtilen üç kriterin birlikte sağlanması zorunludur. Sunulan bilançolarda varsa yıllara yaygın inşaat maliyetleri ile yıllara yaygın inşaat </w:t>
      </w:r>
      <w:proofErr w:type="spellStart"/>
      <w:r>
        <w:t>hakediş</w:t>
      </w:r>
      <w:proofErr w:type="spellEnd"/>
      <w:r>
        <w:t xml:space="preserve"> gelirlerinin gösterilmesi gerekir.</w:t>
      </w:r>
    </w:p>
    <w:p w:rsidR="005A3195" w:rsidRDefault="00E57A95">
      <w:pPr>
        <w:pStyle w:val="GvdeMetni"/>
        <w:spacing w:before="101"/>
        <w:ind w:left="1213" w:right="514"/>
        <w:jc w:val="both"/>
      </w:pPr>
      <w:r>
        <w:t xml:space="preserve">Yukarıda belirtilen </w:t>
      </w:r>
      <w:proofErr w:type="gramStart"/>
      <w:r>
        <w:t>kriterleri</w:t>
      </w:r>
      <w:proofErr w:type="gramEnd"/>
      <w:r>
        <w:t xml:space="preserve"> bir önceki yılda sağlayamayanlar, son iki yıla ait belgelerini sunabilirler. Bu takdirde, son iki yılın parasal tutarlarının ortalaması üzerinden yeterlik </w:t>
      </w:r>
      <w:proofErr w:type="gramStart"/>
      <w:r>
        <w:t>kriterlerinin</w:t>
      </w:r>
      <w:proofErr w:type="gramEnd"/>
      <w:r>
        <w:t xml:space="preserve"> sağlanıp sağlanmadığına bakılır.</w:t>
      </w:r>
    </w:p>
    <w:p w:rsidR="005A3195" w:rsidRDefault="00E57A95">
      <w:pPr>
        <w:pStyle w:val="GvdeMetni"/>
        <w:spacing w:before="100"/>
        <w:ind w:left="1213" w:right="510"/>
        <w:jc w:val="both"/>
      </w:pPr>
      <w:r>
        <w:t xml:space="preserve">İhale veya son başvuru tarihi yılın ilk dört ayında olan ihalelerde, bir önceki yıla ait belgelerini sunmayanlar, iki önceki yıla ait belgelerini sunabilirler. Bu belgelerde yeterlik </w:t>
      </w:r>
      <w:proofErr w:type="gramStart"/>
      <w:r>
        <w:t>kriterini</w:t>
      </w:r>
      <w:proofErr w:type="gramEnd"/>
      <w:r>
        <w:t xml:space="preserve"> sağlayamayanlar </w:t>
      </w:r>
      <w:r>
        <w:lastRenderedPageBreak/>
        <w:t xml:space="preserve">ise iki önceki yılın belgeleri ile üç önceki yılın belgelerini sunabilirler. Bu durumda, belgeleri sunulan yılların parasal tutarlarının ortalaması üzerinden yeterlik </w:t>
      </w:r>
      <w:proofErr w:type="gramStart"/>
      <w:r>
        <w:t>kriterlerinin</w:t>
      </w:r>
      <w:proofErr w:type="gramEnd"/>
      <w:r>
        <w:t xml:space="preserve"> sağlanıp sağlanmadığına bakılır.</w:t>
      </w:r>
    </w:p>
    <w:p w:rsidR="005A3195" w:rsidRDefault="00E57A95">
      <w:pPr>
        <w:pStyle w:val="GvdeMetni"/>
        <w:spacing w:before="100"/>
        <w:ind w:left="1213" w:right="506"/>
        <w:jc w:val="both"/>
      </w:pPr>
      <w:r>
        <w:t xml:space="preserve">Bilanço veya bilançonun yukarıda belirtilen </w:t>
      </w:r>
      <w:proofErr w:type="gramStart"/>
      <w:r>
        <w:t>kriterlerin</w:t>
      </w:r>
      <w:proofErr w:type="gramEnd"/>
      <w:r>
        <w:t xml:space="preserve"> sağlandığını gösteren bölümlerinin ilgili mevzuatına göre düzenlenmiş ve yeminli mali müşavir veya serbest muhasebeci mali müşavir ya da vergi dairesince onaylanmış olması zorunludur. Yabancı ülkede düzenlenen bilanço veya bilançonun yukarıda belirtilen </w:t>
      </w:r>
      <w:proofErr w:type="gramStart"/>
      <w:r>
        <w:t>kriterlerin</w:t>
      </w:r>
      <w:proofErr w:type="gramEnd"/>
      <w:r>
        <w:t xml:space="preserve"> sağlandığını gösteren bölümlerinin ise o ülke mevzuatına göre düzenlenmesi ve bu belgeleri düzenlemeye yetkili merci tarafından onaylanmış olması gereklidir.</w:t>
      </w:r>
    </w:p>
    <w:p w:rsidR="005A3195" w:rsidRDefault="00E57A95">
      <w:pPr>
        <w:pStyle w:val="GvdeMetni"/>
        <w:spacing w:before="100"/>
        <w:ind w:left="1213" w:right="510"/>
        <w:jc w:val="both"/>
      </w:pPr>
      <w:r>
        <w:t xml:space="preserve">Yabancı ülkede düzenlenen yayımlanması zorunlu olmayan bilançoların veya bunların bölümlerinin ibraz edilmemesi durumunda, yukarıda belirtilen </w:t>
      </w:r>
      <w:proofErr w:type="gramStart"/>
      <w:r>
        <w:t>kriterlerin</w:t>
      </w:r>
      <w:proofErr w:type="gramEnd"/>
      <w:r>
        <w:t xml:space="preserve"> sağlandığı o ülke mevzuatına göre bu belgeleri düzenlemeye yetkili merci tarafından onaylanmış belge ile tevsik edilebilir.</w:t>
      </w:r>
    </w:p>
    <w:p w:rsidR="005A3195" w:rsidRDefault="00E57A95">
      <w:pPr>
        <w:pStyle w:val="GvdeMetni"/>
        <w:spacing w:before="99"/>
        <w:ind w:left="1213" w:right="505"/>
        <w:jc w:val="both"/>
      </w:pPr>
      <w:r>
        <w:t>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İsteklinin serbest meslek erbabı olması durumunda bu hükümler serbest meslek kazanç defteri özeti için de</w:t>
      </w:r>
      <w:r>
        <w:rPr>
          <w:spacing w:val="-5"/>
        </w:rPr>
        <w:t xml:space="preserve"> </w:t>
      </w:r>
      <w:r>
        <w:t>uygulanır.</w:t>
      </w:r>
    </w:p>
    <w:p w:rsidR="005A3195" w:rsidRDefault="00E57A95">
      <w:pPr>
        <w:pStyle w:val="GvdeMetni"/>
        <w:spacing w:before="1"/>
        <w:ind w:left="1213" w:right="514"/>
        <w:jc w:val="both"/>
      </w:pPr>
      <w:r>
        <w:t xml:space="preserve">İsteklinin ortak girişim olması halinde, ortakların her birinin istenen belgeleri ayrı ayrı sunması ve yukarıda belirtilen </w:t>
      </w:r>
      <w:proofErr w:type="gramStart"/>
      <w:r>
        <w:t>kriterleri</w:t>
      </w:r>
      <w:proofErr w:type="gramEnd"/>
      <w:r>
        <w:t xml:space="preserve"> sağlaması zorunludur.</w:t>
      </w:r>
    </w:p>
    <w:p w:rsidR="005A3195" w:rsidRDefault="00E57A95">
      <w:pPr>
        <w:pStyle w:val="ListeParagraf"/>
        <w:numPr>
          <w:ilvl w:val="2"/>
          <w:numId w:val="49"/>
        </w:numPr>
        <w:tabs>
          <w:tab w:val="left" w:pos="1072"/>
        </w:tabs>
        <w:spacing w:before="99"/>
        <w:ind w:left="1071" w:hanging="568"/>
        <w:jc w:val="both"/>
      </w:pPr>
      <w:r>
        <w:t>Aday ve İsteklinin iş hacmini gösteren</w:t>
      </w:r>
      <w:r>
        <w:rPr>
          <w:spacing w:val="1"/>
        </w:rPr>
        <w:t xml:space="preserve"> </w:t>
      </w:r>
      <w:r>
        <w:t>belgeler</w:t>
      </w:r>
    </w:p>
    <w:p w:rsidR="005A3195" w:rsidRDefault="00E57A95">
      <w:pPr>
        <w:pStyle w:val="ListeParagraf"/>
        <w:numPr>
          <w:ilvl w:val="3"/>
          <w:numId w:val="49"/>
        </w:numPr>
        <w:tabs>
          <w:tab w:val="left" w:pos="1454"/>
        </w:tabs>
        <w:spacing w:line="252" w:lineRule="exact"/>
        <w:ind w:left="1453" w:hanging="241"/>
        <w:jc w:val="both"/>
      </w:pPr>
      <w:r>
        <w:t>İhalenin yapıldığı yıldan önceki yıla ait toplam ciroyu gösteren gelir</w:t>
      </w:r>
      <w:r>
        <w:rPr>
          <w:spacing w:val="-12"/>
        </w:rPr>
        <w:t xml:space="preserve"> </w:t>
      </w:r>
      <w:r>
        <w:t>tablosunun,</w:t>
      </w:r>
    </w:p>
    <w:p w:rsidR="005A3195" w:rsidRDefault="00E57A95">
      <w:pPr>
        <w:pStyle w:val="ListeParagraf"/>
        <w:numPr>
          <w:ilvl w:val="3"/>
          <w:numId w:val="49"/>
        </w:numPr>
        <w:tabs>
          <w:tab w:val="left" w:pos="1492"/>
        </w:tabs>
        <w:spacing w:before="0"/>
        <w:ind w:left="1213" w:right="510" w:firstLine="0"/>
        <w:jc w:val="both"/>
      </w:pPr>
      <w:r>
        <w:t>Taahhüt altında devam eden hizmet işlerinin gerçekleştirilen kısmının veya bitirilen hizmet işlerinin parasal tutarını gösteren ihalenin yapıldığı yıldan önceki yılda düzenlenmiş</w:t>
      </w:r>
      <w:r>
        <w:rPr>
          <w:spacing w:val="-8"/>
        </w:rPr>
        <w:t xml:space="preserve"> </w:t>
      </w:r>
      <w:r>
        <w:t>faturaların,</w:t>
      </w:r>
    </w:p>
    <w:p w:rsidR="005A3195" w:rsidRDefault="00E57A95">
      <w:pPr>
        <w:pStyle w:val="GvdeMetni"/>
        <w:spacing w:before="101"/>
        <w:jc w:val="both"/>
      </w:pPr>
      <w:r>
        <w:t>Aday ve isteklinin belirtilen belgelerden birini sunması yeterlidir.</w:t>
      </w:r>
    </w:p>
    <w:p w:rsidR="005A3195" w:rsidRDefault="00E57A95">
      <w:pPr>
        <w:pStyle w:val="GvdeMetni"/>
        <w:spacing w:before="80"/>
        <w:ind w:right="507"/>
        <w:jc w:val="both"/>
      </w:pPr>
      <w:r>
        <w:t>Taahhüt altında devam eden işlerin gerçekleştirilen kısmının veya bitirilen işlerin parasal tutarını tevsik etmek üzere; hizmet işleri ile ilgili fatura örnekleri ya da bu örneklerin noter, yeminli mali müşavir veya serbest muhasebeci mali müşavir ya da vergi dairesince onaylı suretleri sunulur.</w:t>
      </w:r>
    </w:p>
    <w:p w:rsidR="005A3195" w:rsidRDefault="00E57A95">
      <w:pPr>
        <w:pStyle w:val="GvdeMetni"/>
        <w:spacing w:before="101"/>
        <w:ind w:right="516"/>
        <w:jc w:val="both"/>
      </w:pPr>
      <w:r>
        <w:t xml:space="preserve">Toplam ciro; gelir tablosundaki brüt satışlar tutarından, satıştan iadeler, satış </w:t>
      </w:r>
      <w:proofErr w:type="spellStart"/>
      <w:r>
        <w:t>iskontoları</w:t>
      </w:r>
      <w:proofErr w:type="spellEnd"/>
      <w:r>
        <w:t xml:space="preserve"> ve diğer indirimlerin tutarları düşülmek suretiyle ulaşılan net satışlar tutarıdır.</w:t>
      </w:r>
    </w:p>
    <w:p w:rsidR="005A3195" w:rsidRDefault="00E57A95">
      <w:pPr>
        <w:pStyle w:val="GvdeMetni"/>
        <w:spacing w:before="101"/>
        <w:ind w:right="515"/>
        <w:jc w:val="both"/>
      </w:pPr>
      <w:r>
        <w:t>Taahhüt altında devam eden işlerin gerçekleştirilen kısmının veya bitirilen işlerin parasal tutarının hesabında, yurt içinde ve yurt dışında gerçekleştirilen işlerden elde edilen gelirlerin toplamı dikkate alınır.</w:t>
      </w:r>
    </w:p>
    <w:p w:rsidR="005A3195" w:rsidRDefault="00E57A95">
      <w:pPr>
        <w:pStyle w:val="ListeParagraf"/>
        <w:numPr>
          <w:ilvl w:val="2"/>
          <w:numId w:val="49"/>
        </w:numPr>
        <w:tabs>
          <w:tab w:val="left" w:pos="1058"/>
        </w:tabs>
        <w:spacing w:before="99"/>
        <w:ind w:left="1057" w:hanging="554"/>
        <w:jc w:val="both"/>
      </w:pPr>
      <w:r>
        <w:t xml:space="preserve">İş hacmini gösteren belgelere ilişkin </w:t>
      </w:r>
      <w:proofErr w:type="gramStart"/>
      <w:r>
        <w:t>kriterler</w:t>
      </w:r>
      <w:proofErr w:type="gramEnd"/>
      <w:r>
        <w:t xml:space="preserve"> aşağıdaki esasa göre</w:t>
      </w:r>
      <w:r>
        <w:rPr>
          <w:spacing w:val="-4"/>
        </w:rPr>
        <w:t xml:space="preserve"> </w:t>
      </w:r>
      <w:r>
        <w:t>belirlenir:</w:t>
      </w:r>
    </w:p>
    <w:p w:rsidR="005A3195" w:rsidRDefault="00E57A95">
      <w:pPr>
        <w:pStyle w:val="ListeParagraf"/>
        <w:numPr>
          <w:ilvl w:val="0"/>
          <w:numId w:val="48"/>
        </w:numPr>
        <w:tabs>
          <w:tab w:val="left" w:pos="757"/>
        </w:tabs>
        <w:spacing w:before="99"/>
        <w:ind w:right="506" w:firstLine="0"/>
        <w:jc w:val="both"/>
      </w:pPr>
      <w:r>
        <w:t xml:space="preserve">Toplam cironun teklif edilen bedelin % 40’ından, taahhüt altında devam eden işlerin gerçekleştirilen kısmının veya bitirilen işlerin parasal tutarının ise teklif edilen bedelin % 15’inden az olmaması gerekir. Bu </w:t>
      </w:r>
      <w:proofErr w:type="gramStart"/>
      <w:r>
        <w:t>kriterlerden</w:t>
      </w:r>
      <w:proofErr w:type="gramEnd"/>
      <w:r>
        <w:t xml:space="preserve"> herhangi birini sağlayan ve sağladığı kritere ilişkin belgeyi sunan istekli yeterli kabul</w:t>
      </w:r>
      <w:r>
        <w:rPr>
          <w:spacing w:val="-8"/>
        </w:rPr>
        <w:t xml:space="preserve"> </w:t>
      </w:r>
      <w:r>
        <w:t>edilir.</w:t>
      </w:r>
    </w:p>
    <w:p w:rsidR="005A3195" w:rsidRDefault="00E57A95">
      <w:pPr>
        <w:pStyle w:val="ListeParagraf"/>
        <w:numPr>
          <w:ilvl w:val="0"/>
          <w:numId w:val="48"/>
        </w:numPr>
        <w:tabs>
          <w:tab w:val="left" w:pos="774"/>
        </w:tabs>
        <w:spacing w:before="101"/>
        <w:ind w:right="506" w:firstLine="0"/>
        <w:jc w:val="both"/>
      </w:pPr>
      <w:r>
        <w:t xml:space="preserve">İş hacmine ilişkin oranların, bir yıldan fazla süreli işlerde 4/5’i, iki yıldan fazla süreli işlerde 3/5’i, üç yıldan fazla süreli işlerde ise 2/5’i alınarak hesaplanan oranlar yeterlik </w:t>
      </w:r>
      <w:proofErr w:type="gramStart"/>
      <w:r>
        <w:t>kriteri</w:t>
      </w:r>
      <w:proofErr w:type="gramEnd"/>
      <w:r>
        <w:t xml:space="preserve"> olarak</w:t>
      </w:r>
      <w:r>
        <w:rPr>
          <w:spacing w:val="-17"/>
        </w:rPr>
        <w:t xml:space="preserve"> </w:t>
      </w:r>
      <w:r>
        <w:t>belirlenir.</w:t>
      </w:r>
    </w:p>
    <w:p w:rsidR="005A3195" w:rsidRDefault="00E57A95">
      <w:pPr>
        <w:pStyle w:val="GvdeMetni"/>
        <w:spacing w:before="102"/>
        <w:ind w:right="511"/>
        <w:jc w:val="both"/>
      </w:pPr>
      <w:proofErr w:type="gramStart"/>
      <w:r>
        <w:t>a</w:t>
      </w:r>
      <w:proofErr w:type="gramEnd"/>
      <w:r>
        <w:t xml:space="preserve"> ve b bentlerindeki kriterleri bir önceki yılda sağlayamayanlar, son iki yıla ait belgelerini sunabilirler. Bu takdirde, son iki yılın parasal tutarlarının ortalaması üzerinden yeterlik </w:t>
      </w:r>
      <w:proofErr w:type="gramStart"/>
      <w:r>
        <w:t>kriterlerinin</w:t>
      </w:r>
      <w:proofErr w:type="gramEnd"/>
      <w:r>
        <w:t xml:space="preserve"> sağlanıp sağlanmadığına bakılır.</w:t>
      </w:r>
    </w:p>
    <w:p w:rsidR="005A3195" w:rsidRDefault="00E57A95">
      <w:pPr>
        <w:pStyle w:val="ListeParagraf"/>
        <w:numPr>
          <w:ilvl w:val="0"/>
          <w:numId w:val="48"/>
        </w:numPr>
        <w:tabs>
          <w:tab w:val="left" w:pos="800"/>
        </w:tabs>
        <w:ind w:right="514" w:firstLine="0"/>
        <w:jc w:val="both"/>
      </w:pPr>
      <w:r>
        <w:t xml:space="preserve">İhale veya son başvuru tarihi yılın ilk dört ayında olan ihalelerde, bir önceki yıla ait gelir tablosunu sunmayanlar, iki önceki yılın gelir tablosunu sunabilirler. Bu gelir tablosunun yeterlik </w:t>
      </w:r>
      <w:proofErr w:type="gramStart"/>
      <w:r>
        <w:t>kriterini</w:t>
      </w:r>
      <w:proofErr w:type="gramEnd"/>
      <w:r>
        <w:t xml:space="preserve"> sağlayamaması halinde, iki önceki yılın ve üç önceki yılın gelir tabloları sunulabilir. Bu durumda, gelir tabloları sunulan yılların parasal tutarlarının ortalaması üzerinden yeterlik </w:t>
      </w:r>
      <w:proofErr w:type="gramStart"/>
      <w:r>
        <w:t>kriterlerinin</w:t>
      </w:r>
      <w:proofErr w:type="gramEnd"/>
      <w:r>
        <w:t xml:space="preserve"> sağlanıp sağlanmadığına</w:t>
      </w:r>
      <w:r>
        <w:rPr>
          <w:spacing w:val="-13"/>
        </w:rPr>
        <w:t xml:space="preserve"> </w:t>
      </w:r>
      <w:r>
        <w:t>bakılır.</w:t>
      </w:r>
    </w:p>
    <w:p w:rsidR="005A3195" w:rsidRDefault="00E57A95">
      <w:pPr>
        <w:pStyle w:val="GvdeMetni"/>
        <w:spacing w:before="99"/>
        <w:ind w:right="514"/>
        <w:jc w:val="both"/>
      </w:pPr>
      <w:r>
        <w:rPr>
          <w:b/>
        </w:rPr>
        <w:t xml:space="preserve">ç) </w:t>
      </w:r>
      <w:r>
        <w:t>213 sayılı Vergi Usul Kanununun 174 üncü maddesine göre takvim yılından farklı hesap dönemi belirlenen aday ve isteklinin gelir tablosu için bu hesap dönemi esas alınır.</w:t>
      </w:r>
    </w:p>
    <w:p w:rsidR="005A3195" w:rsidRDefault="00E57A95">
      <w:pPr>
        <w:pStyle w:val="ListeParagraf"/>
        <w:numPr>
          <w:ilvl w:val="0"/>
          <w:numId w:val="48"/>
        </w:numPr>
        <w:tabs>
          <w:tab w:val="left" w:pos="772"/>
        </w:tabs>
        <w:spacing w:before="99"/>
        <w:ind w:right="508" w:firstLine="0"/>
        <w:jc w:val="both"/>
      </w:pPr>
      <w:r>
        <w:t>Gelir tablosunun veya serbest meslek kazanç defteri özetinin, yeminli mali müşavir veya serbest muhasebeci mali müşavir ya da vergi dairesince onaylı olması zorunludur. Yabancı ülkede düzenlenen gelir tablosunun o ülke mevzuatına göre düzenlenmesi ve bu belgeyi düzenlemeye yetkili merci tarafından onaylanmış olması</w:t>
      </w:r>
      <w:r>
        <w:rPr>
          <w:spacing w:val="-20"/>
        </w:rPr>
        <w:t xml:space="preserve"> </w:t>
      </w:r>
      <w:r>
        <w:t>gereklidir.</w:t>
      </w:r>
    </w:p>
    <w:p w:rsidR="005A3195" w:rsidRDefault="00E57A95">
      <w:pPr>
        <w:pStyle w:val="ListeParagraf"/>
        <w:numPr>
          <w:ilvl w:val="2"/>
          <w:numId w:val="49"/>
        </w:numPr>
        <w:tabs>
          <w:tab w:val="left" w:pos="1058"/>
        </w:tabs>
        <w:spacing w:before="101"/>
        <w:ind w:left="1057" w:hanging="554"/>
        <w:jc w:val="both"/>
      </w:pPr>
      <w:r>
        <w:t>İş hacmine ilişkin belge tutarlarının</w:t>
      </w:r>
      <w:r>
        <w:rPr>
          <w:spacing w:val="-22"/>
        </w:rPr>
        <w:t xml:space="preserve"> </w:t>
      </w:r>
      <w:r>
        <w:t>güncellenmesi</w:t>
      </w:r>
    </w:p>
    <w:p w:rsidR="005A3195" w:rsidRDefault="00E57A95">
      <w:pPr>
        <w:pStyle w:val="GvdeMetni"/>
        <w:spacing w:before="99"/>
        <w:jc w:val="both"/>
      </w:pPr>
      <w:r>
        <w:t>İş hacmine ilişkin belge tutarları aşağıdaki şekilde</w:t>
      </w:r>
      <w:r>
        <w:rPr>
          <w:spacing w:val="-24"/>
        </w:rPr>
        <w:t xml:space="preserve"> </w:t>
      </w:r>
      <w:r>
        <w:t>güncellenir:</w:t>
      </w:r>
    </w:p>
    <w:p w:rsidR="005A3195" w:rsidRDefault="00E57A95">
      <w:pPr>
        <w:pStyle w:val="ListeParagraf"/>
        <w:numPr>
          <w:ilvl w:val="0"/>
          <w:numId w:val="47"/>
        </w:numPr>
        <w:tabs>
          <w:tab w:val="left" w:pos="774"/>
        </w:tabs>
        <w:ind w:right="506" w:firstLine="0"/>
        <w:jc w:val="both"/>
      </w:pPr>
      <w:r>
        <w:t xml:space="preserve">Yıllık toplam ciro, gelirin elde edildiği yılın Haziran ayına ait endeksin, ilk ilan veya davet tarihinin içinde </w:t>
      </w:r>
      <w:r>
        <w:lastRenderedPageBreak/>
        <w:t>bulunduğu aydan bir önceki aya ait endekse oranlanması suretiyle bulunan katsayı üzerinden</w:t>
      </w:r>
      <w:r>
        <w:rPr>
          <w:spacing w:val="-14"/>
        </w:rPr>
        <w:t xml:space="preserve"> </w:t>
      </w:r>
      <w:r>
        <w:t>güncellenir.</w:t>
      </w:r>
    </w:p>
    <w:p w:rsidR="005A3195" w:rsidRDefault="00E57A95">
      <w:pPr>
        <w:pStyle w:val="ListeParagraf"/>
        <w:numPr>
          <w:ilvl w:val="0"/>
          <w:numId w:val="47"/>
        </w:numPr>
        <w:tabs>
          <w:tab w:val="left" w:pos="760"/>
        </w:tabs>
        <w:spacing w:before="102"/>
        <w:ind w:right="508" w:firstLine="0"/>
        <w:jc w:val="both"/>
      </w:pPr>
      <w:r>
        <w:t>Taahhüt altında devam eden işlerin gerçekleştirilen kısmının veya bitirilen işlerin parasal tutarı, fatura tarihinin içinde bulunduğu aydan bir önceki aya ait endeksin, ilk ilan veya davet tarihinin içinde bulunduğu aydan bir önceki aya ait endekse oranlanması suretiyle bulunan katsayı üzerinden</w:t>
      </w:r>
      <w:r>
        <w:rPr>
          <w:spacing w:val="-3"/>
        </w:rPr>
        <w:t xml:space="preserve"> </w:t>
      </w:r>
      <w:r>
        <w:t>güncellenir.</w:t>
      </w:r>
    </w:p>
    <w:p w:rsidR="005A3195" w:rsidRPr="00EE18A5" w:rsidRDefault="00E57A95">
      <w:pPr>
        <w:pStyle w:val="ListeParagraf"/>
        <w:numPr>
          <w:ilvl w:val="1"/>
          <w:numId w:val="50"/>
        </w:numPr>
        <w:tabs>
          <w:tab w:val="left" w:pos="892"/>
        </w:tabs>
        <w:ind w:hanging="388"/>
        <w:jc w:val="both"/>
        <w:rPr>
          <w:b/>
        </w:rPr>
      </w:pPr>
      <w:r w:rsidRPr="00EE18A5">
        <w:rPr>
          <w:b/>
        </w:rPr>
        <w:t>Mesleki ve teknik yeterliğe ilişkin belgeler ve bu belgelerin taşıması gereken</w:t>
      </w:r>
      <w:r w:rsidRPr="00EE18A5">
        <w:rPr>
          <w:b/>
          <w:spacing w:val="-11"/>
        </w:rPr>
        <w:t xml:space="preserve"> </w:t>
      </w:r>
      <w:proofErr w:type="gramStart"/>
      <w:r w:rsidRPr="00EE18A5">
        <w:rPr>
          <w:b/>
        </w:rPr>
        <w:t>kriterler</w:t>
      </w:r>
      <w:proofErr w:type="gramEnd"/>
      <w:r w:rsidRPr="00EE18A5">
        <w:rPr>
          <w:b/>
        </w:rPr>
        <w:t>:</w:t>
      </w:r>
    </w:p>
    <w:p w:rsidR="005A3195" w:rsidRDefault="00E57A95">
      <w:pPr>
        <w:pStyle w:val="ListeParagraf"/>
        <w:numPr>
          <w:ilvl w:val="2"/>
          <w:numId w:val="46"/>
        </w:numPr>
        <w:tabs>
          <w:tab w:val="left" w:pos="1072"/>
        </w:tabs>
        <w:ind w:right="505" w:firstLine="0"/>
        <w:jc w:val="both"/>
      </w:pPr>
      <w:r>
        <w:t>Aday veya isteklinin yurt içinde veya yurt dışında kamu veya özel sektörde bedel içeren tek bir sözleşme kapsamında taahhüt edilen ihale konusu iş veya benzer işlere ilişkin</w:t>
      </w:r>
      <w:r>
        <w:rPr>
          <w:spacing w:val="-12"/>
        </w:rPr>
        <w:t xml:space="preserve"> </w:t>
      </w:r>
      <w:r>
        <w:t>olarak;</w:t>
      </w:r>
    </w:p>
    <w:p w:rsidR="005A3195" w:rsidRDefault="00E57A95">
      <w:pPr>
        <w:pStyle w:val="ListeParagraf"/>
        <w:numPr>
          <w:ilvl w:val="0"/>
          <w:numId w:val="45"/>
        </w:numPr>
        <w:tabs>
          <w:tab w:val="left" w:pos="767"/>
        </w:tabs>
        <w:spacing w:before="99"/>
        <w:ind w:right="506" w:firstLine="0"/>
        <w:jc w:val="both"/>
      </w:pPr>
      <w:r>
        <w:t>İlk ilan veya davet tarihinden geriye doğru son beş yıl içinde kabul işlemleri tamamlanan hizmet alımlarıyla ilgili iş deneyimini gösteren</w:t>
      </w:r>
      <w:r>
        <w:rPr>
          <w:spacing w:val="1"/>
        </w:rPr>
        <w:t xml:space="preserve"> </w:t>
      </w:r>
      <w:r>
        <w:t>belgelerin,</w:t>
      </w:r>
    </w:p>
    <w:p w:rsidR="005A3195" w:rsidRDefault="00E57A95">
      <w:pPr>
        <w:pStyle w:val="ListeParagraf"/>
        <w:numPr>
          <w:ilvl w:val="0"/>
          <w:numId w:val="45"/>
        </w:numPr>
        <w:tabs>
          <w:tab w:val="left" w:pos="805"/>
        </w:tabs>
        <w:spacing w:before="101"/>
        <w:ind w:right="510" w:firstLine="0"/>
        <w:jc w:val="both"/>
      </w:pPr>
      <w:r>
        <w:t>Devredilen işlerde devir öncesindeki veya sonrasındaki dönemde ilk sözleşme bedelinin en az % 80'inin gerçekleştirilmesi şartıyla, ilk ilan veya davet tarihinden geriye doğru son beş yıl içinde kabul işlemleri tamamlanan hizmet işleriyle ilgili iş deneyimini gösteren</w:t>
      </w:r>
      <w:r>
        <w:rPr>
          <w:spacing w:val="-3"/>
        </w:rPr>
        <w:t xml:space="preserve"> </w:t>
      </w:r>
      <w:r>
        <w:t>belgelerin,</w:t>
      </w:r>
    </w:p>
    <w:p w:rsidR="005A3195" w:rsidRDefault="00E57A95">
      <w:pPr>
        <w:pStyle w:val="GvdeMetni"/>
        <w:spacing w:before="101"/>
        <w:jc w:val="both"/>
      </w:pPr>
      <w:proofErr w:type="gramStart"/>
      <w:r>
        <w:t>sunulması</w:t>
      </w:r>
      <w:proofErr w:type="gramEnd"/>
      <w:r>
        <w:t xml:space="preserve"> zorunludur.</w:t>
      </w:r>
    </w:p>
    <w:p w:rsidR="005A3195" w:rsidRDefault="00E57A95">
      <w:pPr>
        <w:pStyle w:val="ListeParagraf"/>
        <w:numPr>
          <w:ilvl w:val="0"/>
          <w:numId w:val="45"/>
        </w:numPr>
        <w:tabs>
          <w:tab w:val="left" w:pos="755"/>
        </w:tabs>
        <w:spacing w:before="99"/>
        <w:ind w:right="515" w:firstLine="0"/>
        <w:jc w:val="both"/>
      </w:pPr>
      <w:r>
        <w:t>İlk ilan veya davet tarihi ile ihale veya son başvuru tarihi arasında kabul işlemleri tamamlanan hizmet işleri, ilgisine göre a veya b bendi kapsamında</w:t>
      </w:r>
      <w:r>
        <w:rPr>
          <w:spacing w:val="-5"/>
        </w:rPr>
        <w:t xml:space="preserve"> </w:t>
      </w:r>
      <w:r>
        <w:t>değerlendirilir.</w:t>
      </w:r>
    </w:p>
    <w:p w:rsidR="005A3195" w:rsidRDefault="00E57A95">
      <w:pPr>
        <w:pStyle w:val="GvdeMetni"/>
        <w:spacing w:before="99"/>
        <w:ind w:right="508" w:firstLine="55"/>
        <w:jc w:val="both"/>
      </w:pPr>
      <w:r>
        <w:t>İş deneyiminin belirlenmesi amacıyla; İstekli tarafından teklif edilen bedelin % 25'den az olmamak üzere, ihale konusu iş veya benzer işlere ait tek sözleşmeye ilişkin iş deneyimini gösteren belgelerin sunulması gerekir.</w:t>
      </w:r>
    </w:p>
    <w:p w:rsidR="005A3195" w:rsidRDefault="00E57A95" w:rsidP="00EE18A5">
      <w:pPr>
        <w:pStyle w:val="GvdeMetni"/>
        <w:spacing w:before="102"/>
        <w:ind w:right="514"/>
        <w:jc w:val="both"/>
      </w:pPr>
      <w:r>
        <w:rPr>
          <w:b/>
        </w:rPr>
        <w:t xml:space="preserve">ç) </w:t>
      </w:r>
      <w:r>
        <w:t xml:space="preserve">İlgili mevzuat uyarınca gelecek yıllara yaygın olarak gerçekleştirilecek işlerin, iş deneyimine ilişkin oranlar c bendine göre belirlenen oranın, bir yıldan fazla süreli işlerde 4/5’i, iki yıldan fazla süreli işlerde 3/5’i, üç yıldan fazla süreli işlerde 2/5’i alınarak hesaplanır ve bu oranlar yeterlik kriteri olarak </w:t>
      </w:r>
      <w:proofErr w:type="spellStart"/>
      <w:proofErr w:type="gramStart"/>
      <w:r>
        <w:t>öngörülür.İş</w:t>
      </w:r>
      <w:proofErr w:type="spellEnd"/>
      <w:proofErr w:type="gramEnd"/>
      <w:r>
        <w:t xml:space="preserve"> ortaklığında pilot ortağın, istenen iş deneyim tutarının en az % 70 ini, diğer ortakların her birinin, istenen iş deneyim tutarının en az % 10 unu sağlaması ve diğer ortak veya ortakların iş deneyim tutarı toplamının ise istenen iş deneyim tutarının % 30 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w:t>
      </w:r>
      <w:r>
        <w:rPr>
          <w:spacing w:val="-10"/>
        </w:rPr>
        <w:t xml:space="preserve"> </w:t>
      </w:r>
      <w:r>
        <w:t>zorunludur.</w:t>
      </w:r>
    </w:p>
    <w:p w:rsidR="005A3195" w:rsidRDefault="00E57A95">
      <w:pPr>
        <w:pStyle w:val="ListeParagraf"/>
        <w:numPr>
          <w:ilvl w:val="0"/>
          <w:numId w:val="45"/>
        </w:numPr>
        <w:tabs>
          <w:tab w:val="left" w:pos="740"/>
        </w:tabs>
        <w:spacing w:before="101"/>
        <w:ind w:right="504" w:firstLine="0"/>
        <w:jc w:val="both"/>
      </w:pPr>
      <w:proofErr w:type="gramStart"/>
      <w: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w:t>
      </w:r>
      <w:r>
        <w:rPr>
          <w:spacing w:val="-3"/>
        </w:rPr>
        <w:t xml:space="preserve"> </w:t>
      </w:r>
      <w:r>
        <w:t>zorunludur.</w:t>
      </w:r>
      <w:proofErr w:type="gramEnd"/>
    </w:p>
    <w:p w:rsidR="00EE18A5" w:rsidRDefault="00EE18A5" w:rsidP="00EE18A5">
      <w:pPr>
        <w:pStyle w:val="ListeParagraf"/>
        <w:numPr>
          <w:ilvl w:val="2"/>
          <w:numId w:val="46"/>
        </w:numPr>
        <w:tabs>
          <w:tab w:val="left" w:pos="1072"/>
        </w:tabs>
        <w:spacing w:before="0"/>
        <w:ind w:left="1072" w:hanging="568"/>
        <w:jc w:val="both"/>
      </w:pPr>
      <w:r>
        <w:t xml:space="preserve">İsteklilerin kendisi adına toplam çalışan personel sayısı 1000 kişinin altında olmayacaktır. </w:t>
      </w:r>
    </w:p>
    <w:p w:rsidR="005A3195" w:rsidRDefault="00EE18A5" w:rsidP="00EE18A5">
      <w:pPr>
        <w:pStyle w:val="ListeParagraf"/>
        <w:tabs>
          <w:tab w:val="left" w:pos="1072"/>
        </w:tabs>
        <w:spacing w:before="0"/>
        <w:ind w:left="1072"/>
        <w:jc w:val="left"/>
      </w:pPr>
      <w:r>
        <w:t xml:space="preserve">Bunu belgelendirmelidir. </w:t>
      </w:r>
    </w:p>
    <w:p w:rsidR="005A3195" w:rsidRDefault="00E57A95">
      <w:pPr>
        <w:pStyle w:val="ListeParagraf"/>
        <w:numPr>
          <w:ilvl w:val="2"/>
          <w:numId w:val="44"/>
        </w:numPr>
        <w:tabs>
          <w:tab w:val="left" w:pos="1058"/>
        </w:tabs>
        <w:ind w:hanging="554"/>
        <w:jc w:val="both"/>
      </w:pPr>
      <w:r>
        <w:t>Bu madde boş</w:t>
      </w:r>
      <w:r>
        <w:rPr>
          <w:spacing w:val="-3"/>
        </w:rPr>
        <w:t xml:space="preserve"> </w:t>
      </w:r>
      <w:r>
        <w:t>bırakılmıştır.</w:t>
      </w:r>
    </w:p>
    <w:p w:rsidR="005A3195" w:rsidRDefault="00E57A95">
      <w:pPr>
        <w:pStyle w:val="ListeParagraf"/>
        <w:numPr>
          <w:ilvl w:val="2"/>
          <w:numId w:val="44"/>
        </w:numPr>
        <w:tabs>
          <w:tab w:val="left" w:pos="1058"/>
        </w:tabs>
        <w:ind w:hanging="554"/>
        <w:jc w:val="both"/>
      </w:pPr>
      <w:r>
        <w:t>İsteklinin teklifi kapsamında sunması gerektiği teknik şartnamede belirtilen</w:t>
      </w:r>
      <w:r>
        <w:rPr>
          <w:spacing w:val="-10"/>
        </w:rPr>
        <w:t xml:space="preserve"> </w:t>
      </w:r>
      <w:r>
        <w:t>belgeler.</w:t>
      </w:r>
    </w:p>
    <w:p w:rsidR="005A3195" w:rsidRPr="00EE18A5" w:rsidRDefault="00E57A95">
      <w:pPr>
        <w:pStyle w:val="ListeParagraf"/>
        <w:numPr>
          <w:ilvl w:val="1"/>
          <w:numId w:val="50"/>
        </w:numPr>
        <w:tabs>
          <w:tab w:val="left" w:pos="892"/>
        </w:tabs>
        <w:ind w:hanging="388"/>
        <w:jc w:val="both"/>
        <w:rPr>
          <w:b/>
        </w:rPr>
      </w:pPr>
      <w:r w:rsidRPr="00EE18A5">
        <w:rPr>
          <w:b/>
        </w:rPr>
        <w:t>Benzer iş olarak kabul edilecek işler aşağıda</w:t>
      </w:r>
      <w:r w:rsidRPr="00EE18A5">
        <w:rPr>
          <w:b/>
          <w:spacing w:val="-7"/>
        </w:rPr>
        <w:t xml:space="preserve"> </w:t>
      </w:r>
      <w:r w:rsidRPr="00EE18A5">
        <w:rPr>
          <w:b/>
        </w:rPr>
        <w:t>belirtilmiştir:</w:t>
      </w:r>
    </w:p>
    <w:p w:rsidR="005A3195" w:rsidRDefault="00E57A95">
      <w:pPr>
        <w:pStyle w:val="GvdeMetni"/>
        <w:spacing w:before="100"/>
        <w:ind w:right="614"/>
        <w:jc w:val="both"/>
      </w:pPr>
      <w:r>
        <w:rPr>
          <w:b/>
        </w:rPr>
        <w:t xml:space="preserve">a) </w:t>
      </w:r>
      <w:r>
        <w:t>Bu ihalede benzer iş olarak, kamu kurumları, Yükseköğretim Kurumları, özel sektörde yapılan yemek pişirme, servis ve sonrası hizmetler benzer iş olarak dikkate alınacaktır.</w:t>
      </w:r>
    </w:p>
    <w:p w:rsidR="005A3195" w:rsidRDefault="00E57A95">
      <w:pPr>
        <w:pStyle w:val="Balk1"/>
        <w:numPr>
          <w:ilvl w:val="1"/>
          <w:numId w:val="50"/>
        </w:numPr>
        <w:tabs>
          <w:tab w:val="left" w:pos="892"/>
        </w:tabs>
        <w:spacing w:before="104"/>
        <w:ind w:hanging="388"/>
        <w:jc w:val="both"/>
      </w:pPr>
      <w:r>
        <w:t>Belgelerin sunuluş</w:t>
      </w:r>
      <w:r>
        <w:rPr>
          <w:spacing w:val="-4"/>
        </w:rPr>
        <w:t xml:space="preserve"> </w:t>
      </w:r>
      <w:r>
        <w:t>şekli:</w:t>
      </w:r>
    </w:p>
    <w:p w:rsidR="005A3195" w:rsidRDefault="00E57A95">
      <w:pPr>
        <w:pStyle w:val="ListeParagraf"/>
        <w:numPr>
          <w:ilvl w:val="2"/>
          <w:numId w:val="43"/>
        </w:numPr>
        <w:tabs>
          <w:tab w:val="left" w:pos="1075"/>
        </w:tabs>
        <w:spacing w:before="95"/>
        <w:ind w:right="510" w:firstLine="0"/>
        <w:jc w:val="both"/>
      </w:pPr>
      <w: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w:t>
      </w:r>
    </w:p>
    <w:p w:rsidR="005A3195" w:rsidRDefault="00E57A95">
      <w:pPr>
        <w:pStyle w:val="ListeParagraf"/>
        <w:numPr>
          <w:ilvl w:val="3"/>
          <w:numId w:val="43"/>
        </w:numPr>
        <w:tabs>
          <w:tab w:val="left" w:pos="1223"/>
        </w:tabs>
        <w:spacing w:before="101"/>
        <w:jc w:val="both"/>
      </w:pPr>
      <w:r>
        <w:t>Bu madde boş</w:t>
      </w:r>
      <w:r>
        <w:rPr>
          <w:spacing w:val="-10"/>
        </w:rPr>
        <w:t xml:space="preserve"> </w:t>
      </w:r>
      <w:r>
        <w:t>bırakılmıştır.</w:t>
      </w:r>
    </w:p>
    <w:p w:rsidR="005A3195" w:rsidRDefault="00E57A95">
      <w:pPr>
        <w:pStyle w:val="ListeParagraf"/>
        <w:numPr>
          <w:ilvl w:val="3"/>
          <w:numId w:val="43"/>
        </w:numPr>
        <w:tabs>
          <w:tab w:val="left" w:pos="1223"/>
        </w:tabs>
        <w:spacing w:before="97"/>
        <w:jc w:val="both"/>
      </w:pPr>
      <w:r>
        <w:t>Bu madde boş</w:t>
      </w:r>
      <w:r>
        <w:rPr>
          <w:spacing w:val="-10"/>
        </w:rPr>
        <w:t xml:space="preserve"> </w:t>
      </w:r>
      <w:r>
        <w:t>bırakılmıştır.</w:t>
      </w:r>
    </w:p>
    <w:p w:rsidR="005A3195" w:rsidRDefault="00E57A95">
      <w:pPr>
        <w:pStyle w:val="ListeParagraf"/>
        <w:numPr>
          <w:ilvl w:val="2"/>
          <w:numId w:val="43"/>
        </w:numPr>
        <w:tabs>
          <w:tab w:val="left" w:pos="1060"/>
        </w:tabs>
        <w:spacing w:before="102"/>
        <w:ind w:right="512" w:firstLine="0"/>
        <w:jc w:val="both"/>
      </w:pPr>
      <w:r>
        <w:t>Noter onaylı belgelerin aslına uygun olduğunu belirten bir şerh taşıması zorunlu olup, sureti veya fotokopisi görülerek onaylanmış olanlar ile “ibraz edilenin aynıdır” veya bu anlama gelecek bir şerh taşıyanlar geçerli kabul edilmeyecektir.</w:t>
      </w:r>
    </w:p>
    <w:p w:rsidR="005A3195" w:rsidRDefault="00E57A95">
      <w:pPr>
        <w:pStyle w:val="ListeParagraf"/>
        <w:numPr>
          <w:ilvl w:val="2"/>
          <w:numId w:val="43"/>
        </w:numPr>
        <w:tabs>
          <w:tab w:val="left" w:pos="1089"/>
        </w:tabs>
        <w:spacing w:before="101"/>
        <w:ind w:right="512" w:firstLine="0"/>
        <w:jc w:val="both"/>
      </w:pPr>
      <w:r>
        <w:lastRenderedPageBreak/>
        <w:t>İstekliler, istenen belgelerin aslı yerine ihale tarihinden önce İdare tarafından “aslı idarece görülmüştür” veya bu anlama gelecek şekilde şerh düşülen suretlerini tekliflerine</w:t>
      </w:r>
      <w:r>
        <w:rPr>
          <w:spacing w:val="-8"/>
        </w:rPr>
        <w:t xml:space="preserve"> </w:t>
      </w:r>
      <w:r>
        <w:t>ekleyebilirler.</w:t>
      </w:r>
    </w:p>
    <w:p w:rsidR="005A3195" w:rsidRPr="00C20F3A" w:rsidRDefault="00E57A95">
      <w:pPr>
        <w:pStyle w:val="Balk1"/>
        <w:numPr>
          <w:ilvl w:val="2"/>
          <w:numId w:val="43"/>
        </w:numPr>
        <w:tabs>
          <w:tab w:val="left" w:pos="1058"/>
        </w:tabs>
        <w:spacing w:before="204"/>
        <w:ind w:right="506" w:firstLine="0"/>
        <w:jc w:val="both"/>
        <w:rPr>
          <w:b w:val="0"/>
        </w:rPr>
      </w:pPr>
      <w:r w:rsidRPr="00C20F3A">
        <w:rPr>
          <w:b w:val="0"/>
        </w:rPr>
        <w:t>Türkiye Cumhuriyetinin yabancı ülkelerde bulunan temsilcilikleri tarafından düzenlenen belgeler dışında yabancı ülkelerde düzenlenen belgeler ile yabancı ülkelerin Türkiye’deki temsilcilikleri tarafından düzenlenen belgelerin tasdik</w:t>
      </w:r>
      <w:r w:rsidRPr="00C20F3A">
        <w:rPr>
          <w:b w:val="0"/>
          <w:spacing w:val="-4"/>
        </w:rPr>
        <w:t xml:space="preserve"> </w:t>
      </w:r>
      <w:r w:rsidRPr="00C20F3A">
        <w:rPr>
          <w:b w:val="0"/>
        </w:rPr>
        <w:t>işlemi:</w:t>
      </w:r>
    </w:p>
    <w:p w:rsidR="005A3195" w:rsidRDefault="00E57A95">
      <w:pPr>
        <w:pStyle w:val="ListeParagraf"/>
        <w:numPr>
          <w:ilvl w:val="3"/>
          <w:numId w:val="43"/>
        </w:numPr>
        <w:tabs>
          <w:tab w:val="left" w:pos="1286"/>
        </w:tabs>
        <w:spacing w:before="96"/>
        <w:ind w:left="504" w:right="507" w:firstLine="0"/>
        <w:jc w:val="both"/>
      </w:pPr>
      <w:r>
        <w:t>Yabancı Resmi Belgelerin Tasdiki Mecburiyetinin Kaldırılması Sözleşmesine taraf ülkelerde düzenlenen ve bu Sözleşmenin 1 inci maddesi kapsamında bulunan resmi belgeler, “</w:t>
      </w:r>
      <w:proofErr w:type="spellStart"/>
      <w:r>
        <w:t>apostil</w:t>
      </w:r>
      <w:proofErr w:type="spellEnd"/>
      <w:r>
        <w:t xml:space="preserve"> tasdik şerhi” taşıması kaydıyla </w:t>
      </w:r>
      <w:proofErr w:type="gramStart"/>
      <w:r>
        <w:t>Türkiye  Cumhuriyeti</w:t>
      </w:r>
      <w:proofErr w:type="gramEnd"/>
      <w:r>
        <w:t xml:space="preserve">  Konsolosluğu  veya  Türkiye  Cumhuriyeti  Dışişleri  Bakanlığı  tasdik  işleminden  muaftır. </w:t>
      </w:r>
      <w:proofErr w:type="spellStart"/>
      <w:r>
        <w:t>Apostil</w:t>
      </w:r>
      <w:proofErr w:type="spellEnd"/>
      <w: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w:t>
      </w:r>
      <w:r>
        <w:rPr>
          <w:spacing w:val="-3"/>
        </w:rPr>
        <w:t xml:space="preserve">ve </w:t>
      </w:r>
      <w:r>
        <w:t xml:space="preserve">varsa üzerindeki mühür veya damganın aslı ile aynı olduğunun; düzenlendiği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w:t>
      </w:r>
      <w:proofErr w:type="spellStart"/>
      <w:r>
        <w:t>merciye</w:t>
      </w:r>
      <w:proofErr w:type="spellEnd"/>
      <w:r>
        <w:t xml:space="preserve"> ilişkin olması halinde de belgenin usulüne uygun olarak sunulduğu kabul</w:t>
      </w:r>
      <w:r>
        <w:rPr>
          <w:spacing w:val="-2"/>
        </w:rPr>
        <w:t xml:space="preserve"> </w:t>
      </w:r>
      <w:r>
        <w:t>edilecektir.</w:t>
      </w:r>
    </w:p>
    <w:p w:rsidR="005A3195" w:rsidRDefault="00E57A95">
      <w:pPr>
        <w:pStyle w:val="ListeParagraf"/>
        <w:numPr>
          <w:ilvl w:val="3"/>
          <w:numId w:val="43"/>
        </w:numPr>
        <w:tabs>
          <w:tab w:val="left" w:pos="1245"/>
        </w:tabs>
        <w:spacing w:before="102"/>
        <w:ind w:left="504" w:right="507" w:firstLine="0"/>
        <w:jc w:val="both"/>
      </w:pPr>
      <w:r>
        <w:t xml:space="preserve">Türkiye Cumhuriyeti ile diğer devlet veya </w:t>
      </w:r>
      <w:proofErr w:type="gramStart"/>
      <w:r>
        <w:t>devletler arasında</w:t>
      </w:r>
      <w:proofErr w:type="gramEnd"/>
      <w:r>
        <w:t>, belgelerdeki imza, mühür veya damganın tasdik işlemini düzenleyen hükümler içeren bir anlaşma veya sözleşme bulunduğu takdirde, bu ülkelerde düzenlenen belgelerin tasdik işlemi, bu anlaşma veya sözleşme hükümlerine göre</w:t>
      </w:r>
      <w:r>
        <w:rPr>
          <w:spacing w:val="-14"/>
        </w:rPr>
        <w:t xml:space="preserve"> </w:t>
      </w:r>
      <w:r>
        <w:t>yaptırılabilir.</w:t>
      </w:r>
    </w:p>
    <w:p w:rsidR="005A3195" w:rsidRDefault="00E57A95">
      <w:pPr>
        <w:pStyle w:val="ListeParagraf"/>
        <w:numPr>
          <w:ilvl w:val="3"/>
          <w:numId w:val="43"/>
        </w:numPr>
        <w:tabs>
          <w:tab w:val="left" w:pos="1226"/>
        </w:tabs>
        <w:spacing w:before="98"/>
        <w:ind w:left="504" w:right="508" w:firstLine="0"/>
        <w:jc w:val="both"/>
      </w:pPr>
      <w:r>
        <w:t xml:space="preserve">7.7.4.1 veya 7.7.4.2 </w:t>
      </w:r>
      <w:proofErr w:type="spellStart"/>
      <w:r>
        <w:t>nci</w:t>
      </w:r>
      <w:proofErr w:type="spellEnd"/>
      <w:r>
        <w:t xml:space="preserve"> madde kapsamında sunulmayan belgeler ise aşağıdaki yöntemlerden biri ile tasdik edilmelidir:</w:t>
      </w:r>
    </w:p>
    <w:p w:rsidR="005A3195" w:rsidRDefault="00E57A95" w:rsidP="00C20F3A">
      <w:pPr>
        <w:pStyle w:val="ListeParagraf"/>
        <w:numPr>
          <w:ilvl w:val="0"/>
          <w:numId w:val="42"/>
        </w:numPr>
        <w:tabs>
          <w:tab w:val="left" w:pos="745"/>
        </w:tabs>
        <w:spacing w:before="80"/>
        <w:ind w:right="503" w:firstLine="0"/>
        <w:jc w:val="both"/>
      </w:pPr>
      <w:r>
        <w:t>Belge, doğrudan düzenlendiği ülkenin Dışişleri Bakanlığı ya da düzenlendiği ülkedeki yetkili diğer mercilerin tasdikini</w:t>
      </w:r>
      <w:r w:rsidRPr="00C20F3A">
        <w:rPr>
          <w:spacing w:val="35"/>
        </w:rPr>
        <w:t xml:space="preserve"> </w:t>
      </w:r>
      <w:r>
        <w:t>müteakip</w:t>
      </w:r>
      <w:r w:rsidRPr="00C20F3A">
        <w:rPr>
          <w:spacing w:val="37"/>
        </w:rPr>
        <w:t xml:space="preserve"> </w:t>
      </w:r>
      <w:r>
        <w:t>o</w:t>
      </w:r>
      <w:r w:rsidRPr="00C20F3A">
        <w:rPr>
          <w:spacing w:val="38"/>
        </w:rPr>
        <w:t xml:space="preserve"> </w:t>
      </w:r>
      <w:r>
        <w:t>ülkenin</w:t>
      </w:r>
      <w:r w:rsidRPr="00C20F3A">
        <w:rPr>
          <w:spacing w:val="37"/>
        </w:rPr>
        <w:t xml:space="preserve"> </w:t>
      </w:r>
      <w:r>
        <w:t>Dışişleri</w:t>
      </w:r>
      <w:r w:rsidRPr="00C20F3A">
        <w:rPr>
          <w:spacing w:val="37"/>
        </w:rPr>
        <w:t xml:space="preserve"> </w:t>
      </w:r>
      <w:r>
        <w:t>Bakanlığı</w:t>
      </w:r>
      <w:r w:rsidRPr="00C20F3A">
        <w:rPr>
          <w:spacing w:val="36"/>
        </w:rPr>
        <w:t xml:space="preserve"> </w:t>
      </w:r>
      <w:r>
        <w:t>tarafından</w:t>
      </w:r>
      <w:r w:rsidRPr="00C20F3A">
        <w:rPr>
          <w:spacing w:val="35"/>
        </w:rPr>
        <w:t xml:space="preserve"> </w:t>
      </w:r>
      <w:r>
        <w:t>tasdik</w:t>
      </w:r>
      <w:r w:rsidRPr="00C20F3A">
        <w:rPr>
          <w:spacing w:val="34"/>
        </w:rPr>
        <w:t xml:space="preserve"> </w:t>
      </w:r>
      <w:r>
        <w:t>edildikten</w:t>
      </w:r>
      <w:r w:rsidRPr="00C20F3A">
        <w:rPr>
          <w:spacing w:val="38"/>
        </w:rPr>
        <w:t xml:space="preserve"> </w:t>
      </w:r>
      <w:r>
        <w:t>sonra</w:t>
      </w:r>
      <w:r w:rsidRPr="00C20F3A">
        <w:rPr>
          <w:spacing w:val="35"/>
        </w:rPr>
        <w:t xml:space="preserve"> </w:t>
      </w:r>
      <w:r>
        <w:t>o</w:t>
      </w:r>
      <w:r w:rsidRPr="00C20F3A">
        <w:rPr>
          <w:spacing w:val="38"/>
        </w:rPr>
        <w:t xml:space="preserve"> </w:t>
      </w:r>
      <w:r>
        <w:t>ülkedeki</w:t>
      </w:r>
      <w:r w:rsidRPr="00C20F3A">
        <w:rPr>
          <w:spacing w:val="35"/>
        </w:rPr>
        <w:t xml:space="preserve"> </w:t>
      </w:r>
      <w:proofErr w:type="spellStart"/>
      <w:r>
        <w:t>TürkiyeCumhuriyeti</w:t>
      </w:r>
      <w:proofErr w:type="spellEnd"/>
      <w:r>
        <w:t xml:space="preserve">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w:t>
      </w:r>
      <w:proofErr w:type="gramStart"/>
      <w:r>
        <w:t>ile  aynı</w:t>
      </w:r>
      <w:proofErr w:type="gramEnd"/>
      <w:r>
        <w:t xml:space="preserve"> olduğunun teyidi işlemi</w:t>
      </w:r>
      <w:r w:rsidRPr="00C20F3A">
        <w:rPr>
          <w:spacing w:val="-4"/>
        </w:rPr>
        <w:t xml:space="preserve"> </w:t>
      </w:r>
      <w:r>
        <w:t>anlaşılır.</w:t>
      </w:r>
    </w:p>
    <w:p w:rsidR="005A3195" w:rsidRDefault="00E57A95">
      <w:pPr>
        <w:pStyle w:val="ListeParagraf"/>
        <w:numPr>
          <w:ilvl w:val="0"/>
          <w:numId w:val="42"/>
        </w:numPr>
        <w:tabs>
          <w:tab w:val="left" w:pos="745"/>
        </w:tabs>
        <w:spacing w:before="101"/>
        <w:ind w:right="505" w:firstLine="0"/>
        <w:jc w:val="both"/>
      </w:pPr>
      <w:r>
        <w:t xml:space="preserve">Belge, sırasıyla düzenlendiği ülkenin Türkiye’deki temsilciliği ile Türkiye Cumhuriyeti Dışişleri Bakanlığı tarafından tasdik edilmelidir. Düzenlendiği ülkenin Türkiye’deki temsilciliğinin tasdik işleminden; belgedeki imzanın doğruluğunun, belgeyi imzalayan kişinin hangi sıfatla imzaladığının </w:t>
      </w:r>
      <w:r>
        <w:rPr>
          <w:spacing w:val="-3"/>
        </w:rPr>
        <w:t xml:space="preserve">ve </w:t>
      </w:r>
      <w:r>
        <w:t>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5A3195" w:rsidRDefault="00E57A95">
      <w:pPr>
        <w:pStyle w:val="ListeParagraf"/>
        <w:numPr>
          <w:ilvl w:val="3"/>
          <w:numId w:val="43"/>
        </w:numPr>
        <w:tabs>
          <w:tab w:val="left" w:pos="1221"/>
        </w:tabs>
        <w:ind w:left="504" w:right="510" w:firstLine="0"/>
        <w:jc w:val="both"/>
      </w:pPr>
      <w:proofErr w:type="spellStart"/>
      <w:r>
        <w:t>Teselsülen</w:t>
      </w:r>
      <w:proofErr w:type="spellEnd"/>
      <w:r>
        <w:t xml:space="preserve"> yapılan tasdik işlemlerinde teyit edilecek unsurlara ilişkin eksikliklerin veya hataların sonraki merciler tarafından tasdik kapsamında giderilmesi veya düzeltilmesi halinde de belgenin usulüne uygun olarak sunulduğu kabul edilir.</w:t>
      </w:r>
    </w:p>
    <w:p w:rsidR="005A3195" w:rsidRDefault="00E57A95">
      <w:pPr>
        <w:pStyle w:val="ListeParagraf"/>
        <w:numPr>
          <w:ilvl w:val="3"/>
          <w:numId w:val="43"/>
        </w:numPr>
        <w:tabs>
          <w:tab w:val="left" w:pos="1223"/>
        </w:tabs>
        <w:spacing w:before="101"/>
        <w:ind w:left="504" w:right="510" w:firstLine="0"/>
        <w:jc w:val="both"/>
      </w:pPr>
      <w:r>
        <w:t>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w:t>
      </w:r>
      <w:r>
        <w:rPr>
          <w:spacing w:val="-1"/>
        </w:rPr>
        <w:t xml:space="preserve"> </w:t>
      </w:r>
      <w:r>
        <w:t>anlaşılır.</w:t>
      </w:r>
    </w:p>
    <w:p w:rsidR="005A3195" w:rsidRDefault="00E57A95">
      <w:pPr>
        <w:pStyle w:val="ListeParagraf"/>
        <w:numPr>
          <w:ilvl w:val="3"/>
          <w:numId w:val="43"/>
        </w:numPr>
        <w:tabs>
          <w:tab w:val="left" w:pos="1223"/>
        </w:tabs>
        <w:jc w:val="both"/>
      </w:pPr>
      <w:r>
        <w:t>Fahri konsolosluklarca düzenlenen belgelere dayanılarak işlem tesis</w:t>
      </w:r>
      <w:r>
        <w:rPr>
          <w:spacing w:val="-10"/>
        </w:rPr>
        <w:t xml:space="preserve"> </w:t>
      </w:r>
      <w:r>
        <w:t>edilmez.</w:t>
      </w:r>
    </w:p>
    <w:p w:rsidR="005A3195" w:rsidRDefault="00E57A95">
      <w:pPr>
        <w:pStyle w:val="ListeParagraf"/>
        <w:numPr>
          <w:ilvl w:val="3"/>
          <w:numId w:val="43"/>
        </w:numPr>
        <w:tabs>
          <w:tab w:val="left" w:pos="1221"/>
        </w:tabs>
        <w:ind w:left="1220" w:hanging="717"/>
        <w:jc w:val="both"/>
      </w:pPr>
      <w:r>
        <w:t>Tasdik işleminden muaf tutulan resmi niteliği bulunmayan</w:t>
      </w:r>
      <w:r>
        <w:rPr>
          <w:spacing w:val="-9"/>
        </w:rPr>
        <w:t xml:space="preserve"> </w:t>
      </w:r>
      <w:r>
        <w:t>belgeler:</w:t>
      </w:r>
    </w:p>
    <w:p w:rsidR="005A3195" w:rsidRDefault="00E57A95">
      <w:pPr>
        <w:pStyle w:val="ListeParagraf"/>
        <w:numPr>
          <w:ilvl w:val="4"/>
          <w:numId w:val="43"/>
        </w:numPr>
        <w:tabs>
          <w:tab w:val="left" w:pos="1389"/>
        </w:tabs>
        <w:ind w:hanging="885"/>
        <w:jc w:val="both"/>
      </w:pPr>
      <w:r>
        <w:t>Bu madde boş</w:t>
      </w:r>
      <w:r>
        <w:rPr>
          <w:spacing w:val="-1"/>
        </w:rPr>
        <w:t xml:space="preserve"> </w:t>
      </w:r>
      <w:r>
        <w:t>bırakılmıştır.</w:t>
      </w:r>
    </w:p>
    <w:p w:rsidR="005A3195" w:rsidRDefault="00E57A95">
      <w:pPr>
        <w:pStyle w:val="Balk1"/>
        <w:numPr>
          <w:ilvl w:val="2"/>
          <w:numId w:val="43"/>
        </w:numPr>
        <w:tabs>
          <w:tab w:val="left" w:pos="1084"/>
        </w:tabs>
        <w:spacing w:before="100" w:line="244" w:lineRule="auto"/>
        <w:ind w:right="503" w:firstLine="0"/>
        <w:jc w:val="both"/>
      </w:pPr>
      <w:r>
        <w:t>Teklif kapsamında sunulan ve yabancı dilde düzenlenen belgelerin tercümelerinin yapılması ve bu tercümelerin tasdik</w:t>
      </w:r>
      <w:r>
        <w:rPr>
          <w:spacing w:val="-4"/>
        </w:rPr>
        <w:t xml:space="preserve"> </w:t>
      </w:r>
      <w:r>
        <w:t>işlemi:</w:t>
      </w:r>
    </w:p>
    <w:p w:rsidR="005A3195" w:rsidRDefault="00E57A95">
      <w:pPr>
        <w:pStyle w:val="ListeParagraf"/>
        <w:numPr>
          <w:ilvl w:val="3"/>
          <w:numId w:val="43"/>
        </w:numPr>
        <w:tabs>
          <w:tab w:val="left" w:pos="1235"/>
        </w:tabs>
        <w:spacing w:before="91"/>
        <w:ind w:left="504" w:right="513" w:firstLine="0"/>
        <w:jc w:val="both"/>
      </w:pPr>
      <w:r>
        <w:t>Yerli istekliler tarafından sunulan ve yabancı dilde düzenlenen belgelerin tercümeleri ve bu tercümelerin tasdik işlemi aşağıdaki şekilde</w:t>
      </w:r>
      <w:r>
        <w:rPr>
          <w:spacing w:val="-2"/>
        </w:rPr>
        <w:t xml:space="preserve"> </w:t>
      </w:r>
      <w:r>
        <w:t>yapılır:</w:t>
      </w:r>
    </w:p>
    <w:p w:rsidR="005A3195" w:rsidRDefault="00E57A95">
      <w:pPr>
        <w:pStyle w:val="ListeParagraf"/>
        <w:numPr>
          <w:ilvl w:val="4"/>
          <w:numId w:val="43"/>
        </w:numPr>
        <w:tabs>
          <w:tab w:val="left" w:pos="1403"/>
        </w:tabs>
        <w:spacing w:before="99"/>
        <w:ind w:left="504" w:right="510" w:firstLine="0"/>
        <w:jc w:val="both"/>
      </w:pPr>
      <w:r>
        <w:t xml:space="preserve">Yerli istekliler ile Türk vatandaşı gerçek kişi ve/veya Türkiye Cumhuriyeti kanunlarına göre kurulmuş tüzel kişi ortağı bulunan iş ortaklıkları veya </w:t>
      </w:r>
      <w:proofErr w:type="gramStart"/>
      <w:r>
        <w:t>konsorsiyumlar</w:t>
      </w:r>
      <w:proofErr w:type="gramEnd"/>
      <w: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w:t>
      </w:r>
      <w:r>
        <w:rPr>
          <w:spacing w:val="-16"/>
        </w:rPr>
        <w:t xml:space="preserve"> </w:t>
      </w:r>
      <w:r>
        <w:t>muaftır.</w:t>
      </w:r>
    </w:p>
    <w:p w:rsidR="005A3195" w:rsidRDefault="00E57A95">
      <w:pPr>
        <w:pStyle w:val="ListeParagraf"/>
        <w:numPr>
          <w:ilvl w:val="3"/>
          <w:numId w:val="43"/>
        </w:numPr>
        <w:tabs>
          <w:tab w:val="left" w:pos="1310"/>
        </w:tabs>
        <w:spacing w:before="99"/>
        <w:ind w:left="504" w:right="511" w:firstLine="0"/>
        <w:jc w:val="both"/>
      </w:pPr>
      <w:r>
        <w:t xml:space="preserve">Yabancı istekliler tarafından sunulan ve yabancı dilde düzenlenen belgelerin tercümeleri ve bu </w:t>
      </w:r>
      <w:r>
        <w:lastRenderedPageBreak/>
        <w:t>tercümelerin tasdik işlemi, aşağıdaki şekilde</w:t>
      </w:r>
      <w:r>
        <w:rPr>
          <w:spacing w:val="-3"/>
        </w:rPr>
        <w:t xml:space="preserve"> </w:t>
      </w:r>
      <w:r>
        <w:t>yapılır:</w:t>
      </w:r>
    </w:p>
    <w:p w:rsidR="005A3195" w:rsidRDefault="00E57A95">
      <w:pPr>
        <w:pStyle w:val="ListeParagraf"/>
        <w:numPr>
          <w:ilvl w:val="4"/>
          <w:numId w:val="43"/>
        </w:numPr>
        <w:tabs>
          <w:tab w:val="left" w:pos="1430"/>
        </w:tabs>
        <w:spacing w:before="102"/>
        <w:ind w:left="504" w:right="512" w:firstLine="0"/>
        <w:jc w:val="both"/>
      </w:pPr>
      <w:r>
        <w:t>Tercümelerin tasdik işleminden tercümeyi gerçekleştiren yeminli tercümanın imzası ve varsa belge üzerindeki mührün ya da damganın aslı ile aynı olduğunun teyidi işlemi</w:t>
      </w:r>
      <w:r>
        <w:rPr>
          <w:spacing w:val="-2"/>
        </w:rPr>
        <w:t xml:space="preserve"> </w:t>
      </w:r>
      <w:r>
        <w:t>anlaşılır.</w:t>
      </w:r>
    </w:p>
    <w:p w:rsidR="005A3195" w:rsidRDefault="00E57A95">
      <w:pPr>
        <w:pStyle w:val="ListeParagraf"/>
        <w:numPr>
          <w:ilvl w:val="4"/>
          <w:numId w:val="43"/>
        </w:numPr>
        <w:tabs>
          <w:tab w:val="left" w:pos="1451"/>
        </w:tabs>
        <w:spacing w:before="99"/>
        <w:ind w:left="504" w:right="509" w:firstLine="0"/>
        <w:jc w:val="both"/>
      </w:pPr>
      <w:r>
        <w:t>Belgelerin tercümelerinin, düzenlendiği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w:t>
      </w:r>
      <w:r>
        <w:rPr>
          <w:spacing w:val="-21"/>
        </w:rPr>
        <w:t xml:space="preserve"> </w:t>
      </w:r>
      <w:r>
        <w:t>edilmelidir.</w:t>
      </w:r>
    </w:p>
    <w:p w:rsidR="005A3195" w:rsidRDefault="00E57A95">
      <w:pPr>
        <w:pStyle w:val="ListeParagraf"/>
        <w:numPr>
          <w:ilvl w:val="4"/>
          <w:numId w:val="43"/>
        </w:numPr>
        <w:tabs>
          <w:tab w:val="left" w:pos="1401"/>
        </w:tabs>
        <w:spacing w:before="101"/>
        <w:ind w:left="504" w:right="510" w:firstLine="0"/>
        <w:jc w:val="both"/>
      </w:pPr>
      <w:r>
        <w:t xml:space="preserve">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belgelerin tercümelerinin tasdik işlemi de bu anlaşma veya sözleşme hükümlerine göre</w:t>
      </w:r>
      <w:r>
        <w:rPr>
          <w:spacing w:val="-13"/>
        </w:rPr>
        <w:t xml:space="preserve"> </w:t>
      </w:r>
      <w:r>
        <w:t>yaptırılabilir.</w:t>
      </w:r>
    </w:p>
    <w:p w:rsidR="005A3195" w:rsidRDefault="00E57A95">
      <w:pPr>
        <w:pStyle w:val="ListeParagraf"/>
        <w:numPr>
          <w:ilvl w:val="4"/>
          <w:numId w:val="43"/>
        </w:numPr>
        <w:tabs>
          <w:tab w:val="left" w:pos="1425"/>
        </w:tabs>
        <w:ind w:left="504" w:right="510" w:firstLine="0"/>
        <w:jc w:val="both"/>
      </w:pPr>
      <w:proofErr w:type="gramStart"/>
      <w:r>
        <w:t>Türkiye Cumhuriyeti Konsolosluğunun bulunmadığı ülkelerde düzenlenen belgelerin tercümelerinin, düzenlendiği ülkedeki yeminli tercüman tarafından yapılmış olması ve tercümenin de “</w:t>
      </w:r>
      <w:proofErr w:type="spellStart"/>
      <w:r>
        <w:t>apostil</w:t>
      </w:r>
      <w:proofErr w:type="spellEnd"/>
      <w: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w:t>
      </w:r>
      <w:r>
        <w:rPr>
          <w:spacing w:val="-9"/>
        </w:rPr>
        <w:t xml:space="preserve"> </w:t>
      </w:r>
      <w:r>
        <w:t>edilmelidir.</w:t>
      </w:r>
      <w:proofErr w:type="gramEnd"/>
    </w:p>
    <w:p w:rsidR="005A3195" w:rsidRDefault="00E57A95">
      <w:pPr>
        <w:pStyle w:val="ListeParagraf"/>
        <w:numPr>
          <w:ilvl w:val="4"/>
          <w:numId w:val="43"/>
        </w:numPr>
        <w:tabs>
          <w:tab w:val="left" w:pos="1463"/>
        </w:tabs>
        <w:spacing w:before="101"/>
        <w:ind w:left="504" w:right="510" w:firstLine="0"/>
        <w:jc w:val="both"/>
      </w:pPr>
      <w:r>
        <w:t>Yabancı dilde düzenlenen belgelerin tercümelerinin Türkiye’deki yeminli tercümanlar tarafından yapılması ve noter tarafından onaylanması halinde, bu tercümelerde başkaca bir tasdik şerhi</w:t>
      </w:r>
      <w:r>
        <w:rPr>
          <w:spacing w:val="-17"/>
        </w:rPr>
        <w:t xml:space="preserve"> </w:t>
      </w:r>
      <w:r>
        <w:t>aranmaz.</w:t>
      </w:r>
    </w:p>
    <w:p w:rsidR="005A3195" w:rsidRDefault="00E57A95">
      <w:pPr>
        <w:pStyle w:val="Balk1"/>
        <w:numPr>
          <w:ilvl w:val="2"/>
          <w:numId w:val="43"/>
        </w:numPr>
        <w:tabs>
          <w:tab w:val="left" w:pos="1055"/>
        </w:tabs>
        <w:spacing w:before="104"/>
        <w:ind w:left="1054" w:hanging="551"/>
        <w:jc w:val="both"/>
      </w:pPr>
      <w:r>
        <w:t>Kalite ve standarda ilişkin belgelerin sunuluş</w:t>
      </w:r>
      <w:r>
        <w:rPr>
          <w:spacing w:val="-11"/>
        </w:rPr>
        <w:t xml:space="preserve"> </w:t>
      </w:r>
      <w:r>
        <w:t>şekli:</w:t>
      </w:r>
    </w:p>
    <w:p w:rsidR="005A3195" w:rsidRDefault="00E57A95">
      <w:pPr>
        <w:spacing w:before="95"/>
        <w:ind w:left="504"/>
        <w:jc w:val="both"/>
      </w:pPr>
      <w:r>
        <w:rPr>
          <w:b/>
        </w:rPr>
        <w:t xml:space="preserve">7.7.6.1 </w:t>
      </w:r>
      <w:r>
        <w:t>Bu madde boş bırakılmıştır.</w:t>
      </w:r>
    </w:p>
    <w:p w:rsidR="005A3195" w:rsidRDefault="00E57A95">
      <w:pPr>
        <w:pStyle w:val="ListeParagraf"/>
        <w:numPr>
          <w:ilvl w:val="1"/>
          <w:numId w:val="50"/>
        </w:numPr>
        <w:tabs>
          <w:tab w:val="left" w:pos="933"/>
        </w:tabs>
        <w:spacing w:before="80"/>
        <w:ind w:left="504" w:right="511" w:firstLine="0"/>
        <w:jc w:val="both"/>
      </w:pPr>
      <w:r>
        <w:t>Yabancı istekli tarafından ihaleye teklif verilmesi halinde, bu şartname ve eklerinde istenilen belgelerin, isteklinin kendi ülkesindeki mevzuat uyarınca düzenlenmiş dengi olan belgelerin sunulması</w:t>
      </w:r>
      <w:r>
        <w:rPr>
          <w:spacing w:val="-12"/>
        </w:rPr>
        <w:t xml:space="preserve"> </w:t>
      </w:r>
      <w:r>
        <w:t>gerekir.</w:t>
      </w:r>
    </w:p>
    <w:p w:rsidR="005A3195" w:rsidRDefault="00E57A95">
      <w:pPr>
        <w:pStyle w:val="Balk1"/>
        <w:numPr>
          <w:ilvl w:val="1"/>
          <w:numId w:val="50"/>
        </w:numPr>
        <w:tabs>
          <w:tab w:val="left" w:pos="892"/>
        </w:tabs>
        <w:spacing w:before="106"/>
        <w:ind w:hanging="388"/>
        <w:jc w:val="both"/>
      </w:pPr>
      <w:r>
        <w:t>Tekliflerin</w:t>
      </w:r>
      <w:r>
        <w:rPr>
          <w:spacing w:val="-1"/>
        </w:rPr>
        <w:t xml:space="preserve"> </w:t>
      </w:r>
      <w:r>
        <w:t>dili:</w:t>
      </w:r>
    </w:p>
    <w:p w:rsidR="005A3195" w:rsidRDefault="00E57A95">
      <w:pPr>
        <w:pStyle w:val="GvdeMetni"/>
        <w:spacing w:before="95"/>
        <w:ind w:right="508"/>
        <w:jc w:val="both"/>
      </w:pPr>
      <w:r>
        <w:rPr>
          <w:b/>
        </w:rPr>
        <w:t xml:space="preserve">7.9.1. </w:t>
      </w:r>
      <w: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5A3195" w:rsidRDefault="00E57A95">
      <w:pPr>
        <w:pStyle w:val="Balk1"/>
        <w:spacing w:before="100" w:line="252" w:lineRule="exact"/>
        <w:rPr>
          <w:b w:val="0"/>
        </w:rPr>
      </w:pPr>
      <w:r>
        <w:t>Madde 8- İhalenin yabancı isteklilere açıklığı</w:t>
      </w:r>
      <w:r>
        <w:rPr>
          <w:b w:val="0"/>
        </w:rPr>
        <w:t>:</w:t>
      </w:r>
    </w:p>
    <w:p w:rsidR="005A3195" w:rsidRDefault="00E57A95">
      <w:pPr>
        <w:pStyle w:val="GvdeMetni"/>
        <w:ind w:right="506"/>
        <w:jc w:val="both"/>
      </w:pPr>
      <w:r>
        <w:rPr>
          <w:b/>
        </w:rPr>
        <w:t xml:space="preserve">8.1. </w:t>
      </w:r>
      <w:r>
        <w:t>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w:t>
      </w:r>
    </w:p>
    <w:p w:rsidR="005A3195" w:rsidRDefault="005A3195">
      <w:pPr>
        <w:pStyle w:val="GvdeMetni"/>
        <w:spacing w:before="4"/>
        <w:ind w:left="0"/>
      </w:pPr>
    </w:p>
    <w:p w:rsidR="005A3195" w:rsidRDefault="00E57A95">
      <w:pPr>
        <w:pStyle w:val="Balk1"/>
      </w:pPr>
      <w:r>
        <w:t>Madde 9- İhaleye katılamayacak olanlar</w:t>
      </w:r>
    </w:p>
    <w:p w:rsidR="005A3195" w:rsidRDefault="00E57A95">
      <w:pPr>
        <w:pStyle w:val="ListeParagraf"/>
        <w:numPr>
          <w:ilvl w:val="1"/>
          <w:numId w:val="41"/>
        </w:numPr>
        <w:tabs>
          <w:tab w:val="left" w:pos="1480"/>
        </w:tabs>
        <w:spacing w:before="99" w:line="228" w:lineRule="auto"/>
        <w:ind w:right="512" w:firstLine="566"/>
        <w:jc w:val="both"/>
      </w:pPr>
      <w:r>
        <w:t>Aşağıda belirtilen kimseler doğrudan veya dolaylı ya da alt yüklenici olarak kendileri veya başkaları adına ihaleye</w:t>
      </w:r>
      <w:r>
        <w:rPr>
          <w:spacing w:val="-3"/>
        </w:rPr>
        <w:t xml:space="preserve"> </w:t>
      </w:r>
      <w:r>
        <w:t>katılamazlar;</w:t>
      </w:r>
    </w:p>
    <w:p w:rsidR="005A3195" w:rsidRDefault="00E57A95">
      <w:pPr>
        <w:pStyle w:val="ListeParagraf"/>
        <w:numPr>
          <w:ilvl w:val="0"/>
          <w:numId w:val="40"/>
        </w:numPr>
        <w:tabs>
          <w:tab w:val="left" w:pos="1336"/>
        </w:tabs>
        <w:spacing w:before="95" w:line="230" w:lineRule="auto"/>
        <w:ind w:right="511" w:firstLine="0"/>
        <w:jc w:val="both"/>
      </w:pPr>
      <w:r>
        <w:t>Bu İhale kapsamındaki iş ve işlemleri hazırlamak, yürütmek, sonuçlandırmak ve denetlemekle görevli olanlar.</w:t>
      </w:r>
    </w:p>
    <w:p w:rsidR="005A3195" w:rsidRDefault="00E57A95">
      <w:pPr>
        <w:pStyle w:val="ListeParagraf"/>
        <w:numPr>
          <w:ilvl w:val="0"/>
          <w:numId w:val="40"/>
        </w:numPr>
        <w:tabs>
          <w:tab w:val="left" w:pos="1353"/>
        </w:tabs>
        <w:spacing w:before="97" w:line="228" w:lineRule="auto"/>
        <w:ind w:left="504" w:right="508" w:firstLine="566"/>
        <w:jc w:val="both"/>
      </w:pPr>
      <w:r>
        <w:t xml:space="preserve">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w:t>
      </w:r>
      <w:proofErr w:type="gramStart"/>
      <w:r>
        <w:t>suçlardan  veya</w:t>
      </w:r>
      <w:proofErr w:type="gramEnd"/>
      <w:r>
        <w:t xml:space="preserve"> örgütlü suçlardan yahut kendi ülkesinde ya da yabancı bir ülkede kamu görevlilerine rüşvet verme suçundan dolayı hükümlü bulunanlar.</w:t>
      </w:r>
    </w:p>
    <w:p w:rsidR="005A3195" w:rsidRDefault="00E57A95">
      <w:pPr>
        <w:pStyle w:val="ListeParagraf"/>
        <w:numPr>
          <w:ilvl w:val="0"/>
          <w:numId w:val="40"/>
        </w:numPr>
        <w:tabs>
          <w:tab w:val="left" w:pos="1300"/>
        </w:tabs>
        <w:spacing w:before="89"/>
        <w:ind w:left="1299" w:hanging="229"/>
        <w:jc w:val="both"/>
      </w:pPr>
      <w:r>
        <w:t>İlgili mercilerce hileli iflas ettiğine karar verilenler.</w:t>
      </w:r>
    </w:p>
    <w:p w:rsidR="005A3195" w:rsidRDefault="00E57A95">
      <w:pPr>
        <w:pStyle w:val="GvdeMetni"/>
        <w:spacing w:before="96" w:line="228" w:lineRule="auto"/>
        <w:ind w:right="510" w:firstLine="566"/>
        <w:jc w:val="both"/>
      </w:pPr>
      <w:r>
        <w:rPr>
          <w:b/>
        </w:rPr>
        <w:t xml:space="preserve">ç) </w:t>
      </w:r>
      <w: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5A3195" w:rsidRDefault="00E57A95">
      <w:pPr>
        <w:pStyle w:val="ListeParagraf"/>
        <w:numPr>
          <w:ilvl w:val="0"/>
          <w:numId w:val="40"/>
        </w:numPr>
        <w:tabs>
          <w:tab w:val="left" w:pos="1379"/>
        </w:tabs>
        <w:spacing w:before="98" w:line="230" w:lineRule="auto"/>
        <w:ind w:left="504" w:right="506" w:firstLine="566"/>
        <w:jc w:val="both"/>
      </w:pPr>
      <w:r>
        <w:t>İhale konusu işin danışmanlık hizmetlerini yapan yükleniciler bu işin ihalesine katılamazlar. Aynı şekilde, ihale konusu işin yüklenicileri de o işin danışmanlık hizmeti ihalelerine</w:t>
      </w:r>
      <w:r>
        <w:rPr>
          <w:spacing w:val="-14"/>
        </w:rPr>
        <w:t xml:space="preserve"> </w:t>
      </w:r>
      <w:r>
        <w:t>katılamazlar.</w:t>
      </w:r>
    </w:p>
    <w:p w:rsidR="005A3195" w:rsidRDefault="00E57A95">
      <w:pPr>
        <w:pStyle w:val="ListeParagraf"/>
        <w:numPr>
          <w:ilvl w:val="0"/>
          <w:numId w:val="40"/>
        </w:numPr>
        <w:tabs>
          <w:tab w:val="left" w:pos="1327"/>
        </w:tabs>
        <w:spacing w:before="97" w:line="228" w:lineRule="auto"/>
        <w:ind w:left="504" w:right="507" w:firstLine="566"/>
        <w:jc w:val="both"/>
      </w:pPr>
      <w:r>
        <w:t xml:space="preserve">Birinci ve ikinci fıkrada sayılan yasaklar bu kişilerin ortakları, ortaklık payı %10’dan az olan anonim şirketler ile üniversitenin </w:t>
      </w:r>
      <w:proofErr w:type="gramStart"/>
      <w:r>
        <w:t>13/1/2011</w:t>
      </w:r>
      <w:proofErr w:type="gramEnd"/>
      <w:r>
        <w:t xml:space="preserve"> tarihli ve 6102 sayılı Türk Ticaret Kanunu uyarınca hâkim ortağı olduğu şirketler hariç, ortaklık ve yönetim ilişkisi olan şirketleri ile bu şirketlerin sermayesinin yarısından fazlasına sahip </w:t>
      </w:r>
      <w:r>
        <w:lastRenderedPageBreak/>
        <w:t>oldukları şirketleri için de</w:t>
      </w:r>
      <w:r>
        <w:rPr>
          <w:spacing w:val="-4"/>
        </w:rPr>
        <w:t xml:space="preserve"> </w:t>
      </w:r>
      <w:r>
        <w:t>geçerlidir.</w:t>
      </w:r>
    </w:p>
    <w:p w:rsidR="005A3195" w:rsidRDefault="00E57A95">
      <w:pPr>
        <w:pStyle w:val="ListeParagraf"/>
        <w:numPr>
          <w:ilvl w:val="1"/>
          <w:numId w:val="41"/>
        </w:numPr>
        <w:tabs>
          <w:tab w:val="left" w:pos="897"/>
        </w:tabs>
        <w:spacing w:before="97"/>
        <w:ind w:right="511" w:firstLine="0"/>
        <w:jc w:val="both"/>
      </w:pPr>
      <w: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w:t>
      </w:r>
      <w:r>
        <w:rPr>
          <w:spacing w:val="-7"/>
        </w:rPr>
        <w:t xml:space="preserve"> </w:t>
      </w:r>
      <w:r>
        <w:t>edilir.</w:t>
      </w:r>
    </w:p>
    <w:p w:rsidR="005A3195" w:rsidRDefault="00E57A95" w:rsidP="00B83D5D">
      <w:pPr>
        <w:pStyle w:val="ListeParagraf"/>
        <w:numPr>
          <w:ilvl w:val="1"/>
          <w:numId w:val="41"/>
        </w:numPr>
        <w:tabs>
          <w:tab w:val="left" w:pos="935"/>
        </w:tabs>
        <w:spacing w:before="0"/>
        <w:ind w:right="511" w:firstLine="0"/>
        <w:jc w:val="left"/>
      </w:pPr>
      <w:r>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5A3195" w:rsidRPr="00B83D5D" w:rsidRDefault="005A3195" w:rsidP="00B83D5D">
      <w:pPr>
        <w:pStyle w:val="GvdeMetni"/>
        <w:ind w:left="0"/>
        <w:rPr>
          <w:sz w:val="20"/>
          <w:szCs w:val="20"/>
        </w:rPr>
      </w:pPr>
    </w:p>
    <w:p w:rsidR="005A3195" w:rsidRDefault="00E57A95" w:rsidP="00B83D5D">
      <w:pPr>
        <w:pStyle w:val="Balk1"/>
        <w:jc w:val="left"/>
      </w:pPr>
      <w:r>
        <w:t>Madde 10 - İhale dışı bırakılma ve yasak fiil veya davranışlar</w:t>
      </w:r>
    </w:p>
    <w:p w:rsidR="005A3195" w:rsidRDefault="00E57A95">
      <w:pPr>
        <w:pStyle w:val="ListeParagraf"/>
        <w:numPr>
          <w:ilvl w:val="1"/>
          <w:numId w:val="39"/>
        </w:numPr>
        <w:tabs>
          <w:tab w:val="left" w:pos="1003"/>
        </w:tabs>
        <w:spacing w:before="95"/>
        <w:ind w:hanging="499"/>
      </w:pPr>
      <w:r>
        <w:t>İhalelerde aşağıda belirtilen fiil veya davranışlarda bulunmak</w:t>
      </w:r>
      <w:r>
        <w:rPr>
          <w:spacing w:val="-6"/>
        </w:rPr>
        <w:t xml:space="preserve"> </w:t>
      </w:r>
      <w:r>
        <w:t>yasaktır:</w:t>
      </w:r>
    </w:p>
    <w:p w:rsidR="005A3195" w:rsidRDefault="00E57A95">
      <w:pPr>
        <w:pStyle w:val="ListeParagraf"/>
        <w:numPr>
          <w:ilvl w:val="2"/>
          <w:numId w:val="39"/>
        </w:numPr>
        <w:tabs>
          <w:tab w:val="left" w:pos="1202"/>
        </w:tabs>
        <w:spacing w:before="102"/>
        <w:ind w:right="509" w:firstLine="0"/>
      </w:pPr>
      <w:r>
        <w:t xml:space="preserve">Hile, vaat, tehdit, nüfuz kullanma, çıkar sağlama, anlaşma, </w:t>
      </w:r>
      <w:proofErr w:type="gramStart"/>
      <w:r>
        <w:t>irtikap</w:t>
      </w:r>
      <w:proofErr w:type="gramEnd"/>
      <w:r>
        <w:t>, rüşvet suretiyle veya başka yollarla ihaleye ilişkin işlemlere fesat karıştırmak veya buna teşebbüs</w:t>
      </w:r>
      <w:r>
        <w:rPr>
          <w:spacing w:val="-10"/>
        </w:rPr>
        <w:t xml:space="preserve"> </w:t>
      </w:r>
      <w:r>
        <w:t>etmek.</w:t>
      </w:r>
    </w:p>
    <w:p w:rsidR="005A3195" w:rsidRDefault="00E57A95">
      <w:pPr>
        <w:pStyle w:val="ListeParagraf"/>
        <w:numPr>
          <w:ilvl w:val="2"/>
          <w:numId w:val="39"/>
        </w:numPr>
        <w:tabs>
          <w:tab w:val="left" w:pos="1190"/>
        </w:tabs>
        <w:spacing w:before="99"/>
        <w:ind w:right="513" w:firstLine="0"/>
      </w:pPr>
      <w:r>
        <w:t>İsteklileri tereddüde düşürmek, katılımı engellemek, isteklilere anlaşma teklifinde bulunmak veya teşvik etmek, rekabeti veya ihale kararını etkileyecek davranışlarda</w:t>
      </w:r>
      <w:r>
        <w:rPr>
          <w:spacing w:val="-4"/>
        </w:rPr>
        <w:t xml:space="preserve"> </w:t>
      </w:r>
      <w:r>
        <w:t>bulunmak.</w:t>
      </w:r>
    </w:p>
    <w:p w:rsidR="005A3195" w:rsidRDefault="00E57A95">
      <w:pPr>
        <w:pStyle w:val="ListeParagraf"/>
        <w:numPr>
          <w:ilvl w:val="2"/>
          <w:numId w:val="39"/>
        </w:numPr>
        <w:tabs>
          <w:tab w:val="left" w:pos="1168"/>
        </w:tabs>
        <w:spacing w:before="101"/>
        <w:ind w:left="1167" w:hanging="664"/>
      </w:pPr>
      <w:proofErr w:type="gramStart"/>
      <w:r>
        <w:t>Sahte belge veya sahte teminat düzenlemek, kullanmak veya bunlara teşebbüs</w:t>
      </w:r>
      <w:r>
        <w:rPr>
          <w:spacing w:val="-10"/>
        </w:rPr>
        <w:t xml:space="preserve"> </w:t>
      </w:r>
      <w:r>
        <w:t>etmek.</w:t>
      </w:r>
      <w:proofErr w:type="gramEnd"/>
    </w:p>
    <w:p w:rsidR="005A3195" w:rsidRDefault="00E57A95">
      <w:pPr>
        <w:pStyle w:val="ListeParagraf"/>
        <w:numPr>
          <w:ilvl w:val="2"/>
          <w:numId w:val="39"/>
        </w:numPr>
        <w:tabs>
          <w:tab w:val="left" w:pos="1202"/>
        </w:tabs>
        <w:ind w:right="513" w:firstLine="0"/>
      </w:pPr>
      <w:r>
        <w:t xml:space="preserve">İhalelerde bir istekli tarafından kendisi veya başkaları adına doğrudan veya dolaylı olarak, asaleten ya da </w:t>
      </w:r>
      <w:proofErr w:type="gramStart"/>
      <w:r>
        <w:t>vekaleten</w:t>
      </w:r>
      <w:proofErr w:type="gramEnd"/>
      <w:r>
        <w:t xml:space="preserve"> birden fazla teklif</w:t>
      </w:r>
      <w:r>
        <w:rPr>
          <w:spacing w:val="-6"/>
        </w:rPr>
        <w:t xml:space="preserve"> </w:t>
      </w:r>
      <w:r>
        <w:t>vermek.</w:t>
      </w:r>
    </w:p>
    <w:p w:rsidR="005A3195" w:rsidRDefault="00E57A95">
      <w:pPr>
        <w:pStyle w:val="ListeParagraf"/>
        <w:numPr>
          <w:ilvl w:val="2"/>
          <w:numId w:val="39"/>
        </w:numPr>
        <w:tabs>
          <w:tab w:val="left" w:pos="1168"/>
        </w:tabs>
        <w:spacing w:before="0" w:line="251" w:lineRule="exact"/>
        <w:ind w:left="1167" w:hanging="664"/>
        <w:rPr>
          <w:sz w:val="18"/>
        </w:rPr>
      </w:pPr>
      <w:r>
        <w:t xml:space="preserve">9 </w:t>
      </w:r>
      <w:proofErr w:type="spellStart"/>
      <w:r>
        <w:t>ncu</w:t>
      </w:r>
      <w:proofErr w:type="spellEnd"/>
      <w:r>
        <w:t xml:space="preserve"> maddeye göre ihaleye katılamayacağı belirtildiği halde ihaleye</w:t>
      </w:r>
      <w:r>
        <w:rPr>
          <w:spacing w:val="-2"/>
        </w:rPr>
        <w:t xml:space="preserve"> </w:t>
      </w:r>
      <w:r>
        <w:t>katılmak</w:t>
      </w:r>
      <w:r>
        <w:rPr>
          <w:sz w:val="18"/>
        </w:rPr>
        <w:t>.</w:t>
      </w:r>
    </w:p>
    <w:p w:rsidR="005A3195" w:rsidRDefault="00E57A95">
      <w:pPr>
        <w:pStyle w:val="ListeParagraf"/>
        <w:numPr>
          <w:ilvl w:val="1"/>
          <w:numId w:val="39"/>
        </w:numPr>
        <w:tabs>
          <w:tab w:val="left" w:pos="1039"/>
        </w:tabs>
        <w:spacing w:before="80"/>
        <w:ind w:left="504" w:right="512" w:firstLine="0"/>
        <w:jc w:val="both"/>
      </w:pPr>
      <w:r>
        <w:t>Bu yasak fiil veya davranışlarda bulunanlar, ihale dışı bırakılırlar. Yasak fiil ve davranışta bulunulduğu sözleşme imzalandıktan sonra tespit edilirse kesin teminat gelir kaydedilir ve genel hükümlere göre ihale tasfiye edilir. Vakıf yükseköğretim kurumları, yasak fiil veya davranışlarda bulunanlar hakkında uygulayacakları yaptırımlara ilişkin olarak mütevelli heyet kararı alırlar. Alınan bu kararlar vakıf yükseköğretim kurumlarınca ilan edilir.</w:t>
      </w:r>
    </w:p>
    <w:p w:rsidR="005A3195" w:rsidRDefault="00E57A95">
      <w:pPr>
        <w:pStyle w:val="Balk1"/>
        <w:spacing w:before="125"/>
      </w:pPr>
      <w:r>
        <w:t>Madde 11- Teklif hazırlama giderleri</w:t>
      </w:r>
    </w:p>
    <w:p w:rsidR="005A3195" w:rsidRDefault="00E57A95">
      <w:pPr>
        <w:pStyle w:val="GvdeMetni"/>
        <w:spacing w:before="97"/>
        <w:ind w:right="515"/>
        <w:jc w:val="both"/>
      </w:pPr>
      <w:r>
        <w:rPr>
          <w:b/>
        </w:rPr>
        <w:t xml:space="preserve">11.1. </w:t>
      </w:r>
      <w:r>
        <w:t>Tekliflerin hazırlanması ve sunulması ile ilgili bütün masraflar isteklilere aittir. İstekli, teklifini hazırlamak için yapmış olduğu hiçbir masrafı idareden isteyemez.</w:t>
      </w:r>
    </w:p>
    <w:p w:rsidR="005A3195" w:rsidRDefault="00E57A95">
      <w:pPr>
        <w:pStyle w:val="Balk1"/>
        <w:spacing w:before="104"/>
      </w:pPr>
      <w:r>
        <w:t>Madde 12- İşin yapılacağı yerin görülmesi</w:t>
      </w:r>
    </w:p>
    <w:p w:rsidR="005A3195" w:rsidRDefault="00E57A95">
      <w:pPr>
        <w:pStyle w:val="ListeParagraf"/>
        <w:numPr>
          <w:ilvl w:val="1"/>
          <w:numId w:val="38"/>
        </w:numPr>
        <w:tabs>
          <w:tab w:val="left" w:pos="1031"/>
        </w:tabs>
        <w:spacing w:before="95"/>
        <w:ind w:right="505" w:firstLine="0"/>
        <w:jc w:val="both"/>
      </w:pPr>
      <w:r>
        <w:t>İşin yapılacağı yeri ve çevresini gezmek, inceleme yapmak, teklifini hazırlamak ve taahhüde girmek için gerekli olabilecek tüm bilgileri temin etmek isteklinin sorumluluğundadır. İşyeri ve çevresinin görülmesiyle ilgili bütün masraflar istekliye</w:t>
      </w:r>
      <w:r>
        <w:rPr>
          <w:spacing w:val="-3"/>
        </w:rPr>
        <w:t xml:space="preserve"> </w:t>
      </w:r>
      <w:r>
        <w:t>aittir.</w:t>
      </w:r>
    </w:p>
    <w:p w:rsidR="005A3195" w:rsidRDefault="00E57A95">
      <w:pPr>
        <w:pStyle w:val="ListeParagraf"/>
        <w:numPr>
          <w:ilvl w:val="1"/>
          <w:numId w:val="38"/>
        </w:numPr>
        <w:tabs>
          <w:tab w:val="left" w:pos="1027"/>
        </w:tabs>
        <w:ind w:right="510" w:firstLine="0"/>
        <w:jc w:val="both"/>
      </w:pPr>
      <w:proofErr w:type="gramStart"/>
      <w:r>
        <w:t>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roofErr w:type="gramEnd"/>
    </w:p>
    <w:p w:rsidR="005A3195" w:rsidRDefault="00E57A95">
      <w:pPr>
        <w:pStyle w:val="ListeParagraf"/>
        <w:numPr>
          <w:ilvl w:val="1"/>
          <w:numId w:val="38"/>
        </w:numPr>
        <w:tabs>
          <w:tab w:val="left" w:pos="1051"/>
        </w:tabs>
        <w:spacing w:before="102"/>
        <w:ind w:right="508" w:firstLine="0"/>
        <w:jc w:val="both"/>
      </w:pPr>
      <w:r>
        <w:t>İstekli veya temsilcilerinin işin yapılacağı yeri görmek istemesi halinde, işin gerçekleştirileceği binaya ve/veya araziye girilmesi için gerekli izinler İdare tarafından</w:t>
      </w:r>
      <w:r>
        <w:rPr>
          <w:spacing w:val="-3"/>
        </w:rPr>
        <w:t xml:space="preserve"> </w:t>
      </w:r>
      <w:r>
        <w:t>verilecektir.</w:t>
      </w:r>
    </w:p>
    <w:p w:rsidR="005A3195" w:rsidRDefault="00E57A95">
      <w:pPr>
        <w:pStyle w:val="ListeParagraf"/>
        <w:numPr>
          <w:ilvl w:val="1"/>
          <w:numId w:val="38"/>
        </w:numPr>
        <w:tabs>
          <w:tab w:val="left" w:pos="1019"/>
        </w:tabs>
        <w:spacing w:before="99"/>
        <w:ind w:right="505" w:firstLine="0"/>
        <w:jc w:val="both"/>
      </w:pPr>
      <w:r>
        <w:t>Tekliflerin değerlendirilmesinde, isteklinin işin yapılacağı yeri incelediği ve teklifini buna göre hazırladığı kabul edilir.</w:t>
      </w:r>
    </w:p>
    <w:p w:rsidR="005A3195" w:rsidRPr="00B83D5D" w:rsidRDefault="005A3195">
      <w:pPr>
        <w:pStyle w:val="GvdeMetni"/>
        <w:spacing w:before="4"/>
        <w:ind w:left="0"/>
        <w:rPr>
          <w:sz w:val="8"/>
          <w:szCs w:val="8"/>
        </w:rPr>
      </w:pPr>
    </w:p>
    <w:p w:rsidR="005A3195" w:rsidRDefault="00E57A95">
      <w:pPr>
        <w:pStyle w:val="Balk1"/>
      </w:pPr>
      <w:r>
        <w:t>Madde 13- İhale dokümanına ilişkin açıklama yapılması</w:t>
      </w:r>
    </w:p>
    <w:p w:rsidR="005A3195" w:rsidRDefault="00E57A95">
      <w:pPr>
        <w:pStyle w:val="ListeParagraf"/>
        <w:numPr>
          <w:ilvl w:val="1"/>
          <w:numId w:val="37"/>
        </w:numPr>
        <w:tabs>
          <w:tab w:val="left" w:pos="1094"/>
        </w:tabs>
        <w:spacing w:before="95"/>
        <w:ind w:right="506" w:firstLine="0"/>
        <w:jc w:val="both"/>
      </w:pPr>
      <w:r>
        <w:t>İstekliler, tekliflerin hazırlanması aşamasında, ihale dokümanında açıklanmasına ihtiyaç duydukları hususlarla ilgili olarak, ihale tarihinden yedi gün öncesine kadar yazılı olarak açıklama talep edebilir. Bu tarihten sonra yapılacak açıklama talepleri değerlendirmeye</w:t>
      </w:r>
      <w:r>
        <w:rPr>
          <w:spacing w:val="-5"/>
        </w:rPr>
        <w:t xml:space="preserve"> </w:t>
      </w:r>
      <w:r>
        <w:t>alınmayacaktır.</w:t>
      </w:r>
    </w:p>
    <w:p w:rsidR="005A3195" w:rsidRDefault="00E57A95">
      <w:pPr>
        <w:pStyle w:val="ListeParagraf"/>
        <w:numPr>
          <w:ilvl w:val="1"/>
          <w:numId w:val="37"/>
        </w:numPr>
        <w:tabs>
          <w:tab w:val="left" w:pos="1065"/>
        </w:tabs>
        <w:ind w:right="508" w:firstLine="0"/>
        <w:jc w:val="both"/>
      </w:pPr>
      <w:r>
        <w:t>Talebin uygun görülmesi halinde İdarece yapılacak yazılı açıklama, ihale tarihinden en az dört gün öncesinde bilgi sahibi olmalarını temin edecek şekilde ihale dokümanı alanların tamamına gönderilir veya imza karşılığı elden tebliğ</w:t>
      </w:r>
      <w:r>
        <w:rPr>
          <w:spacing w:val="-5"/>
        </w:rPr>
        <w:t xml:space="preserve"> </w:t>
      </w:r>
      <w:r>
        <w:t>edilir.</w:t>
      </w:r>
    </w:p>
    <w:p w:rsidR="005A3195" w:rsidRDefault="00E57A95">
      <w:pPr>
        <w:pStyle w:val="ListeParagraf"/>
        <w:numPr>
          <w:ilvl w:val="1"/>
          <w:numId w:val="37"/>
        </w:numPr>
        <w:tabs>
          <w:tab w:val="left" w:pos="1003"/>
        </w:tabs>
        <w:spacing w:before="101"/>
        <w:ind w:left="1002" w:hanging="499"/>
        <w:jc w:val="both"/>
      </w:pPr>
      <w:r>
        <w:t>Açıklamada, sorular ile İdarenin ayrıntılı cevabı yer alır, açıklama talebinde bulunanın kimliği</w:t>
      </w:r>
      <w:r>
        <w:rPr>
          <w:spacing w:val="-16"/>
        </w:rPr>
        <w:t xml:space="preserve"> </w:t>
      </w:r>
      <w:r>
        <w:t>belirtilmez.</w:t>
      </w:r>
    </w:p>
    <w:p w:rsidR="005A3195" w:rsidRDefault="00E57A95">
      <w:pPr>
        <w:pStyle w:val="ListeParagraf"/>
        <w:numPr>
          <w:ilvl w:val="1"/>
          <w:numId w:val="37"/>
        </w:numPr>
        <w:tabs>
          <w:tab w:val="left" w:pos="1036"/>
        </w:tabs>
        <w:ind w:right="507" w:firstLine="0"/>
        <w:jc w:val="both"/>
      </w:pPr>
      <w:r>
        <w:t>Açıklamalar, açıklamanın yapıldığı tarihten sonra dokümanı satın alanlara ihale dokümanının bir parçası olarak</w:t>
      </w:r>
      <w:r>
        <w:rPr>
          <w:spacing w:val="-2"/>
        </w:rPr>
        <w:t xml:space="preserve"> </w:t>
      </w:r>
      <w:r>
        <w:t>verilir.</w:t>
      </w:r>
    </w:p>
    <w:p w:rsidR="005A3195" w:rsidRPr="00B83D5D" w:rsidRDefault="005A3195">
      <w:pPr>
        <w:pStyle w:val="GvdeMetni"/>
        <w:spacing w:before="4"/>
        <w:ind w:left="0"/>
        <w:rPr>
          <w:sz w:val="8"/>
          <w:szCs w:val="8"/>
        </w:rPr>
      </w:pPr>
    </w:p>
    <w:p w:rsidR="005A3195" w:rsidRDefault="00E57A95">
      <w:pPr>
        <w:pStyle w:val="Balk1"/>
      </w:pPr>
      <w:r>
        <w:lastRenderedPageBreak/>
        <w:t>Madde 14 - İhale dokümanında değişiklik yapılması</w:t>
      </w:r>
    </w:p>
    <w:p w:rsidR="005A3195" w:rsidRDefault="00E57A95">
      <w:pPr>
        <w:pStyle w:val="ListeParagraf"/>
        <w:numPr>
          <w:ilvl w:val="1"/>
          <w:numId w:val="36"/>
        </w:numPr>
        <w:tabs>
          <w:tab w:val="left" w:pos="1022"/>
        </w:tabs>
        <w:spacing w:before="97"/>
        <w:ind w:right="506" w:firstLine="0"/>
        <w:jc w:val="both"/>
      </w:pPr>
      <w: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w:t>
      </w:r>
      <w:r>
        <w:rPr>
          <w:spacing w:val="-6"/>
        </w:rPr>
        <w:t xml:space="preserve"> </w:t>
      </w:r>
      <w:r>
        <w:t>eklenir.</w:t>
      </w:r>
    </w:p>
    <w:p w:rsidR="005A3195" w:rsidRDefault="00E57A95">
      <w:pPr>
        <w:pStyle w:val="ListeParagraf"/>
        <w:numPr>
          <w:ilvl w:val="1"/>
          <w:numId w:val="36"/>
        </w:numPr>
        <w:tabs>
          <w:tab w:val="left" w:pos="1043"/>
        </w:tabs>
        <w:ind w:right="508" w:firstLine="0"/>
        <w:jc w:val="both"/>
      </w:pPr>
      <w:r>
        <w:t>Zeyilname, ihale tarihinden en az beş gün öncesinde bilgi sahibi olmalarını temin edecek şekilde ihale dokümanı alanların tamamına gönderilir veya imza karşılığı elden tebliğ</w:t>
      </w:r>
      <w:r>
        <w:rPr>
          <w:spacing w:val="-3"/>
        </w:rPr>
        <w:t xml:space="preserve"> </w:t>
      </w:r>
      <w:r>
        <w:t>edilir.</w:t>
      </w:r>
    </w:p>
    <w:p w:rsidR="005A3195" w:rsidRDefault="00E57A95">
      <w:pPr>
        <w:pStyle w:val="ListeParagraf"/>
        <w:numPr>
          <w:ilvl w:val="1"/>
          <w:numId w:val="36"/>
        </w:numPr>
        <w:tabs>
          <w:tab w:val="left" w:pos="1043"/>
        </w:tabs>
        <w:spacing w:before="99"/>
        <w:ind w:right="505" w:firstLine="0"/>
        <w:jc w:val="both"/>
      </w:pPr>
      <w:r>
        <w:t>Zeyilname düzenlenmesi nedeniyle tekliflerin hazırlanabilmesi için ek süreye ihtiyaç duyulması halinde İdare, ihale tarihini bir defaya mahsus olmak üzere en fazla beş gün süreyle zeyilname ile erteleyebilir. Erteleme süresince, ihale dokümanının satılmasına ve teklif alınmasına devam</w:t>
      </w:r>
      <w:r>
        <w:rPr>
          <w:spacing w:val="-10"/>
        </w:rPr>
        <w:t xml:space="preserve"> </w:t>
      </w:r>
      <w:r>
        <w:t>edilecektir.</w:t>
      </w:r>
    </w:p>
    <w:p w:rsidR="005A3195" w:rsidRDefault="00E57A95">
      <w:pPr>
        <w:pStyle w:val="ListeParagraf"/>
        <w:numPr>
          <w:ilvl w:val="1"/>
          <w:numId w:val="36"/>
        </w:numPr>
        <w:tabs>
          <w:tab w:val="left" w:pos="1027"/>
        </w:tabs>
        <w:ind w:right="510" w:firstLine="0"/>
        <w:jc w:val="both"/>
      </w:pPr>
      <w:r>
        <w:t>Zeyilname düzenlenmesi halinde, tekliflerini bu düzenlemeden önce vermiş olan istekliler tekliflerini geri çekerek, yeniden teklif</w:t>
      </w:r>
      <w:r>
        <w:rPr>
          <w:spacing w:val="-3"/>
        </w:rPr>
        <w:t xml:space="preserve"> </w:t>
      </w:r>
      <w:r>
        <w:t>verebilirler.</w:t>
      </w:r>
    </w:p>
    <w:p w:rsidR="005A3195" w:rsidRDefault="00E57A95" w:rsidP="00B83D5D">
      <w:pPr>
        <w:pStyle w:val="ListeParagraf"/>
        <w:numPr>
          <w:ilvl w:val="1"/>
          <w:numId w:val="36"/>
        </w:numPr>
        <w:tabs>
          <w:tab w:val="left" w:pos="1010"/>
        </w:tabs>
        <w:spacing w:before="80"/>
        <w:ind w:right="499" w:firstLine="0"/>
        <w:jc w:val="both"/>
      </w:pPr>
      <w:r>
        <w:t xml:space="preserve">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w:t>
      </w:r>
      <w:proofErr w:type="gramStart"/>
      <w:r>
        <w:t>düzeltme  yapılarak</w:t>
      </w:r>
      <w:proofErr w:type="gramEnd"/>
      <w:r>
        <w:t xml:space="preserve"> yukarıda belirtilen usule göre ihale tarihi bir defa daha ertelenebilir. Belirlenen maddi veya teknik hataların veya eksikliklerin ilanda da bulunması halinde ise ihale sürecine devam edilebilmesi, ancak Kanunun</w:t>
      </w:r>
      <w:r w:rsidRPr="00B83D5D">
        <w:rPr>
          <w:spacing w:val="34"/>
        </w:rPr>
        <w:t xml:space="preserve"> </w:t>
      </w:r>
      <w:r>
        <w:t>26ncı maddesine göre düzeltme ilanı yapılması ile mümkündür. Düzeltme ilanı için Kanunda öngörülen sürenin sona erdiğinin anlaşılması halinde ihale iptal edilir.</w:t>
      </w:r>
    </w:p>
    <w:p w:rsidR="005A3195" w:rsidRPr="00B83D5D" w:rsidRDefault="005A3195">
      <w:pPr>
        <w:pStyle w:val="GvdeMetni"/>
        <w:spacing w:before="4"/>
        <w:ind w:left="0"/>
        <w:rPr>
          <w:sz w:val="8"/>
          <w:szCs w:val="8"/>
        </w:rPr>
      </w:pPr>
    </w:p>
    <w:p w:rsidR="005A3195" w:rsidRDefault="00E57A95">
      <w:pPr>
        <w:pStyle w:val="Balk1"/>
        <w:spacing w:before="1"/>
        <w:jc w:val="left"/>
      </w:pPr>
      <w:r>
        <w:t>Madde 15- İhale saatinden önce ihalenin iptal edilmesi</w:t>
      </w:r>
    </w:p>
    <w:p w:rsidR="005A3195" w:rsidRDefault="00E57A95">
      <w:pPr>
        <w:pStyle w:val="ListeParagraf"/>
        <w:numPr>
          <w:ilvl w:val="1"/>
          <w:numId w:val="35"/>
        </w:numPr>
        <w:tabs>
          <w:tab w:val="left" w:pos="1005"/>
        </w:tabs>
        <w:spacing w:before="97"/>
        <w:ind w:right="504" w:firstLine="0"/>
      </w:pPr>
      <w:r>
        <w:t>İdare tarafından gerekli görülen veya ihale dokümanında yer alan belgelerde ihalenin yapılmasına engel olan ve düzeltilmesi mümkün bulunmayan hususların tespit edildiği hallerde, ihale saatinden önce ihale iptal</w:t>
      </w:r>
      <w:r>
        <w:rPr>
          <w:spacing w:val="-30"/>
        </w:rPr>
        <w:t xml:space="preserve"> </w:t>
      </w:r>
      <w:r>
        <w:t>edilebilir.</w:t>
      </w:r>
    </w:p>
    <w:p w:rsidR="005A3195" w:rsidRDefault="00E57A95">
      <w:pPr>
        <w:pStyle w:val="ListeParagraf"/>
        <w:numPr>
          <w:ilvl w:val="1"/>
          <w:numId w:val="35"/>
        </w:numPr>
        <w:tabs>
          <w:tab w:val="left" w:pos="1027"/>
        </w:tabs>
        <w:spacing w:before="99"/>
        <w:ind w:right="516" w:firstLine="0"/>
      </w:pPr>
      <w:r>
        <w:t>Bu durumda, iptal nedeni belirtilmek suretiyle ihalenin iptal edildiği ilan edilerek duyurulur. Bu aşamaya kadar teklif vermiş olanlara ihalenin iptal edildiği ayrıca tebliğ</w:t>
      </w:r>
      <w:r>
        <w:rPr>
          <w:spacing w:val="-5"/>
        </w:rPr>
        <w:t xml:space="preserve"> </w:t>
      </w:r>
      <w:r>
        <w:t>edilir.</w:t>
      </w:r>
    </w:p>
    <w:p w:rsidR="005A3195" w:rsidRDefault="00E57A95">
      <w:pPr>
        <w:pStyle w:val="ListeParagraf"/>
        <w:numPr>
          <w:ilvl w:val="1"/>
          <w:numId w:val="35"/>
        </w:numPr>
        <w:tabs>
          <w:tab w:val="left" w:pos="1017"/>
        </w:tabs>
        <w:spacing w:before="101"/>
        <w:ind w:right="512" w:firstLine="0"/>
      </w:pPr>
      <w:r>
        <w:t>İhalenin iptal edilmesi halinde, verilmiş olan bütün teklifler reddedilmiş sayılır ve bu teklifler açılmaksızın isteklilere iade</w:t>
      </w:r>
      <w:r>
        <w:rPr>
          <w:spacing w:val="-1"/>
        </w:rPr>
        <w:t xml:space="preserve"> </w:t>
      </w:r>
      <w:r>
        <w:t>edilir.</w:t>
      </w:r>
    </w:p>
    <w:p w:rsidR="005A3195" w:rsidRDefault="00E57A95">
      <w:pPr>
        <w:pStyle w:val="ListeParagraf"/>
        <w:numPr>
          <w:ilvl w:val="1"/>
          <w:numId w:val="35"/>
        </w:numPr>
        <w:tabs>
          <w:tab w:val="left" w:pos="1003"/>
        </w:tabs>
        <w:spacing w:before="99"/>
        <w:ind w:left="1002" w:hanging="499"/>
      </w:pPr>
      <w:r>
        <w:t>İhalenin iptal edilmesi nedeniyle isteklilerce İdareden herhangi bir hak talebinde</w:t>
      </w:r>
      <w:r>
        <w:rPr>
          <w:spacing w:val="-9"/>
        </w:rPr>
        <w:t xml:space="preserve"> </w:t>
      </w:r>
      <w:r>
        <w:t>bulunulamaz.</w:t>
      </w:r>
    </w:p>
    <w:p w:rsidR="005A3195" w:rsidRDefault="005A3195">
      <w:pPr>
        <w:pStyle w:val="GvdeMetni"/>
        <w:spacing w:before="5"/>
        <w:ind w:left="0"/>
      </w:pPr>
    </w:p>
    <w:p w:rsidR="005A3195" w:rsidRDefault="00E57A95">
      <w:pPr>
        <w:pStyle w:val="Balk1"/>
      </w:pPr>
      <w:r>
        <w:t>Madde 16- İş ortaklığı</w:t>
      </w:r>
    </w:p>
    <w:p w:rsidR="005A3195" w:rsidRDefault="00E57A95">
      <w:pPr>
        <w:pStyle w:val="ListeParagraf"/>
        <w:numPr>
          <w:ilvl w:val="1"/>
          <w:numId w:val="34"/>
        </w:numPr>
        <w:tabs>
          <w:tab w:val="left" w:pos="1003"/>
        </w:tabs>
        <w:spacing w:before="96"/>
        <w:ind w:hanging="499"/>
        <w:jc w:val="both"/>
      </w:pPr>
      <w:r>
        <w:t>Birden fazla gerçek veya tüzel kişi iş ortaklığı oluşturmak suretiyle ihaleye teklif</w:t>
      </w:r>
      <w:r>
        <w:rPr>
          <w:spacing w:val="-17"/>
        </w:rPr>
        <w:t xml:space="preserve"> </w:t>
      </w:r>
      <w:r>
        <w:t>verebilir.</w:t>
      </w:r>
    </w:p>
    <w:p w:rsidR="005A3195" w:rsidRDefault="00E57A95">
      <w:pPr>
        <w:pStyle w:val="ListeParagraf"/>
        <w:numPr>
          <w:ilvl w:val="1"/>
          <w:numId w:val="34"/>
        </w:numPr>
        <w:tabs>
          <w:tab w:val="left" w:pos="1007"/>
        </w:tabs>
        <w:ind w:left="504" w:right="505" w:firstLine="0"/>
        <w:jc w:val="both"/>
      </w:pPr>
      <w: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w:t>
      </w:r>
      <w:r>
        <w:rPr>
          <w:spacing w:val="-11"/>
        </w:rPr>
        <w:t xml:space="preserve"> </w:t>
      </w:r>
      <w:r>
        <w:t>belirlenir.</w:t>
      </w:r>
    </w:p>
    <w:p w:rsidR="005A3195" w:rsidRDefault="00E57A95">
      <w:pPr>
        <w:pStyle w:val="ListeParagraf"/>
        <w:numPr>
          <w:ilvl w:val="1"/>
          <w:numId w:val="34"/>
        </w:numPr>
        <w:tabs>
          <w:tab w:val="left" w:pos="1005"/>
        </w:tabs>
        <w:ind w:left="504" w:right="516" w:firstLine="0"/>
        <w:jc w:val="both"/>
      </w:pPr>
      <w:r>
        <w:t>İş ortaklığı oluşturmak suretiyle ihaleye teklif verecek istekliler, iş ortaklığı yaptıklarına dair pilot ortağın da belirtildiği, ekte örneği bulunan iş ortaklığı beyannamesini teklifleriyle beraber</w:t>
      </w:r>
      <w:r>
        <w:rPr>
          <w:spacing w:val="-9"/>
        </w:rPr>
        <w:t xml:space="preserve"> </w:t>
      </w:r>
      <w:r>
        <w:t>sunacaklardır.</w:t>
      </w:r>
    </w:p>
    <w:p w:rsidR="005A3195" w:rsidRDefault="00E57A95">
      <w:pPr>
        <w:pStyle w:val="ListeParagraf"/>
        <w:numPr>
          <w:ilvl w:val="1"/>
          <w:numId w:val="34"/>
        </w:numPr>
        <w:tabs>
          <w:tab w:val="left" w:pos="1031"/>
        </w:tabs>
        <w:spacing w:before="99"/>
        <w:ind w:left="504" w:right="506" w:firstLine="0"/>
        <w:jc w:val="both"/>
      </w:pPr>
      <w:r>
        <w:t>İhalenin iş ortaklığı üzerinde kalması halinde, iş ortaklığı tarafından, sözleşmenin imzalanmasından önce noter onaylı ortaklık sözleşmesinin İdareye verilmesi</w:t>
      </w:r>
      <w:r>
        <w:rPr>
          <w:spacing w:val="-2"/>
        </w:rPr>
        <w:t xml:space="preserve"> </w:t>
      </w:r>
      <w:r>
        <w:t>zorunludur.</w:t>
      </w:r>
    </w:p>
    <w:p w:rsidR="005A3195" w:rsidRDefault="00E57A95">
      <w:pPr>
        <w:pStyle w:val="ListeParagraf"/>
        <w:numPr>
          <w:ilvl w:val="1"/>
          <w:numId w:val="34"/>
        </w:numPr>
        <w:tabs>
          <w:tab w:val="left" w:pos="1089"/>
        </w:tabs>
        <w:spacing w:before="101"/>
        <w:ind w:left="504" w:right="510" w:firstLine="0"/>
        <w:jc w:val="both"/>
      </w:pPr>
      <w:r>
        <w:t xml:space="preserve">İş ortaklığı sözleşmesinde, ortakların hisse oranları ve pilot ortak ile diğer ortakların işin yerine getirilmesinde müştereken ve </w:t>
      </w:r>
      <w:proofErr w:type="spellStart"/>
      <w:r>
        <w:t>müteselsilen</w:t>
      </w:r>
      <w:proofErr w:type="spellEnd"/>
      <w:r>
        <w:t xml:space="preserve"> sorumlu oldukları</w:t>
      </w:r>
      <w:r>
        <w:rPr>
          <w:spacing w:val="-7"/>
        </w:rPr>
        <w:t xml:space="preserve"> </w:t>
      </w:r>
      <w:r>
        <w:t>belirtilecektir.</w:t>
      </w:r>
    </w:p>
    <w:p w:rsidR="005A3195" w:rsidRPr="00490264" w:rsidRDefault="005A3195">
      <w:pPr>
        <w:pStyle w:val="GvdeMetni"/>
        <w:spacing w:before="4"/>
        <w:ind w:left="0"/>
        <w:rPr>
          <w:sz w:val="8"/>
          <w:szCs w:val="8"/>
        </w:rPr>
      </w:pPr>
    </w:p>
    <w:p w:rsidR="005A3195" w:rsidRDefault="00E57A95">
      <w:pPr>
        <w:pStyle w:val="Balk1"/>
        <w:spacing w:before="1"/>
      </w:pPr>
      <w:r>
        <w:t>Madde- 17. Konsorsiyum</w:t>
      </w:r>
    </w:p>
    <w:p w:rsidR="005A3195" w:rsidRDefault="00E57A95">
      <w:pPr>
        <w:pStyle w:val="GvdeMetni"/>
        <w:spacing w:before="95"/>
        <w:jc w:val="both"/>
      </w:pPr>
      <w:r>
        <w:rPr>
          <w:b/>
        </w:rPr>
        <w:t xml:space="preserve">17.1. </w:t>
      </w:r>
      <w:r>
        <w:t>Konsorsiyumlar ihaleye teklif veremez.</w:t>
      </w:r>
    </w:p>
    <w:p w:rsidR="005A3195" w:rsidRPr="00490264" w:rsidRDefault="005A3195">
      <w:pPr>
        <w:pStyle w:val="GvdeMetni"/>
        <w:spacing w:before="5"/>
        <w:ind w:left="0"/>
        <w:rPr>
          <w:sz w:val="8"/>
          <w:szCs w:val="8"/>
        </w:rPr>
      </w:pPr>
    </w:p>
    <w:p w:rsidR="005A3195" w:rsidRDefault="00E57A95">
      <w:pPr>
        <w:pStyle w:val="Balk1"/>
        <w:jc w:val="left"/>
      </w:pPr>
      <w:r>
        <w:t>Madde 18- Alt yükleniciler</w:t>
      </w:r>
    </w:p>
    <w:p w:rsidR="005A3195" w:rsidRDefault="00E57A95">
      <w:pPr>
        <w:pStyle w:val="GvdeMetni"/>
        <w:spacing w:before="95"/>
        <w:jc w:val="both"/>
      </w:pPr>
      <w:r>
        <w:rPr>
          <w:b/>
        </w:rPr>
        <w:t xml:space="preserve">18.1. </w:t>
      </w:r>
      <w:r>
        <w:t>İhale konusu hizmetin tamamı veya bir kısmı, alt yüklenicilere yaptırılamaz</w:t>
      </w:r>
    </w:p>
    <w:p w:rsidR="005A3195" w:rsidRPr="00490264" w:rsidRDefault="005A3195">
      <w:pPr>
        <w:pStyle w:val="GvdeMetni"/>
        <w:ind w:left="0"/>
        <w:rPr>
          <w:sz w:val="12"/>
          <w:szCs w:val="12"/>
        </w:rPr>
      </w:pPr>
    </w:p>
    <w:p w:rsidR="005A3195" w:rsidRDefault="00E57A95">
      <w:pPr>
        <w:pStyle w:val="Balk1"/>
        <w:numPr>
          <w:ilvl w:val="0"/>
          <w:numId w:val="57"/>
        </w:numPr>
        <w:tabs>
          <w:tab w:val="left" w:pos="892"/>
        </w:tabs>
        <w:ind w:left="891" w:hanging="388"/>
      </w:pPr>
      <w:r>
        <w:t>TEKLİFLERİN HAZIRLANMASI VE SUNULMASINA İLİŞKİN</w:t>
      </w:r>
      <w:r>
        <w:rPr>
          <w:spacing w:val="-10"/>
        </w:rPr>
        <w:t xml:space="preserve"> </w:t>
      </w:r>
      <w:r>
        <w:t>HUSUSLAR</w:t>
      </w:r>
    </w:p>
    <w:p w:rsidR="005A3195" w:rsidRPr="00490264" w:rsidRDefault="005A3195">
      <w:pPr>
        <w:pStyle w:val="GvdeMetni"/>
        <w:spacing w:before="7"/>
        <w:ind w:left="0"/>
        <w:rPr>
          <w:b/>
          <w:sz w:val="12"/>
          <w:szCs w:val="12"/>
        </w:rPr>
      </w:pPr>
    </w:p>
    <w:p w:rsidR="005A3195" w:rsidRDefault="00E57A95">
      <w:pPr>
        <w:ind w:left="504"/>
        <w:jc w:val="both"/>
      </w:pPr>
      <w:r>
        <w:rPr>
          <w:b/>
        </w:rPr>
        <w:t>Madde 19- Teklif ve sözleşme türü</w:t>
      </w:r>
      <w:r>
        <w:t>:</w:t>
      </w:r>
    </w:p>
    <w:p w:rsidR="005A3195" w:rsidRDefault="00E57A95">
      <w:pPr>
        <w:pStyle w:val="GvdeMetni"/>
        <w:spacing w:before="100"/>
        <w:ind w:right="505"/>
        <w:jc w:val="both"/>
      </w:pPr>
      <w:r>
        <w:rPr>
          <w:b/>
        </w:rPr>
        <w:t>19.1</w:t>
      </w:r>
      <w:r>
        <w:t>.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w:t>
      </w:r>
      <w:r>
        <w:rPr>
          <w:spacing w:val="-5"/>
        </w:rPr>
        <w:t xml:space="preserve"> </w:t>
      </w:r>
      <w:r>
        <w:t>imzalanacaktır.</w:t>
      </w:r>
    </w:p>
    <w:p w:rsidR="00490264" w:rsidRPr="00490264" w:rsidRDefault="00490264">
      <w:pPr>
        <w:pStyle w:val="Balk1"/>
        <w:spacing w:before="1"/>
        <w:jc w:val="left"/>
        <w:rPr>
          <w:sz w:val="10"/>
          <w:szCs w:val="10"/>
        </w:rPr>
      </w:pPr>
    </w:p>
    <w:p w:rsidR="005A3195" w:rsidRDefault="00E57A95">
      <w:pPr>
        <w:pStyle w:val="Balk1"/>
        <w:spacing w:before="1"/>
        <w:jc w:val="left"/>
        <w:rPr>
          <w:b w:val="0"/>
        </w:rPr>
      </w:pPr>
      <w:r>
        <w:lastRenderedPageBreak/>
        <w:t>Madde 20 - Kısmi teklif verilmesi</w:t>
      </w:r>
      <w:r>
        <w:rPr>
          <w:b w:val="0"/>
        </w:rPr>
        <w:t>:</w:t>
      </w:r>
    </w:p>
    <w:p w:rsidR="005A3195" w:rsidRDefault="00E57A95">
      <w:pPr>
        <w:pStyle w:val="ListeParagraf"/>
        <w:numPr>
          <w:ilvl w:val="1"/>
          <w:numId w:val="33"/>
        </w:numPr>
        <w:tabs>
          <w:tab w:val="left" w:pos="1003"/>
        </w:tabs>
        <w:spacing w:before="99"/>
        <w:ind w:hanging="499"/>
      </w:pPr>
      <w:r>
        <w:t>Bu ihalede işin tamamı için teklif</w:t>
      </w:r>
      <w:r>
        <w:rPr>
          <w:spacing w:val="-4"/>
        </w:rPr>
        <w:t xml:space="preserve"> </w:t>
      </w:r>
      <w:r>
        <w:t>verilecektir</w:t>
      </w:r>
    </w:p>
    <w:p w:rsidR="005A3195" w:rsidRDefault="00E57A95">
      <w:pPr>
        <w:pStyle w:val="Balk1"/>
        <w:numPr>
          <w:ilvl w:val="1"/>
          <w:numId w:val="33"/>
        </w:numPr>
        <w:tabs>
          <w:tab w:val="left" w:pos="1003"/>
        </w:tabs>
        <w:spacing w:before="105"/>
        <w:ind w:hanging="499"/>
      </w:pPr>
      <w:r>
        <w:t>Kısmi teklife ilişkin</w:t>
      </w:r>
      <w:r>
        <w:rPr>
          <w:spacing w:val="-8"/>
        </w:rPr>
        <w:t xml:space="preserve"> </w:t>
      </w:r>
      <w:r>
        <w:t>açıklamalar</w:t>
      </w:r>
    </w:p>
    <w:p w:rsidR="005A3195" w:rsidRDefault="00E57A95">
      <w:pPr>
        <w:pStyle w:val="ListeParagraf"/>
        <w:numPr>
          <w:ilvl w:val="2"/>
          <w:numId w:val="33"/>
        </w:numPr>
        <w:tabs>
          <w:tab w:val="left" w:pos="1168"/>
        </w:tabs>
        <w:spacing w:before="98"/>
        <w:ind w:hanging="664"/>
      </w:pPr>
      <w:r>
        <w:t>Bu madde boş</w:t>
      </w:r>
      <w:r>
        <w:rPr>
          <w:spacing w:val="-3"/>
        </w:rPr>
        <w:t xml:space="preserve"> </w:t>
      </w:r>
      <w:r>
        <w:t>bırakılmıştır.</w:t>
      </w:r>
    </w:p>
    <w:p w:rsidR="005A3195" w:rsidRDefault="005A3195">
      <w:pPr>
        <w:pStyle w:val="GvdeMetni"/>
        <w:spacing w:before="2"/>
        <w:ind w:left="0"/>
      </w:pPr>
    </w:p>
    <w:p w:rsidR="005A3195" w:rsidRDefault="00E57A95">
      <w:pPr>
        <w:pStyle w:val="Balk1"/>
      </w:pPr>
      <w:r>
        <w:t>Madde 21- Teklif ve ödemelerde geçerli para birimi</w:t>
      </w:r>
    </w:p>
    <w:p w:rsidR="005A3195" w:rsidRDefault="00E57A95">
      <w:pPr>
        <w:pStyle w:val="GvdeMetni"/>
        <w:spacing w:before="95"/>
        <w:ind w:right="516"/>
        <w:jc w:val="both"/>
      </w:pPr>
      <w:r>
        <w:rPr>
          <w:b/>
        </w:rPr>
        <w:t xml:space="preserve">21.1. </w:t>
      </w:r>
      <w:r>
        <w:t>İstekliler teklifini gösteren fiyatlar ve bunların toplam tutarlarını Türk Lirası olarak verecektir. Sözleşme konusu işin ödemelerinde Türk Lirası kullanılacaktır.</w:t>
      </w:r>
    </w:p>
    <w:p w:rsidR="005A3195" w:rsidRPr="006775FA" w:rsidRDefault="005A3195">
      <w:pPr>
        <w:pStyle w:val="GvdeMetni"/>
        <w:spacing w:before="5"/>
        <w:ind w:left="0"/>
        <w:rPr>
          <w:sz w:val="8"/>
          <w:szCs w:val="8"/>
        </w:rPr>
      </w:pPr>
    </w:p>
    <w:p w:rsidR="005A3195" w:rsidRDefault="00E57A95">
      <w:pPr>
        <w:pStyle w:val="Balk1"/>
      </w:pPr>
      <w:r>
        <w:t>Madde 22- Tekliflerin sunulma şekli</w:t>
      </w:r>
    </w:p>
    <w:p w:rsidR="005A3195" w:rsidRDefault="00E57A95" w:rsidP="006775FA">
      <w:pPr>
        <w:pStyle w:val="ListeParagraf"/>
        <w:numPr>
          <w:ilvl w:val="1"/>
          <w:numId w:val="32"/>
        </w:numPr>
        <w:tabs>
          <w:tab w:val="left" w:pos="1043"/>
        </w:tabs>
        <w:spacing w:before="80"/>
        <w:ind w:right="504" w:firstLine="0"/>
        <w:jc w:val="both"/>
      </w:pPr>
      <w:r>
        <w:t xml:space="preserve">Teklif mektubu ve geçici teminat da </w:t>
      </w:r>
      <w:proofErr w:type="gramStart"/>
      <w:r>
        <w:t>dahil</w:t>
      </w:r>
      <w:proofErr w:type="gramEnd"/>
      <w:r>
        <w:t xml:space="preserve"> olmak üzere ihaleye katılabilme şartı olarak bu Şartnamede istenilen</w:t>
      </w:r>
      <w:r w:rsidRPr="006775FA">
        <w:rPr>
          <w:spacing w:val="29"/>
        </w:rPr>
        <w:t xml:space="preserve"> </w:t>
      </w:r>
      <w:r>
        <w:t>bütün</w:t>
      </w:r>
      <w:r w:rsidRPr="006775FA">
        <w:rPr>
          <w:spacing w:val="31"/>
        </w:rPr>
        <w:t xml:space="preserve"> </w:t>
      </w:r>
      <w:r>
        <w:t>belgeler</w:t>
      </w:r>
      <w:r w:rsidRPr="006775FA">
        <w:rPr>
          <w:spacing w:val="31"/>
        </w:rPr>
        <w:t xml:space="preserve"> </w:t>
      </w:r>
      <w:r>
        <w:t>bir</w:t>
      </w:r>
      <w:r w:rsidRPr="006775FA">
        <w:rPr>
          <w:spacing w:val="32"/>
        </w:rPr>
        <w:t xml:space="preserve"> </w:t>
      </w:r>
      <w:r>
        <w:t>zarfa</w:t>
      </w:r>
      <w:r w:rsidRPr="006775FA">
        <w:rPr>
          <w:spacing w:val="34"/>
        </w:rPr>
        <w:t xml:space="preserve"> </w:t>
      </w:r>
      <w:r>
        <w:t>veya</w:t>
      </w:r>
      <w:r w:rsidRPr="006775FA">
        <w:rPr>
          <w:spacing w:val="33"/>
        </w:rPr>
        <w:t xml:space="preserve"> </w:t>
      </w:r>
      <w:r>
        <w:t>pakete</w:t>
      </w:r>
      <w:r w:rsidRPr="006775FA">
        <w:rPr>
          <w:spacing w:val="32"/>
        </w:rPr>
        <w:t xml:space="preserve"> </w:t>
      </w:r>
      <w:r>
        <w:t>konulur.</w:t>
      </w:r>
      <w:r w:rsidRPr="006775FA">
        <w:rPr>
          <w:spacing w:val="31"/>
        </w:rPr>
        <w:t xml:space="preserve"> </w:t>
      </w:r>
      <w:r>
        <w:t>Zarfın</w:t>
      </w:r>
      <w:r w:rsidRPr="006775FA">
        <w:rPr>
          <w:spacing w:val="34"/>
        </w:rPr>
        <w:t xml:space="preserve"> </w:t>
      </w:r>
      <w:r>
        <w:t>veya</w:t>
      </w:r>
      <w:r w:rsidRPr="006775FA">
        <w:rPr>
          <w:spacing w:val="32"/>
        </w:rPr>
        <w:t xml:space="preserve"> </w:t>
      </w:r>
      <w:r>
        <w:t>paketin</w:t>
      </w:r>
      <w:r w:rsidRPr="006775FA">
        <w:rPr>
          <w:spacing w:val="33"/>
        </w:rPr>
        <w:t xml:space="preserve"> </w:t>
      </w:r>
      <w:r>
        <w:t>üzerine</w:t>
      </w:r>
      <w:r w:rsidRPr="006775FA">
        <w:rPr>
          <w:spacing w:val="32"/>
        </w:rPr>
        <w:t xml:space="preserve"> </w:t>
      </w:r>
      <w:r>
        <w:t>isteklinin</w:t>
      </w:r>
      <w:r w:rsidRPr="006775FA">
        <w:rPr>
          <w:spacing w:val="31"/>
        </w:rPr>
        <w:t xml:space="preserve"> </w:t>
      </w:r>
      <w:r>
        <w:t>adı,</w:t>
      </w:r>
      <w:r w:rsidRPr="006775FA">
        <w:rPr>
          <w:spacing w:val="32"/>
        </w:rPr>
        <w:t xml:space="preserve"> </w:t>
      </w:r>
      <w:r>
        <w:t>soyadı</w:t>
      </w:r>
      <w:r w:rsidRPr="006775FA">
        <w:rPr>
          <w:spacing w:val="30"/>
        </w:rPr>
        <w:t xml:space="preserve"> </w:t>
      </w:r>
      <w:r>
        <w:t>veya</w:t>
      </w:r>
      <w:r w:rsidR="006775FA">
        <w:t xml:space="preserve"> </w:t>
      </w:r>
      <w:r>
        <w:t>ticaret unvanı, tebligata esas açık adresi, teklifin hangi işe ait olduğu ve ihaleyi yapan İdarenin açık adresi yazılır. Zarfın veya paketin yapıştırılan yeri istekli tarafından imzalanarak, mühürlenir veya kaşelenir.</w:t>
      </w:r>
    </w:p>
    <w:p w:rsidR="005A3195" w:rsidRDefault="00E57A95">
      <w:pPr>
        <w:pStyle w:val="ListeParagraf"/>
        <w:numPr>
          <w:ilvl w:val="1"/>
          <w:numId w:val="32"/>
        </w:numPr>
        <w:tabs>
          <w:tab w:val="left" w:pos="1000"/>
        </w:tabs>
        <w:spacing w:before="102"/>
        <w:ind w:right="506" w:firstLine="0"/>
        <w:jc w:val="both"/>
      </w:pPr>
      <w:r>
        <w:t>Teklifler, ihale dokümanında belirtilen ihale saatine kadar sıra numaralı alındılar karşılığında İdareye (tekliflerin sunulacağı yere) teslim edilir. Bu saatten sonra verilen teklifler kabul edilmez ve açılmadan istekliye iade edilir. Bu durum bir tutanakla tespit</w:t>
      </w:r>
      <w:r>
        <w:rPr>
          <w:spacing w:val="-9"/>
        </w:rPr>
        <w:t xml:space="preserve"> </w:t>
      </w:r>
      <w:r>
        <w:t>edilir.</w:t>
      </w:r>
    </w:p>
    <w:p w:rsidR="005A3195" w:rsidRDefault="00E57A95">
      <w:pPr>
        <w:pStyle w:val="ListeParagraf"/>
        <w:numPr>
          <w:ilvl w:val="1"/>
          <w:numId w:val="32"/>
        </w:numPr>
        <w:tabs>
          <w:tab w:val="left" w:pos="1000"/>
        </w:tabs>
        <w:ind w:right="513" w:firstLine="0"/>
        <w:jc w:val="both"/>
      </w:pPr>
      <w: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w:t>
      </w:r>
      <w:r>
        <w:rPr>
          <w:spacing w:val="-27"/>
        </w:rPr>
        <w:t xml:space="preserve"> </w:t>
      </w:r>
      <w:r>
        <w:t>alınmaz.</w:t>
      </w:r>
    </w:p>
    <w:p w:rsidR="005A3195" w:rsidRDefault="00E57A95">
      <w:pPr>
        <w:pStyle w:val="ListeParagraf"/>
        <w:numPr>
          <w:ilvl w:val="1"/>
          <w:numId w:val="32"/>
        </w:numPr>
        <w:tabs>
          <w:tab w:val="left" w:pos="1003"/>
        </w:tabs>
        <w:ind w:right="503" w:firstLine="0"/>
        <w:jc w:val="both"/>
      </w:pPr>
      <w:r>
        <w:t>Zeyilname ile teklif verme süresinin uzatılması halinde, İdare ve isteklilerin ilk teklif verme tarih ve saatine bağlı tüm hak ve yükümlülükleri süre açısından, tespit edilecek yeni teklif verme tarih ve saatine kadar uzatılmış sayılır.</w:t>
      </w:r>
    </w:p>
    <w:p w:rsidR="005A3195" w:rsidRPr="006775FA" w:rsidRDefault="005A3195">
      <w:pPr>
        <w:pStyle w:val="GvdeMetni"/>
        <w:spacing w:before="3"/>
        <w:ind w:left="0"/>
        <w:rPr>
          <w:sz w:val="8"/>
          <w:szCs w:val="8"/>
        </w:rPr>
      </w:pPr>
    </w:p>
    <w:p w:rsidR="005A3195" w:rsidRDefault="00E57A95">
      <w:pPr>
        <w:pStyle w:val="Balk1"/>
        <w:jc w:val="left"/>
      </w:pPr>
      <w:r>
        <w:t>Madde 23- Teklif mektubunun şekli ve içeriği</w:t>
      </w:r>
    </w:p>
    <w:p w:rsidR="005A3195" w:rsidRDefault="00E57A95">
      <w:pPr>
        <w:pStyle w:val="ListeParagraf"/>
        <w:numPr>
          <w:ilvl w:val="1"/>
          <w:numId w:val="31"/>
        </w:numPr>
        <w:tabs>
          <w:tab w:val="left" w:pos="1000"/>
        </w:tabs>
        <w:spacing w:before="96"/>
        <w:ind w:hanging="496"/>
      </w:pPr>
      <w:r>
        <w:t>Teklif mektupları, ekteki form örneğine uygun şekilde yazılı ve imzalı olarak</w:t>
      </w:r>
      <w:r>
        <w:rPr>
          <w:spacing w:val="-6"/>
        </w:rPr>
        <w:t xml:space="preserve"> </w:t>
      </w:r>
      <w:r>
        <w:t>sunulur.</w:t>
      </w:r>
    </w:p>
    <w:p w:rsidR="005A3195" w:rsidRDefault="00E57A95">
      <w:pPr>
        <w:pStyle w:val="ListeParagraf"/>
        <w:numPr>
          <w:ilvl w:val="1"/>
          <w:numId w:val="31"/>
        </w:numPr>
        <w:tabs>
          <w:tab w:val="left" w:pos="1000"/>
        </w:tabs>
        <w:ind w:hanging="496"/>
      </w:pPr>
      <w:r>
        <w:t>Teklif</w:t>
      </w:r>
      <w:r>
        <w:rPr>
          <w:spacing w:val="-1"/>
        </w:rPr>
        <w:t xml:space="preserve"> </w:t>
      </w:r>
      <w:r>
        <w:t>Mektubunda;</w:t>
      </w:r>
    </w:p>
    <w:p w:rsidR="005A3195" w:rsidRDefault="00E57A95">
      <w:pPr>
        <w:pStyle w:val="ListeParagraf"/>
        <w:numPr>
          <w:ilvl w:val="2"/>
          <w:numId w:val="31"/>
        </w:numPr>
        <w:tabs>
          <w:tab w:val="left" w:pos="1300"/>
        </w:tabs>
        <w:spacing w:before="102"/>
        <w:ind w:hanging="229"/>
      </w:pPr>
      <w:r>
        <w:t>İhale dokümanının tamamen okunup kabul edildiğinin</w:t>
      </w:r>
      <w:r>
        <w:rPr>
          <w:spacing w:val="-2"/>
        </w:rPr>
        <w:t xml:space="preserve"> </w:t>
      </w:r>
      <w:r>
        <w:t>belirtilmesi,</w:t>
      </w:r>
    </w:p>
    <w:p w:rsidR="005A3195" w:rsidRDefault="00E57A95">
      <w:pPr>
        <w:pStyle w:val="ListeParagraf"/>
        <w:numPr>
          <w:ilvl w:val="2"/>
          <w:numId w:val="31"/>
        </w:numPr>
        <w:tabs>
          <w:tab w:val="left" w:pos="1310"/>
        </w:tabs>
        <w:ind w:left="1309" w:hanging="239"/>
      </w:pPr>
      <w:r>
        <w:t>Teklif edilen bedelin rakam ve yazı ile birbirine uygun olarak açıkça</w:t>
      </w:r>
      <w:r>
        <w:rPr>
          <w:spacing w:val="-11"/>
        </w:rPr>
        <w:t xml:space="preserve"> </w:t>
      </w:r>
      <w:r>
        <w:t>yazılması,</w:t>
      </w:r>
    </w:p>
    <w:p w:rsidR="005A3195" w:rsidRDefault="00E57A95">
      <w:pPr>
        <w:pStyle w:val="ListeParagraf"/>
        <w:numPr>
          <w:ilvl w:val="2"/>
          <w:numId w:val="31"/>
        </w:numPr>
        <w:tabs>
          <w:tab w:val="left" w:pos="1298"/>
        </w:tabs>
        <w:ind w:left="1297" w:hanging="227"/>
      </w:pPr>
      <w:r>
        <w:t>Kazıntı, silinti, düzeltme</w:t>
      </w:r>
      <w:r>
        <w:rPr>
          <w:spacing w:val="-6"/>
        </w:rPr>
        <w:t xml:space="preserve"> </w:t>
      </w:r>
      <w:r>
        <w:t>bulunmaması,</w:t>
      </w:r>
    </w:p>
    <w:p w:rsidR="005A3195" w:rsidRDefault="00E57A95">
      <w:pPr>
        <w:pStyle w:val="GvdeMetni"/>
        <w:spacing w:before="99"/>
        <w:ind w:right="499" w:firstLine="566"/>
      </w:pPr>
      <w:r>
        <w:t>ç) Türk vatandaşı gerçek kişilerin Türkiye Cumhuriyeti kimlik numarasının, Türkiye’de faaliyet gösteren tüzel kişilerin ise vergi kimlik numarasının belirtilmesi,</w:t>
      </w:r>
    </w:p>
    <w:p w:rsidR="005A3195" w:rsidRDefault="00E57A95">
      <w:pPr>
        <w:pStyle w:val="ListeParagraf"/>
        <w:numPr>
          <w:ilvl w:val="2"/>
          <w:numId w:val="31"/>
        </w:numPr>
        <w:tabs>
          <w:tab w:val="left" w:pos="1310"/>
        </w:tabs>
        <w:spacing w:before="99" w:line="333" w:lineRule="auto"/>
        <w:ind w:left="1071" w:right="570" w:firstLine="0"/>
      </w:pPr>
      <w:r>
        <w:t>Teklif mektubunun ad, soyadı veya ticaret unvanı yazılmak suretiyle yetkili kişilerce imzalanmış olması, zorunludur.</w:t>
      </w:r>
    </w:p>
    <w:p w:rsidR="005A3195" w:rsidRDefault="00E57A95">
      <w:pPr>
        <w:pStyle w:val="ListeParagraf"/>
        <w:numPr>
          <w:ilvl w:val="1"/>
          <w:numId w:val="31"/>
        </w:numPr>
        <w:tabs>
          <w:tab w:val="left" w:pos="1046"/>
        </w:tabs>
        <w:spacing w:before="3"/>
        <w:ind w:left="504" w:right="504" w:firstLine="0"/>
      </w:pPr>
      <w:r>
        <w:t>İş ortaklığı olarak teklif veren isteklilerin teklif mektuplarının, ortakların tamamı tarafından veya yetki verdikleri kişiler tarafından imzalanması</w:t>
      </w:r>
      <w:r>
        <w:rPr>
          <w:spacing w:val="2"/>
        </w:rPr>
        <w:t xml:space="preserve"> </w:t>
      </w:r>
      <w:r>
        <w:t>gerekir.</w:t>
      </w:r>
    </w:p>
    <w:p w:rsidR="005A3195" w:rsidRDefault="00E57A95">
      <w:pPr>
        <w:pStyle w:val="ListeParagraf"/>
        <w:numPr>
          <w:ilvl w:val="1"/>
          <w:numId w:val="31"/>
        </w:numPr>
        <w:tabs>
          <w:tab w:val="left" w:pos="1003"/>
        </w:tabs>
        <w:spacing w:before="101"/>
        <w:ind w:left="1002" w:hanging="499"/>
      </w:pPr>
      <w:r>
        <w:t>Bu madde boş</w:t>
      </w:r>
      <w:r>
        <w:rPr>
          <w:spacing w:val="-1"/>
        </w:rPr>
        <w:t xml:space="preserve"> </w:t>
      </w:r>
      <w:r>
        <w:t>bırakılmıştır.</w:t>
      </w:r>
    </w:p>
    <w:p w:rsidR="005A3195" w:rsidRPr="006775FA" w:rsidRDefault="005A3195">
      <w:pPr>
        <w:pStyle w:val="GvdeMetni"/>
        <w:spacing w:before="3"/>
        <w:ind w:left="0"/>
        <w:rPr>
          <w:sz w:val="8"/>
          <w:szCs w:val="8"/>
        </w:rPr>
      </w:pPr>
    </w:p>
    <w:p w:rsidR="005A3195" w:rsidRDefault="00E57A95">
      <w:pPr>
        <w:pStyle w:val="Balk1"/>
      </w:pPr>
      <w:r>
        <w:t>Madde 24- Tekliflerin geçerlilik süresi</w:t>
      </w:r>
    </w:p>
    <w:p w:rsidR="005A3195" w:rsidRDefault="00E57A95">
      <w:pPr>
        <w:pStyle w:val="ListeParagraf"/>
        <w:numPr>
          <w:ilvl w:val="1"/>
          <w:numId w:val="30"/>
        </w:numPr>
        <w:tabs>
          <w:tab w:val="left" w:pos="1000"/>
        </w:tabs>
        <w:spacing w:before="98"/>
        <w:ind w:hanging="496"/>
        <w:jc w:val="both"/>
      </w:pPr>
      <w:r>
        <w:t>Tekliflerin geçerlilik süresi, ihale tarihinden itibaren 60 (Altmış) takvim</w:t>
      </w:r>
      <w:r>
        <w:rPr>
          <w:spacing w:val="-12"/>
        </w:rPr>
        <w:t xml:space="preserve"> </w:t>
      </w:r>
      <w:r>
        <w:t>günüdür.</w:t>
      </w:r>
    </w:p>
    <w:p w:rsidR="005A3195" w:rsidRDefault="00E57A95">
      <w:pPr>
        <w:pStyle w:val="ListeParagraf"/>
        <w:numPr>
          <w:ilvl w:val="1"/>
          <w:numId w:val="30"/>
        </w:numPr>
        <w:tabs>
          <w:tab w:val="left" w:pos="1046"/>
        </w:tabs>
        <w:spacing w:before="99"/>
        <w:ind w:left="504" w:right="509" w:firstLine="0"/>
        <w:jc w:val="both"/>
      </w:pPr>
      <w:r>
        <w:t>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w:t>
      </w:r>
      <w:r>
        <w:rPr>
          <w:spacing w:val="-10"/>
        </w:rPr>
        <w:t xml:space="preserve"> </w:t>
      </w:r>
      <w:r>
        <w:t>edilir.</w:t>
      </w:r>
    </w:p>
    <w:p w:rsidR="005A3195" w:rsidRDefault="00E57A95">
      <w:pPr>
        <w:pStyle w:val="ListeParagraf"/>
        <w:numPr>
          <w:ilvl w:val="1"/>
          <w:numId w:val="30"/>
        </w:numPr>
        <w:tabs>
          <w:tab w:val="left" w:pos="1000"/>
        </w:tabs>
        <w:spacing w:before="101"/>
        <w:ind w:left="504" w:right="509" w:firstLine="0"/>
        <w:jc w:val="both"/>
      </w:pPr>
      <w:r>
        <w:t>Teklifinin geçerlilik süresini uzatan istekli, teklif ve sözleşme koşullarını değiştirmeden, geçici teminatını kabul ettiği yeni teklif geçerlilik süresi ile geçici teminata ilişkin hükümlere uygun hale</w:t>
      </w:r>
      <w:r>
        <w:rPr>
          <w:spacing w:val="-16"/>
        </w:rPr>
        <w:t xml:space="preserve"> </w:t>
      </w:r>
      <w:r>
        <w:t>getirir.</w:t>
      </w:r>
    </w:p>
    <w:p w:rsidR="005A3195" w:rsidRDefault="00E57A95">
      <w:pPr>
        <w:pStyle w:val="ListeParagraf"/>
        <w:numPr>
          <w:ilvl w:val="1"/>
          <w:numId w:val="30"/>
        </w:numPr>
        <w:tabs>
          <w:tab w:val="left" w:pos="1003"/>
        </w:tabs>
        <w:spacing w:before="98"/>
        <w:ind w:left="1002" w:hanging="499"/>
        <w:jc w:val="both"/>
      </w:pPr>
      <w:r>
        <w:t>Bu konudaki istek ve cevaplar yazılı</w:t>
      </w:r>
      <w:r>
        <w:rPr>
          <w:spacing w:val="-1"/>
        </w:rPr>
        <w:t xml:space="preserve"> </w:t>
      </w:r>
      <w:r>
        <w:t>olacaktır.</w:t>
      </w:r>
    </w:p>
    <w:p w:rsidR="005A3195" w:rsidRPr="006775FA" w:rsidRDefault="005A3195">
      <w:pPr>
        <w:pStyle w:val="GvdeMetni"/>
        <w:spacing w:before="6"/>
        <w:ind w:left="0"/>
        <w:rPr>
          <w:sz w:val="8"/>
          <w:szCs w:val="8"/>
        </w:rPr>
      </w:pPr>
    </w:p>
    <w:p w:rsidR="005A3195" w:rsidRDefault="00E57A95">
      <w:pPr>
        <w:pStyle w:val="Balk1"/>
      </w:pPr>
      <w:r>
        <w:t xml:space="preserve">Madde 25- Teklif fiyata </w:t>
      </w:r>
      <w:proofErr w:type="gramStart"/>
      <w:r>
        <w:t>dahil</w:t>
      </w:r>
      <w:proofErr w:type="gramEnd"/>
      <w:r>
        <w:t xml:space="preserve"> olan giderler</w:t>
      </w:r>
    </w:p>
    <w:p w:rsidR="005A3195" w:rsidRDefault="00E57A95">
      <w:pPr>
        <w:pStyle w:val="ListeParagraf"/>
        <w:numPr>
          <w:ilvl w:val="1"/>
          <w:numId w:val="29"/>
        </w:numPr>
        <w:tabs>
          <w:tab w:val="left" w:pos="1015"/>
        </w:tabs>
        <w:spacing w:before="95"/>
        <w:ind w:right="513" w:firstLine="0"/>
        <w:jc w:val="both"/>
      </w:pPr>
      <w:r>
        <w:t>Sözleşmenin uygulanması sırasında, ilgili mevzuat gereğince yapılacak ulaşım, sigorta vergi, resim ve harç giderleri (KDV hariç) aday ve isteklilerce teklif edilecek fiyata</w:t>
      </w:r>
      <w:r>
        <w:rPr>
          <w:spacing w:val="-13"/>
        </w:rPr>
        <w:t xml:space="preserve"> </w:t>
      </w:r>
      <w:proofErr w:type="gramStart"/>
      <w:r>
        <w:t>dahildir</w:t>
      </w:r>
      <w:proofErr w:type="gramEnd"/>
      <w:r>
        <w:t>.</w:t>
      </w:r>
    </w:p>
    <w:p w:rsidR="005A3195" w:rsidRDefault="00E57A95">
      <w:pPr>
        <w:pStyle w:val="ListeParagraf"/>
        <w:numPr>
          <w:ilvl w:val="1"/>
          <w:numId w:val="29"/>
        </w:numPr>
        <w:tabs>
          <w:tab w:val="left" w:pos="1003"/>
        </w:tabs>
        <w:spacing w:before="102"/>
        <w:ind w:right="504" w:firstLine="0"/>
        <w:jc w:val="both"/>
      </w:pPr>
      <w:r>
        <w:t xml:space="preserve">25.1. maddesinde yer alan gider kalemlerinde artış olması ya da benzeri yeni gider kalemlerinin oluşması </w:t>
      </w:r>
      <w:r>
        <w:lastRenderedPageBreak/>
        <w:t>hallerinde, teklif edilen fiyatın bu tür artış ya da farkları karşılayacak payı içerdiği kabul edilir. Yüklenici, bu artış ve farkları ileri sürerek herhangi bir hak talebinde</w:t>
      </w:r>
      <w:r>
        <w:rPr>
          <w:spacing w:val="-8"/>
        </w:rPr>
        <w:t xml:space="preserve"> </w:t>
      </w:r>
      <w:r>
        <w:t>bulunamaz.</w:t>
      </w:r>
    </w:p>
    <w:p w:rsidR="005A3195" w:rsidRDefault="00E57A95">
      <w:pPr>
        <w:pStyle w:val="ListeParagraf"/>
        <w:numPr>
          <w:ilvl w:val="1"/>
          <w:numId w:val="29"/>
        </w:numPr>
        <w:tabs>
          <w:tab w:val="left" w:pos="1000"/>
        </w:tabs>
        <w:spacing w:before="0" w:line="250" w:lineRule="exact"/>
        <w:ind w:left="999" w:hanging="496"/>
        <w:jc w:val="both"/>
      </w:pPr>
      <w:r>
        <w:t xml:space="preserve">Teklif fiyata </w:t>
      </w:r>
      <w:proofErr w:type="gramStart"/>
      <w:r>
        <w:t>dahil</w:t>
      </w:r>
      <w:proofErr w:type="gramEnd"/>
      <w:r>
        <w:t xml:space="preserve"> olan diğer giderler aşağıda</w:t>
      </w:r>
      <w:r>
        <w:rPr>
          <w:spacing w:val="-1"/>
        </w:rPr>
        <w:t xml:space="preserve"> </w:t>
      </w:r>
      <w:r>
        <w:t>belirtilmiştir:</w:t>
      </w:r>
    </w:p>
    <w:p w:rsidR="005A3195" w:rsidRDefault="00E57A95">
      <w:pPr>
        <w:pStyle w:val="ListeParagraf"/>
        <w:numPr>
          <w:ilvl w:val="2"/>
          <w:numId w:val="29"/>
        </w:numPr>
        <w:tabs>
          <w:tab w:val="left" w:pos="1168"/>
        </w:tabs>
        <w:spacing w:before="121"/>
        <w:ind w:hanging="664"/>
      </w:pPr>
      <w:r>
        <w:t>İşin süresi ve personel sayısı dikkate alınarak ilgili mevzuatına göre hesaplanacak işçilik</w:t>
      </w:r>
      <w:r>
        <w:rPr>
          <w:spacing w:val="-16"/>
        </w:rPr>
        <w:t xml:space="preserve"> </w:t>
      </w:r>
      <w:r>
        <w:t>ücreti.</w:t>
      </w:r>
    </w:p>
    <w:p w:rsidR="005A3195" w:rsidRDefault="00E57A95">
      <w:pPr>
        <w:pStyle w:val="ListeParagraf"/>
        <w:numPr>
          <w:ilvl w:val="2"/>
          <w:numId w:val="29"/>
        </w:numPr>
        <w:tabs>
          <w:tab w:val="left" w:pos="1168"/>
        </w:tabs>
        <w:spacing w:before="119"/>
        <w:ind w:hanging="664"/>
      </w:pPr>
      <w:r>
        <w:t>Yol ve giyecek</w:t>
      </w:r>
      <w:r>
        <w:rPr>
          <w:spacing w:val="-3"/>
        </w:rPr>
        <w:t xml:space="preserve"> </w:t>
      </w:r>
      <w:r>
        <w:t>giderleri.</w:t>
      </w:r>
    </w:p>
    <w:p w:rsidR="005A3195" w:rsidRDefault="00E57A95">
      <w:pPr>
        <w:pStyle w:val="ListeParagraf"/>
        <w:numPr>
          <w:ilvl w:val="2"/>
          <w:numId w:val="29"/>
        </w:numPr>
        <w:tabs>
          <w:tab w:val="left" w:pos="1168"/>
        </w:tabs>
        <w:spacing w:before="102"/>
        <w:ind w:hanging="664"/>
      </w:pPr>
      <w:proofErr w:type="gramStart"/>
      <w:r>
        <w:t>Her türlü malzeme</w:t>
      </w:r>
      <w:r>
        <w:rPr>
          <w:spacing w:val="-4"/>
        </w:rPr>
        <w:t xml:space="preserve"> </w:t>
      </w:r>
      <w:r>
        <w:t>giderleri.</w:t>
      </w:r>
      <w:proofErr w:type="gramEnd"/>
    </w:p>
    <w:p w:rsidR="005A3195" w:rsidRDefault="00E57A95">
      <w:pPr>
        <w:pStyle w:val="ListeParagraf"/>
        <w:numPr>
          <w:ilvl w:val="2"/>
          <w:numId w:val="29"/>
        </w:numPr>
        <w:tabs>
          <w:tab w:val="left" w:pos="1168"/>
        </w:tabs>
        <w:ind w:hanging="664"/>
      </w:pPr>
      <w:proofErr w:type="gramStart"/>
      <w:r>
        <w:t>Personel muayene ücretleri.</w:t>
      </w:r>
      <w:proofErr w:type="gramEnd"/>
    </w:p>
    <w:p w:rsidR="005A3195" w:rsidRDefault="00E57A95">
      <w:pPr>
        <w:pStyle w:val="ListeParagraf"/>
        <w:numPr>
          <w:ilvl w:val="1"/>
          <w:numId w:val="29"/>
        </w:numPr>
        <w:tabs>
          <w:tab w:val="left" w:pos="1007"/>
        </w:tabs>
        <w:ind w:right="514" w:firstLine="0"/>
      </w:pPr>
      <w:r>
        <w:t>Sözleşme konusu işin bedelinin ödenmesi aşamasında doğacak Katma Değer Vergisi (KDV), ilgili mevzuatı çerçevesinde İdare tarafından yükleniciye ayrıca</w:t>
      </w:r>
      <w:r>
        <w:rPr>
          <w:spacing w:val="2"/>
        </w:rPr>
        <w:t xml:space="preserve"> </w:t>
      </w:r>
      <w:r>
        <w:t>ödenir.</w:t>
      </w:r>
    </w:p>
    <w:p w:rsidR="005A3195" w:rsidRDefault="00E57A95">
      <w:pPr>
        <w:pStyle w:val="ListeParagraf"/>
        <w:numPr>
          <w:ilvl w:val="1"/>
          <w:numId w:val="29"/>
        </w:numPr>
        <w:tabs>
          <w:tab w:val="left" w:pos="1003"/>
        </w:tabs>
        <w:spacing w:before="80"/>
        <w:ind w:right="1546" w:firstLine="0"/>
        <w:jc w:val="both"/>
      </w:pPr>
      <w:r>
        <w:t>İlgili mevzuatı uyarınca belirlenmiş kısa vadeli sigorta kolları prim oranı maddede belirtilecektir. Kısa vadeli sigorta prim oranı % 2 (Yüzde iki)</w:t>
      </w:r>
      <w:r>
        <w:rPr>
          <w:spacing w:val="-6"/>
        </w:rPr>
        <w:t xml:space="preserve"> </w:t>
      </w:r>
      <w:proofErr w:type="spellStart"/>
      <w:r>
        <w:t>dir</w:t>
      </w:r>
      <w:proofErr w:type="spellEnd"/>
      <w:r>
        <w:t>.</w:t>
      </w:r>
    </w:p>
    <w:p w:rsidR="005A3195" w:rsidRDefault="00E57A95">
      <w:pPr>
        <w:pStyle w:val="Balk1"/>
        <w:spacing w:before="126"/>
      </w:pPr>
      <w:r>
        <w:t>Madde 26- Geçici teminat</w:t>
      </w:r>
    </w:p>
    <w:p w:rsidR="005A3195" w:rsidRDefault="00E57A95">
      <w:pPr>
        <w:pStyle w:val="ListeParagraf"/>
        <w:numPr>
          <w:ilvl w:val="1"/>
          <w:numId w:val="28"/>
        </w:numPr>
        <w:tabs>
          <w:tab w:val="left" w:pos="1022"/>
        </w:tabs>
        <w:spacing w:before="95"/>
        <w:ind w:right="505" w:firstLine="0"/>
        <w:jc w:val="both"/>
      </w:pPr>
      <w:r>
        <w:t>İstekliler teklif ettikleri bedelin % 3’ünden az olmamak üzere kendi belirleyecekleri tutarda geçici teminat vereceklerdir. Teklif edilen bedelin % 3’ünden az oranda geçici teminat veren isteklinin teklifi değerlendirme dışı bırakılır.</w:t>
      </w:r>
    </w:p>
    <w:p w:rsidR="005A3195" w:rsidRDefault="00E57A95">
      <w:pPr>
        <w:pStyle w:val="ListeParagraf"/>
        <w:numPr>
          <w:ilvl w:val="1"/>
          <w:numId w:val="28"/>
        </w:numPr>
        <w:tabs>
          <w:tab w:val="left" w:pos="1029"/>
        </w:tabs>
        <w:ind w:right="507" w:firstLine="0"/>
        <w:jc w:val="both"/>
      </w:pPr>
      <w:r>
        <w:t>İsteklinin ortak girişim olması halinde toplam geçici teminat miktarı, ortaklık oranına veya işin uzmanlık gerektiren kısımlarına verilen teklif tutarlarına bakılmaksızın ortaklardan biri veya birkaçı tarafından karşılanabilir.</w:t>
      </w:r>
    </w:p>
    <w:p w:rsidR="005A3195" w:rsidRDefault="00E57A95">
      <w:pPr>
        <w:pStyle w:val="ListeParagraf"/>
        <w:numPr>
          <w:ilvl w:val="1"/>
          <w:numId w:val="28"/>
        </w:numPr>
        <w:tabs>
          <w:tab w:val="left" w:pos="1072"/>
        </w:tabs>
        <w:ind w:right="506" w:firstLine="0"/>
        <w:jc w:val="both"/>
      </w:pPr>
      <w:r>
        <w:t>Geçici teminat olarak sunulan teminat mektuplarında geçerlilik tarihi belirtilmelidir. Bu tarih, teklif geçerlilik süresinin bitiminden itibaren otuz takvim gününden önce olmamak üzere istekli tarafından</w:t>
      </w:r>
      <w:r>
        <w:rPr>
          <w:spacing w:val="-28"/>
        </w:rPr>
        <w:t xml:space="preserve"> </w:t>
      </w:r>
      <w:r>
        <w:t>belirlenir.</w:t>
      </w:r>
    </w:p>
    <w:p w:rsidR="005A3195" w:rsidRDefault="00E57A95">
      <w:pPr>
        <w:pStyle w:val="ListeParagraf"/>
        <w:numPr>
          <w:ilvl w:val="1"/>
          <w:numId w:val="28"/>
        </w:numPr>
        <w:tabs>
          <w:tab w:val="left" w:pos="1003"/>
        </w:tabs>
        <w:spacing w:before="101"/>
        <w:ind w:right="509" w:firstLine="0"/>
        <w:jc w:val="both"/>
      </w:pPr>
      <w:r>
        <w:t>Kabul edilebilir bir geçici teminat ile birlikte verilmeyen teklifler, istenilen katılma şartlarının sağlanamadığı gerekçesiyle İdare tarafından değerlendirme dışı</w:t>
      </w:r>
      <w:r>
        <w:rPr>
          <w:spacing w:val="-1"/>
        </w:rPr>
        <w:t xml:space="preserve"> </w:t>
      </w:r>
      <w:r>
        <w:t>bırakılacaktır.</w:t>
      </w:r>
    </w:p>
    <w:p w:rsidR="005A3195" w:rsidRDefault="005A3195">
      <w:pPr>
        <w:pStyle w:val="GvdeMetni"/>
        <w:spacing w:before="3"/>
        <w:ind w:left="0"/>
      </w:pPr>
    </w:p>
    <w:p w:rsidR="005A3195" w:rsidRDefault="00E57A95">
      <w:pPr>
        <w:pStyle w:val="Balk1"/>
      </w:pPr>
      <w:r>
        <w:t>Madde 27- Teminat olarak kabul edilecek değerler</w:t>
      </w:r>
    </w:p>
    <w:p w:rsidR="005A3195" w:rsidRDefault="00E57A95">
      <w:pPr>
        <w:pStyle w:val="ListeParagraf"/>
        <w:numPr>
          <w:ilvl w:val="1"/>
          <w:numId w:val="27"/>
        </w:numPr>
        <w:tabs>
          <w:tab w:val="left" w:pos="1000"/>
        </w:tabs>
        <w:spacing w:before="97"/>
        <w:ind w:hanging="496"/>
        <w:jc w:val="both"/>
      </w:pPr>
      <w:r>
        <w:t>Teminat olarak kabul edilecek değerler aşağıda</w:t>
      </w:r>
      <w:r>
        <w:rPr>
          <w:spacing w:val="-10"/>
        </w:rPr>
        <w:t xml:space="preserve"> </w:t>
      </w:r>
      <w:r>
        <w:t>sayılmıştır:</w:t>
      </w:r>
    </w:p>
    <w:p w:rsidR="005A3195" w:rsidRDefault="00E57A95">
      <w:pPr>
        <w:pStyle w:val="ListeParagraf"/>
        <w:numPr>
          <w:ilvl w:val="2"/>
          <w:numId w:val="27"/>
        </w:numPr>
        <w:tabs>
          <w:tab w:val="left" w:pos="1451"/>
        </w:tabs>
        <w:jc w:val="both"/>
      </w:pPr>
      <w:proofErr w:type="gramStart"/>
      <w:r>
        <w:t>Tedavüldeki Türk</w:t>
      </w:r>
      <w:r>
        <w:rPr>
          <w:spacing w:val="-6"/>
        </w:rPr>
        <w:t xml:space="preserve"> </w:t>
      </w:r>
      <w:r>
        <w:t>Parası.</w:t>
      </w:r>
      <w:proofErr w:type="gramEnd"/>
    </w:p>
    <w:p w:rsidR="005A3195" w:rsidRDefault="00E57A95">
      <w:pPr>
        <w:pStyle w:val="ListeParagraf"/>
        <w:numPr>
          <w:ilvl w:val="2"/>
          <w:numId w:val="27"/>
        </w:numPr>
        <w:tabs>
          <w:tab w:val="left" w:pos="1478"/>
        </w:tabs>
        <w:ind w:left="1477" w:hanging="241"/>
        <w:jc w:val="both"/>
      </w:pPr>
      <w:r>
        <w:t xml:space="preserve">Bankalar </w:t>
      </w:r>
      <w:proofErr w:type="gramStart"/>
      <w:r>
        <w:t>yada</w:t>
      </w:r>
      <w:proofErr w:type="gramEnd"/>
      <w:r>
        <w:t xml:space="preserve"> özel finans kuruluşları tarafından verilen teminat</w:t>
      </w:r>
      <w:r>
        <w:rPr>
          <w:spacing w:val="-2"/>
        </w:rPr>
        <w:t xml:space="preserve"> </w:t>
      </w:r>
      <w:r>
        <w:t>mektupları.</w:t>
      </w:r>
    </w:p>
    <w:p w:rsidR="005A3195" w:rsidRDefault="00E57A95">
      <w:pPr>
        <w:pStyle w:val="ListeParagraf"/>
        <w:numPr>
          <w:ilvl w:val="2"/>
          <w:numId w:val="27"/>
        </w:numPr>
        <w:tabs>
          <w:tab w:val="left" w:pos="1478"/>
        </w:tabs>
        <w:ind w:left="504" w:right="506" w:firstLine="720"/>
        <w:jc w:val="both"/>
      </w:pPr>
      <w:r>
        <w:t>Hazine Müsteşarlığınca ihraç edilen Devlet İç Borçlanma Senetleri ve bu senetler yerine düzenlenen belgeler.</w:t>
      </w:r>
    </w:p>
    <w:p w:rsidR="005A3195" w:rsidRDefault="00E57A95">
      <w:pPr>
        <w:pStyle w:val="ListeParagraf"/>
        <w:numPr>
          <w:ilvl w:val="1"/>
          <w:numId w:val="27"/>
        </w:numPr>
        <w:tabs>
          <w:tab w:val="left" w:pos="1043"/>
        </w:tabs>
        <w:spacing w:before="101"/>
        <w:ind w:left="504" w:right="504" w:firstLine="0"/>
        <w:jc w:val="both"/>
      </w:pPr>
      <w:r>
        <w:t xml:space="preserve">27.1. maddesinin (c) bendinde belirtilen senetler ve bu senetler yerine düzenlenen belgelerden </w:t>
      </w:r>
      <w:proofErr w:type="gramStart"/>
      <w:r>
        <w:t>nominal</w:t>
      </w:r>
      <w:proofErr w:type="gramEnd"/>
      <w:r>
        <w:t xml:space="preserve"> değere faiz dahil edilerek ihraç edilenler, anaparaya tekabül eden satış değeri üzerinden teminat olarak kabul edilir.</w:t>
      </w:r>
    </w:p>
    <w:p w:rsidR="005A3195" w:rsidRDefault="00E57A95">
      <w:pPr>
        <w:pStyle w:val="ListeParagraf"/>
        <w:numPr>
          <w:ilvl w:val="1"/>
          <w:numId w:val="27"/>
        </w:numPr>
        <w:tabs>
          <w:tab w:val="left" w:pos="1024"/>
        </w:tabs>
        <w:spacing w:before="98"/>
        <w:ind w:left="504" w:right="509" w:firstLine="0"/>
        <w:jc w:val="both"/>
      </w:pPr>
      <w:r>
        <w:t xml:space="preserve">İlgili mevzuatına göre Türkiye’de faaliyette bulunmasına izin verilen yabancı bankaların düzenleyecekleri 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w:t>
      </w:r>
    </w:p>
    <w:p w:rsidR="005A3195" w:rsidRDefault="00E57A95">
      <w:pPr>
        <w:pStyle w:val="ListeParagraf"/>
        <w:numPr>
          <w:ilvl w:val="1"/>
          <w:numId w:val="27"/>
        </w:numPr>
        <w:tabs>
          <w:tab w:val="left" w:pos="1046"/>
        </w:tabs>
        <w:spacing w:before="102"/>
        <w:ind w:left="504" w:right="506" w:firstLine="0"/>
        <w:jc w:val="both"/>
      </w:pPr>
      <w:r>
        <w:t>Teminat mektubu verilmesi halinde, bu mektubun kapsam ve şeklinin, Kamu İhale Kurumu tarafından belirlenen esaslara ve standart formlara uygun olması gerekir. Bu esaslara ve standart formlara aykırı olarak düzenlenmiş teminat mektupları geçerli kabul edilmez.</w:t>
      </w:r>
    </w:p>
    <w:p w:rsidR="005A3195" w:rsidRDefault="00E57A95">
      <w:pPr>
        <w:pStyle w:val="ListeParagraf"/>
        <w:numPr>
          <w:ilvl w:val="1"/>
          <w:numId w:val="27"/>
        </w:numPr>
        <w:tabs>
          <w:tab w:val="left" w:pos="1000"/>
        </w:tabs>
        <w:ind w:hanging="496"/>
        <w:jc w:val="both"/>
      </w:pPr>
      <w:r>
        <w:t>Teminatlar, teminat olarak kabul edilen diğer değerlerle</w:t>
      </w:r>
      <w:r>
        <w:rPr>
          <w:spacing w:val="-2"/>
        </w:rPr>
        <w:t xml:space="preserve"> </w:t>
      </w:r>
      <w:r>
        <w:t>değiştirilebilir.</w:t>
      </w:r>
    </w:p>
    <w:p w:rsidR="005A3195" w:rsidRDefault="00E57A95">
      <w:pPr>
        <w:pStyle w:val="ListeParagraf"/>
        <w:numPr>
          <w:ilvl w:val="1"/>
          <w:numId w:val="27"/>
        </w:numPr>
        <w:tabs>
          <w:tab w:val="left" w:pos="1003"/>
        </w:tabs>
        <w:ind w:left="1002" w:hanging="499"/>
        <w:jc w:val="both"/>
      </w:pPr>
      <w:r>
        <w:t>Her ne suretle olursa olsun, İdarece alınan teminatlar haczedilemez ve üzerine ihtiyati tedbir</w:t>
      </w:r>
      <w:r>
        <w:rPr>
          <w:spacing w:val="-21"/>
        </w:rPr>
        <w:t xml:space="preserve"> </w:t>
      </w:r>
      <w:r>
        <w:t>konulamaz.</w:t>
      </w:r>
    </w:p>
    <w:p w:rsidR="005A3195" w:rsidRPr="006775FA" w:rsidRDefault="005A3195">
      <w:pPr>
        <w:pStyle w:val="GvdeMetni"/>
        <w:spacing w:before="3"/>
        <w:ind w:left="0"/>
        <w:rPr>
          <w:sz w:val="8"/>
          <w:szCs w:val="8"/>
        </w:rPr>
      </w:pPr>
    </w:p>
    <w:p w:rsidR="005A3195" w:rsidRDefault="00E57A95">
      <w:pPr>
        <w:pStyle w:val="Balk1"/>
        <w:jc w:val="left"/>
      </w:pPr>
      <w:r>
        <w:t>Madde 28- Geçici teminatın teslim yeri</w:t>
      </w:r>
    </w:p>
    <w:p w:rsidR="006775FA" w:rsidRPr="006775FA" w:rsidRDefault="006775FA">
      <w:pPr>
        <w:pStyle w:val="Balk1"/>
        <w:jc w:val="left"/>
        <w:rPr>
          <w:sz w:val="6"/>
          <w:szCs w:val="6"/>
        </w:rPr>
      </w:pPr>
    </w:p>
    <w:p w:rsidR="005A3195" w:rsidRDefault="00E57A95" w:rsidP="006775FA">
      <w:pPr>
        <w:pStyle w:val="ListeParagraf"/>
        <w:numPr>
          <w:ilvl w:val="1"/>
          <w:numId w:val="26"/>
        </w:numPr>
        <w:tabs>
          <w:tab w:val="left" w:pos="948"/>
        </w:tabs>
        <w:spacing w:before="0"/>
        <w:ind w:hanging="444"/>
      </w:pPr>
      <w:r>
        <w:t>Teminat mektupları, teklifle birlikte zarf içerisinde İdareye</w:t>
      </w:r>
      <w:r>
        <w:rPr>
          <w:spacing w:val="-3"/>
        </w:rPr>
        <w:t xml:space="preserve"> </w:t>
      </w:r>
      <w:r>
        <w:t>sunulur.</w:t>
      </w:r>
    </w:p>
    <w:p w:rsidR="005A3195" w:rsidRDefault="00E57A95" w:rsidP="006775FA">
      <w:pPr>
        <w:pStyle w:val="ListeParagraf"/>
        <w:numPr>
          <w:ilvl w:val="1"/>
          <w:numId w:val="26"/>
        </w:numPr>
        <w:tabs>
          <w:tab w:val="left" w:pos="1007"/>
        </w:tabs>
        <w:spacing w:before="0"/>
        <w:ind w:left="504" w:right="504" w:firstLine="0"/>
      </w:pPr>
      <w:r>
        <w:t xml:space="preserve">Teminat mektupları dışındaki teminatların idarenin belirleyip bildireceği banka hesaplarına ya da Muhasebe Müdürlüğüne yatırılarak </w:t>
      </w:r>
      <w:proofErr w:type="gramStart"/>
      <w:r>
        <w:t>dekont</w:t>
      </w:r>
      <w:proofErr w:type="gramEnd"/>
      <w:r>
        <w:t xml:space="preserve"> ve makbuzlarının teklif zarfının içinde sunulması</w:t>
      </w:r>
      <w:r>
        <w:rPr>
          <w:spacing w:val="-8"/>
        </w:rPr>
        <w:t xml:space="preserve"> </w:t>
      </w:r>
      <w:r>
        <w:t>gerekir.</w:t>
      </w:r>
    </w:p>
    <w:p w:rsidR="005A3195" w:rsidRDefault="005A3195">
      <w:pPr>
        <w:pStyle w:val="GvdeMetni"/>
        <w:spacing w:before="4"/>
        <w:ind w:left="0"/>
      </w:pPr>
    </w:p>
    <w:p w:rsidR="005A3195" w:rsidRDefault="00E57A95">
      <w:pPr>
        <w:pStyle w:val="Balk1"/>
      </w:pPr>
      <w:r>
        <w:t>Madde 29- Geçici teminatın iadesi</w:t>
      </w:r>
    </w:p>
    <w:p w:rsidR="005A3195" w:rsidRDefault="00E57A95">
      <w:pPr>
        <w:pStyle w:val="ListeParagraf"/>
        <w:numPr>
          <w:ilvl w:val="1"/>
          <w:numId w:val="25"/>
        </w:numPr>
        <w:tabs>
          <w:tab w:val="left" w:pos="1060"/>
        </w:tabs>
        <w:spacing w:before="95"/>
        <w:ind w:right="506" w:firstLine="0"/>
        <w:jc w:val="both"/>
      </w:pPr>
      <w:r>
        <w:t xml:space="preserve">İhale üzerinde kalan istekli ile ekonomik açıdan en avantajlı ikinci teklif sahibi istekliye ait teminat mektupları, ihaleden sonra Muhasebe Müdürlüğüne teslim edilir. Diğer isteklilere ait teminatlar ise hemen iade </w:t>
      </w:r>
      <w:r>
        <w:lastRenderedPageBreak/>
        <w:t>edilir.</w:t>
      </w:r>
    </w:p>
    <w:p w:rsidR="005A3195" w:rsidRDefault="00E57A95" w:rsidP="00C15701">
      <w:pPr>
        <w:pStyle w:val="ListeParagraf"/>
        <w:numPr>
          <w:ilvl w:val="1"/>
          <w:numId w:val="25"/>
        </w:numPr>
        <w:tabs>
          <w:tab w:val="left" w:pos="1017"/>
        </w:tabs>
        <w:spacing w:before="0"/>
        <w:ind w:left="505" w:right="507" w:firstLine="0"/>
        <w:jc w:val="both"/>
      </w:pPr>
      <w:r>
        <w:t>İhale üzerinde bırakılan isteklinin geçici teminatı ise gerekli kesin teminatın verilip sözleşmeyi imzalaması halinde iade</w:t>
      </w:r>
      <w:r>
        <w:rPr>
          <w:spacing w:val="-3"/>
        </w:rPr>
        <w:t xml:space="preserve"> </w:t>
      </w:r>
      <w:r>
        <w:t>edilir.</w:t>
      </w:r>
    </w:p>
    <w:p w:rsidR="005A3195" w:rsidRDefault="00E57A95" w:rsidP="00C15701">
      <w:pPr>
        <w:pStyle w:val="ListeParagraf"/>
        <w:numPr>
          <w:ilvl w:val="1"/>
          <w:numId w:val="25"/>
        </w:numPr>
        <w:tabs>
          <w:tab w:val="left" w:pos="1012"/>
        </w:tabs>
        <w:spacing w:before="0"/>
        <w:ind w:left="505" w:right="504" w:firstLine="0"/>
        <w:jc w:val="both"/>
      </w:pPr>
      <w:r>
        <w:t>İhale üzerinde bırakılan istekli ile sözleşme imzalanması halinde, ekonomik açıdan en avantajlı ikinci teklif sahibine ait teminat, sözleşme imzalandıktan hemen sonra iade</w:t>
      </w:r>
      <w:r>
        <w:rPr>
          <w:spacing w:val="-9"/>
        </w:rPr>
        <w:t xml:space="preserve"> </w:t>
      </w:r>
      <w:r>
        <w:t>edilir.</w:t>
      </w:r>
    </w:p>
    <w:p w:rsidR="00724240" w:rsidRDefault="00724240" w:rsidP="00724240">
      <w:pPr>
        <w:pStyle w:val="ListeParagraf"/>
        <w:tabs>
          <w:tab w:val="left" w:pos="1012"/>
        </w:tabs>
        <w:spacing w:before="0"/>
        <w:ind w:left="505" w:right="504"/>
        <w:jc w:val="left"/>
      </w:pPr>
      <w:bookmarkStart w:id="0" w:name="_GoBack"/>
      <w:bookmarkEnd w:id="0"/>
    </w:p>
    <w:p w:rsidR="005A3195" w:rsidRDefault="00E57A95">
      <w:pPr>
        <w:pStyle w:val="Balk1"/>
        <w:numPr>
          <w:ilvl w:val="0"/>
          <w:numId w:val="57"/>
        </w:numPr>
        <w:tabs>
          <w:tab w:val="left" w:pos="825"/>
        </w:tabs>
        <w:spacing w:before="65"/>
        <w:ind w:left="824" w:hanging="321"/>
      </w:pPr>
      <w:r>
        <w:t>TEKLİFLERİN DEĞERLENDİRİLMESİ VE SÖZLEŞME YAPILMASINA İLİŞKİN</w:t>
      </w:r>
      <w:r>
        <w:rPr>
          <w:spacing w:val="-12"/>
        </w:rPr>
        <w:t xml:space="preserve"> </w:t>
      </w:r>
      <w:r>
        <w:t>HUSUSLAR</w:t>
      </w:r>
    </w:p>
    <w:p w:rsidR="005A3195" w:rsidRDefault="005A3195">
      <w:pPr>
        <w:pStyle w:val="GvdeMetni"/>
        <w:ind w:left="0"/>
        <w:rPr>
          <w:b/>
        </w:rPr>
      </w:pPr>
    </w:p>
    <w:p w:rsidR="005A3195" w:rsidRDefault="00E57A95">
      <w:pPr>
        <w:spacing w:before="1"/>
        <w:ind w:left="504"/>
        <w:rPr>
          <w:b/>
        </w:rPr>
      </w:pPr>
      <w:r>
        <w:rPr>
          <w:b/>
        </w:rPr>
        <w:t>Madde 30- Tekliflerin alınması ve açılması</w:t>
      </w:r>
    </w:p>
    <w:p w:rsidR="005A3195" w:rsidRDefault="00E57A95">
      <w:pPr>
        <w:pStyle w:val="ListeParagraf"/>
        <w:numPr>
          <w:ilvl w:val="1"/>
          <w:numId w:val="24"/>
        </w:numPr>
        <w:tabs>
          <w:tab w:val="left" w:pos="1000"/>
        </w:tabs>
        <w:spacing w:before="95"/>
        <w:ind w:hanging="496"/>
      </w:pPr>
      <w:r>
        <w:t>Teklifler, bu Şartnamede belirtilen ihale saatine kadar İdareye (tekliflerin sunulacağı yere)</w:t>
      </w:r>
      <w:r>
        <w:rPr>
          <w:spacing w:val="-15"/>
        </w:rPr>
        <w:t xml:space="preserve"> </w:t>
      </w:r>
      <w:r>
        <w:t>verilecektir.</w:t>
      </w:r>
    </w:p>
    <w:p w:rsidR="005A3195" w:rsidRDefault="00E57A95" w:rsidP="00C15701">
      <w:pPr>
        <w:pStyle w:val="ListeParagraf"/>
        <w:numPr>
          <w:ilvl w:val="1"/>
          <w:numId w:val="24"/>
        </w:numPr>
        <w:tabs>
          <w:tab w:val="left" w:pos="1003"/>
        </w:tabs>
        <w:spacing w:before="0"/>
        <w:ind w:left="1002" w:hanging="499"/>
        <w:jc w:val="both"/>
      </w:pPr>
      <w:r>
        <w:t>İhale komisyonunca, tekliflerin alınması ve açılmasında aşağıda yer alan usul</w:t>
      </w:r>
      <w:r>
        <w:rPr>
          <w:spacing w:val="-5"/>
        </w:rPr>
        <w:t xml:space="preserve"> </w:t>
      </w:r>
      <w:r>
        <w:t>uygulanır:</w:t>
      </w:r>
    </w:p>
    <w:p w:rsidR="005A3195" w:rsidRDefault="00E57A95" w:rsidP="00C15701">
      <w:pPr>
        <w:pStyle w:val="ListeParagraf"/>
        <w:numPr>
          <w:ilvl w:val="2"/>
          <w:numId w:val="24"/>
        </w:numPr>
        <w:tabs>
          <w:tab w:val="left" w:pos="1168"/>
        </w:tabs>
        <w:spacing w:before="0"/>
        <w:ind w:right="512" w:firstLine="0"/>
        <w:jc w:val="both"/>
      </w:pPr>
      <w:r>
        <w:t>İhale komisyonunca bu Şartnamede belirtilen ihale saatinde ihaleye başlanır ve bu saate kadar kaç teklif verilmiş olduğu bir tutanakla tespit edilerek, hazır bulunanlara</w:t>
      </w:r>
      <w:r>
        <w:rPr>
          <w:spacing w:val="-5"/>
        </w:rPr>
        <w:t xml:space="preserve"> </w:t>
      </w:r>
      <w:r>
        <w:t>duyurulur.</w:t>
      </w:r>
    </w:p>
    <w:p w:rsidR="005A3195" w:rsidRDefault="00E57A95" w:rsidP="00C15701">
      <w:pPr>
        <w:pStyle w:val="ListeParagraf"/>
        <w:numPr>
          <w:ilvl w:val="2"/>
          <w:numId w:val="24"/>
        </w:numPr>
        <w:tabs>
          <w:tab w:val="left" w:pos="1168"/>
        </w:tabs>
        <w:spacing w:before="0"/>
        <w:ind w:right="504" w:firstLine="0"/>
        <w:jc w:val="both"/>
      </w:pPr>
      <w:r>
        <w:t>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w:t>
      </w:r>
      <w:r>
        <w:rPr>
          <w:spacing w:val="-12"/>
        </w:rPr>
        <w:t xml:space="preserve"> </w:t>
      </w:r>
      <w:r>
        <w:t>alınmaz.</w:t>
      </w:r>
    </w:p>
    <w:p w:rsidR="005A3195" w:rsidRDefault="00E57A95" w:rsidP="00C15701">
      <w:pPr>
        <w:pStyle w:val="ListeParagraf"/>
        <w:numPr>
          <w:ilvl w:val="2"/>
          <w:numId w:val="24"/>
        </w:numPr>
        <w:tabs>
          <w:tab w:val="left" w:pos="1168"/>
        </w:tabs>
        <w:spacing w:before="0"/>
        <w:ind w:right="508" w:firstLine="0"/>
        <w:jc w:val="both"/>
      </w:pPr>
      <w:r>
        <w:t>İhale konusu işin tahmini bedeli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w:t>
      </w:r>
      <w:r>
        <w:rPr>
          <w:b/>
        </w:rPr>
        <w:t xml:space="preserve">. </w:t>
      </w:r>
      <w:r>
        <w:t>İstekliler ve teklif bedelleri açıklanarak tutanağa bağlanır. Düzenlenen bu tutanaklar ihale komisyonunca imzalanır ve ihale komisyon başkanı tarafından onaylanmış bir sureti isteyenlere imza karşılığı</w:t>
      </w:r>
      <w:r>
        <w:rPr>
          <w:spacing w:val="-4"/>
        </w:rPr>
        <w:t xml:space="preserve"> </w:t>
      </w:r>
      <w:r>
        <w:t>verilir.</w:t>
      </w:r>
    </w:p>
    <w:p w:rsidR="005A3195" w:rsidRDefault="00E57A95" w:rsidP="00C15701">
      <w:pPr>
        <w:pStyle w:val="ListeParagraf"/>
        <w:numPr>
          <w:ilvl w:val="2"/>
          <w:numId w:val="24"/>
        </w:numPr>
        <w:tabs>
          <w:tab w:val="left" w:pos="1168"/>
        </w:tabs>
        <w:spacing w:before="0"/>
        <w:ind w:right="509" w:firstLine="0"/>
        <w:jc w:val="both"/>
      </w:pPr>
      <w:r>
        <w:t>Bu aşamada; hiçbir teklifin reddine veya kabulüne karar verilmez. Teklifi oluşturan belgeler düzeltilemez ve tamamlanamaz. Teklifler değerlendirilmek üzere ilk oturum</w:t>
      </w:r>
      <w:r>
        <w:rPr>
          <w:spacing w:val="-7"/>
        </w:rPr>
        <w:t xml:space="preserve"> </w:t>
      </w:r>
      <w:r>
        <w:t>kapatılır.</w:t>
      </w:r>
    </w:p>
    <w:p w:rsidR="005A3195" w:rsidRPr="00C15701" w:rsidRDefault="005A3195">
      <w:pPr>
        <w:pStyle w:val="GvdeMetni"/>
        <w:spacing w:before="4"/>
        <w:ind w:left="0"/>
        <w:rPr>
          <w:sz w:val="10"/>
          <w:szCs w:val="10"/>
        </w:rPr>
      </w:pPr>
    </w:p>
    <w:p w:rsidR="005A3195" w:rsidRDefault="00E57A95">
      <w:pPr>
        <w:pStyle w:val="Balk1"/>
      </w:pPr>
      <w:r>
        <w:t>Madde 31- Tekliflerin değerlendirilmesi</w:t>
      </w:r>
    </w:p>
    <w:p w:rsidR="005A3195" w:rsidRDefault="00E57A95">
      <w:pPr>
        <w:pStyle w:val="ListeParagraf"/>
        <w:numPr>
          <w:ilvl w:val="1"/>
          <w:numId w:val="23"/>
        </w:numPr>
        <w:tabs>
          <w:tab w:val="left" w:pos="1000"/>
        </w:tabs>
        <w:spacing w:before="98"/>
        <w:ind w:right="506" w:firstLine="0"/>
        <w:jc w:val="both"/>
      </w:pPr>
      <w:r>
        <w:t>Tekliflerin değerlendirilmesinde, öncelikle belgeleri eksik olduğu veya teklif mektubu ile geçici teminatı usulüne uygun olmadığı ilk oturumda tespit edilen isteklilerin tekliflerinin değerlendirme dışı bırakılmasına karar verilir.</w:t>
      </w:r>
    </w:p>
    <w:p w:rsidR="005A3195" w:rsidRDefault="00E57A95" w:rsidP="00C15701">
      <w:pPr>
        <w:pStyle w:val="ListeParagraf"/>
        <w:numPr>
          <w:ilvl w:val="1"/>
          <w:numId w:val="23"/>
        </w:numPr>
        <w:tabs>
          <w:tab w:val="left" w:pos="1000"/>
        </w:tabs>
        <w:spacing w:before="0"/>
        <w:ind w:right="506" w:firstLine="0"/>
        <w:jc w:val="both"/>
      </w:pPr>
      <w:r>
        <w:t>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w:t>
      </w:r>
      <w:r>
        <w:rPr>
          <w:spacing w:val="-12"/>
        </w:rPr>
        <w:t xml:space="preserve"> </w:t>
      </w:r>
      <w:r>
        <w:t>kaydedilir.</w:t>
      </w:r>
    </w:p>
    <w:p w:rsidR="005A3195" w:rsidRDefault="00E57A95" w:rsidP="00C15701">
      <w:pPr>
        <w:pStyle w:val="ListeParagraf"/>
        <w:numPr>
          <w:ilvl w:val="1"/>
          <w:numId w:val="23"/>
        </w:numPr>
        <w:tabs>
          <w:tab w:val="left" w:pos="1010"/>
        </w:tabs>
        <w:spacing w:before="0"/>
        <w:ind w:right="508" w:firstLine="0"/>
        <w:jc w:val="both"/>
      </w:pPr>
      <w: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w:t>
      </w:r>
      <w:r>
        <w:rPr>
          <w:spacing w:val="-4"/>
        </w:rPr>
        <w:t xml:space="preserve"> </w:t>
      </w:r>
      <w:r>
        <w:t>edilecektir.</w:t>
      </w:r>
    </w:p>
    <w:p w:rsidR="005A3195" w:rsidRDefault="00E57A95" w:rsidP="00C15701">
      <w:pPr>
        <w:pStyle w:val="ListeParagraf"/>
        <w:numPr>
          <w:ilvl w:val="1"/>
          <w:numId w:val="23"/>
        </w:numPr>
        <w:tabs>
          <w:tab w:val="left" w:pos="1003"/>
        </w:tabs>
        <w:spacing w:before="0"/>
        <w:ind w:right="512" w:firstLine="0"/>
        <w:jc w:val="both"/>
      </w:pPr>
      <w:r>
        <w:t>Bu ilk değerlendirme ve işlemler sonucunda belgeleri eksiksiz ve teklif mektubu ile geçici teminatı usulüne uygun olan isteklilerin tekliflerinin ayrıntılı değerlendirilmesine</w:t>
      </w:r>
      <w:r>
        <w:rPr>
          <w:spacing w:val="-9"/>
        </w:rPr>
        <w:t xml:space="preserve"> </w:t>
      </w:r>
      <w:r>
        <w:t>geçilir.</w:t>
      </w:r>
    </w:p>
    <w:p w:rsidR="005A3195" w:rsidRDefault="00E57A95" w:rsidP="00C15701">
      <w:pPr>
        <w:pStyle w:val="ListeParagraf"/>
        <w:numPr>
          <w:ilvl w:val="1"/>
          <w:numId w:val="23"/>
        </w:numPr>
        <w:tabs>
          <w:tab w:val="left" w:pos="1075"/>
        </w:tabs>
        <w:spacing w:before="0"/>
        <w:ind w:right="503" w:firstLine="0"/>
        <w:jc w:val="both"/>
      </w:pPr>
      <w:r>
        <w:t xml:space="preserve">Bu aşamada, isteklilerin ihale konusu işi yapabilme kapasitelerini belirleyen yeterlik </w:t>
      </w:r>
      <w:proofErr w:type="gramStart"/>
      <w:r>
        <w:t>kriterlerine</w:t>
      </w:r>
      <w:proofErr w:type="gramEnd"/>
      <w:r>
        <w:t xml:space="preserv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w:t>
      </w:r>
      <w:r>
        <w:rPr>
          <w:spacing w:val="-13"/>
        </w:rPr>
        <w:t xml:space="preserve"> </w:t>
      </w:r>
      <w:r>
        <w:t>bırakılır.</w:t>
      </w:r>
    </w:p>
    <w:p w:rsidR="005A3195" w:rsidRDefault="00E57A95" w:rsidP="00C15701">
      <w:pPr>
        <w:pStyle w:val="ListeParagraf"/>
        <w:numPr>
          <w:ilvl w:val="1"/>
          <w:numId w:val="23"/>
        </w:numPr>
        <w:tabs>
          <w:tab w:val="left" w:pos="1007"/>
        </w:tabs>
        <w:spacing w:before="0"/>
        <w:ind w:right="508" w:firstLine="0"/>
        <w:jc w:val="both"/>
      </w:pPr>
      <w:r>
        <w:t>Kanunun 38 inci maddesinde öngörülen açıklama istenilmeksizin sonuçlandırılan ihalelerde, fiyat veya fiyat ile birlikte fiyat dışı unsurlar üzerinden istekliler, teklif fiyatları ve eksiltmeye konu fiyat dışı unsurların değerleri yaklaşık maliyet ile birlikte, eksiltme sonuçlanınca açıklanır. Aşırı düşük teklif değerlendirmesinden sonra yeterli görülen istekliler davet edilerek 21 inci madde uyarınca</w:t>
      </w:r>
      <w:r>
        <w:rPr>
          <w:spacing w:val="-6"/>
        </w:rPr>
        <w:t xml:space="preserve"> </w:t>
      </w:r>
      <w:r>
        <w:t>gerçekleştirilir.</w:t>
      </w:r>
    </w:p>
    <w:p w:rsidR="005A3195" w:rsidRPr="00C15701" w:rsidRDefault="005A3195" w:rsidP="00C15701">
      <w:pPr>
        <w:pStyle w:val="GvdeMetni"/>
        <w:ind w:left="0"/>
        <w:rPr>
          <w:sz w:val="10"/>
          <w:szCs w:val="10"/>
        </w:rPr>
      </w:pPr>
    </w:p>
    <w:p w:rsidR="005A3195" w:rsidRDefault="00E57A95">
      <w:pPr>
        <w:pStyle w:val="Balk1"/>
      </w:pPr>
      <w:r>
        <w:t>Madde 32- İsteklilerden tekliflerine açıklık getirmelerinin istenilmesi</w:t>
      </w:r>
    </w:p>
    <w:p w:rsidR="005A3195" w:rsidRDefault="00E57A95">
      <w:pPr>
        <w:pStyle w:val="ListeParagraf"/>
        <w:numPr>
          <w:ilvl w:val="1"/>
          <w:numId w:val="22"/>
        </w:numPr>
        <w:tabs>
          <w:tab w:val="left" w:pos="1029"/>
        </w:tabs>
        <w:spacing w:before="95"/>
        <w:ind w:right="507" w:firstLine="0"/>
        <w:jc w:val="both"/>
      </w:pPr>
      <w:r>
        <w:t>İhale komisyonunun talebi üzerine İdare, tekliflerin incelenmesi, karşılaştırılması ve değerlendirilmesinde yararlanmak üzere açık olmayan hususlarla ilgili isteklilerden açıklama</w:t>
      </w:r>
      <w:r>
        <w:rPr>
          <w:spacing w:val="-10"/>
        </w:rPr>
        <w:t xml:space="preserve"> </w:t>
      </w:r>
      <w:r>
        <w:t>isteyebilir.</w:t>
      </w:r>
    </w:p>
    <w:p w:rsidR="005A3195" w:rsidRDefault="00E57A95">
      <w:pPr>
        <w:pStyle w:val="ListeParagraf"/>
        <w:numPr>
          <w:ilvl w:val="1"/>
          <w:numId w:val="22"/>
        </w:numPr>
        <w:tabs>
          <w:tab w:val="left" w:pos="1072"/>
        </w:tabs>
        <w:spacing w:before="99"/>
        <w:ind w:right="503" w:firstLine="0"/>
        <w:jc w:val="both"/>
      </w:pPr>
      <w:r>
        <w:t xml:space="preserve">Bu açıklama, hiçbir şekilde teklif fiyatında değişiklik yapılması veya ihale dokümanında öngörülen </w:t>
      </w:r>
      <w:proofErr w:type="gramStart"/>
      <w:r>
        <w:t>kriterlere</w:t>
      </w:r>
      <w:proofErr w:type="gramEnd"/>
      <w:r>
        <w:t xml:space="preserve"> uygun olmayan tekliflerin uygun hale getirilmesi amacıyla istenilemez ve bu sonucu doğuracak şekilde kullanılamaz.</w:t>
      </w:r>
    </w:p>
    <w:p w:rsidR="005A3195" w:rsidRDefault="00E57A95">
      <w:pPr>
        <w:pStyle w:val="ListeParagraf"/>
        <w:numPr>
          <w:ilvl w:val="1"/>
          <w:numId w:val="22"/>
        </w:numPr>
        <w:tabs>
          <w:tab w:val="left" w:pos="1003"/>
        </w:tabs>
        <w:ind w:left="1002" w:hanging="499"/>
        <w:jc w:val="both"/>
      </w:pPr>
      <w:r>
        <w:t>İdarenin yazılı açıklama talebine, istekli tarafından yazılı olarak cevap</w:t>
      </w:r>
      <w:r>
        <w:rPr>
          <w:spacing w:val="-8"/>
        </w:rPr>
        <w:t xml:space="preserve"> </w:t>
      </w:r>
      <w:r>
        <w:t>verilir.</w:t>
      </w:r>
    </w:p>
    <w:p w:rsidR="005A3195" w:rsidRDefault="005A3195">
      <w:pPr>
        <w:jc w:val="both"/>
        <w:sectPr w:rsidR="005A3195">
          <w:footerReference w:type="default" r:id="rId10"/>
          <w:pgSz w:w="11910" w:h="16840"/>
          <w:pgMar w:top="1000" w:right="340" w:bottom="960" w:left="460" w:header="0" w:footer="699" w:gutter="0"/>
          <w:cols w:space="708"/>
        </w:sectPr>
      </w:pPr>
    </w:p>
    <w:p w:rsidR="005A3195" w:rsidRDefault="00E57A95">
      <w:pPr>
        <w:pStyle w:val="Balk1"/>
        <w:spacing w:before="65"/>
      </w:pPr>
      <w:r>
        <w:lastRenderedPageBreak/>
        <w:t>Madde 33- Aşırı düşük teklifler</w:t>
      </w:r>
    </w:p>
    <w:p w:rsidR="005A3195" w:rsidRDefault="00E57A95">
      <w:pPr>
        <w:pStyle w:val="ListeParagraf"/>
        <w:numPr>
          <w:ilvl w:val="1"/>
          <w:numId w:val="21"/>
        </w:numPr>
        <w:tabs>
          <w:tab w:val="left" w:pos="1039"/>
        </w:tabs>
        <w:spacing w:before="95"/>
        <w:ind w:right="506" w:firstLine="0"/>
        <w:jc w:val="both"/>
      </w:pPr>
      <w:r>
        <w:t>İhale komisyonu verilen teklifleri değerlendirdikten sonra idare tarafından belirlenen yönteme göre sınır değer</w:t>
      </w:r>
      <w:r>
        <w:rPr>
          <w:spacing w:val="1"/>
        </w:rPr>
        <w:t xml:space="preserve"> </w:t>
      </w:r>
      <w:r>
        <w:t>hesaplar.</w:t>
      </w:r>
    </w:p>
    <w:p w:rsidR="005A3195" w:rsidRDefault="00E57A95">
      <w:pPr>
        <w:pStyle w:val="ListeParagraf"/>
        <w:numPr>
          <w:ilvl w:val="1"/>
          <w:numId w:val="21"/>
        </w:numPr>
        <w:tabs>
          <w:tab w:val="left" w:pos="1046"/>
        </w:tabs>
        <w:spacing w:before="101"/>
        <w:ind w:right="512" w:firstLine="0"/>
        <w:jc w:val="both"/>
      </w:pPr>
      <w:r>
        <w:t xml:space="preserve">Teklifi sınır değerin altında kalan isteklilerden 4734 Sayılı Kanunun 38 inci maddesine göre açıklama istenecektir. Bu kapsamda; ihale komisyonu sınır değerin altında kalan teklifleri aşırı düşük teklif olarak tespit eder ve bu teklif sahiplerinden Kamu İhale Kurumu tarafından belirlenen </w:t>
      </w:r>
      <w:proofErr w:type="gramStart"/>
      <w:r>
        <w:t>kriterlere</w:t>
      </w:r>
      <w:proofErr w:type="gramEnd"/>
      <w:r>
        <w:t xml:space="preserve"> göre teklifte önemli olduğunu tespit ettiği bileşenler ile ilgili ayrıntıları yazılı olarak ister. İhale</w:t>
      </w:r>
      <w:r>
        <w:rPr>
          <w:spacing w:val="-8"/>
        </w:rPr>
        <w:t xml:space="preserve"> </w:t>
      </w:r>
      <w:r>
        <w:t>komisyonu;</w:t>
      </w:r>
    </w:p>
    <w:p w:rsidR="005A3195" w:rsidRDefault="00E57A95">
      <w:pPr>
        <w:pStyle w:val="ListeParagraf"/>
        <w:numPr>
          <w:ilvl w:val="0"/>
          <w:numId w:val="20"/>
        </w:numPr>
        <w:tabs>
          <w:tab w:val="left" w:pos="731"/>
        </w:tabs>
        <w:ind w:hanging="227"/>
        <w:jc w:val="both"/>
      </w:pPr>
      <w:r>
        <w:t>Verilen hizmetin ekonomik</w:t>
      </w:r>
      <w:r>
        <w:rPr>
          <w:spacing w:val="-4"/>
        </w:rPr>
        <w:t xml:space="preserve"> </w:t>
      </w:r>
      <w:r>
        <w:t>olması,</w:t>
      </w:r>
    </w:p>
    <w:p w:rsidR="005A3195" w:rsidRDefault="00E57A95">
      <w:pPr>
        <w:pStyle w:val="ListeParagraf"/>
        <w:numPr>
          <w:ilvl w:val="0"/>
          <w:numId w:val="20"/>
        </w:numPr>
        <w:tabs>
          <w:tab w:val="left" w:pos="745"/>
        </w:tabs>
        <w:spacing w:before="99"/>
        <w:ind w:left="744" w:hanging="241"/>
        <w:jc w:val="both"/>
      </w:pPr>
      <w:r>
        <w:t>Seçilen teknik çözümler ve teklif sahibinin işin yerine getirilmesinde kullanacağı avantajlı</w:t>
      </w:r>
      <w:r>
        <w:rPr>
          <w:spacing w:val="-10"/>
        </w:rPr>
        <w:t xml:space="preserve"> </w:t>
      </w:r>
      <w:r>
        <w:t>koşullar,</w:t>
      </w:r>
    </w:p>
    <w:p w:rsidR="005A3195" w:rsidRDefault="00E57A95" w:rsidP="00C15701">
      <w:pPr>
        <w:pStyle w:val="ListeParagraf"/>
        <w:numPr>
          <w:ilvl w:val="0"/>
          <w:numId w:val="20"/>
        </w:numPr>
        <w:tabs>
          <w:tab w:val="left" w:pos="731"/>
        </w:tabs>
        <w:spacing w:line="252" w:lineRule="exact"/>
        <w:ind w:right="507" w:hanging="227"/>
        <w:jc w:val="both"/>
      </w:pPr>
      <w:r>
        <w:t>Teklif edilen hizmetin</w:t>
      </w:r>
      <w:r w:rsidRPr="00C15701">
        <w:rPr>
          <w:spacing w:val="-1"/>
        </w:rPr>
        <w:t xml:space="preserve"> </w:t>
      </w:r>
      <w:r>
        <w:t>özgünlüğü,</w:t>
      </w:r>
      <w:r w:rsidR="00C15701">
        <w:t xml:space="preserve"> </w:t>
      </w:r>
      <w:r>
        <w:t xml:space="preserve">gibi hususlarda yapılan yazılı açıklamaları dikkate alarak aşırı düşük teklifleri değerlendirir. Bu değerlendirme sonucunda, açıklamaları yeterli görülmeyen veya yazılı açıklamada bulunmayan isteklilerin teklifi reddedilir. İhale komisyonunca reddedilmeyen teklifler, geçerli teklif olarak belirlenir. İhale üzerinde bırakılan isteklinin teklifinin sınır değerin altında olması durumunda kesin teminat </w:t>
      </w:r>
      <w:proofErr w:type="gramStart"/>
      <w:r>
        <w:t>40.1</w:t>
      </w:r>
      <w:proofErr w:type="gramEnd"/>
      <w:r>
        <w:t xml:space="preserve"> maddesinde yer alan hüküm uyarınca hesaplanan tutar üzerinden</w:t>
      </w:r>
      <w:r w:rsidRPr="00C15701">
        <w:rPr>
          <w:spacing w:val="-4"/>
        </w:rPr>
        <w:t xml:space="preserve"> </w:t>
      </w:r>
      <w:r>
        <w:t>alınır.</w:t>
      </w:r>
    </w:p>
    <w:p w:rsidR="005A3195" w:rsidRPr="00C15701" w:rsidRDefault="005A3195">
      <w:pPr>
        <w:pStyle w:val="GvdeMetni"/>
        <w:spacing w:before="6"/>
        <w:ind w:left="0"/>
        <w:rPr>
          <w:sz w:val="8"/>
          <w:szCs w:val="8"/>
        </w:rPr>
      </w:pPr>
    </w:p>
    <w:p w:rsidR="005A3195" w:rsidRDefault="00E57A95">
      <w:pPr>
        <w:pStyle w:val="Balk1"/>
        <w:spacing w:before="1"/>
        <w:jc w:val="left"/>
      </w:pPr>
      <w:r>
        <w:t>Madde 34- Bütün tekliflerin reddedilmesi ve ihalenin iptal edilmesi</w:t>
      </w:r>
    </w:p>
    <w:p w:rsidR="005A3195" w:rsidRDefault="00E57A95">
      <w:pPr>
        <w:pStyle w:val="ListeParagraf"/>
        <w:numPr>
          <w:ilvl w:val="1"/>
          <w:numId w:val="19"/>
        </w:numPr>
        <w:tabs>
          <w:tab w:val="left" w:pos="1067"/>
        </w:tabs>
        <w:spacing w:before="95"/>
        <w:ind w:right="513" w:firstLine="0"/>
      </w:pPr>
      <w:r>
        <w:t>İhale komisyonu kararı üzerine İdare, verilmiş olan bütün teklifleri reddederek ihaleyi iptal etmekte serbesttir. İdare bütün tekliflerin reddedilmesi nedeniyle herhangi bir yükümlülük altına</w:t>
      </w:r>
      <w:r>
        <w:rPr>
          <w:spacing w:val="-14"/>
        </w:rPr>
        <w:t xml:space="preserve"> </w:t>
      </w:r>
      <w:r>
        <w:t>girmez.</w:t>
      </w:r>
    </w:p>
    <w:p w:rsidR="005A3195" w:rsidRDefault="00E57A95">
      <w:pPr>
        <w:pStyle w:val="ListeParagraf"/>
        <w:numPr>
          <w:ilvl w:val="1"/>
          <w:numId w:val="19"/>
        </w:numPr>
        <w:tabs>
          <w:tab w:val="left" w:pos="1003"/>
        </w:tabs>
        <w:spacing w:before="0"/>
        <w:ind w:left="1002" w:hanging="499"/>
      </w:pPr>
      <w:r>
        <w:t>İhalenin iptal edilmesi halinde bu durum, bütün isteklilere gerekçesiyle birlikte derhal</w:t>
      </w:r>
      <w:r>
        <w:rPr>
          <w:spacing w:val="-10"/>
        </w:rPr>
        <w:t xml:space="preserve"> </w:t>
      </w:r>
      <w:r>
        <w:t>bildirilir.</w:t>
      </w:r>
    </w:p>
    <w:p w:rsidR="005A3195" w:rsidRPr="00C15701" w:rsidRDefault="005A3195">
      <w:pPr>
        <w:pStyle w:val="GvdeMetni"/>
        <w:spacing w:before="5"/>
        <w:ind w:left="0"/>
        <w:rPr>
          <w:sz w:val="8"/>
          <w:szCs w:val="8"/>
        </w:rPr>
      </w:pPr>
    </w:p>
    <w:p w:rsidR="005A3195" w:rsidRDefault="00E57A95">
      <w:pPr>
        <w:pStyle w:val="Balk1"/>
        <w:jc w:val="left"/>
      </w:pPr>
      <w:r>
        <w:t>Madde 35- Ekonomik açıdan en avantajlı teklifin belirlenmesi</w:t>
      </w:r>
    </w:p>
    <w:p w:rsidR="005A3195" w:rsidRDefault="00E57A95">
      <w:pPr>
        <w:pStyle w:val="ListeParagraf"/>
        <w:numPr>
          <w:ilvl w:val="1"/>
          <w:numId w:val="18"/>
        </w:numPr>
        <w:tabs>
          <w:tab w:val="left" w:pos="1003"/>
        </w:tabs>
        <w:spacing w:before="95"/>
        <w:ind w:hanging="499"/>
      </w:pPr>
      <w:r>
        <w:t>Bu ihalede ekonomik açıdan en avantajlı teklif, teklif edilen fiyatların en düşük</w:t>
      </w:r>
      <w:r>
        <w:rPr>
          <w:spacing w:val="-13"/>
        </w:rPr>
        <w:t xml:space="preserve"> </w:t>
      </w:r>
      <w:r>
        <w:t>olanıdır.</w:t>
      </w:r>
    </w:p>
    <w:p w:rsidR="005A3195" w:rsidRDefault="00E57A95" w:rsidP="00F576A1">
      <w:pPr>
        <w:pStyle w:val="ListeParagraf"/>
        <w:numPr>
          <w:ilvl w:val="2"/>
          <w:numId w:val="18"/>
        </w:numPr>
        <w:tabs>
          <w:tab w:val="left" w:pos="1114"/>
        </w:tabs>
        <w:spacing w:before="0"/>
        <w:ind w:hanging="610"/>
      </w:pPr>
      <w:r>
        <w:t>Bu madde boş</w:t>
      </w:r>
      <w:r>
        <w:rPr>
          <w:spacing w:val="-3"/>
        </w:rPr>
        <w:t xml:space="preserve"> </w:t>
      </w:r>
      <w:r>
        <w:t>bırakılmıştır.</w:t>
      </w:r>
    </w:p>
    <w:p w:rsidR="005A3195" w:rsidRDefault="00E57A95" w:rsidP="00F576A1">
      <w:pPr>
        <w:pStyle w:val="ListeParagraf"/>
        <w:numPr>
          <w:ilvl w:val="1"/>
          <w:numId w:val="18"/>
        </w:numPr>
        <w:tabs>
          <w:tab w:val="left" w:pos="1022"/>
        </w:tabs>
        <w:spacing w:before="0"/>
        <w:ind w:left="504" w:right="507" w:firstLine="0"/>
        <w:jc w:val="both"/>
      </w:pPr>
      <w:r>
        <w:t xml:space="preserve">Ekonomik açıdan en avantajlı teklifin birden fazla istekli tarafından verilmiş olması halinde Hizmet Alımı İhaleleri Uygulama Yönetmeliğinin 63 üncü maddesinin birinci fıkrasında düzenlenen </w:t>
      </w:r>
      <w:proofErr w:type="gramStart"/>
      <w:r>
        <w:t>kriterler</w:t>
      </w:r>
      <w:proofErr w:type="gramEnd"/>
      <w:r>
        <w:t xml:space="preserve"> sırasıyla dikkate alınarak ekonomik açıdan en avantajlı teklif</w:t>
      </w:r>
      <w:r>
        <w:rPr>
          <w:spacing w:val="-5"/>
        </w:rPr>
        <w:t xml:space="preserve"> </w:t>
      </w:r>
      <w:r>
        <w:t>belirlenir.</w:t>
      </w:r>
    </w:p>
    <w:p w:rsidR="005A3195" w:rsidRDefault="00E57A95" w:rsidP="00F576A1">
      <w:pPr>
        <w:pStyle w:val="ListeParagraf"/>
        <w:numPr>
          <w:ilvl w:val="1"/>
          <w:numId w:val="18"/>
        </w:numPr>
        <w:tabs>
          <w:tab w:val="left" w:pos="1003"/>
        </w:tabs>
        <w:spacing w:before="0"/>
        <w:ind w:hanging="499"/>
        <w:jc w:val="both"/>
      </w:pPr>
      <w:r>
        <w:t>Bu madde boş</w:t>
      </w:r>
      <w:r>
        <w:rPr>
          <w:spacing w:val="-1"/>
        </w:rPr>
        <w:t xml:space="preserve"> </w:t>
      </w:r>
      <w:r>
        <w:t>bırakılmıştır.</w:t>
      </w:r>
    </w:p>
    <w:p w:rsidR="005A3195" w:rsidRDefault="00E57A95" w:rsidP="00F576A1">
      <w:pPr>
        <w:pStyle w:val="Balk1"/>
        <w:numPr>
          <w:ilvl w:val="1"/>
          <w:numId w:val="18"/>
        </w:numPr>
        <w:tabs>
          <w:tab w:val="left" w:pos="1000"/>
        </w:tabs>
        <w:ind w:left="999" w:hanging="496"/>
        <w:jc w:val="both"/>
      </w:pPr>
      <w:r>
        <w:t>Yerli istekliler lehine fiyat avantajı</w:t>
      </w:r>
      <w:r>
        <w:rPr>
          <w:spacing w:val="-9"/>
        </w:rPr>
        <w:t xml:space="preserve"> </w:t>
      </w:r>
      <w:r>
        <w:t>uygulanması</w:t>
      </w:r>
    </w:p>
    <w:p w:rsidR="005A3195" w:rsidRDefault="00E57A95" w:rsidP="00F576A1">
      <w:pPr>
        <w:pStyle w:val="ListeParagraf"/>
        <w:numPr>
          <w:ilvl w:val="2"/>
          <w:numId w:val="18"/>
        </w:numPr>
        <w:tabs>
          <w:tab w:val="left" w:pos="1166"/>
        </w:tabs>
        <w:spacing w:before="0"/>
        <w:ind w:left="1165" w:hanging="662"/>
        <w:jc w:val="both"/>
      </w:pPr>
      <w:r>
        <w:t>Tekliflerin değerlendirilmesinde yerli istekliler lehine fiyat avantajı</w:t>
      </w:r>
      <w:r>
        <w:rPr>
          <w:spacing w:val="-6"/>
        </w:rPr>
        <w:t xml:space="preserve"> </w:t>
      </w:r>
      <w:r>
        <w:t>uygulanmayacaktır.</w:t>
      </w:r>
    </w:p>
    <w:p w:rsidR="005A3195" w:rsidRDefault="005A3195">
      <w:pPr>
        <w:pStyle w:val="GvdeMetni"/>
        <w:spacing w:before="5"/>
        <w:ind w:left="0"/>
      </w:pPr>
    </w:p>
    <w:p w:rsidR="005A3195" w:rsidRDefault="00E57A95">
      <w:pPr>
        <w:pStyle w:val="Balk1"/>
        <w:jc w:val="left"/>
      </w:pPr>
      <w:r>
        <w:t>Madde 36- İhalenin karara bağlanması</w:t>
      </w:r>
    </w:p>
    <w:p w:rsidR="005A3195" w:rsidRDefault="00E57A95">
      <w:pPr>
        <w:pStyle w:val="ListeParagraf"/>
        <w:numPr>
          <w:ilvl w:val="1"/>
          <w:numId w:val="17"/>
        </w:numPr>
        <w:tabs>
          <w:tab w:val="left" w:pos="1031"/>
        </w:tabs>
        <w:spacing w:before="95"/>
        <w:ind w:right="504" w:firstLine="0"/>
      </w:pPr>
      <w:r>
        <w:t>Yapılan değerlendirme sonucunda ihale komisyonu tarafından ihale, ekonomik açıdan en avantajlı teklifi veren istekli üzerinde</w:t>
      </w:r>
      <w:r>
        <w:rPr>
          <w:spacing w:val="-1"/>
        </w:rPr>
        <w:t xml:space="preserve"> </w:t>
      </w:r>
      <w:r>
        <w:t>bırakılır.</w:t>
      </w:r>
    </w:p>
    <w:p w:rsidR="005A3195" w:rsidRDefault="00E57A95">
      <w:pPr>
        <w:pStyle w:val="ListeParagraf"/>
        <w:numPr>
          <w:ilvl w:val="1"/>
          <w:numId w:val="17"/>
        </w:numPr>
        <w:tabs>
          <w:tab w:val="left" w:pos="1034"/>
        </w:tabs>
        <w:spacing w:before="102"/>
        <w:ind w:right="513" w:firstLine="0"/>
      </w:pPr>
      <w:r>
        <w:t>İhale komisyonu, yapacağı değerlendirme sonucunda gerekçeli bir karar alarak ihale yetkilisinin onayına sunar.</w:t>
      </w:r>
    </w:p>
    <w:p w:rsidR="005A3195" w:rsidRPr="00F576A1" w:rsidRDefault="005A3195">
      <w:pPr>
        <w:pStyle w:val="GvdeMetni"/>
        <w:spacing w:before="2"/>
        <w:ind w:left="0"/>
        <w:rPr>
          <w:sz w:val="8"/>
          <w:szCs w:val="8"/>
        </w:rPr>
      </w:pPr>
    </w:p>
    <w:p w:rsidR="005A3195" w:rsidRDefault="00E57A95">
      <w:pPr>
        <w:pStyle w:val="Balk1"/>
      </w:pPr>
      <w:r>
        <w:t>Madde 37- İhale kararının onaylanması veya</w:t>
      </w:r>
      <w:r>
        <w:rPr>
          <w:spacing w:val="-12"/>
        </w:rPr>
        <w:t xml:space="preserve"> </w:t>
      </w:r>
      <w:r>
        <w:t>iptali</w:t>
      </w:r>
    </w:p>
    <w:p w:rsidR="005A3195" w:rsidRDefault="00E57A95">
      <w:pPr>
        <w:pStyle w:val="ListeParagraf"/>
        <w:numPr>
          <w:ilvl w:val="1"/>
          <w:numId w:val="16"/>
        </w:numPr>
        <w:tabs>
          <w:tab w:val="left" w:pos="1010"/>
        </w:tabs>
        <w:spacing w:before="98"/>
        <w:ind w:right="503" w:firstLine="0"/>
        <w:jc w:val="both"/>
      </w:pPr>
      <w:r>
        <w:t>İhale kararı ihale yetkilisince onaylanmadan önce, ihale üzerinde bırakılan istekli ile varsa ekonomik açıdan en avantajlı ikinci teklif sahibi isteklinin ihalelere katılmaktan yasaklı olup olmadığı Kamu İhale Kurumundan teyit edilerek buna ilişkin belge ihale kararına</w:t>
      </w:r>
      <w:r>
        <w:rPr>
          <w:spacing w:val="-3"/>
        </w:rPr>
        <w:t xml:space="preserve"> </w:t>
      </w:r>
      <w:r>
        <w:t>eklenir.</w:t>
      </w:r>
    </w:p>
    <w:p w:rsidR="005A3195" w:rsidRDefault="00E57A95" w:rsidP="00F576A1">
      <w:pPr>
        <w:pStyle w:val="ListeParagraf"/>
        <w:numPr>
          <w:ilvl w:val="1"/>
          <w:numId w:val="16"/>
        </w:numPr>
        <w:tabs>
          <w:tab w:val="left" w:pos="1003"/>
        </w:tabs>
        <w:spacing w:before="0"/>
        <w:ind w:left="1002" w:hanging="499"/>
        <w:jc w:val="both"/>
        <w:rPr>
          <w:b/>
        </w:rPr>
      </w:pPr>
      <w:r>
        <w:t>Yapılan teyit işlemi sonucunda, her iki isteklinin de yasaklı çıkması durumunda ihale iptal</w:t>
      </w:r>
      <w:r>
        <w:rPr>
          <w:spacing w:val="-6"/>
        </w:rPr>
        <w:t xml:space="preserve"> </w:t>
      </w:r>
      <w:r>
        <w:t>edilir</w:t>
      </w:r>
      <w:r>
        <w:rPr>
          <w:b/>
        </w:rPr>
        <w:t>.</w:t>
      </w:r>
    </w:p>
    <w:p w:rsidR="005A3195" w:rsidRDefault="00E57A95" w:rsidP="00F576A1">
      <w:pPr>
        <w:pStyle w:val="ListeParagraf"/>
        <w:numPr>
          <w:ilvl w:val="1"/>
          <w:numId w:val="16"/>
        </w:numPr>
        <w:tabs>
          <w:tab w:val="left" w:pos="1010"/>
        </w:tabs>
        <w:spacing w:before="0"/>
        <w:ind w:right="514" w:firstLine="0"/>
        <w:jc w:val="both"/>
      </w:pPr>
      <w:r>
        <w:t>İhale yetkilisi, karar tarihini izleyen en geç beş iş günü içinde ihale kararını onaylar veya gerekçesini açıkça belirtmek suretiyle iptal</w:t>
      </w:r>
      <w:r>
        <w:rPr>
          <w:spacing w:val="-7"/>
        </w:rPr>
        <w:t xml:space="preserve"> </w:t>
      </w:r>
      <w:r>
        <w:t>eder.</w:t>
      </w:r>
    </w:p>
    <w:p w:rsidR="005A3195" w:rsidRDefault="00E57A95" w:rsidP="00F576A1">
      <w:pPr>
        <w:pStyle w:val="ListeParagraf"/>
        <w:numPr>
          <w:ilvl w:val="1"/>
          <w:numId w:val="16"/>
        </w:numPr>
        <w:tabs>
          <w:tab w:val="left" w:pos="1003"/>
        </w:tabs>
        <w:spacing w:before="0"/>
        <w:ind w:left="1002" w:hanging="499"/>
        <w:jc w:val="both"/>
      </w:pPr>
      <w:r>
        <w:t>İhale; kararın ihale yetkilisince onaylanması halinde geçerli, iptal edilmesi halinde ise hükümsüz</w:t>
      </w:r>
      <w:r>
        <w:rPr>
          <w:spacing w:val="-20"/>
        </w:rPr>
        <w:t xml:space="preserve"> </w:t>
      </w:r>
      <w:r>
        <w:t>sayılır.</w:t>
      </w:r>
    </w:p>
    <w:p w:rsidR="005A3195" w:rsidRPr="00F576A1" w:rsidRDefault="005A3195">
      <w:pPr>
        <w:pStyle w:val="GvdeMetni"/>
        <w:spacing w:before="5"/>
        <w:ind w:left="0"/>
        <w:rPr>
          <w:sz w:val="8"/>
          <w:szCs w:val="8"/>
        </w:rPr>
      </w:pPr>
    </w:p>
    <w:p w:rsidR="005A3195" w:rsidRDefault="00E57A95">
      <w:pPr>
        <w:pStyle w:val="Balk1"/>
      </w:pPr>
      <w:r>
        <w:t>Madde 38- Kesinleşen ihale kararının bildirilmesi</w:t>
      </w:r>
    </w:p>
    <w:p w:rsidR="005A3195" w:rsidRDefault="00E57A95">
      <w:pPr>
        <w:pStyle w:val="ListeParagraf"/>
        <w:numPr>
          <w:ilvl w:val="1"/>
          <w:numId w:val="15"/>
        </w:numPr>
        <w:tabs>
          <w:tab w:val="left" w:pos="1022"/>
        </w:tabs>
        <w:spacing w:before="95"/>
        <w:ind w:right="504" w:firstLine="0"/>
        <w:jc w:val="both"/>
      </w:pPr>
      <w:r>
        <w:t xml:space="preserve">Kesinleşen ihale kararı, ihale yetkilisi tarafından onaylandığı günü izleyen en geç üç iş günü içinde, ihale üzerinde bırakılan </w:t>
      </w:r>
      <w:proofErr w:type="gramStart"/>
      <w:r>
        <w:t>dahil</w:t>
      </w:r>
      <w:proofErr w:type="gramEnd"/>
      <w:r>
        <w:t>, ihaleye teklif veren bütün isteklilere, 36.2. maddesi uyarınca alınan ihale komisyonu kararı ile birlikte</w:t>
      </w:r>
      <w:r>
        <w:rPr>
          <w:spacing w:val="-3"/>
        </w:rPr>
        <w:t xml:space="preserve"> </w:t>
      </w:r>
      <w:r>
        <w:t>bildirilir.</w:t>
      </w:r>
    </w:p>
    <w:p w:rsidR="005A3195" w:rsidRDefault="005A3195">
      <w:pPr>
        <w:jc w:val="both"/>
        <w:sectPr w:rsidR="005A3195">
          <w:pgSz w:w="11910" w:h="16840"/>
          <w:pgMar w:top="1000" w:right="340" w:bottom="960" w:left="460" w:header="0" w:footer="699" w:gutter="0"/>
          <w:cols w:space="708"/>
        </w:sectPr>
      </w:pPr>
    </w:p>
    <w:p w:rsidR="005A3195" w:rsidRDefault="00E57A95" w:rsidP="00F576A1">
      <w:pPr>
        <w:pStyle w:val="ListeParagraf"/>
        <w:numPr>
          <w:ilvl w:val="1"/>
          <w:numId w:val="15"/>
        </w:numPr>
        <w:tabs>
          <w:tab w:val="left" w:pos="1051"/>
        </w:tabs>
        <w:spacing w:before="0"/>
        <w:ind w:right="513" w:firstLine="0"/>
        <w:jc w:val="both"/>
      </w:pPr>
      <w:r>
        <w:lastRenderedPageBreak/>
        <w:t>İhale kararının ihale yetkilisi tarafından iptal edilmesi durumunda da isteklilere gerekçeleri belirtilmek suretiyle bildirim</w:t>
      </w:r>
      <w:r>
        <w:rPr>
          <w:spacing w:val="-5"/>
        </w:rPr>
        <w:t xml:space="preserve"> </w:t>
      </w:r>
      <w:r>
        <w:t>yapılır.</w:t>
      </w:r>
    </w:p>
    <w:p w:rsidR="005A3195" w:rsidRDefault="00E57A95" w:rsidP="00F576A1">
      <w:pPr>
        <w:pStyle w:val="ListeParagraf"/>
        <w:numPr>
          <w:ilvl w:val="1"/>
          <w:numId w:val="15"/>
        </w:numPr>
        <w:tabs>
          <w:tab w:val="left" w:pos="948"/>
        </w:tabs>
        <w:spacing w:before="0"/>
        <w:ind w:left="947" w:hanging="444"/>
        <w:jc w:val="both"/>
      </w:pPr>
      <w:r>
        <w:t>İhale sonucunun bütün isteklilere bildiriminden itibaren üç iş günü geçmedikçe sözleşme</w:t>
      </w:r>
      <w:r>
        <w:rPr>
          <w:spacing w:val="-22"/>
        </w:rPr>
        <w:t xml:space="preserve"> </w:t>
      </w:r>
      <w:r>
        <w:t>imzalanmayacaktır.</w:t>
      </w:r>
    </w:p>
    <w:p w:rsidR="005A3195" w:rsidRPr="00F576A1" w:rsidRDefault="005A3195">
      <w:pPr>
        <w:pStyle w:val="GvdeMetni"/>
        <w:spacing w:before="2"/>
        <w:ind w:left="0"/>
        <w:rPr>
          <w:sz w:val="8"/>
          <w:szCs w:val="8"/>
        </w:rPr>
      </w:pPr>
    </w:p>
    <w:p w:rsidR="005A3195" w:rsidRDefault="00E57A95">
      <w:pPr>
        <w:pStyle w:val="Balk1"/>
      </w:pPr>
      <w:r>
        <w:t>Madde 39- Sözleşmeye davet</w:t>
      </w:r>
    </w:p>
    <w:p w:rsidR="005A3195" w:rsidRDefault="00E57A95" w:rsidP="00F576A1">
      <w:pPr>
        <w:pStyle w:val="ListeParagraf"/>
        <w:numPr>
          <w:ilvl w:val="1"/>
          <w:numId w:val="14"/>
        </w:numPr>
        <w:tabs>
          <w:tab w:val="left" w:pos="1039"/>
        </w:tabs>
        <w:spacing w:before="0"/>
        <w:ind w:left="505" w:right="503" w:firstLine="0"/>
        <w:jc w:val="both"/>
      </w:pPr>
      <w:r>
        <w:t>38.3 üncü maddede belirtilen sürenin bitimini izleyen günden itibaren üç iş günü içinde, ihale üzerinde bırakılan istekli sözleşmeye davet edilir. Bu davet yazısında, tebliğ tarihini izleyen on iş günü içinde kesin teminatı vermek suretiyle sözleşmeyi imzalaması hususu</w:t>
      </w:r>
      <w:r>
        <w:rPr>
          <w:spacing w:val="-2"/>
        </w:rPr>
        <w:t xml:space="preserve"> </w:t>
      </w:r>
      <w:r>
        <w:t>bildirilir.</w:t>
      </w:r>
    </w:p>
    <w:p w:rsidR="005A3195" w:rsidRDefault="00E57A95" w:rsidP="00F576A1">
      <w:pPr>
        <w:pStyle w:val="ListeParagraf"/>
        <w:numPr>
          <w:ilvl w:val="1"/>
          <w:numId w:val="14"/>
        </w:numPr>
        <w:tabs>
          <w:tab w:val="left" w:pos="1005"/>
        </w:tabs>
        <w:spacing w:before="0"/>
        <w:ind w:left="505" w:right="508" w:firstLine="0"/>
        <w:jc w:val="both"/>
      </w:pPr>
      <w:r>
        <w:t>İsteklinin, bu davet yazısının tebliğ tarihini izleyen on iş günü içinde yasal yükümlülüklerini yerine getirerek sözleşmeyi imzalaması</w:t>
      </w:r>
      <w:r>
        <w:rPr>
          <w:spacing w:val="1"/>
        </w:rPr>
        <w:t xml:space="preserve"> </w:t>
      </w:r>
      <w:r>
        <w:t>zorunludur.</w:t>
      </w:r>
    </w:p>
    <w:p w:rsidR="005A3195" w:rsidRPr="00F576A1" w:rsidRDefault="005A3195">
      <w:pPr>
        <w:pStyle w:val="GvdeMetni"/>
        <w:spacing w:before="11"/>
        <w:ind w:left="0"/>
        <w:rPr>
          <w:sz w:val="8"/>
          <w:szCs w:val="8"/>
        </w:rPr>
      </w:pPr>
    </w:p>
    <w:p w:rsidR="005A3195" w:rsidRDefault="00E57A95">
      <w:pPr>
        <w:pStyle w:val="Balk1"/>
      </w:pPr>
      <w:r>
        <w:t>Madde 40- Kesin teminat</w:t>
      </w:r>
    </w:p>
    <w:p w:rsidR="005A3195" w:rsidRDefault="00E57A95">
      <w:pPr>
        <w:pStyle w:val="ListeParagraf"/>
        <w:numPr>
          <w:ilvl w:val="1"/>
          <w:numId w:val="13"/>
        </w:numPr>
        <w:tabs>
          <w:tab w:val="left" w:pos="1012"/>
        </w:tabs>
        <w:spacing w:before="97"/>
        <w:ind w:right="508" w:firstLine="0"/>
        <w:jc w:val="both"/>
      </w:pPr>
      <w:r>
        <w:t>Taahhüdün sözleşme ve ihale dokümanı hükümlerine uygun olarak yerine getirilmesini sağlamak amacıyla, sözleşmenin yapılmasından önce ihale üzerinde kalan istekliden ihale bedeli üzerinden hesaplanmak suretiyle en fazla % 6 oranında kesin teminat</w:t>
      </w:r>
      <w:r>
        <w:rPr>
          <w:spacing w:val="-2"/>
        </w:rPr>
        <w:t xml:space="preserve"> </w:t>
      </w:r>
      <w:r>
        <w:t>alınır.</w:t>
      </w:r>
    </w:p>
    <w:p w:rsidR="005A3195" w:rsidRDefault="00E57A95">
      <w:pPr>
        <w:pStyle w:val="ListeParagraf"/>
        <w:numPr>
          <w:ilvl w:val="1"/>
          <w:numId w:val="13"/>
        </w:numPr>
        <w:tabs>
          <w:tab w:val="left" w:pos="1003"/>
        </w:tabs>
        <w:spacing w:before="0"/>
        <w:ind w:right="505" w:firstLine="0"/>
        <w:jc w:val="both"/>
      </w:pPr>
      <w:r>
        <w:t>İhale üzerinde bırakılan isteklinin ortak girişim olması halinde toplam kesin teminat miktarı, ortaklık oranına veya işin uzmanlık gerektiren kısımlarına verilen teklif tutarlarına bakılmaksızın ortaklardan biri veya birkaçı tarafından</w:t>
      </w:r>
      <w:r>
        <w:rPr>
          <w:spacing w:val="-3"/>
        </w:rPr>
        <w:t xml:space="preserve"> </w:t>
      </w:r>
      <w:r>
        <w:t>karşılanabilir.</w:t>
      </w:r>
    </w:p>
    <w:p w:rsidR="005A3195" w:rsidRPr="00F576A1" w:rsidRDefault="005A3195">
      <w:pPr>
        <w:pStyle w:val="GvdeMetni"/>
        <w:spacing w:before="3"/>
        <w:ind w:left="0"/>
        <w:rPr>
          <w:sz w:val="8"/>
          <w:szCs w:val="8"/>
        </w:rPr>
      </w:pPr>
    </w:p>
    <w:p w:rsidR="005A3195" w:rsidRDefault="00E57A95">
      <w:pPr>
        <w:pStyle w:val="Balk1"/>
        <w:spacing w:before="1"/>
      </w:pPr>
      <w:r>
        <w:t>Madde 41- Sözleşme yapılmasında isteklinin görev ve sorumluluğu</w:t>
      </w:r>
    </w:p>
    <w:p w:rsidR="005A3195" w:rsidRDefault="00E57A95" w:rsidP="00F576A1">
      <w:pPr>
        <w:pStyle w:val="ListeParagraf"/>
        <w:numPr>
          <w:ilvl w:val="1"/>
          <w:numId w:val="12"/>
        </w:numPr>
        <w:tabs>
          <w:tab w:val="left" w:pos="1060"/>
        </w:tabs>
        <w:spacing w:before="0"/>
        <w:ind w:right="505" w:firstLine="0"/>
        <w:jc w:val="both"/>
      </w:pPr>
      <w:r>
        <w:t>İhale üzerinde bırakılan istekli, kesin teminatı verip diğer yasal yükümlülüklerini de yerine getirerek sözleşmeyi imzalamak zorundadır. Sözleşme imzalandıktan hemen sonra geçici teminat iade edilecektir. Bu zorunluluklara uyulmadığı takdirde, protesto çekmeye ve hüküm almaya gerek kalmaksızın ihale üzerinde kalan isteklinin geçici teminatı gelir kaydedilir. Bu durumda idare, ihale yetkilisince uygun görülmesi kaydıyla ekonomik açıdan en avantajlı ikinci teklif sahibi istekli ile de Yönetmelikte belirtilen hükümlere göre sözleşme imzalayabilir. Ancak ekonomik açıdan en avantajlı ikinci teklif sahibi istekli ile sözleşme imzalanabilmesi için Yönetmeliğimizin 23 üncü maddesinin dokuzuncu fıkrasında belirtilen on iş günlük sürenin bitimini izleyen üç gün içinde ekonomik açıdan en avantajlı ikinci teklif sahibi istekliye anılan fıkrada belirtilen şekilde tebligat yapılır</w:t>
      </w:r>
    </w:p>
    <w:p w:rsidR="005A3195" w:rsidRDefault="00E57A95" w:rsidP="00F576A1">
      <w:pPr>
        <w:pStyle w:val="ListeParagraf"/>
        <w:numPr>
          <w:ilvl w:val="1"/>
          <w:numId w:val="12"/>
        </w:numPr>
        <w:tabs>
          <w:tab w:val="left" w:pos="1003"/>
        </w:tabs>
        <w:spacing w:before="0"/>
        <w:ind w:left="1002" w:hanging="499"/>
        <w:jc w:val="both"/>
      </w:pPr>
      <w:r>
        <w:t>Bu madde boş</w:t>
      </w:r>
      <w:r>
        <w:rPr>
          <w:spacing w:val="-9"/>
        </w:rPr>
        <w:t xml:space="preserve"> </w:t>
      </w:r>
      <w:r>
        <w:t>bırakılmıştır.</w:t>
      </w:r>
    </w:p>
    <w:p w:rsidR="005A3195" w:rsidRDefault="00E57A95" w:rsidP="00F576A1">
      <w:pPr>
        <w:pStyle w:val="ListeParagraf"/>
        <w:numPr>
          <w:ilvl w:val="1"/>
          <w:numId w:val="12"/>
        </w:numPr>
        <w:tabs>
          <w:tab w:val="left" w:pos="1003"/>
        </w:tabs>
        <w:spacing w:before="0"/>
        <w:ind w:left="1002" w:hanging="499"/>
        <w:jc w:val="both"/>
      </w:pPr>
      <w:r>
        <w:t>Bu madde boş</w:t>
      </w:r>
      <w:r>
        <w:rPr>
          <w:spacing w:val="-9"/>
        </w:rPr>
        <w:t xml:space="preserve"> </w:t>
      </w:r>
      <w:r>
        <w:t>bırakılmıştır.</w:t>
      </w:r>
    </w:p>
    <w:p w:rsidR="005A3195" w:rsidRDefault="00E57A95" w:rsidP="00F576A1">
      <w:pPr>
        <w:pStyle w:val="ListeParagraf"/>
        <w:numPr>
          <w:ilvl w:val="1"/>
          <w:numId w:val="12"/>
        </w:numPr>
        <w:tabs>
          <w:tab w:val="left" w:pos="1053"/>
        </w:tabs>
        <w:spacing w:before="0"/>
        <w:ind w:right="508" w:firstLine="0"/>
        <w:jc w:val="both"/>
      </w:pPr>
      <w:r>
        <w:t>Mücbir sebep halleri dışında, ihale üzerinde bırakılan isteklinin, sözleşmeyi imzalamaması durumunda geçici teminatı gelir</w:t>
      </w:r>
      <w:r>
        <w:rPr>
          <w:spacing w:val="-2"/>
        </w:rPr>
        <w:t xml:space="preserve"> </w:t>
      </w:r>
      <w:r>
        <w:t>kaydedilir.</w:t>
      </w:r>
    </w:p>
    <w:p w:rsidR="005A3195" w:rsidRPr="00F576A1" w:rsidRDefault="005A3195">
      <w:pPr>
        <w:pStyle w:val="GvdeMetni"/>
        <w:spacing w:before="4"/>
        <w:ind w:left="0"/>
        <w:rPr>
          <w:sz w:val="8"/>
          <w:szCs w:val="8"/>
        </w:rPr>
      </w:pPr>
    </w:p>
    <w:p w:rsidR="005A3195" w:rsidRDefault="00E57A95">
      <w:pPr>
        <w:pStyle w:val="Balk1"/>
      </w:pPr>
      <w:r>
        <w:t>Madde 42- Ekonomik açıdan en avantajlı ikinci teklif sahibine bildirim</w:t>
      </w:r>
    </w:p>
    <w:p w:rsidR="005A3195" w:rsidRDefault="00E57A95" w:rsidP="00F576A1">
      <w:pPr>
        <w:pStyle w:val="ListeParagraf"/>
        <w:numPr>
          <w:ilvl w:val="1"/>
          <w:numId w:val="11"/>
        </w:numPr>
        <w:tabs>
          <w:tab w:val="left" w:pos="1022"/>
        </w:tabs>
        <w:spacing w:before="0"/>
        <w:ind w:left="505" w:right="506" w:firstLine="0"/>
        <w:jc w:val="both"/>
      </w:pPr>
      <w:r>
        <w:t>İhale üzerinde bırakılan istekliyle sözleşmenin imzalanamaması durumunda, ekonomik açıdan en avantajlı ikinci teklif fiyatının ihale yetkilisince uygun görülmesi kaydıyla, bu teklif sahibi istekliyle sözleşme imzalanabilir.</w:t>
      </w:r>
    </w:p>
    <w:p w:rsidR="005A3195" w:rsidRDefault="00E57A95" w:rsidP="00F576A1">
      <w:pPr>
        <w:pStyle w:val="ListeParagraf"/>
        <w:numPr>
          <w:ilvl w:val="1"/>
          <w:numId w:val="11"/>
        </w:numPr>
        <w:tabs>
          <w:tab w:val="left" w:pos="1010"/>
        </w:tabs>
        <w:spacing w:before="0"/>
        <w:ind w:left="505" w:right="506" w:firstLine="0"/>
        <w:jc w:val="both"/>
      </w:pPr>
      <w:r>
        <w:t>Ekonomik açıdan en avantajlı ikinci teklif sahibi istekli, on iş günlük sürenin bitimini izleyen üç gün içinde sözleşme imzalamaya davet edilir.</w:t>
      </w:r>
    </w:p>
    <w:p w:rsidR="005A3195" w:rsidRDefault="00E57A95" w:rsidP="00F576A1">
      <w:pPr>
        <w:pStyle w:val="ListeParagraf"/>
        <w:numPr>
          <w:ilvl w:val="1"/>
          <w:numId w:val="11"/>
        </w:numPr>
        <w:tabs>
          <w:tab w:val="left" w:pos="1007"/>
        </w:tabs>
        <w:spacing w:before="0"/>
        <w:ind w:left="505" w:right="507" w:firstLine="0"/>
        <w:jc w:val="both"/>
      </w:pPr>
      <w:r>
        <w:t>Ekonomik açıdan en avantajlı ikinci teklif sahibi istekli, sözleşmeye davet yazısının bildirim tarihini izleyen on iş günü içinde kesin teminatı verip diğer yasal yükümlülüklerini de yerine getirerek sözleşmeyi imzalamak zorundadır. Sözleşme imzalandıktan sonra geçici teminat iade</w:t>
      </w:r>
      <w:r>
        <w:rPr>
          <w:spacing w:val="-7"/>
        </w:rPr>
        <w:t xml:space="preserve"> </w:t>
      </w:r>
      <w:r>
        <w:t>edilecektir.</w:t>
      </w:r>
    </w:p>
    <w:p w:rsidR="005A3195" w:rsidRDefault="00E57A95" w:rsidP="00F576A1">
      <w:pPr>
        <w:pStyle w:val="ListeParagraf"/>
        <w:numPr>
          <w:ilvl w:val="1"/>
          <w:numId w:val="11"/>
        </w:numPr>
        <w:tabs>
          <w:tab w:val="left" w:pos="1031"/>
        </w:tabs>
        <w:spacing w:before="0"/>
        <w:ind w:left="505" w:right="507" w:firstLine="0"/>
        <w:jc w:val="both"/>
      </w:pPr>
      <w:r>
        <w:t>Ekonomik açıdan en avantajlı ikinci teklif sahibi isteklinin, sözleşmeyi imzalamaması durumunda, geçici teminatı gelir kaydedilir.</w:t>
      </w:r>
    </w:p>
    <w:p w:rsidR="005A3195" w:rsidRDefault="00E57A95" w:rsidP="00F576A1">
      <w:pPr>
        <w:pStyle w:val="ListeParagraf"/>
        <w:numPr>
          <w:ilvl w:val="1"/>
          <w:numId w:val="11"/>
        </w:numPr>
        <w:tabs>
          <w:tab w:val="left" w:pos="1036"/>
        </w:tabs>
        <w:spacing w:before="0"/>
        <w:ind w:left="505" w:right="506" w:firstLine="0"/>
        <w:jc w:val="both"/>
      </w:pPr>
      <w:r>
        <w:t>Ekonomik açıdan en avantajlı ikinci teklif sahibi istekliyle de sözleşmenin imzalanamaması durumunda, ihale iptal edilir.</w:t>
      </w:r>
    </w:p>
    <w:p w:rsidR="005A3195" w:rsidRPr="00F576A1" w:rsidRDefault="005A3195">
      <w:pPr>
        <w:pStyle w:val="GvdeMetni"/>
        <w:spacing w:before="4"/>
        <w:ind w:left="0"/>
        <w:rPr>
          <w:sz w:val="8"/>
          <w:szCs w:val="8"/>
        </w:rPr>
      </w:pPr>
    </w:p>
    <w:p w:rsidR="005A3195" w:rsidRDefault="00E57A95">
      <w:pPr>
        <w:pStyle w:val="Balk1"/>
      </w:pPr>
      <w:r>
        <w:t>Madde 43- Sözleşme yapılmasında İdarenin görev ve sorumluluğu</w:t>
      </w:r>
    </w:p>
    <w:p w:rsidR="005A3195" w:rsidRDefault="00E57A95" w:rsidP="00F576A1">
      <w:pPr>
        <w:pStyle w:val="ListeParagraf"/>
        <w:numPr>
          <w:ilvl w:val="1"/>
          <w:numId w:val="10"/>
        </w:numPr>
        <w:tabs>
          <w:tab w:val="left" w:pos="1034"/>
        </w:tabs>
        <w:spacing w:before="80"/>
        <w:ind w:right="506" w:firstLine="0"/>
        <w:jc w:val="both"/>
      </w:pPr>
      <w:r>
        <w:t>İdare şartnamede belirtilen yazılı süreler içinde sözleşme yapılması hususunda kendisine düşen görevleri yapmakla</w:t>
      </w:r>
      <w:r w:rsidRPr="00F576A1">
        <w:rPr>
          <w:spacing w:val="45"/>
        </w:rPr>
        <w:t xml:space="preserve"> </w:t>
      </w:r>
      <w:r>
        <w:t>yükümlüdür.</w:t>
      </w:r>
      <w:r w:rsidRPr="00F576A1">
        <w:rPr>
          <w:spacing w:val="45"/>
        </w:rPr>
        <w:t xml:space="preserve"> </w:t>
      </w:r>
      <w:r>
        <w:t>Yükümlülüğünü</w:t>
      </w:r>
      <w:r w:rsidRPr="00F576A1">
        <w:rPr>
          <w:spacing w:val="45"/>
        </w:rPr>
        <w:t xml:space="preserve"> </w:t>
      </w:r>
      <w:r>
        <w:t>yerine</w:t>
      </w:r>
      <w:r w:rsidRPr="00F576A1">
        <w:rPr>
          <w:spacing w:val="46"/>
        </w:rPr>
        <w:t xml:space="preserve"> </w:t>
      </w:r>
      <w:r>
        <w:t>getirmemesi</w:t>
      </w:r>
      <w:r w:rsidRPr="00F576A1">
        <w:rPr>
          <w:spacing w:val="45"/>
        </w:rPr>
        <w:t xml:space="preserve"> </w:t>
      </w:r>
      <w:r>
        <w:t>halinde</w:t>
      </w:r>
      <w:r w:rsidRPr="00F576A1">
        <w:rPr>
          <w:spacing w:val="46"/>
        </w:rPr>
        <w:t xml:space="preserve"> </w:t>
      </w:r>
      <w:r>
        <w:t>istekli,</w:t>
      </w:r>
      <w:r w:rsidRPr="00F576A1">
        <w:rPr>
          <w:spacing w:val="45"/>
        </w:rPr>
        <w:t xml:space="preserve"> </w:t>
      </w:r>
      <w:r>
        <w:t>sürelerin</w:t>
      </w:r>
      <w:r w:rsidRPr="00F576A1">
        <w:rPr>
          <w:spacing w:val="45"/>
        </w:rPr>
        <w:t xml:space="preserve"> </w:t>
      </w:r>
      <w:r>
        <w:t>bitimini</w:t>
      </w:r>
      <w:r w:rsidRPr="00F576A1">
        <w:rPr>
          <w:spacing w:val="44"/>
        </w:rPr>
        <w:t xml:space="preserve"> </w:t>
      </w:r>
      <w:r>
        <w:t>izleyen</w:t>
      </w:r>
      <w:r w:rsidRPr="00F576A1">
        <w:rPr>
          <w:spacing w:val="45"/>
        </w:rPr>
        <w:t xml:space="preserve"> </w:t>
      </w:r>
      <w:r>
        <w:t>günden</w:t>
      </w:r>
      <w:r w:rsidR="00F576A1">
        <w:t xml:space="preserve"> </w:t>
      </w:r>
      <w:r>
        <w:t>itibaren en geç beş iş günü içinde, on gün süreli bir noter ihbarnamesi ile durumu İdareye bildirmek şartıyla, taahhüdünden vazgeçebilir.</w:t>
      </w:r>
    </w:p>
    <w:p w:rsidR="005A3195" w:rsidRDefault="00E57A95">
      <w:pPr>
        <w:pStyle w:val="ListeParagraf"/>
        <w:numPr>
          <w:ilvl w:val="1"/>
          <w:numId w:val="10"/>
        </w:numPr>
        <w:tabs>
          <w:tab w:val="left" w:pos="1003"/>
        </w:tabs>
        <w:spacing w:before="102"/>
        <w:ind w:right="504" w:firstLine="0"/>
      </w:pPr>
      <w:r>
        <w:t>Bu takdirde geçici teminat iade edilir ve istekli teminat vermek için yaptığı belgelendirilmiş giderleri isteyebilir. Bu zarar sebep olanlara tazmin</w:t>
      </w:r>
      <w:r>
        <w:rPr>
          <w:spacing w:val="-5"/>
        </w:rPr>
        <w:t xml:space="preserve"> </w:t>
      </w:r>
      <w:r>
        <w:t>ettirilir.</w:t>
      </w:r>
    </w:p>
    <w:p w:rsidR="005A3195" w:rsidRPr="00F576A1" w:rsidRDefault="005A3195">
      <w:pPr>
        <w:pStyle w:val="GvdeMetni"/>
        <w:spacing w:before="4"/>
        <w:ind w:left="0"/>
        <w:rPr>
          <w:sz w:val="8"/>
          <w:szCs w:val="8"/>
        </w:rPr>
      </w:pPr>
    </w:p>
    <w:p w:rsidR="005A3195" w:rsidRDefault="00E57A95">
      <w:pPr>
        <w:pStyle w:val="Balk1"/>
        <w:jc w:val="left"/>
      </w:pPr>
      <w:r>
        <w:t>Madde 44- İhalenin sözleşmeye bağlanması</w:t>
      </w:r>
    </w:p>
    <w:p w:rsidR="005A3195" w:rsidRDefault="00E57A95">
      <w:pPr>
        <w:pStyle w:val="ListeParagraf"/>
        <w:numPr>
          <w:ilvl w:val="1"/>
          <w:numId w:val="9"/>
        </w:numPr>
        <w:tabs>
          <w:tab w:val="left" w:pos="1003"/>
        </w:tabs>
        <w:spacing w:before="95"/>
        <w:ind w:hanging="499"/>
      </w:pPr>
      <w:r>
        <w:t>Bu madde boş</w:t>
      </w:r>
      <w:r>
        <w:rPr>
          <w:spacing w:val="-9"/>
        </w:rPr>
        <w:t xml:space="preserve"> </w:t>
      </w:r>
      <w:r>
        <w:t>bırakılmıştır.</w:t>
      </w:r>
    </w:p>
    <w:p w:rsidR="005A3195" w:rsidRDefault="00E57A95" w:rsidP="00F04A24">
      <w:pPr>
        <w:pStyle w:val="ListeParagraf"/>
        <w:numPr>
          <w:ilvl w:val="1"/>
          <w:numId w:val="9"/>
        </w:numPr>
        <w:tabs>
          <w:tab w:val="left" w:pos="1003"/>
        </w:tabs>
        <w:spacing w:before="0"/>
        <w:ind w:hanging="499"/>
      </w:pPr>
      <w:r>
        <w:t>Bu madde boş</w:t>
      </w:r>
      <w:r>
        <w:rPr>
          <w:spacing w:val="-9"/>
        </w:rPr>
        <w:t xml:space="preserve"> </w:t>
      </w:r>
      <w:r>
        <w:t>bırakılmıştır.</w:t>
      </w:r>
    </w:p>
    <w:p w:rsidR="005A3195" w:rsidRDefault="00E57A95" w:rsidP="00F04A24">
      <w:pPr>
        <w:pStyle w:val="ListeParagraf"/>
        <w:numPr>
          <w:ilvl w:val="1"/>
          <w:numId w:val="9"/>
        </w:numPr>
        <w:tabs>
          <w:tab w:val="left" w:pos="1003"/>
        </w:tabs>
        <w:spacing w:before="0"/>
        <w:ind w:left="504" w:right="505" w:firstLine="0"/>
        <w:jc w:val="both"/>
      </w:pPr>
      <w:r>
        <w:t xml:space="preserve">İdare tarafından ihale dokümanında yer alan şartlara uygun olarak hazırlanan sözleşme, ihale yetkilisi ve yüklenici tarafından imzalanır ve sözleşmenin İdarece onaylı bir örneği yükleniciye verilir. Yüklenici tarafından </w:t>
      </w:r>
      <w:r>
        <w:lastRenderedPageBreak/>
        <w:t>sözleşmenin birden fazla nüsha olarak düzenlenmesi talep edilirse, talep edilen sayı kadar sözleşme nüshası düzenlenir.</w:t>
      </w:r>
    </w:p>
    <w:p w:rsidR="005A3195" w:rsidRDefault="00E57A95" w:rsidP="00F04A24">
      <w:pPr>
        <w:pStyle w:val="ListeParagraf"/>
        <w:numPr>
          <w:ilvl w:val="1"/>
          <w:numId w:val="9"/>
        </w:numPr>
        <w:tabs>
          <w:tab w:val="left" w:pos="1003"/>
        </w:tabs>
        <w:spacing w:before="0"/>
        <w:ind w:hanging="499"/>
        <w:jc w:val="both"/>
      </w:pPr>
      <w:r>
        <w:t>Bu madde boş</w:t>
      </w:r>
      <w:r>
        <w:rPr>
          <w:spacing w:val="-1"/>
        </w:rPr>
        <w:t xml:space="preserve"> </w:t>
      </w:r>
      <w:r>
        <w:t>bırakılmıştır.</w:t>
      </w:r>
    </w:p>
    <w:p w:rsidR="005A3195" w:rsidRDefault="00E57A95" w:rsidP="00F04A24">
      <w:pPr>
        <w:pStyle w:val="ListeParagraf"/>
        <w:numPr>
          <w:ilvl w:val="1"/>
          <w:numId w:val="9"/>
        </w:numPr>
        <w:tabs>
          <w:tab w:val="left" w:pos="1003"/>
        </w:tabs>
        <w:spacing w:before="0"/>
        <w:ind w:left="504" w:right="504" w:firstLine="0"/>
        <w:jc w:val="both"/>
      </w:pPr>
      <w:r>
        <w:t xml:space="preserve">Yüklenicinin iş ortaklığı veya </w:t>
      </w:r>
      <w:proofErr w:type="gramStart"/>
      <w:r>
        <w:t>konsorsiyum</w:t>
      </w:r>
      <w:proofErr w:type="gramEnd"/>
      <w:r>
        <w:t xml:space="preserve">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w:t>
      </w:r>
      <w:r>
        <w:rPr>
          <w:spacing w:val="-16"/>
        </w:rPr>
        <w:t xml:space="preserve"> </w:t>
      </w:r>
      <w:r>
        <w:t>düzenlenir.</w:t>
      </w:r>
    </w:p>
    <w:p w:rsidR="005A3195" w:rsidRDefault="00E57A95" w:rsidP="00F04A24">
      <w:pPr>
        <w:pStyle w:val="ListeParagraf"/>
        <w:numPr>
          <w:ilvl w:val="1"/>
          <w:numId w:val="9"/>
        </w:numPr>
        <w:tabs>
          <w:tab w:val="left" w:pos="1003"/>
        </w:tabs>
        <w:spacing w:before="0"/>
        <w:ind w:left="504" w:right="506" w:firstLine="0"/>
        <w:jc w:val="both"/>
      </w:pPr>
      <w:r>
        <w:t>Sözleşmenin imzalanmasına ilişkin her türlü vergi, resim ve harçlar ile diğer sözleşme giderleri yükleniciye aittir.</w:t>
      </w:r>
    </w:p>
    <w:p w:rsidR="005A3195" w:rsidRDefault="00E57A95">
      <w:pPr>
        <w:pStyle w:val="Balk1"/>
        <w:numPr>
          <w:ilvl w:val="0"/>
          <w:numId w:val="57"/>
        </w:numPr>
        <w:tabs>
          <w:tab w:val="left" w:pos="793"/>
        </w:tabs>
        <w:spacing w:before="103"/>
        <w:ind w:left="792" w:hanging="289"/>
      </w:pPr>
      <w:r>
        <w:t>SÖZLEŞMENİN UYGULANMASI VE DİĞER</w:t>
      </w:r>
      <w:r>
        <w:rPr>
          <w:spacing w:val="-2"/>
        </w:rPr>
        <w:t xml:space="preserve"> </w:t>
      </w:r>
      <w:r>
        <w:t>HUSUSLAR</w:t>
      </w:r>
    </w:p>
    <w:p w:rsidR="005A3195" w:rsidRDefault="005A3195">
      <w:pPr>
        <w:pStyle w:val="GvdeMetni"/>
        <w:spacing w:before="2"/>
        <w:ind w:left="0"/>
        <w:rPr>
          <w:b/>
          <w:sz w:val="19"/>
        </w:rPr>
      </w:pPr>
    </w:p>
    <w:p w:rsidR="005A3195" w:rsidRDefault="00E57A95">
      <w:pPr>
        <w:ind w:left="504"/>
        <w:rPr>
          <w:b/>
        </w:rPr>
      </w:pPr>
      <w:r>
        <w:rPr>
          <w:b/>
        </w:rPr>
        <w:t>Madde 45- Sözleşmenin uygulanmasına ilişkin hususlar</w:t>
      </w:r>
    </w:p>
    <w:p w:rsidR="005A3195" w:rsidRDefault="00E57A95">
      <w:pPr>
        <w:pStyle w:val="ListeParagraf"/>
        <w:numPr>
          <w:ilvl w:val="1"/>
          <w:numId w:val="8"/>
        </w:numPr>
        <w:tabs>
          <w:tab w:val="left" w:pos="1003"/>
        </w:tabs>
        <w:spacing w:before="114"/>
        <w:ind w:hanging="499"/>
      </w:pPr>
      <w:r>
        <w:t>Sözleşmenin uygulanmasına ilişkin aşağıdaki hususlar sözleşme tasarısında</w:t>
      </w:r>
      <w:r>
        <w:rPr>
          <w:spacing w:val="-11"/>
        </w:rPr>
        <w:t xml:space="preserve"> </w:t>
      </w:r>
      <w:r>
        <w:t>düzenlenmiştir.</w:t>
      </w:r>
    </w:p>
    <w:p w:rsidR="005A3195" w:rsidRDefault="00E57A95">
      <w:pPr>
        <w:pStyle w:val="ListeParagraf"/>
        <w:numPr>
          <w:ilvl w:val="2"/>
          <w:numId w:val="8"/>
        </w:numPr>
        <w:tabs>
          <w:tab w:val="left" w:pos="1214"/>
        </w:tabs>
        <w:spacing w:before="1"/>
        <w:ind w:hanging="282"/>
      </w:pPr>
      <w:r>
        <w:t>Ödeme yeri ve şartları</w:t>
      </w:r>
    </w:p>
    <w:p w:rsidR="005A3195" w:rsidRDefault="00E57A95" w:rsidP="00F04A24">
      <w:pPr>
        <w:pStyle w:val="ListeParagraf"/>
        <w:numPr>
          <w:ilvl w:val="2"/>
          <w:numId w:val="8"/>
        </w:numPr>
        <w:tabs>
          <w:tab w:val="left" w:pos="1214"/>
        </w:tabs>
        <w:spacing w:before="0"/>
        <w:ind w:hanging="282"/>
      </w:pPr>
      <w:r>
        <w:t>Avans verilip verilmeyeceği, verilecekse şartları ve</w:t>
      </w:r>
      <w:r>
        <w:rPr>
          <w:spacing w:val="-1"/>
        </w:rPr>
        <w:t xml:space="preserve"> </w:t>
      </w:r>
      <w:r>
        <w:t>miktarı</w:t>
      </w:r>
    </w:p>
    <w:p w:rsidR="005A3195" w:rsidRDefault="00E57A95" w:rsidP="00F04A24">
      <w:pPr>
        <w:pStyle w:val="ListeParagraf"/>
        <w:numPr>
          <w:ilvl w:val="2"/>
          <w:numId w:val="8"/>
        </w:numPr>
        <w:tabs>
          <w:tab w:val="left" w:pos="1214"/>
        </w:tabs>
        <w:spacing w:before="0"/>
        <w:ind w:hanging="282"/>
      </w:pPr>
      <w:r>
        <w:t>İşe başlama ve iş bitirme</w:t>
      </w:r>
      <w:r>
        <w:rPr>
          <w:spacing w:val="-1"/>
        </w:rPr>
        <w:t xml:space="preserve"> </w:t>
      </w:r>
      <w:r>
        <w:t>tarihi</w:t>
      </w:r>
    </w:p>
    <w:p w:rsidR="005A3195" w:rsidRDefault="00E57A95" w:rsidP="00F04A24">
      <w:pPr>
        <w:pStyle w:val="GvdeMetni"/>
        <w:ind w:left="932"/>
      </w:pPr>
      <w:r>
        <w:t xml:space="preserve">ç) </w:t>
      </w:r>
      <w:r w:rsidR="00F04A24">
        <w:t xml:space="preserve"> </w:t>
      </w:r>
      <w:r>
        <w:t>Süre uzatımı verilebilecek haller ve şartları</w:t>
      </w:r>
    </w:p>
    <w:p w:rsidR="005A3195" w:rsidRDefault="00E57A95" w:rsidP="00F04A24">
      <w:pPr>
        <w:pStyle w:val="ListeParagraf"/>
        <w:numPr>
          <w:ilvl w:val="2"/>
          <w:numId w:val="8"/>
        </w:numPr>
        <w:tabs>
          <w:tab w:val="left" w:pos="1228"/>
        </w:tabs>
        <w:spacing w:before="0"/>
        <w:ind w:left="1227" w:hanging="296"/>
      </w:pPr>
      <w:r>
        <w:t>Sözleşme kapsamında yaptırılabilecek ilave işler, iş eksilişi ve işin</w:t>
      </w:r>
      <w:r>
        <w:rPr>
          <w:spacing w:val="-10"/>
        </w:rPr>
        <w:t xml:space="preserve"> </w:t>
      </w:r>
      <w:r>
        <w:t>tasfiyesi</w:t>
      </w:r>
    </w:p>
    <w:p w:rsidR="005A3195" w:rsidRDefault="00E57A95" w:rsidP="00F04A24">
      <w:pPr>
        <w:pStyle w:val="ListeParagraf"/>
        <w:numPr>
          <w:ilvl w:val="2"/>
          <w:numId w:val="8"/>
        </w:numPr>
        <w:tabs>
          <w:tab w:val="left" w:pos="1216"/>
        </w:tabs>
        <w:spacing w:before="0"/>
        <w:ind w:left="1215" w:hanging="284"/>
      </w:pPr>
      <w:r>
        <w:t>Cezalar ve sözleşmenin</w:t>
      </w:r>
      <w:r>
        <w:rPr>
          <w:spacing w:val="-3"/>
        </w:rPr>
        <w:t xml:space="preserve"> </w:t>
      </w:r>
      <w:r>
        <w:t>feshi</w:t>
      </w:r>
    </w:p>
    <w:p w:rsidR="005A3195" w:rsidRDefault="00E57A95" w:rsidP="00F04A24">
      <w:pPr>
        <w:pStyle w:val="ListeParagraf"/>
        <w:numPr>
          <w:ilvl w:val="2"/>
          <w:numId w:val="8"/>
        </w:numPr>
        <w:tabs>
          <w:tab w:val="left" w:pos="1192"/>
        </w:tabs>
        <w:spacing w:before="0"/>
        <w:ind w:left="1191" w:hanging="260"/>
      </w:pPr>
      <w:r>
        <w:t>Denetim, muayene ve kabul işlemlerine ilişkin</w:t>
      </w:r>
      <w:r>
        <w:rPr>
          <w:spacing w:val="1"/>
        </w:rPr>
        <w:t xml:space="preserve"> </w:t>
      </w:r>
      <w:r>
        <w:t>şartlar</w:t>
      </w:r>
    </w:p>
    <w:p w:rsidR="005A3195" w:rsidRDefault="00E57A95" w:rsidP="00F04A24">
      <w:pPr>
        <w:pStyle w:val="ListeParagraf"/>
        <w:numPr>
          <w:ilvl w:val="2"/>
          <w:numId w:val="8"/>
        </w:numPr>
        <w:tabs>
          <w:tab w:val="left" w:pos="1170"/>
        </w:tabs>
        <w:spacing w:before="0"/>
        <w:ind w:left="1169" w:hanging="238"/>
      </w:pPr>
      <w:r>
        <w:t>Anlaşmazlıkların çözüm</w:t>
      </w:r>
      <w:r>
        <w:rPr>
          <w:spacing w:val="-6"/>
        </w:rPr>
        <w:t xml:space="preserve"> </w:t>
      </w:r>
      <w:r>
        <w:t>şekli</w:t>
      </w:r>
    </w:p>
    <w:p w:rsidR="005A3195" w:rsidRPr="00F04A24" w:rsidRDefault="005A3195" w:rsidP="00F04A24">
      <w:pPr>
        <w:pStyle w:val="GvdeMetni"/>
        <w:ind w:left="0"/>
        <w:rPr>
          <w:sz w:val="8"/>
          <w:szCs w:val="8"/>
        </w:rPr>
      </w:pPr>
    </w:p>
    <w:p w:rsidR="005A3195" w:rsidRDefault="00E57A95">
      <w:pPr>
        <w:pStyle w:val="Balk1"/>
      </w:pPr>
      <w:r>
        <w:t>Madde 46- Fiyat farkı</w:t>
      </w:r>
    </w:p>
    <w:p w:rsidR="005A3195" w:rsidRDefault="00E57A95" w:rsidP="00F04A24">
      <w:pPr>
        <w:pStyle w:val="ListeParagraf"/>
        <w:numPr>
          <w:ilvl w:val="1"/>
          <w:numId w:val="7"/>
        </w:numPr>
        <w:tabs>
          <w:tab w:val="left" w:pos="1003"/>
        </w:tabs>
        <w:spacing w:before="0"/>
        <w:ind w:hanging="499"/>
        <w:jc w:val="both"/>
      </w:pPr>
      <w:r>
        <w:t>Bu madde boş</w:t>
      </w:r>
      <w:r>
        <w:rPr>
          <w:spacing w:val="-1"/>
        </w:rPr>
        <w:t xml:space="preserve"> </w:t>
      </w:r>
      <w:r>
        <w:t>bırakılmıştır.</w:t>
      </w:r>
    </w:p>
    <w:p w:rsidR="005A3195" w:rsidRDefault="00E57A95" w:rsidP="00F04A24">
      <w:pPr>
        <w:pStyle w:val="ListeParagraf"/>
        <w:numPr>
          <w:ilvl w:val="2"/>
          <w:numId w:val="7"/>
        </w:numPr>
        <w:tabs>
          <w:tab w:val="left" w:pos="1202"/>
        </w:tabs>
        <w:spacing w:before="0"/>
        <w:ind w:right="504" w:firstLine="0"/>
        <w:jc w:val="both"/>
      </w:pPr>
      <w:r>
        <w:t>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w:t>
      </w:r>
      <w:r>
        <w:rPr>
          <w:spacing w:val="-22"/>
        </w:rPr>
        <w:t xml:space="preserve"> </w:t>
      </w:r>
      <w:r>
        <w:t>hesaplanacaktır.</w:t>
      </w:r>
    </w:p>
    <w:p w:rsidR="005A3195" w:rsidRDefault="005A3195">
      <w:pPr>
        <w:pStyle w:val="GvdeMetni"/>
        <w:spacing w:before="3"/>
        <w:ind w:left="0"/>
      </w:pPr>
    </w:p>
    <w:p w:rsidR="005A3195" w:rsidRDefault="00E57A95">
      <w:pPr>
        <w:pStyle w:val="Balk1"/>
      </w:pPr>
      <w:r>
        <w:t>Madde 47- Diğer hususlar</w:t>
      </w:r>
    </w:p>
    <w:p w:rsidR="005A3195" w:rsidRDefault="00E57A95">
      <w:pPr>
        <w:pStyle w:val="GvdeMetni"/>
        <w:spacing w:before="98"/>
        <w:jc w:val="both"/>
      </w:pPr>
      <w:r>
        <w:rPr>
          <w:b/>
        </w:rPr>
        <w:t xml:space="preserve">47.1. </w:t>
      </w:r>
      <w:r>
        <w:t>Bu madde boş bırakılmıştır.</w:t>
      </w: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p w:rsidR="00F04A24" w:rsidRDefault="00F04A24">
      <w:pPr>
        <w:pStyle w:val="GvdeMetni"/>
        <w:spacing w:before="98"/>
        <w:jc w:val="both"/>
      </w:pPr>
    </w:p>
    <w:sectPr w:rsidR="00F04A24" w:rsidSect="00D24C93">
      <w:pgSz w:w="11910" w:h="16840"/>
      <w:pgMar w:top="1000" w:right="340" w:bottom="960" w:left="460" w:header="0" w:footer="6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23" w:rsidRDefault="00075023">
      <w:r>
        <w:separator/>
      </w:r>
    </w:p>
  </w:endnote>
  <w:endnote w:type="continuationSeparator" w:id="0">
    <w:p w:rsidR="00075023" w:rsidRDefault="000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09" w:rsidRDefault="00075023">
    <w:pPr>
      <w:pStyle w:val="GvdeMetni"/>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291.55pt;margin-top:791.95pt;width:18pt;height:15.3pt;z-index:-251658752;mso-position-horizontal-relative:page;mso-position-vertical-relative:page" filled="f" stroked="f">
          <v:textbox style="mso-next-textbox:#_x0000_s2049" inset="0,0,0,0">
            <w:txbxContent>
              <w:p w:rsidR="00542E09" w:rsidRDefault="00542E09">
                <w:pPr>
                  <w:spacing w:before="10"/>
                  <w:ind w:left="60"/>
                  <w:rPr>
                    <w:sz w:val="24"/>
                  </w:rPr>
                </w:pPr>
                <w:r>
                  <w:fldChar w:fldCharType="begin"/>
                </w:r>
                <w:r>
                  <w:rPr>
                    <w:sz w:val="24"/>
                  </w:rPr>
                  <w:instrText xml:space="preserve"> PAGE </w:instrText>
                </w:r>
                <w:r>
                  <w:fldChar w:fldCharType="separate"/>
                </w:r>
                <w:r w:rsidR="00724240">
                  <w:rPr>
                    <w:noProof/>
                    <w:sz w:val="24"/>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23" w:rsidRDefault="00075023">
      <w:r>
        <w:separator/>
      </w:r>
    </w:p>
  </w:footnote>
  <w:footnote w:type="continuationSeparator" w:id="0">
    <w:p w:rsidR="00075023" w:rsidRDefault="00075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DFC"/>
    <w:multiLevelType w:val="multilevel"/>
    <w:tmpl w:val="8A5440AC"/>
    <w:lvl w:ilvl="0">
      <w:start w:val="29"/>
      <w:numFmt w:val="decimal"/>
      <w:lvlText w:val="%1"/>
      <w:lvlJc w:val="left"/>
      <w:pPr>
        <w:ind w:left="504" w:hanging="555"/>
        <w:jc w:val="left"/>
      </w:pPr>
      <w:rPr>
        <w:rFonts w:hint="default"/>
        <w:lang w:val="tr-TR" w:eastAsia="en-US" w:bidi="ar-SA"/>
      </w:rPr>
    </w:lvl>
    <w:lvl w:ilvl="1">
      <w:start w:val="1"/>
      <w:numFmt w:val="decimal"/>
      <w:lvlText w:val="%1.%2."/>
      <w:lvlJc w:val="left"/>
      <w:pPr>
        <w:ind w:left="504" w:hanging="555"/>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55"/>
      </w:pPr>
      <w:rPr>
        <w:rFonts w:hint="default"/>
        <w:lang w:val="tr-TR" w:eastAsia="en-US" w:bidi="ar-SA"/>
      </w:rPr>
    </w:lvl>
    <w:lvl w:ilvl="3">
      <w:numFmt w:val="bullet"/>
      <w:lvlText w:val="•"/>
      <w:lvlJc w:val="left"/>
      <w:pPr>
        <w:ind w:left="3681" w:hanging="555"/>
      </w:pPr>
      <w:rPr>
        <w:rFonts w:hint="default"/>
        <w:lang w:val="tr-TR" w:eastAsia="en-US" w:bidi="ar-SA"/>
      </w:rPr>
    </w:lvl>
    <w:lvl w:ilvl="4">
      <w:numFmt w:val="bullet"/>
      <w:lvlText w:val="•"/>
      <w:lvlJc w:val="left"/>
      <w:pPr>
        <w:ind w:left="4742" w:hanging="555"/>
      </w:pPr>
      <w:rPr>
        <w:rFonts w:hint="default"/>
        <w:lang w:val="tr-TR" w:eastAsia="en-US" w:bidi="ar-SA"/>
      </w:rPr>
    </w:lvl>
    <w:lvl w:ilvl="5">
      <w:numFmt w:val="bullet"/>
      <w:lvlText w:val="•"/>
      <w:lvlJc w:val="left"/>
      <w:pPr>
        <w:ind w:left="5803" w:hanging="555"/>
      </w:pPr>
      <w:rPr>
        <w:rFonts w:hint="default"/>
        <w:lang w:val="tr-TR" w:eastAsia="en-US" w:bidi="ar-SA"/>
      </w:rPr>
    </w:lvl>
    <w:lvl w:ilvl="6">
      <w:numFmt w:val="bullet"/>
      <w:lvlText w:val="•"/>
      <w:lvlJc w:val="left"/>
      <w:pPr>
        <w:ind w:left="6863" w:hanging="555"/>
      </w:pPr>
      <w:rPr>
        <w:rFonts w:hint="default"/>
        <w:lang w:val="tr-TR" w:eastAsia="en-US" w:bidi="ar-SA"/>
      </w:rPr>
    </w:lvl>
    <w:lvl w:ilvl="7">
      <w:numFmt w:val="bullet"/>
      <w:lvlText w:val="•"/>
      <w:lvlJc w:val="left"/>
      <w:pPr>
        <w:ind w:left="7924" w:hanging="555"/>
      </w:pPr>
      <w:rPr>
        <w:rFonts w:hint="default"/>
        <w:lang w:val="tr-TR" w:eastAsia="en-US" w:bidi="ar-SA"/>
      </w:rPr>
    </w:lvl>
    <w:lvl w:ilvl="8">
      <w:numFmt w:val="bullet"/>
      <w:lvlText w:val="•"/>
      <w:lvlJc w:val="left"/>
      <w:pPr>
        <w:ind w:left="8985" w:hanging="555"/>
      </w:pPr>
      <w:rPr>
        <w:rFonts w:hint="default"/>
        <w:lang w:val="tr-TR" w:eastAsia="en-US" w:bidi="ar-SA"/>
      </w:rPr>
    </w:lvl>
  </w:abstractNum>
  <w:abstractNum w:abstractNumId="1">
    <w:nsid w:val="06E65E9A"/>
    <w:multiLevelType w:val="multilevel"/>
    <w:tmpl w:val="9B3CFE02"/>
    <w:lvl w:ilvl="0">
      <w:start w:val="7"/>
      <w:numFmt w:val="decimal"/>
      <w:lvlText w:val="%1"/>
      <w:lvlJc w:val="left"/>
      <w:pPr>
        <w:ind w:left="504" w:hanging="570"/>
        <w:jc w:val="left"/>
      </w:pPr>
      <w:rPr>
        <w:rFonts w:hint="default"/>
        <w:lang w:val="tr-TR" w:eastAsia="en-US" w:bidi="ar-SA"/>
      </w:rPr>
    </w:lvl>
    <w:lvl w:ilvl="1">
      <w:start w:val="7"/>
      <w:numFmt w:val="decimal"/>
      <w:lvlText w:val="%1.%2"/>
      <w:lvlJc w:val="left"/>
      <w:pPr>
        <w:ind w:left="504" w:hanging="570"/>
        <w:jc w:val="left"/>
      </w:pPr>
      <w:rPr>
        <w:rFonts w:hint="default"/>
        <w:lang w:val="tr-TR" w:eastAsia="en-US" w:bidi="ar-SA"/>
      </w:rPr>
    </w:lvl>
    <w:lvl w:ilvl="2">
      <w:start w:val="1"/>
      <w:numFmt w:val="decimal"/>
      <w:lvlText w:val="%1.%2.%3."/>
      <w:lvlJc w:val="left"/>
      <w:pPr>
        <w:ind w:left="504" w:hanging="570"/>
        <w:jc w:val="left"/>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222" w:hanging="719"/>
        <w:jc w:val="left"/>
      </w:pPr>
      <w:rPr>
        <w:rFonts w:ascii="Times New Roman" w:eastAsia="Times New Roman" w:hAnsi="Times New Roman" w:cs="Times New Roman" w:hint="default"/>
        <w:b/>
        <w:bCs/>
        <w:w w:val="100"/>
        <w:sz w:val="22"/>
        <w:szCs w:val="22"/>
        <w:lang w:val="tr-TR" w:eastAsia="en-US" w:bidi="ar-SA"/>
      </w:rPr>
    </w:lvl>
    <w:lvl w:ilvl="4">
      <w:start w:val="1"/>
      <w:numFmt w:val="decimal"/>
      <w:lvlText w:val="%1.%2.%3.%4.%5."/>
      <w:lvlJc w:val="left"/>
      <w:pPr>
        <w:ind w:left="1388" w:hanging="884"/>
        <w:jc w:val="left"/>
      </w:pPr>
      <w:rPr>
        <w:rFonts w:ascii="Times New Roman" w:eastAsia="Times New Roman" w:hAnsi="Times New Roman" w:cs="Times New Roman" w:hint="default"/>
        <w:b/>
        <w:bCs/>
        <w:w w:val="100"/>
        <w:sz w:val="22"/>
        <w:szCs w:val="22"/>
        <w:lang w:val="tr-TR" w:eastAsia="en-US" w:bidi="ar-SA"/>
      </w:rPr>
    </w:lvl>
    <w:lvl w:ilvl="5">
      <w:numFmt w:val="bullet"/>
      <w:lvlText w:val="•"/>
      <w:lvlJc w:val="left"/>
      <w:pPr>
        <w:ind w:left="5027" w:hanging="884"/>
      </w:pPr>
      <w:rPr>
        <w:rFonts w:hint="default"/>
        <w:lang w:val="tr-TR" w:eastAsia="en-US" w:bidi="ar-SA"/>
      </w:rPr>
    </w:lvl>
    <w:lvl w:ilvl="6">
      <w:numFmt w:val="bullet"/>
      <w:lvlText w:val="•"/>
      <w:lvlJc w:val="left"/>
      <w:pPr>
        <w:ind w:left="6243" w:hanging="884"/>
      </w:pPr>
      <w:rPr>
        <w:rFonts w:hint="default"/>
        <w:lang w:val="tr-TR" w:eastAsia="en-US" w:bidi="ar-SA"/>
      </w:rPr>
    </w:lvl>
    <w:lvl w:ilvl="7">
      <w:numFmt w:val="bullet"/>
      <w:lvlText w:val="•"/>
      <w:lvlJc w:val="left"/>
      <w:pPr>
        <w:ind w:left="7459" w:hanging="884"/>
      </w:pPr>
      <w:rPr>
        <w:rFonts w:hint="default"/>
        <w:lang w:val="tr-TR" w:eastAsia="en-US" w:bidi="ar-SA"/>
      </w:rPr>
    </w:lvl>
    <w:lvl w:ilvl="8">
      <w:numFmt w:val="bullet"/>
      <w:lvlText w:val="•"/>
      <w:lvlJc w:val="left"/>
      <w:pPr>
        <w:ind w:left="8674" w:hanging="884"/>
      </w:pPr>
      <w:rPr>
        <w:rFonts w:hint="default"/>
        <w:lang w:val="tr-TR" w:eastAsia="en-US" w:bidi="ar-SA"/>
      </w:rPr>
    </w:lvl>
  </w:abstractNum>
  <w:abstractNum w:abstractNumId="2">
    <w:nsid w:val="09B76A31"/>
    <w:multiLevelType w:val="multilevel"/>
    <w:tmpl w:val="2B6A10AA"/>
    <w:lvl w:ilvl="0">
      <w:start w:val="37"/>
      <w:numFmt w:val="decimal"/>
      <w:lvlText w:val="%1"/>
      <w:lvlJc w:val="left"/>
      <w:pPr>
        <w:ind w:left="504" w:hanging="505"/>
        <w:jc w:val="left"/>
      </w:pPr>
      <w:rPr>
        <w:rFonts w:hint="default"/>
        <w:lang w:val="tr-TR" w:eastAsia="en-US" w:bidi="ar-SA"/>
      </w:rPr>
    </w:lvl>
    <w:lvl w:ilvl="1">
      <w:start w:val="1"/>
      <w:numFmt w:val="decimal"/>
      <w:lvlText w:val="%1.%2."/>
      <w:lvlJc w:val="left"/>
      <w:pPr>
        <w:ind w:left="504" w:hanging="505"/>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05"/>
      </w:pPr>
      <w:rPr>
        <w:rFonts w:hint="default"/>
        <w:lang w:val="tr-TR" w:eastAsia="en-US" w:bidi="ar-SA"/>
      </w:rPr>
    </w:lvl>
    <w:lvl w:ilvl="3">
      <w:numFmt w:val="bullet"/>
      <w:lvlText w:val="•"/>
      <w:lvlJc w:val="left"/>
      <w:pPr>
        <w:ind w:left="3681" w:hanging="505"/>
      </w:pPr>
      <w:rPr>
        <w:rFonts w:hint="default"/>
        <w:lang w:val="tr-TR" w:eastAsia="en-US" w:bidi="ar-SA"/>
      </w:rPr>
    </w:lvl>
    <w:lvl w:ilvl="4">
      <w:numFmt w:val="bullet"/>
      <w:lvlText w:val="•"/>
      <w:lvlJc w:val="left"/>
      <w:pPr>
        <w:ind w:left="4742" w:hanging="505"/>
      </w:pPr>
      <w:rPr>
        <w:rFonts w:hint="default"/>
        <w:lang w:val="tr-TR" w:eastAsia="en-US" w:bidi="ar-SA"/>
      </w:rPr>
    </w:lvl>
    <w:lvl w:ilvl="5">
      <w:numFmt w:val="bullet"/>
      <w:lvlText w:val="•"/>
      <w:lvlJc w:val="left"/>
      <w:pPr>
        <w:ind w:left="5803" w:hanging="505"/>
      </w:pPr>
      <w:rPr>
        <w:rFonts w:hint="default"/>
        <w:lang w:val="tr-TR" w:eastAsia="en-US" w:bidi="ar-SA"/>
      </w:rPr>
    </w:lvl>
    <w:lvl w:ilvl="6">
      <w:numFmt w:val="bullet"/>
      <w:lvlText w:val="•"/>
      <w:lvlJc w:val="left"/>
      <w:pPr>
        <w:ind w:left="6863" w:hanging="505"/>
      </w:pPr>
      <w:rPr>
        <w:rFonts w:hint="default"/>
        <w:lang w:val="tr-TR" w:eastAsia="en-US" w:bidi="ar-SA"/>
      </w:rPr>
    </w:lvl>
    <w:lvl w:ilvl="7">
      <w:numFmt w:val="bullet"/>
      <w:lvlText w:val="•"/>
      <w:lvlJc w:val="left"/>
      <w:pPr>
        <w:ind w:left="7924" w:hanging="505"/>
      </w:pPr>
      <w:rPr>
        <w:rFonts w:hint="default"/>
        <w:lang w:val="tr-TR" w:eastAsia="en-US" w:bidi="ar-SA"/>
      </w:rPr>
    </w:lvl>
    <w:lvl w:ilvl="8">
      <w:numFmt w:val="bullet"/>
      <w:lvlText w:val="•"/>
      <w:lvlJc w:val="left"/>
      <w:pPr>
        <w:ind w:left="8985" w:hanging="505"/>
      </w:pPr>
      <w:rPr>
        <w:rFonts w:hint="default"/>
        <w:lang w:val="tr-TR" w:eastAsia="en-US" w:bidi="ar-SA"/>
      </w:rPr>
    </w:lvl>
  </w:abstractNum>
  <w:abstractNum w:abstractNumId="3">
    <w:nsid w:val="09BB02B1"/>
    <w:multiLevelType w:val="hybridMultilevel"/>
    <w:tmpl w:val="E7AA07F0"/>
    <w:lvl w:ilvl="0" w:tplc="C9460340">
      <w:start w:val="1"/>
      <w:numFmt w:val="decimal"/>
      <w:lvlText w:val="%1)"/>
      <w:lvlJc w:val="left"/>
      <w:pPr>
        <w:ind w:left="504" w:hanging="240"/>
        <w:jc w:val="left"/>
      </w:pPr>
      <w:rPr>
        <w:rFonts w:ascii="Times New Roman" w:eastAsia="Times New Roman" w:hAnsi="Times New Roman" w:cs="Times New Roman" w:hint="default"/>
        <w:b/>
        <w:bCs/>
        <w:w w:val="100"/>
        <w:sz w:val="22"/>
        <w:szCs w:val="22"/>
        <w:lang w:val="tr-TR" w:eastAsia="en-US" w:bidi="ar-SA"/>
      </w:rPr>
    </w:lvl>
    <w:lvl w:ilvl="1" w:tplc="26F4C07E">
      <w:numFmt w:val="bullet"/>
      <w:lvlText w:val="•"/>
      <w:lvlJc w:val="left"/>
      <w:pPr>
        <w:ind w:left="1560" w:hanging="240"/>
      </w:pPr>
      <w:rPr>
        <w:rFonts w:hint="default"/>
        <w:lang w:val="tr-TR" w:eastAsia="en-US" w:bidi="ar-SA"/>
      </w:rPr>
    </w:lvl>
    <w:lvl w:ilvl="2" w:tplc="4C5E3BC0">
      <w:numFmt w:val="bullet"/>
      <w:lvlText w:val="•"/>
      <w:lvlJc w:val="left"/>
      <w:pPr>
        <w:ind w:left="2621" w:hanging="240"/>
      </w:pPr>
      <w:rPr>
        <w:rFonts w:hint="default"/>
        <w:lang w:val="tr-TR" w:eastAsia="en-US" w:bidi="ar-SA"/>
      </w:rPr>
    </w:lvl>
    <w:lvl w:ilvl="3" w:tplc="8FBEFFB6">
      <w:numFmt w:val="bullet"/>
      <w:lvlText w:val="•"/>
      <w:lvlJc w:val="left"/>
      <w:pPr>
        <w:ind w:left="3681" w:hanging="240"/>
      </w:pPr>
      <w:rPr>
        <w:rFonts w:hint="default"/>
        <w:lang w:val="tr-TR" w:eastAsia="en-US" w:bidi="ar-SA"/>
      </w:rPr>
    </w:lvl>
    <w:lvl w:ilvl="4" w:tplc="875EB314">
      <w:numFmt w:val="bullet"/>
      <w:lvlText w:val="•"/>
      <w:lvlJc w:val="left"/>
      <w:pPr>
        <w:ind w:left="4742" w:hanging="240"/>
      </w:pPr>
      <w:rPr>
        <w:rFonts w:hint="default"/>
        <w:lang w:val="tr-TR" w:eastAsia="en-US" w:bidi="ar-SA"/>
      </w:rPr>
    </w:lvl>
    <w:lvl w:ilvl="5" w:tplc="8D36BC0C">
      <w:numFmt w:val="bullet"/>
      <w:lvlText w:val="•"/>
      <w:lvlJc w:val="left"/>
      <w:pPr>
        <w:ind w:left="5803" w:hanging="240"/>
      </w:pPr>
      <w:rPr>
        <w:rFonts w:hint="default"/>
        <w:lang w:val="tr-TR" w:eastAsia="en-US" w:bidi="ar-SA"/>
      </w:rPr>
    </w:lvl>
    <w:lvl w:ilvl="6" w:tplc="D0001704">
      <w:numFmt w:val="bullet"/>
      <w:lvlText w:val="•"/>
      <w:lvlJc w:val="left"/>
      <w:pPr>
        <w:ind w:left="6863" w:hanging="240"/>
      </w:pPr>
      <w:rPr>
        <w:rFonts w:hint="default"/>
        <w:lang w:val="tr-TR" w:eastAsia="en-US" w:bidi="ar-SA"/>
      </w:rPr>
    </w:lvl>
    <w:lvl w:ilvl="7" w:tplc="5F6E84D6">
      <w:numFmt w:val="bullet"/>
      <w:lvlText w:val="•"/>
      <w:lvlJc w:val="left"/>
      <w:pPr>
        <w:ind w:left="7924" w:hanging="240"/>
      </w:pPr>
      <w:rPr>
        <w:rFonts w:hint="default"/>
        <w:lang w:val="tr-TR" w:eastAsia="en-US" w:bidi="ar-SA"/>
      </w:rPr>
    </w:lvl>
    <w:lvl w:ilvl="8" w:tplc="6E3EB722">
      <w:numFmt w:val="bullet"/>
      <w:lvlText w:val="•"/>
      <w:lvlJc w:val="left"/>
      <w:pPr>
        <w:ind w:left="8985" w:hanging="240"/>
      </w:pPr>
      <w:rPr>
        <w:rFonts w:hint="default"/>
        <w:lang w:val="tr-TR" w:eastAsia="en-US" w:bidi="ar-SA"/>
      </w:rPr>
    </w:lvl>
  </w:abstractNum>
  <w:abstractNum w:abstractNumId="4">
    <w:nsid w:val="0B1A210D"/>
    <w:multiLevelType w:val="multilevel"/>
    <w:tmpl w:val="C4EAC320"/>
    <w:lvl w:ilvl="0">
      <w:start w:val="7"/>
      <w:numFmt w:val="decimal"/>
      <w:lvlText w:val="%1"/>
      <w:lvlJc w:val="left"/>
      <w:pPr>
        <w:ind w:left="891" w:hanging="387"/>
        <w:jc w:val="left"/>
      </w:pPr>
      <w:rPr>
        <w:rFonts w:hint="default"/>
        <w:lang w:val="tr-TR" w:eastAsia="en-US" w:bidi="ar-SA"/>
      </w:rPr>
    </w:lvl>
    <w:lvl w:ilvl="1">
      <w:start w:val="1"/>
      <w:numFmt w:val="decimal"/>
      <w:lvlText w:val="%1.%2."/>
      <w:lvlJc w:val="left"/>
      <w:pPr>
        <w:ind w:left="891" w:hanging="387"/>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479" w:hanging="238"/>
        <w:jc w:val="left"/>
      </w:pPr>
      <w:rPr>
        <w:rFonts w:ascii="Times New Roman" w:eastAsia="Times New Roman" w:hAnsi="Times New Roman" w:cs="Times New Roman" w:hint="default"/>
        <w:b/>
        <w:bCs/>
        <w:w w:val="100"/>
        <w:sz w:val="22"/>
        <w:szCs w:val="22"/>
        <w:lang w:val="tr-TR" w:eastAsia="en-US" w:bidi="ar-SA"/>
      </w:rPr>
    </w:lvl>
    <w:lvl w:ilvl="3">
      <w:start w:val="1"/>
      <w:numFmt w:val="decimal"/>
      <w:lvlText w:val="%4)"/>
      <w:lvlJc w:val="left"/>
      <w:pPr>
        <w:ind w:left="1482" w:hanging="240"/>
        <w:jc w:val="left"/>
      </w:pPr>
      <w:rPr>
        <w:rFonts w:ascii="Times New Roman" w:eastAsia="Times New Roman" w:hAnsi="Times New Roman" w:cs="Times New Roman" w:hint="default"/>
        <w:w w:val="100"/>
        <w:sz w:val="22"/>
        <w:szCs w:val="22"/>
        <w:lang w:val="tr-TR" w:eastAsia="en-US" w:bidi="ar-SA"/>
      </w:rPr>
    </w:lvl>
    <w:lvl w:ilvl="4">
      <w:numFmt w:val="bullet"/>
      <w:lvlText w:val="•"/>
      <w:lvlJc w:val="left"/>
      <w:pPr>
        <w:ind w:left="4688" w:hanging="240"/>
      </w:pPr>
      <w:rPr>
        <w:rFonts w:hint="default"/>
        <w:lang w:val="tr-TR" w:eastAsia="en-US" w:bidi="ar-SA"/>
      </w:rPr>
    </w:lvl>
    <w:lvl w:ilvl="5">
      <w:numFmt w:val="bullet"/>
      <w:lvlText w:val="•"/>
      <w:lvlJc w:val="left"/>
      <w:pPr>
        <w:ind w:left="5758" w:hanging="240"/>
      </w:pPr>
      <w:rPr>
        <w:rFonts w:hint="default"/>
        <w:lang w:val="tr-TR" w:eastAsia="en-US" w:bidi="ar-SA"/>
      </w:rPr>
    </w:lvl>
    <w:lvl w:ilvl="6">
      <w:numFmt w:val="bullet"/>
      <w:lvlText w:val="•"/>
      <w:lvlJc w:val="left"/>
      <w:pPr>
        <w:ind w:left="6828" w:hanging="240"/>
      </w:pPr>
      <w:rPr>
        <w:rFonts w:hint="default"/>
        <w:lang w:val="tr-TR" w:eastAsia="en-US" w:bidi="ar-SA"/>
      </w:rPr>
    </w:lvl>
    <w:lvl w:ilvl="7">
      <w:numFmt w:val="bullet"/>
      <w:lvlText w:val="•"/>
      <w:lvlJc w:val="left"/>
      <w:pPr>
        <w:ind w:left="7897" w:hanging="240"/>
      </w:pPr>
      <w:rPr>
        <w:rFonts w:hint="default"/>
        <w:lang w:val="tr-TR" w:eastAsia="en-US" w:bidi="ar-SA"/>
      </w:rPr>
    </w:lvl>
    <w:lvl w:ilvl="8">
      <w:numFmt w:val="bullet"/>
      <w:lvlText w:val="•"/>
      <w:lvlJc w:val="left"/>
      <w:pPr>
        <w:ind w:left="8967" w:hanging="240"/>
      </w:pPr>
      <w:rPr>
        <w:rFonts w:hint="default"/>
        <w:lang w:val="tr-TR" w:eastAsia="en-US" w:bidi="ar-SA"/>
      </w:rPr>
    </w:lvl>
  </w:abstractNum>
  <w:abstractNum w:abstractNumId="5">
    <w:nsid w:val="0BC9403E"/>
    <w:multiLevelType w:val="multilevel"/>
    <w:tmpl w:val="28E8C262"/>
    <w:lvl w:ilvl="0">
      <w:start w:val="13"/>
      <w:numFmt w:val="decimal"/>
      <w:lvlText w:val="%1"/>
      <w:lvlJc w:val="left"/>
      <w:pPr>
        <w:ind w:left="504" w:hanging="589"/>
        <w:jc w:val="left"/>
      </w:pPr>
      <w:rPr>
        <w:rFonts w:hint="default"/>
        <w:lang w:val="tr-TR" w:eastAsia="en-US" w:bidi="ar-SA"/>
      </w:rPr>
    </w:lvl>
    <w:lvl w:ilvl="1">
      <w:start w:val="1"/>
      <w:numFmt w:val="decimal"/>
      <w:lvlText w:val="%1.%2."/>
      <w:lvlJc w:val="left"/>
      <w:pPr>
        <w:ind w:left="504" w:hanging="589"/>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89"/>
      </w:pPr>
      <w:rPr>
        <w:rFonts w:hint="default"/>
        <w:lang w:val="tr-TR" w:eastAsia="en-US" w:bidi="ar-SA"/>
      </w:rPr>
    </w:lvl>
    <w:lvl w:ilvl="3">
      <w:numFmt w:val="bullet"/>
      <w:lvlText w:val="•"/>
      <w:lvlJc w:val="left"/>
      <w:pPr>
        <w:ind w:left="3681" w:hanging="589"/>
      </w:pPr>
      <w:rPr>
        <w:rFonts w:hint="default"/>
        <w:lang w:val="tr-TR" w:eastAsia="en-US" w:bidi="ar-SA"/>
      </w:rPr>
    </w:lvl>
    <w:lvl w:ilvl="4">
      <w:numFmt w:val="bullet"/>
      <w:lvlText w:val="•"/>
      <w:lvlJc w:val="left"/>
      <w:pPr>
        <w:ind w:left="4742" w:hanging="589"/>
      </w:pPr>
      <w:rPr>
        <w:rFonts w:hint="default"/>
        <w:lang w:val="tr-TR" w:eastAsia="en-US" w:bidi="ar-SA"/>
      </w:rPr>
    </w:lvl>
    <w:lvl w:ilvl="5">
      <w:numFmt w:val="bullet"/>
      <w:lvlText w:val="•"/>
      <w:lvlJc w:val="left"/>
      <w:pPr>
        <w:ind w:left="5803" w:hanging="589"/>
      </w:pPr>
      <w:rPr>
        <w:rFonts w:hint="default"/>
        <w:lang w:val="tr-TR" w:eastAsia="en-US" w:bidi="ar-SA"/>
      </w:rPr>
    </w:lvl>
    <w:lvl w:ilvl="6">
      <w:numFmt w:val="bullet"/>
      <w:lvlText w:val="•"/>
      <w:lvlJc w:val="left"/>
      <w:pPr>
        <w:ind w:left="6863" w:hanging="589"/>
      </w:pPr>
      <w:rPr>
        <w:rFonts w:hint="default"/>
        <w:lang w:val="tr-TR" w:eastAsia="en-US" w:bidi="ar-SA"/>
      </w:rPr>
    </w:lvl>
    <w:lvl w:ilvl="7">
      <w:numFmt w:val="bullet"/>
      <w:lvlText w:val="•"/>
      <w:lvlJc w:val="left"/>
      <w:pPr>
        <w:ind w:left="7924" w:hanging="589"/>
      </w:pPr>
      <w:rPr>
        <w:rFonts w:hint="default"/>
        <w:lang w:val="tr-TR" w:eastAsia="en-US" w:bidi="ar-SA"/>
      </w:rPr>
    </w:lvl>
    <w:lvl w:ilvl="8">
      <w:numFmt w:val="bullet"/>
      <w:lvlText w:val="•"/>
      <w:lvlJc w:val="left"/>
      <w:pPr>
        <w:ind w:left="8985" w:hanging="589"/>
      </w:pPr>
      <w:rPr>
        <w:rFonts w:hint="default"/>
        <w:lang w:val="tr-TR" w:eastAsia="en-US" w:bidi="ar-SA"/>
      </w:rPr>
    </w:lvl>
  </w:abstractNum>
  <w:abstractNum w:abstractNumId="6">
    <w:nsid w:val="0F11331A"/>
    <w:multiLevelType w:val="hybridMultilevel"/>
    <w:tmpl w:val="61B6E84E"/>
    <w:lvl w:ilvl="0" w:tplc="953E12E2">
      <w:start w:val="1"/>
      <w:numFmt w:val="lowerLetter"/>
      <w:lvlText w:val="%1)"/>
      <w:lvlJc w:val="left"/>
      <w:pPr>
        <w:ind w:left="744" w:hanging="240"/>
        <w:jc w:val="left"/>
      </w:pPr>
      <w:rPr>
        <w:rFonts w:ascii="Times New Roman" w:eastAsia="Times New Roman" w:hAnsi="Times New Roman" w:cs="Times New Roman" w:hint="default"/>
        <w:b/>
        <w:bCs/>
        <w:w w:val="100"/>
        <w:sz w:val="22"/>
        <w:szCs w:val="22"/>
        <w:lang w:val="tr-TR" w:eastAsia="en-US" w:bidi="ar-SA"/>
      </w:rPr>
    </w:lvl>
    <w:lvl w:ilvl="1" w:tplc="F01ABFDE">
      <w:start w:val="2"/>
      <w:numFmt w:val="lowerLetter"/>
      <w:lvlText w:val="%2)"/>
      <w:lvlJc w:val="left"/>
      <w:pPr>
        <w:ind w:left="1323" w:hanging="252"/>
        <w:jc w:val="left"/>
      </w:pPr>
      <w:rPr>
        <w:rFonts w:ascii="Times New Roman" w:eastAsia="Times New Roman" w:hAnsi="Times New Roman" w:cs="Times New Roman" w:hint="default"/>
        <w:b/>
        <w:bCs/>
        <w:spacing w:val="-1"/>
        <w:w w:val="100"/>
        <w:sz w:val="22"/>
        <w:szCs w:val="22"/>
        <w:lang w:val="tr-TR" w:eastAsia="en-US" w:bidi="ar-SA"/>
      </w:rPr>
    </w:lvl>
    <w:lvl w:ilvl="2" w:tplc="51C2FB52">
      <w:numFmt w:val="bullet"/>
      <w:lvlText w:val="•"/>
      <w:lvlJc w:val="left"/>
      <w:pPr>
        <w:ind w:left="2407" w:hanging="252"/>
      </w:pPr>
      <w:rPr>
        <w:rFonts w:hint="default"/>
        <w:lang w:val="tr-TR" w:eastAsia="en-US" w:bidi="ar-SA"/>
      </w:rPr>
    </w:lvl>
    <w:lvl w:ilvl="3" w:tplc="212854B4">
      <w:numFmt w:val="bullet"/>
      <w:lvlText w:val="•"/>
      <w:lvlJc w:val="left"/>
      <w:pPr>
        <w:ind w:left="3494" w:hanging="252"/>
      </w:pPr>
      <w:rPr>
        <w:rFonts w:hint="default"/>
        <w:lang w:val="tr-TR" w:eastAsia="en-US" w:bidi="ar-SA"/>
      </w:rPr>
    </w:lvl>
    <w:lvl w:ilvl="4" w:tplc="F9D0264A">
      <w:numFmt w:val="bullet"/>
      <w:lvlText w:val="•"/>
      <w:lvlJc w:val="left"/>
      <w:pPr>
        <w:ind w:left="4582" w:hanging="252"/>
      </w:pPr>
      <w:rPr>
        <w:rFonts w:hint="default"/>
        <w:lang w:val="tr-TR" w:eastAsia="en-US" w:bidi="ar-SA"/>
      </w:rPr>
    </w:lvl>
    <w:lvl w:ilvl="5" w:tplc="55807B7E">
      <w:numFmt w:val="bullet"/>
      <w:lvlText w:val="•"/>
      <w:lvlJc w:val="left"/>
      <w:pPr>
        <w:ind w:left="5669" w:hanging="252"/>
      </w:pPr>
      <w:rPr>
        <w:rFonts w:hint="default"/>
        <w:lang w:val="tr-TR" w:eastAsia="en-US" w:bidi="ar-SA"/>
      </w:rPr>
    </w:lvl>
    <w:lvl w:ilvl="6" w:tplc="0F6AD3BE">
      <w:numFmt w:val="bullet"/>
      <w:lvlText w:val="•"/>
      <w:lvlJc w:val="left"/>
      <w:pPr>
        <w:ind w:left="6756" w:hanging="252"/>
      </w:pPr>
      <w:rPr>
        <w:rFonts w:hint="default"/>
        <w:lang w:val="tr-TR" w:eastAsia="en-US" w:bidi="ar-SA"/>
      </w:rPr>
    </w:lvl>
    <w:lvl w:ilvl="7" w:tplc="AC5256BA">
      <w:numFmt w:val="bullet"/>
      <w:lvlText w:val="•"/>
      <w:lvlJc w:val="left"/>
      <w:pPr>
        <w:ind w:left="7844" w:hanging="252"/>
      </w:pPr>
      <w:rPr>
        <w:rFonts w:hint="default"/>
        <w:lang w:val="tr-TR" w:eastAsia="en-US" w:bidi="ar-SA"/>
      </w:rPr>
    </w:lvl>
    <w:lvl w:ilvl="8" w:tplc="735C1D04">
      <w:numFmt w:val="bullet"/>
      <w:lvlText w:val="•"/>
      <w:lvlJc w:val="left"/>
      <w:pPr>
        <w:ind w:left="8931" w:hanging="252"/>
      </w:pPr>
      <w:rPr>
        <w:rFonts w:hint="default"/>
        <w:lang w:val="tr-TR" w:eastAsia="en-US" w:bidi="ar-SA"/>
      </w:rPr>
    </w:lvl>
  </w:abstractNum>
  <w:abstractNum w:abstractNumId="7">
    <w:nsid w:val="105E2C62"/>
    <w:multiLevelType w:val="hybridMultilevel"/>
    <w:tmpl w:val="EC8E8D72"/>
    <w:lvl w:ilvl="0" w:tplc="F904D236">
      <w:start w:val="1"/>
      <w:numFmt w:val="lowerLetter"/>
      <w:lvlText w:val="%1)"/>
      <w:lvlJc w:val="left"/>
      <w:pPr>
        <w:ind w:left="504" w:hanging="269"/>
        <w:jc w:val="left"/>
      </w:pPr>
      <w:rPr>
        <w:rFonts w:ascii="Times New Roman" w:eastAsia="Times New Roman" w:hAnsi="Times New Roman" w:cs="Times New Roman" w:hint="default"/>
        <w:b/>
        <w:bCs/>
        <w:w w:val="100"/>
        <w:sz w:val="22"/>
        <w:szCs w:val="22"/>
        <w:lang w:val="tr-TR" w:eastAsia="en-US" w:bidi="ar-SA"/>
      </w:rPr>
    </w:lvl>
    <w:lvl w:ilvl="1" w:tplc="EEB654B4">
      <w:numFmt w:val="bullet"/>
      <w:lvlText w:val="•"/>
      <w:lvlJc w:val="left"/>
      <w:pPr>
        <w:ind w:left="1560" w:hanging="269"/>
      </w:pPr>
      <w:rPr>
        <w:rFonts w:hint="default"/>
        <w:lang w:val="tr-TR" w:eastAsia="en-US" w:bidi="ar-SA"/>
      </w:rPr>
    </w:lvl>
    <w:lvl w:ilvl="2" w:tplc="FB905704">
      <w:numFmt w:val="bullet"/>
      <w:lvlText w:val="•"/>
      <w:lvlJc w:val="left"/>
      <w:pPr>
        <w:ind w:left="2621" w:hanging="269"/>
      </w:pPr>
      <w:rPr>
        <w:rFonts w:hint="default"/>
        <w:lang w:val="tr-TR" w:eastAsia="en-US" w:bidi="ar-SA"/>
      </w:rPr>
    </w:lvl>
    <w:lvl w:ilvl="3" w:tplc="C6A405B4">
      <w:numFmt w:val="bullet"/>
      <w:lvlText w:val="•"/>
      <w:lvlJc w:val="left"/>
      <w:pPr>
        <w:ind w:left="3681" w:hanging="269"/>
      </w:pPr>
      <w:rPr>
        <w:rFonts w:hint="default"/>
        <w:lang w:val="tr-TR" w:eastAsia="en-US" w:bidi="ar-SA"/>
      </w:rPr>
    </w:lvl>
    <w:lvl w:ilvl="4" w:tplc="0466FD7C">
      <w:numFmt w:val="bullet"/>
      <w:lvlText w:val="•"/>
      <w:lvlJc w:val="left"/>
      <w:pPr>
        <w:ind w:left="4742" w:hanging="269"/>
      </w:pPr>
      <w:rPr>
        <w:rFonts w:hint="default"/>
        <w:lang w:val="tr-TR" w:eastAsia="en-US" w:bidi="ar-SA"/>
      </w:rPr>
    </w:lvl>
    <w:lvl w:ilvl="5" w:tplc="3168E524">
      <w:numFmt w:val="bullet"/>
      <w:lvlText w:val="•"/>
      <w:lvlJc w:val="left"/>
      <w:pPr>
        <w:ind w:left="5803" w:hanging="269"/>
      </w:pPr>
      <w:rPr>
        <w:rFonts w:hint="default"/>
        <w:lang w:val="tr-TR" w:eastAsia="en-US" w:bidi="ar-SA"/>
      </w:rPr>
    </w:lvl>
    <w:lvl w:ilvl="6" w:tplc="3C34123A">
      <w:numFmt w:val="bullet"/>
      <w:lvlText w:val="•"/>
      <w:lvlJc w:val="left"/>
      <w:pPr>
        <w:ind w:left="6863" w:hanging="269"/>
      </w:pPr>
      <w:rPr>
        <w:rFonts w:hint="default"/>
        <w:lang w:val="tr-TR" w:eastAsia="en-US" w:bidi="ar-SA"/>
      </w:rPr>
    </w:lvl>
    <w:lvl w:ilvl="7" w:tplc="B4F2431A">
      <w:numFmt w:val="bullet"/>
      <w:lvlText w:val="•"/>
      <w:lvlJc w:val="left"/>
      <w:pPr>
        <w:ind w:left="7924" w:hanging="269"/>
      </w:pPr>
      <w:rPr>
        <w:rFonts w:hint="default"/>
        <w:lang w:val="tr-TR" w:eastAsia="en-US" w:bidi="ar-SA"/>
      </w:rPr>
    </w:lvl>
    <w:lvl w:ilvl="8" w:tplc="BBC4D5CC">
      <w:numFmt w:val="bullet"/>
      <w:lvlText w:val="•"/>
      <w:lvlJc w:val="left"/>
      <w:pPr>
        <w:ind w:left="8985" w:hanging="269"/>
      </w:pPr>
      <w:rPr>
        <w:rFonts w:hint="default"/>
        <w:lang w:val="tr-TR" w:eastAsia="en-US" w:bidi="ar-SA"/>
      </w:rPr>
    </w:lvl>
  </w:abstractNum>
  <w:abstractNum w:abstractNumId="8">
    <w:nsid w:val="14454C6F"/>
    <w:multiLevelType w:val="multilevel"/>
    <w:tmpl w:val="B88C69AA"/>
    <w:lvl w:ilvl="0">
      <w:start w:val="31"/>
      <w:numFmt w:val="decimal"/>
      <w:lvlText w:val="%1"/>
      <w:lvlJc w:val="left"/>
      <w:pPr>
        <w:ind w:left="504" w:hanging="495"/>
        <w:jc w:val="left"/>
      </w:pPr>
      <w:rPr>
        <w:rFonts w:hint="default"/>
        <w:lang w:val="tr-TR" w:eastAsia="en-US" w:bidi="ar-SA"/>
      </w:rPr>
    </w:lvl>
    <w:lvl w:ilvl="1">
      <w:start w:val="1"/>
      <w:numFmt w:val="decimal"/>
      <w:lvlText w:val="%1.%2."/>
      <w:lvlJc w:val="left"/>
      <w:pPr>
        <w:ind w:left="504" w:hanging="495"/>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495"/>
      </w:pPr>
      <w:rPr>
        <w:rFonts w:hint="default"/>
        <w:lang w:val="tr-TR" w:eastAsia="en-US" w:bidi="ar-SA"/>
      </w:rPr>
    </w:lvl>
    <w:lvl w:ilvl="3">
      <w:numFmt w:val="bullet"/>
      <w:lvlText w:val="•"/>
      <w:lvlJc w:val="left"/>
      <w:pPr>
        <w:ind w:left="3681" w:hanging="495"/>
      </w:pPr>
      <w:rPr>
        <w:rFonts w:hint="default"/>
        <w:lang w:val="tr-TR" w:eastAsia="en-US" w:bidi="ar-SA"/>
      </w:rPr>
    </w:lvl>
    <w:lvl w:ilvl="4">
      <w:numFmt w:val="bullet"/>
      <w:lvlText w:val="•"/>
      <w:lvlJc w:val="left"/>
      <w:pPr>
        <w:ind w:left="4742" w:hanging="495"/>
      </w:pPr>
      <w:rPr>
        <w:rFonts w:hint="default"/>
        <w:lang w:val="tr-TR" w:eastAsia="en-US" w:bidi="ar-SA"/>
      </w:rPr>
    </w:lvl>
    <w:lvl w:ilvl="5">
      <w:numFmt w:val="bullet"/>
      <w:lvlText w:val="•"/>
      <w:lvlJc w:val="left"/>
      <w:pPr>
        <w:ind w:left="5803" w:hanging="495"/>
      </w:pPr>
      <w:rPr>
        <w:rFonts w:hint="default"/>
        <w:lang w:val="tr-TR" w:eastAsia="en-US" w:bidi="ar-SA"/>
      </w:rPr>
    </w:lvl>
    <w:lvl w:ilvl="6">
      <w:numFmt w:val="bullet"/>
      <w:lvlText w:val="•"/>
      <w:lvlJc w:val="left"/>
      <w:pPr>
        <w:ind w:left="6863" w:hanging="495"/>
      </w:pPr>
      <w:rPr>
        <w:rFonts w:hint="default"/>
        <w:lang w:val="tr-TR" w:eastAsia="en-US" w:bidi="ar-SA"/>
      </w:rPr>
    </w:lvl>
    <w:lvl w:ilvl="7">
      <w:numFmt w:val="bullet"/>
      <w:lvlText w:val="•"/>
      <w:lvlJc w:val="left"/>
      <w:pPr>
        <w:ind w:left="7924" w:hanging="495"/>
      </w:pPr>
      <w:rPr>
        <w:rFonts w:hint="default"/>
        <w:lang w:val="tr-TR" w:eastAsia="en-US" w:bidi="ar-SA"/>
      </w:rPr>
    </w:lvl>
    <w:lvl w:ilvl="8">
      <w:numFmt w:val="bullet"/>
      <w:lvlText w:val="•"/>
      <w:lvlJc w:val="left"/>
      <w:pPr>
        <w:ind w:left="8985" w:hanging="495"/>
      </w:pPr>
      <w:rPr>
        <w:rFonts w:hint="default"/>
        <w:lang w:val="tr-TR" w:eastAsia="en-US" w:bidi="ar-SA"/>
      </w:rPr>
    </w:lvl>
  </w:abstractNum>
  <w:abstractNum w:abstractNumId="9">
    <w:nsid w:val="1456581F"/>
    <w:multiLevelType w:val="multilevel"/>
    <w:tmpl w:val="24EE0342"/>
    <w:lvl w:ilvl="0">
      <w:start w:val="25"/>
      <w:numFmt w:val="decimal"/>
      <w:lvlText w:val="%1"/>
      <w:lvlJc w:val="left"/>
      <w:pPr>
        <w:ind w:left="504" w:hanging="510"/>
        <w:jc w:val="left"/>
      </w:pPr>
      <w:rPr>
        <w:rFonts w:hint="default"/>
        <w:lang w:val="tr-TR" w:eastAsia="en-US" w:bidi="ar-SA"/>
      </w:rPr>
    </w:lvl>
    <w:lvl w:ilvl="1">
      <w:start w:val="1"/>
      <w:numFmt w:val="decimal"/>
      <w:lvlText w:val="%1.%2."/>
      <w:lvlJc w:val="left"/>
      <w:pPr>
        <w:ind w:left="504" w:hanging="510"/>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167" w:hanging="663"/>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370" w:hanging="663"/>
      </w:pPr>
      <w:rPr>
        <w:rFonts w:hint="default"/>
        <w:lang w:val="tr-TR" w:eastAsia="en-US" w:bidi="ar-SA"/>
      </w:rPr>
    </w:lvl>
    <w:lvl w:ilvl="4">
      <w:numFmt w:val="bullet"/>
      <w:lvlText w:val="•"/>
      <w:lvlJc w:val="left"/>
      <w:pPr>
        <w:ind w:left="4475" w:hanging="663"/>
      </w:pPr>
      <w:rPr>
        <w:rFonts w:hint="default"/>
        <w:lang w:val="tr-TR" w:eastAsia="en-US" w:bidi="ar-SA"/>
      </w:rPr>
    </w:lvl>
    <w:lvl w:ilvl="5">
      <w:numFmt w:val="bullet"/>
      <w:lvlText w:val="•"/>
      <w:lvlJc w:val="left"/>
      <w:pPr>
        <w:ind w:left="5580" w:hanging="663"/>
      </w:pPr>
      <w:rPr>
        <w:rFonts w:hint="default"/>
        <w:lang w:val="tr-TR" w:eastAsia="en-US" w:bidi="ar-SA"/>
      </w:rPr>
    </w:lvl>
    <w:lvl w:ilvl="6">
      <w:numFmt w:val="bullet"/>
      <w:lvlText w:val="•"/>
      <w:lvlJc w:val="left"/>
      <w:pPr>
        <w:ind w:left="6685" w:hanging="663"/>
      </w:pPr>
      <w:rPr>
        <w:rFonts w:hint="default"/>
        <w:lang w:val="tr-TR" w:eastAsia="en-US" w:bidi="ar-SA"/>
      </w:rPr>
    </w:lvl>
    <w:lvl w:ilvl="7">
      <w:numFmt w:val="bullet"/>
      <w:lvlText w:val="•"/>
      <w:lvlJc w:val="left"/>
      <w:pPr>
        <w:ind w:left="7790" w:hanging="663"/>
      </w:pPr>
      <w:rPr>
        <w:rFonts w:hint="default"/>
        <w:lang w:val="tr-TR" w:eastAsia="en-US" w:bidi="ar-SA"/>
      </w:rPr>
    </w:lvl>
    <w:lvl w:ilvl="8">
      <w:numFmt w:val="bullet"/>
      <w:lvlText w:val="•"/>
      <w:lvlJc w:val="left"/>
      <w:pPr>
        <w:ind w:left="8896" w:hanging="663"/>
      </w:pPr>
      <w:rPr>
        <w:rFonts w:hint="default"/>
        <w:lang w:val="tr-TR" w:eastAsia="en-US" w:bidi="ar-SA"/>
      </w:rPr>
    </w:lvl>
  </w:abstractNum>
  <w:abstractNum w:abstractNumId="10">
    <w:nsid w:val="157D1D25"/>
    <w:multiLevelType w:val="multilevel"/>
    <w:tmpl w:val="7884DBC0"/>
    <w:lvl w:ilvl="0">
      <w:start w:val="2"/>
      <w:numFmt w:val="decimal"/>
      <w:lvlText w:val="%1."/>
      <w:lvlJc w:val="left"/>
      <w:pPr>
        <w:ind w:left="420" w:hanging="221"/>
        <w:jc w:val="left"/>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586" w:hanging="38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881" w:hanging="387"/>
      </w:pPr>
      <w:rPr>
        <w:rFonts w:hint="default"/>
        <w:lang w:val="tr-TR" w:eastAsia="en-US" w:bidi="ar-SA"/>
      </w:rPr>
    </w:lvl>
    <w:lvl w:ilvl="3">
      <w:numFmt w:val="bullet"/>
      <w:lvlText w:val="•"/>
      <w:lvlJc w:val="left"/>
      <w:pPr>
        <w:ind w:left="1183" w:hanging="387"/>
      </w:pPr>
      <w:rPr>
        <w:rFonts w:hint="default"/>
        <w:lang w:val="tr-TR" w:eastAsia="en-US" w:bidi="ar-SA"/>
      </w:rPr>
    </w:lvl>
    <w:lvl w:ilvl="4">
      <w:numFmt w:val="bullet"/>
      <w:lvlText w:val="•"/>
      <w:lvlJc w:val="left"/>
      <w:pPr>
        <w:ind w:left="1485" w:hanging="387"/>
      </w:pPr>
      <w:rPr>
        <w:rFonts w:hint="default"/>
        <w:lang w:val="tr-TR" w:eastAsia="en-US" w:bidi="ar-SA"/>
      </w:rPr>
    </w:lvl>
    <w:lvl w:ilvl="5">
      <w:numFmt w:val="bullet"/>
      <w:lvlText w:val="•"/>
      <w:lvlJc w:val="left"/>
      <w:pPr>
        <w:ind w:left="1786" w:hanging="387"/>
      </w:pPr>
      <w:rPr>
        <w:rFonts w:hint="default"/>
        <w:lang w:val="tr-TR" w:eastAsia="en-US" w:bidi="ar-SA"/>
      </w:rPr>
    </w:lvl>
    <w:lvl w:ilvl="6">
      <w:numFmt w:val="bullet"/>
      <w:lvlText w:val="•"/>
      <w:lvlJc w:val="left"/>
      <w:pPr>
        <w:ind w:left="2088" w:hanging="387"/>
      </w:pPr>
      <w:rPr>
        <w:rFonts w:hint="default"/>
        <w:lang w:val="tr-TR" w:eastAsia="en-US" w:bidi="ar-SA"/>
      </w:rPr>
    </w:lvl>
    <w:lvl w:ilvl="7">
      <w:numFmt w:val="bullet"/>
      <w:lvlText w:val="•"/>
      <w:lvlJc w:val="left"/>
      <w:pPr>
        <w:ind w:left="2390" w:hanging="387"/>
      </w:pPr>
      <w:rPr>
        <w:rFonts w:hint="default"/>
        <w:lang w:val="tr-TR" w:eastAsia="en-US" w:bidi="ar-SA"/>
      </w:rPr>
    </w:lvl>
    <w:lvl w:ilvl="8">
      <w:numFmt w:val="bullet"/>
      <w:lvlText w:val="•"/>
      <w:lvlJc w:val="left"/>
      <w:pPr>
        <w:ind w:left="2691" w:hanging="387"/>
      </w:pPr>
      <w:rPr>
        <w:rFonts w:hint="default"/>
        <w:lang w:val="tr-TR" w:eastAsia="en-US" w:bidi="ar-SA"/>
      </w:rPr>
    </w:lvl>
  </w:abstractNum>
  <w:abstractNum w:abstractNumId="11">
    <w:nsid w:val="15E46F1F"/>
    <w:multiLevelType w:val="multilevel"/>
    <w:tmpl w:val="0AE089F6"/>
    <w:lvl w:ilvl="0">
      <w:start w:val="15"/>
      <w:numFmt w:val="decimal"/>
      <w:lvlText w:val="%1"/>
      <w:lvlJc w:val="left"/>
      <w:pPr>
        <w:ind w:left="504" w:hanging="500"/>
        <w:jc w:val="left"/>
      </w:pPr>
      <w:rPr>
        <w:rFonts w:hint="default"/>
        <w:lang w:val="tr-TR" w:eastAsia="en-US" w:bidi="ar-SA"/>
      </w:rPr>
    </w:lvl>
    <w:lvl w:ilvl="1">
      <w:start w:val="1"/>
      <w:numFmt w:val="decimal"/>
      <w:lvlText w:val="%1.%2."/>
      <w:lvlJc w:val="left"/>
      <w:pPr>
        <w:ind w:left="504" w:hanging="500"/>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00"/>
      </w:pPr>
      <w:rPr>
        <w:rFonts w:hint="default"/>
        <w:lang w:val="tr-TR" w:eastAsia="en-US" w:bidi="ar-SA"/>
      </w:rPr>
    </w:lvl>
    <w:lvl w:ilvl="3">
      <w:numFmt w:val="bullet"/>
      <w:lvlText w:val="•"/>
      <w:lvlJc w:val="left"/>
      <w:pPr>
        <w:ind w:left="3681" w:hanging="500"/>
      </w:pPr>
      <w:rPr>
        <w:rFonts w:hint="default"/>
        <w:lang w:val="tr-TR" w:eastAsia="en-US" w:bidi="ar-SA"/>
      </w:rPr>
    </w:lvl>
    <w:lvl w:ilvl="4">
      <w:numFmt w:val="bullet"/>
      <w:lvlText w:val="•"/>
      <w:lvlJc w:val="left"/>
      <w:pPr>
        <w:ind w:left="4742" w:hanging="500"/>
      </w:pPr>
      <w:rPr>
        <w:rFonts w:hint="default"/>
        <w:lang w:val="tr-TR" w:eastAsia="en-US" w:bidi="ar-SA"/>
      </w:rPr>
    </w:lvl>
    <w:lvl w:ilvl="5">
      <w:numFmt w:val="bullet"/>
      <w:lvlText w:val="•"/>
      <w:lvlJc w:val="left"/>
      <w:pPr>
        <w:ind w:left="5803" w:hanging="500"/>
      </w:pPr>
      <w:rPr>
        <w:rFonts w:hint="default"/>
        <w:lang w:val="tr-TR" w:eastAsia="en-US" w:bidi="ar-SA"/>
      </w:rPr>
    </w:lvl>
    <w:lvl w:ilvl="6">
      <w:numFmt w:val="bullet"/>
      <w:lvlText w:val="•"/>
      <w:lvlJc w:val="left"/>
      <w:pPr>
        <w:ind w:left="6863" w:hanging="500"/>
      </w:pPr>
      <w:rPr>
        <w:rFonts w:hint="default"/>
        <w:lang w:val="tr-TR" w:eastAsia="en-US" w:bidi="ar-SA"/>
      </w:rPr>
    </w:lvl>
    <w:lvl w:ilvl="7">
      <w:numFmt w:val="bullet"/>
      <w:lvlText w:val="•"/>
      <w:lvlJc w:val="left"/>
      <w:pPr>
        <w:ind w:left="7924" w:hanging="500"/>
      </w:pPr>
      <w:rPr>
        <w:rFonts w:hint="default"/>
        <w:lang w:val="tr-TR" w:eastAsia="en-US" w:bidi="ar-SA"/>
      </w:rPr>
    </w:lvl>
    <w:lvl w:ilvl="8">
      <w:numFmt w:val="bullet"/>
      <w:lvlText w:val="•"/>
      <w:lvlJc w:val="left"/>
      <w:pPr>
        <w:ind w:left="8985" w:hanging="500"/>
      </w:pPr>
      <w:rPr>
        <w:rFonts w:hint="default"/>
        <w:lang w:val="tr-TR" w:eastAsia="en-US" w:bidi="ar-SA"/>
      </w:rPr>
    </w:lvl>
  </w:abstractNum>
  <w:abstractNum w:abstractNumId="12">
    <w:nsid w:val="1630667C"/>
    <w:multiLevelType w:val="multilevel"/>
    <w:tmpl w:val="11C89FA6"/>
    <w:lvl w:ilvl="0">
      <w:start w:val="41"/>
      <w:numFmt w:val="decimal"/>
      <w:lvlText w:val="%1"/>
      <w:lvlJc w:val="left"/>
      <w:pPr>
        <w:ind w:left="504" w:hanging="555"/>
        <w:jc w:val="left"/>
      </w:pPr>
      <w:rPr>
        <w:rFonts w:hint="default"/>
        <w:lang w:val="tr-TR" w:eastAsia="en-US" w:bidi="ar-SA"/>
      </w:rPr>
    </w:lvl>
    <w:lvl w:ilvl="1">
      <w:start w:val="1"/>
      <w:numFmt w:val="decimal"/>
      <w:lvlText w:val="%1.%2."/>
      <w:lvlJc w:val="left"/>
      <w:pPr>
        <w:ind w:left="504" w:hanging="555"/>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55"/>
      </w:pPr>
      <w:rPr>
        <w:rFonts w:hint="default"/>
        <w:lang w:val="tr-TR" w:eastAsia="en-US" w:bidi="ar-SA"/>
      </w:rPr>
    </w:lvl>
    <w:lvl w:ilvl="3">
      <w:numFmt w:val="bullet"/>
      <w:lvlText w:val="•"/>
      <w:lvlJc w:val="left"/>
      <w:pPr>
        <w:ind w:left="3681" w:hanging="555"/>
      </w:pPr>
      <w:rPr>
        <w:rFonts w:hint="default"/>
        <w:lang w:val="tr-TR" w:eastAsia="en-US" w:bidi="ar-SA"/>
      </w:rPr>
    </w:lvl>
    <w:lvl w:ilvl="4">
      <w:numFmt w:val="bullet"/>
      <w:lvlText w:val="•"/>
      <w:lvlJc w:val="left"/>
      <w:pPr>
        <w:ind w:left="4742" w:hanging="555"/>
      </w:pPr>
      <w:rPr>
        <w:rFonts w:hint="default"/>
        <w:lang w:val="tr-TR" w:eastAsia="en-US" w:bidi="ar-SA"/>
      </w:rPr>
    </w:lvl>
    <w:lvl w:ilvl="5">
      <w:numFmt w:val="bullet"/>
      <w:lvlText w:val="•"/>
      <w:lvlJc w:val="left"/>
      <w:pPr>
        <w:ind w:left="5803" w:hanging="555"/>
      </w:pPr>
      <w:rPr>
        <w:rFonts w:hint="default"/>
        <w:lang w:val="tr-TR" w:eastAsia="en-US" w:bidi="ar-SA"/>
      </w:rPr>
    </w:lvl>
    <w:lvl w:ilvl="6">
      <w:numFmt w:val="bullet"/>
      <w:lvlText w:val="•"/>
      <w:lvlJc w:val="left"/>
      <w:pPr>
        <w:ind w:left="6863" w:hanging="555"/>
      </w:pPr>
      <w:rPr>
        <w:rFonts w:hint="default"/>
        <w:lang w:val="tr-TR" w:eastAsia="en-US" w:bidi="ar-SA"/>
      </w:rPr>
    </w:lvl>
    <w:lvl w:ilvl="7">
      <w:numFmt w:val="bullet"/>
      <w:lvlText w:val="•"/>
      <w:lvlJc w:val="left"/>
      <w:pPr>
        <w:ind w:left="7924" w:hanging="555"/>
      </w:pPr>
      <w:rPr>
        <w:rFonts w:hint="default"/>
        <w:lang w:val="tr-TR" w:eastAsia="en-US" w:bidi="ar-SA"/>
      </w:rPr>
    </w:lvl>
    <w:lvl w:ilvl="8">
      <w:numFmt w:val="bullet"/>
      <w:lvlText w:val="•"/>
      <w:lvlJc w:val="left"/>
      <w:pPr>
        <w:ind w:left="8985" w:hanging="555"/>
      </w:pPr>
      <w:rPr>
        <w:rFonts w:hint="default"/>
        <w:lang w:val="tr-TR" w:eastAsia="en-US" w:bidi="ar-SA"/>
      </w:rPr>
    </w:lvl>
  </w:abstractNum>
  <w:abstractNum w:abstractNumId="13">
    <w:nsid w:val="18553523"/>
    <w:multiLevelType w:val="multilevel"/>
    <w:tmpl w:val="2AA44FA8"/>
    <w:lvl w:ilvl="0">
      <w:start w:val="6"/>
      <w:numFmt w:val="decimal"/>
      <w:lvlText w:val="%1"/>
      <w:lvlJc w:val="left"/>
      <w:pPr>
        <w:ind w:left="891" w:hanging="387"/>
        <w:jc w:val="left"/>
      </w:pPr>
      <w:rPr>
        <w:rFonts w:hint="default"/>
        <w:lang w:val="tr-TR" w:eastAsia="en-US" w:bidi="ar-SA"/>
      </w:rPr>
    </w:lvl>
    <w:lvl w:ilvl="1">
      <w:start w:val="1"/>
      <w:numFmt w:val="decimal"/>
      <w:lvlText w:val="%1.%2."/>
      <w:lvlJc w:val="left"/>
      <w:pPr>
        <w:ind w:left="891" w:hanging="387"/>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311" w:hanging="240"/>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494" w:hanging="240"/>
      </w:pPr>
      <w:rPr>
        <w:rFonts w:hint="default"/>
        <w:lang w:val="tr-TR" w:eastAsia="en-US" w:bidi="ar-SA"/>
      </w:rPr>
    </w:lvl>
    <w:lvl w:ilvl="4">
      <w:numFmt w:val="bullet"/>
      <w:lvlText w:val="•"/>
      <w:lvlJc w:val="left"/>
      <w:pPr>
        <w:ind w:left="4582" w:hanging="240"/>
      </w:pPr>
      <w:rPr>
        <w:rFonts w:hint="default"/>
        <w:lang w:val="tr-TR" w:eastAsia="en-US" w:bidi="ar-SA"/>
      </w:rPr>
    </w:lvl>
    <w:lvl w:ilvl="5">
      <w:numFmt w:val="bullet"/>
      <w:lvlText w:val="•"/>
      <w:lvlJc w:val="left"/>
      <w:pPr>
        <w:ind w:left="5669" w:hanging="240"/>
      </w:pPr>
      <w:rPr>
        <w:rFonts w:hint="default"/>
        <w:lang w:val="tr-TR" w:eastAsia="en-US" w:bidi="ar-SA"/>
      </w:rPr>
    </w:lvl>
    <w:lvl w:ilvl="6">
      <w:numFmt w:val="bullet"/>
      <w:lvlText w:val="•"/>
      <w:lvlJc w:val="left"/>
      <w:pPr>
        <w:ind w:left="6756" w:hanging="240"/>
      </w:pPr>
      <w:rPr>
        <w:rFonts w:hint="default"/>
        <w:lang w:val="tr-TR" w:eastAsia="en-US" w:bidi="ar-SA"/>
      </w:rPr>
    </w:lvl>
    <w:lvl w:ilvl="7">
      <w:numFmt w:val="bullet"/>
      <w:lvlText w:val="•"/>
      <w:lvlJc w:val="left"/>
      <w:pPr>
        <w:ind w:left="7844" w:hanging="240"/>
      </w:pPr>
      <w:rPr>
        <w:rFonts w:hint="default"/>
        <w:lang w:val="tr-TR" w:eastAsia="en-US" w:bidi="ar-SA"/>
      </w:rPr>
    </w:lvl>
    <w:lvl w:ilvl="8">
      <w:numFmt w:val="bullet"/>
      <w:lvlText w:val="•"/>
      <w:lvlJc w:val="left"/>
      <w:pPr>
        <w:ind w:left="8931" w:hanging="240"/>
      </w:pPr>
      <w:rPr>
        <w:rFonts w:hint="default"/>
        <w:lang w:val="tr-TR" w:eastAsia="en-US" w:bidi="ar-SA"/>
      </w:rPr>
    </w:lvl>
  </w:abstractNum>
  <w:abstractNum w:abstractNumId="14">
    <w:nsid w:val="1A932E92"/>
    <w:multiLevelType w:val="hybridMultilevel"/>
    <w:tmpl w:val="91088718"/>
    <w:lvl w:ilvl="0" w:tplc="307EAEAE">
      <w:start w:val="1"/>
      <w:numFmt w:val="decimal"/>
      <w:lvlText w:val="%1-"/>
      <w:lvlJc w:val="left"/>
      <w:pPr>
        <w:ind w:left="504" w:hanging="313"/>
        <w:jc w:val="left"/>
      </w:pPr>
      <w:rPr>
        <w:rFonts w:ascii="Times New Roman" w:eastAsia="Times New Roman" w:hAnsi="Times New Roman" w:cs="Times New Roman" w:hint="default"/>
        <w:b/>
        <w:bCs/>
        <w:w w:val="100"/>
        <w:sz w:val="22"/>
        <w:szCs w:val="22"/>
        <w:lang w:val="tr-TR" w:eastAsia="en-US" w:bidi="ar-SA"/>
      </w:rPr>
    </w:lvl>
    <w:lvl w:ilvl="1" w:tplc="E2DE196E">
      <w:numFmt w:val="bullet"/>
      <w:lvlText w:val="•"/>
      <w:lvlJc w:val="left"/>
      <w:pPr>
        <w:ind w:left="1260" w:hanging="313"/>
      </w:pPr>
      <w:rPr>
        <w:rFonts w:hint="default"/>
        <w:lang w:val="tr-TR" w:eastAsia="en-US" w:bidi="ar-SA"/>
      </w:rPr>
    </w:lvl>
    <w:lvl w:ilvl="2" w:tplc="021EAEC8">
      <w:numFmt w:val="bullet"/>
      <w:lvlText w:val="•"/>
      <w:lvlJc w:val="left"/>
      <w:pPr>
        <w:ind w:left="2354" w:hanging="313"/>
      </w:pPr>
      <w:rPr>
        <w:rFonts w:hint="default"/>
        <w:lang w:val="tr-TR" w:eastAsia="en-US" w:bidi="ar-SA"/>
      </w:rPr>
    </w:lvl>
    <w:lvl w:ilvl="3" w:tplc="CE9479A8">
      <w:numFmt w:val="bullet"/>
      <w:lvlText w:val="•"/>
      <w:lvlJc w:val="left"/>
      <w:pPr>
        <w:ind w:left="3448" w:hanging="313"/>
      </w:pPr>
      <w:rPr>
        <w:rFonts w:hint="default"/>
        <w:lang w:val="tr-TR" w:eastAsia="en-US" w:bidi="ar-SA"/>
      </w:rPr>
    </w:lvl>
    <w:lvl w:ilvl="4" w:tplc="C0ECDA5E">
      <w:numFmt w:val="bullet"/>
      <w:lvlText w:val="•"/>
      <w:lvlJc w:val="left"/>
      <w:pPr>
        <w:ind w:left="4542" w:hanging="313"/>
      </w:pPr>
      <w:rPr>
        <w:rFonts w:hint="default"/>
        <w:lang w:val="tr-TR" w:eastAsia="en-US" w:bidi="ar-SA"/>
      </w:rPr>
    </w:lvl>
    <w:lvl w:ilvl="5" w:tplc="FF9C8B5A">
      <w:numFmt w:val="bullet"/>
      <w:lvlText w:val="•"/>
      <w:lvlJc w:val="left"/>
      <w:pPr>
        <w:ind w:left="5636" w:hanging="313"/>
      </w:pPr>
      <w:rPr>
        <w:rFonts w:hint="default"/>
        <w:lang w:val="tr-TR" w:eastAsia="en-US" w:bidi="ar-SA"/>
      </w:rPr>
    </w:lvl>
    <w:lvl w:ilvl="6" w:tplc="9B1CFC62">
      <w:numFmt w:val="bullet"/>
      <w:lvlText w:val="•"/>
      <w:lvlJc w:val="left"/>
      <w:pPr>
        <w:ind w:left="6730" w:hanging="313"/>
      </w:pPr>
      <w:rPr>
        <w:rFonts w:hint="default"/>
        <w:lang w:val="tr-TR" w:eastAsia="en-US" w:bidi="ar-SA"/>
      </w:rPr>
    </w:lvl>
    <w:lvl w:ilvl="7" w:tplc="EF9CC9BC">
      <w:numFmt w:val="bullet"/>
      <w:lvlText w:val="•"/>
      <w:lvlJc w:val="left"/>
      <w:pPr>
        <w:ind w:left="7824" w:hanging="313"/>
      </w:pPr>
      <w:rPr>
        <w:rFonts w:hint="default"/>
        <w:lang w:val="tr-TR" w:eastAsia="en-US" w:bidi="ar-SA"/>
      </w:rPr>
    </w:lvl>
    <w:lvl w:ilvl="8" w:tplc="B90234A0">
      <w:numFmt w:val="bullet"/>
      <w:lvlText w:val="•"/>
      <w:lvlJc w:val="left"/>
      <w:pPr>
        <w:ind w:left="8918" w:hanging="313"/>
      </w:pPr>
      <w:rPr>
        <w:rFonts w:hint="default"/>
        <w:lang w:val="tr-TR" w:eastAsia="en-US" w:bidi="ar-SA"/>
      </w:rPr>
    </w:lvl>
  </w:abstractNum>
  <w:abstractNum w:abstractNumId="15">
    <w:nsid w:val="1D520F95"/>
    <w:multiLevelType w:val="multilevel"/>
    <w:tmpl w:val="5438715E"/>
    <w:lvl w:ilvl="0">
      <w:start w:val="30"/>
      <w:numFmt w:val="decimal"/>
      <w:lvlText w:val="%1"/>
      <w:lvlJc w:val="left"/>
      <w:pPr>
        <w:ind w:left="999" w:hanging="495"/>
        <w:jc w:val="left"/>
      </w:pPr>
      <w:rPr>
        <w:rFonts w:hint="default"/>
        <w:lang w:val="tr-TR" w:eastAsia="en-US" w:bidi="ar-SA"/>
      </w:rPr>
    </w:lvl>
    <w:lvl w:ilvl="1">
      <w:start w:val="1"/>
      <w:numFmt w:val="decimal"/>
      <w:lvlText w:val="%1.%2."/>
      <w:lvlJc w:val="left"/>
      <w:pPr>
        <w:ind w:left="999" w:hanging="495"/>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504" w:hanging="663"/>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245" w:hanging="663"/>
      </w:pPr>
      <w:rPr>
        <w:rFonts w:hint="default"/>
        <w:lang w:val="tr-TR" w:eastAsia="en-US" w:bidi="ar-SA"/>
      </w:rPr>
    </w:lvl>
    <w:lvl w:ilvl="4">
      <w:numFmt w:val="bullet"/>
      <w:lvlText w:val="•"/>
      <w:lvlJc w:val="left"/>
      <w:pPr>
        <w:ind w:left="4368" w:hanging="663"/>
      </w:pPr>
      <w:rPr>
        <w:rFonts w:hint="default"/>
        <w:lang w:val="tr-TR" w:eastAsia="en-US" w:bidi="ar-SA"/>
      </w:rPr>
    </w:lvl>
    <w:lvl w:ilvl="5">
      <w:numFmt w:val="bullet"/>
      <w:lvlText w:val="•"/>
      <w:lvlJc w:val="left"/>
      <w:pPr>
        <w:ind w:left="5491" w:hanging="663"/>
      </w:pPr>
      <w:rPr>
        <w:rFonts w:hint="default"/>
        <w:lang w:val="tr-TR" w:eastAsia="en-US" w:bidi="ar-SA"/>
      </w:rPr>
    </w:lvl>
    <w:lvl w:ilvl="6">
      <w:numFmt w:val="bullet"/>
      <w:lvlText w:val="•"/>
      <w:lvlJc w:val="left"/>
      <w:pPr>
        <w:ind w:left="6614" w:hanging="663"/>
      </w:pPr>
      <w:rPr>
        <w:rFonts w:hint="default"/>
        <w:lang w:val="tr-TR" w:eastAsia="en-US" w:bidi="ar-SA"/>
      </w:rPr>
    </w:lvl>
    <w:lvl w:ilvl="7">
      <w:numFmt w:val="bullet"/>
      <w:lvlText w:val="•"/>
      <w:lvlJc w:val="left"/>
      <w:pPr>
        <w:ind w:left="7737" w:hanging="663"/>
      </w:pPr>
      <w:rPr>
        <w:rFonts w:hint="default"/>
        <w:lang w:val="tr-TR" w:eastAsia="en-US" w:bidi="ar-SA"/>
      </w:rPr>
    </w:lvl>
    <w:lvl w:ilvl="8">
      <w:numFmt w:val="bullet"/>
      <w:lvlText w:val="•"/>
      <w:lvlJc w:val="left"/>
      <w:pPr>
        <w:ind w:left="8860" w:hanging="663"/>
      </w:pPr>
      <w:rPr>
        <w:rFonts w:hint="default"/>
        <w:lang w:val="tr-TR" w:eastAsia="en-US" w:bidi="ar-SA"/>
      </w:rPr>
    </w:lvl>
  </w:abstractNum>
  <w:abstractNum w:abstractNumId="16">
    <w:nsid w:val="20226A0C"/>
    <w:multiLevelType w:val="multilevel"/>
    <w:tmpl w:val="8A2A06F4"/>
    <w:lvl w:ilvl="0">
      <w:start w:val="42"/>
      <w:numFmt w:val="decimal"/>
      <w:lvlText w:val="%1"/>
      <w:lvlJc w:val="left"/>
      <w:pPr>
        <w:ind w:left="504" w:hanging="517"/>
        <w:jc w:val="left"/>
      </w:pPr>
      <w:rPr>
        <w:rFonts w:hint="default"/>
        <w:lang w:val="tr-TR" w:eastAsia="en-US" w:bidi="ar-SA"/>
      </w:rPr>
    </w:lvl>
    <w:lvl w:ilvl="1">
      <w:start w:val="1"/>
      <w:numFmt w:val="decimal"/>
      <w:lvlText w:val="%1.%2."/>
      <w:lvlJc w:val="left"/>
      <w:pPr>
        <w:ind w:left="504" w:hanging="51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17"/>
      </w:pPr>
      <w:rPr>
        <w:rFonts w:hint="default"/>
        <w:lang w:val="tr-TR" w:eastAsia="en-US" w:bidi="ar-SA"/>
      </w:rPr>
    </w:lvl>
    <w:lvl w:ilvl="3">
      <w:numFmt w:val="bullet"/>
      <w:lvlText w:val="•"/>
      <w:lvlJc w:val="left"/>
      <w:pPr>
        <w:ind w:left="3681" w:hanging="517"/>
      </w:pPr>
      <w:rPr>
        <w:rFonts w:hint="default"/>
        <w:lang w:val="tr-TR" w:eastAsia="en-US" w:bidi="ar-SA"/>
      </w:rPr>
    </w:lvl>
    <w:lvl w:ilvl="4">
      <w:numFmt w:val="bullet"/>
      <w:lvlText w:val="•"/>
      <w:lvlJc w:val="left"/>
      <w:pPr>
        <w:ind w:left="4742" w:hanging="517"/>
      </w:pPr>
      <w:rPr>
        <w:rFonts w:hint="default"/>
        <w:lang w:val="tr-TR" w:eastAsia="en-US" w:bidi="ar-SA"/>
      </w:rPr>
    </w:lvl>
    <w:lvl w:ilvl="5">
      <w:numFmt w:val="bullet"/>
      <w:lvlText w:val="•"/>
      <w:lvlJc w:val="left"/>
      <w:pPr>
        <w:ind w:left="5803" w:hanging="517"/>
      </w:pPr>
      <w:rPr>
        <w:rFonts w:hint="default"/>
        <w:lang w:val="tr-TR" w:eastAsia="en-US" w:bidi="ar-SA"/>
      </w:rPr>
    </w:lvl>
    <w:lvl w:ilvl="6">
      <w:numFmt w:val="bullet"/>
      <w:lvlText w:val="•"/>
      <w:lvlJc w:val="left"/>
      <w:pPr>
        <w:ind w:left="6863" w:hanging="517"/>
      </w:pPr>
      <w:rPr>
        <w:rFonts w:hint="default"/>
        <w:lang w:val="tr-TR" w:eastAsia="en-US" w:bidi="ar-SA"/>
      </w:rPr>
    </w:lvl>
    <w:lvl w:ilvl="7">
      <w:numFmt w:val="bullet"/>
      <w:lvlText w:val="•"/>
      <w:lvlJc w:val="left"/>
      <w:pPr>
        <w:ind w:left="7924" w:hanging="517"/>
      </w:pPr>
      <w:rPr>
        <w:rFonts w:hint="default"/>
        <w:lang w:val="tr-TR" w:eastAsia="en-US" w:bidi="ar-SA"/>
      </w:rPr>
    </w:lvl>
    <w:lvl w:ilvl="8">
      <w:numFmt w:val="bullet"/>
      <w:lvlText w:val="•"/>
      <w:lvlJc w:val="left"/>
      <w:pPr>
        <w:ind w:left="8985" w:hanging="517"/>
      </w:pPr>
      <w:rPr>
        <w:rFonts w:hint="default"/>
        <w:lang w:val="tr-TR" w:eastAsia="en-US" w:bidi="ar-SA"/>
      </w:rPr>
    </w:lvl>
  </w:abstractNum>
  <w:abstractNum w:abstractNumId="17">
    <w:nsid w:val="237E52B5"/>
    <w:multiLevelType w:val="multilevel"/>
    <w:tmpl w:val="F7DC7372"/>
    <w:lvl w:ilvl="0">
      <w:start w:val="12"/>
      <w:numFmt w:val="decimal"/>
      <w:lvlText w:val="%1"/>
      <w:lvlJc w:val="left"/>
      <w:pPr>
        <w:ind w:left="504" w:hanging="527"/>
        <w:jc w:val="left"/>
      </w:pPr>
      <w:rPr>
        <w:rFonts w:hint="default"/>
        <w:lang w:val="tr-TR" w:eastAsia="en-US" w:bidi="ar-SA"/>
      </w:rPr>
    </w:lvl>
    <w:lvl w:ilvl="1">
      <w:start w:val="1"/>
      <w:numFmt w:val="decimal"/>
      <w:lvlText w:val="%1.%2."/>
      <w:lvlJc w:val="left"/>
      <w:pPr>
        <w:ind w:left="504" w:hanging="52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27"/>
      </w:pPr>
      <w:rPr>
        <w:rFonts w:hint="default"/>
        <w:lang w:val="tr-TR" w:eastAsia="en-US" w:bidi="ar-SA"/>
      </w:rPr>
    </w:lvl>
    <w:lvl w:ilvl="3">
      <w:numFmt w:val="bullet"/>
      <w:lvlText w:val="•"/>
      <w:lvlJc w:val="left"/>
      <w:pPr>
        <w:ind w:left="3681" w:hanging="527"/>
      </w:pPr>
      <w:rPr>
        <w:rFonts w:hint="default"/>
        <w:lang w:val="tr-TR" w:eastAsia="en-US" w:bidi="ar-SA"/>
      </w:rPr>
    </w:lvl>
    <w:lvl w:ilvl="4">
      <w:numFmt w:val="bullet"/>
      <w:lvlText w:val="•"/>
      <w:lvlJc w:val="left"/>
      <w:pPr>
        <w:ind w:left="4742" w:hanging="527"/>
      </w:pPr>
      <w:rPr>
        <w:rFonts w:hint="default"/>
        <w:lang w:val="tr-TR" w:eastAsia="en-US" w:bidi="ar-SA"/>
      </w:rPr>
    </w:lvl>
    <w:lvl w:ilvl="5">
      <w:numFmt w:val="bullet"/>
      <w:lvlText w:val="•"/>
      <w:lvlJc w:val="left"/>
      <w:pPr>
        <w:ind w:left="5803" w:hanging="527"/>
      </w:pPr>
      <w:rPr>
        <w:rFonts w:hint="default"/>
        <w:lang w:val="tr-TR" w:eastAsia="en-US" w:bidi="ar-SA"/>
      </w:rPr>
    </w:lvl>
    <w:lvl w:ilvl="6">
      <w:numFmt w:val="bullet"/>
      <w:lvlText w:val="•"/>
      <w:lvlJc w:val="left"/>
      <w:pPr>
        <w:ind w:left="6863" w:hanging="527"/>
      </w:pPr>
      <w:rPr>
        <w:rFonts w:hint="default"/>
        <w:lang w:val="tr-TR" w:eastAsia="en-US" w:bidi="ar-SA"/>
      </w:rPr>
    </w:lvl>
    <w:lvl w:ilvl="7">
      <w:numFmt w:val="bullet"/>
      <w:lvlText w:val="•"/>
      <w:lvlJc w:val="left"/>
      <w:pPr>
        <w:ind w:left="7924" w:hanging="527"/>
      </w:pPr>
      <w:rPr>
        <w:rFonts w:hint="default"/>
        <w:lang w:val="tr-TR" w:eastAsia="en-US" w:bidi="ar-SA"/>
      </w:rPr>
    </w:lvl>
    <w:lvl w:ilvl="8">
      <w:numFmt w:val="bullet"/>
      <w:lvlText w:val="•"/>
      <w:lvlJc w:val="left"/>
      <w:pPr>
        <w:ind w:left="8985" w:hanging="527"/>
      </w:pPr>
      <w:rPr>
        <w:rFonts w:hint="default"/>
        <w:lang w:val="tr-TR" w:eastAsia="en-US" w:bidi="ar-SA"/>
      </w:rPr>
    </w:lvl>
  </w:abstractNum>
  <w:abstractNum w:abstractNumId="18">
    <w:nsid w:val="24755108"/>
    <w:multiLevelType w:val="multilevel"/>
    <w:tmpl w:val="485A3828"/>
    <w:lvl w:ilvl="0">
      <w:start w:val="26"/>
      <w:numFmt w:val="decimal"/>
      <w:lvlText w:val="%1"/>
      <w:lvlJc w:val="left"/>
      <w:pPr>
        <w:ind w:left="504" w:hanging="517"/>
        <w:jc w:val="left"/>
      </w:pPr>
      <w:rPr>
        <w:rFonts w:hint="default"/>
        <w:lang w:val="tr-TR" w:eastAsia="en-US" w:bidi="ar-SA"/>
      </w:rPr>
    </w:lvl>
    <w:lvl w:ilvl="1">
      <w:start w:val="1"/>
      <w:numFmt w:val="decimal"/>
      <w:lvlText w:val="%1.%2."/>
      <w:lvlJc w:val="left"/>
      <w:pPr>
        <w:ind w:left="504" w:hanging="51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17"/>
      </w:pPr>
      <w:rPr>
        <w:rFonts w:hint="default"/>
        <w:lang w:val="tr-TR" w:eastAsia="en-US" w:bidi="ar-SA"/>
      </w:rPr>
    </w:lvl>
    <w:lvl w:ilvl="3">
      <w:numFmt w:val="bullet"/>
      <w:lvlText w:val="•"/>
      <w:lvlJc w:val="left"/>
      <w:pPr>
        <w:ind w:left="3681" w:hanging="517"/>
      </w:pPr>
      <w:rPr>
        <w:rFonts w:hint="default"/>
        <w:lang w:val="tr-TR" w:eastAsia="en-US" w:bidi="ar-SA"/>
      </w:rPr>
    </w:lvl>
    <w:lvl w:ilvl="4">
      <w:numFmt w:val="bullet"/>
      <w:lvlText w:val="•"/>
      <w:lvlJc w:val="left"/>
      <w:pPr>
        <w:ind w:left="4742" w:hanging="517"/>
      </w:pPr>
      <w:rPr>
        <w:rFonts w:hint="default"/>
        <w:lang w:val="tr-TR" w:eastAsia="en-US" w:bidi="ar-SA"/>
      </w:rPr>
    </w:lvl>
    <w:lvl w:ilvl="5">
      <w:numFmt w:val="bullet"/>
      <w:lvlText w:val="•"/>
      <w:lvlJc w:val="left"/>
      <w:pPr>
        <w:ind w:left="5803" w:hanging="517"/>
      </w:pPr>
      <w:rPr>
        <w:rFonts w:hint="default"/>
        <w:lang w:val="tr-TR" w:eastAsia="en-US" w:bidi="ar-SA"/>
      </w:rPr>
    </w:lvl>
    <w:lvl w:ilvl="6">
      <w:numFmt w:val="bullet"/>
      <w:lvlText w:val="•"/>
      <w:lvlJc w:val="left"/>
      <w:pPr>
        <w:ind w:left="6863" w:hanging="517"/>
      </w:pPr>
      <w:rPr>
        <w:rFonts w:hint="default"/>
        <w:lang w:val="tr-TR" w:eastAsia="en-US" w:bidi="ar-SA"/>
      </w:rPr>
    </w:lvl>
    <w:lvl w:ilvl="7">
      <w:numFmt w:val="bullet"/>
      <w:lvlText w:val="•"/>
      <w:lvlJc w:val="left"/>
      <w:pPr>
        <w:ind w:left="7924" w:hanging="517"/>
      </w:pPr>
      <w:rPr>
        <w:rFonts w:hint="default"/>
        <w:lang w:val="tr-TR" w:eastAsia="en-US" w:bidi="ar-SA"/>
      </w:rPr>
    </w:lvl>
    <w:lvl w:ilvl="8">
      <w:numFmt w:val="bullet"/>
      <w:lvlText w:val="•"/>
      <w:lvlJc w:val="left"/>
      <w:pPr>
        <w:ind w:left="8985" w:hanging="517"/>
      </w:pPr>
      <w:rPr>
        <w:rFonts w:hint="default"/>
        <w:lang w:val="tr-TR" w:eastAsia="en-US" w:bidi="ar-SA"/>
      </w:rPr>
    </w:lvl>
  </w:abstractNum>
  <w:abstractNum w:abstractNumId="19">
    <w:nsid w:val="28EE65EC"/>
    <w:multiLevelType w:val="multilevel"/>
    <w:tmpl w:val="E71224E8"/>
    <w:lvl w:ilvl="0">
      <w:start w:val="39"/>
      <w:numFmt w:val="decimal"/>
      <w:lvlText w:val="%1"/>
      <w:lvlJc w:val="left"/>
      <w:pPr>
        <w:ind w:left="504" w:hanging="534"/>
        <w:jc w:val="left"/>
      </w:pPr>
      <w:rPr>
        <w:rFonts w:hint="default"/>
        <w:lang w:val="tr-TR" w:eastAsia="en-US" w:bidi="ar-SA"/>
      </w:rPr>
    </w:lvl>
    <w:lvl w:ilvl="1">
      <w:start w:val="1"/>
      <w:numFmt w:val="decimal"/>
      <w:lvlText w:val="%1.%2."/>
      <w:lvlJc w:val="left"/>
      <w:pPr>
        <w:ind w:left="504" w:hanging="534"/>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34"/>
      </w:pPr>
      <w:rPr>
        <w:rFonts w:hint="default"/>
        <w:lang w:val="tr-TR" w:eastAsia="en-US" w:bidi="ar-SA"/>
      </w:rPr>
    </w:lvl>
    <w:lvl w:ilvl="3">
      <w:numFmt w:val="bullet"/>
      <w:lvlText w:val="•"/>
      <w:lvlJc w:val="left"/>
      <w:pPr>
        <w:ind w:left="3681" w:hanging="534"/>
      </w:pPr>
      <w:rPr>
        <w:rFonts w:hint="default"/>
        <w:lang w:val="tr-TR" w:eastAsia="en-US" w:bidi="ar-SA"/>
      </w:rPr>
    </w:lvl>
    <w:lvl w:ilvl="4">
      <w:numFmt w:val="bullet"/>
      <w:lvlText w:val="•"/>
      <w:lvlJc w:val="left"/>
      <w:pPr>
        <w:ind w:left="4742" w:hanging="534"/>
      </w:pPr>
      <w:rPr>
        <w:rFonts w:hint="default"/>
        <w:lang w:val="tr-TR" w:eastAsia="en-US" w:bidi="ar-SA"/>
      </w:rPr>
    </w:lvl>
    <w:lvl w:ilvl="5">
      <w:numFmt w:val="bullet"/>
      <w:lvlText w:val="•"/>
      <w:lvlJc w:val="left"/>
      <w:pPr>
        <w:ind w:left="5803" w:hanging="534"/>
      </w:pPr>
      <w:rPr>
        <w:rFonts w:hint="default"/>
        <w:lang w:val="tr-TR" w:eastAsia="en-US" w:bidi="ar-SA"/>
      </w:rPr>
    </w:lvl>
    <w:lvl w:ilvl="6">
      <w:numFmt w:val="bullet"/>
      <w:lvlText w:val="•"/>
      <w:lvlJc w:val="left"/>
      <w:pPr>
        <w:ind w:left="6863" w:hanging="534"/>
      </w:pPr>
      <w:rPr>
        <w:rFonts w:hint="default"/>
        <w:lang w:val="tr-TR" w:eastAsia="en-US" w:bidi="ar-SA"/>
      </w:rPr>
    </w:lvl>
    <w:lvl w:ilvl="7">
      <w:numFmt w:val="bullet"/>
      <w:lvlText w:val="•"/>
      <w:lvlJc w:val="left"/>
      <w:pPr>
        <w:ind w:left="7924" w:hanging="534"/>
      </w:pPr>
      <w:rPr>
        <w:rFonts w:hint="default"/>
        <w:lang w:val="tr-TR" w:eastAsia="en-US" w:bidi="ar-SA"/>
      </w:rPr>
    </w:lvl>
    <w:lvl w:ilvl="8">
      <w:numFmt w:val="bullet"/>
      <w:lvlText w:val="•"/>
      <w:lvlJc w:val="left"/>
      <w:pPr>
        <w:ind w:left="8985" w:hanging="534"/>
      </w:pPr>
      <w:rPr>
        <w:rFonts w:hint="default"/>
        <w:lang w:val="tr-TR" w:eastAsia="en-US" w:bidi="ar-SA"/>
      </w:rPr>
    </w:lvl>
  </w:abstractNum>
  <w:abstractNum w:abstractNumId="20">
    <w:nsid w:val="291F3A29"/>
    <w:multiLevelType w:val="hybridMultilevel"/>
    <w:tmpl w:val="01CA2452"/>
    <w:lvl w:ilvl="0" w:tplc="B40A8EF4">
      <w:start w:val="1"/>
      <w:numFmt w:val="decimal"/>
      <w:lvlText w:val="%1-"/>
      <w:lvlJc w:val="left"/>
      <w:pPr>
        <w:ind w:left="740" w:hanging="236"/>
        <w:jc w:val="left"/>
      </w:pPr>
      <w:rPr>
        <w:rFonts w:ascii="Times New Roman" w:eastAsia="Times New Roman" w:hAnsi="Times New Roman" w:cs="Times New Roman" w:hint="default"/>
        <w:w w:val="100"/>
        <w:sz w:val="22"/>
        <w:szCs w:val="22"/>
        <w:lang w:val="tr-TR" w:eastAsia="en-US" w:bidi="ar-SA"/>
      </w:rPr>
    </w:lvl>
    <w:lvl w:ilvl="1" w:tplc="D3A85A06">
      <w:numFmt w:val="bullet"/>
      <w:lvlText w:val="•"/>
      <w:lvlJc w:val="left"/>
      <w:pPr>
        <w:ind w:left="1776" w:hanging="236"/>
      </w:pPr>
      <w:rPr>
        <w:rFonts w:hint="default"/>
        <w:lang w:val="tr-TR" w:eastAsia="en-US" w:bidi="ar-SA"/>
      </w:rPr>
    </w:lvl>
    <w:lvl w:ilvl="2" w:tplc="0CE05762">
      <w:numFmt w:val="bullet"/>
      <w:lvlText w:val="•"/>
      <w:lvlJc w:val="left"/>
      <w:pPr>
        <w:ind w:left="2813" w:hanging="236"/>
      </w:pPr>
      <w:rPr>
        <w:rFonts w:hint="default"/>
        <w:lang w:val="tr-TR" w:eastAsia="en-US" w:bidi="ar-SA"/>
      </w:rPr>
    </w:lvl>
    <w:lvl w:ilvl="3" w:tplc="C56AE74E">
      <w:numFmt w:val="bullet"/>
      <w:lvlText w:val="•"/>
      <w:lvlJc w:val="left"/>
      <w:pPr>
        <w:ind w:left="3849" w:hanging="236"/>
      </w:pPr>
      <w:rPr>
        <w:rFonts w:hint="default"/>
        <w:lang w:val="tr-TR" w:eastAsia="en-US" w:bidi="ar-SA"/>
      </w:rPr>
    </w:lvl>
    <w:lvl w:ilvl="4" w:tplc="1BF035F8">
      <w:numFmt w:val="bullet"/>
      <w:lvlText w:val="•"/>
      <w:lvlJc w:val="left"/>
      <w:pPr>
        <w:ind w:left="4886" w:hanging="236"/>
      </w:pPr>
      <w:rPr>
        <w:rFonts w:hint="default"/>
        <w:lang w:val="tr-TR" w:eastAsia="en-US" w:bidi="ar-SA"/>
      </w:rPr>
    </w:lvl>
    <w:lvl w:ilvl="5" w:tplc="E25C9610">
      <w:numFmt w:val="bullet"/>
      <w:lvlText w:val="•"/>
      <w:lvlJc w:val="left"/>
      <w:pPr>
        <w:ind w:left="5923" w:hanging="236"/>
      </w:pPr>
      <w:rPr>
        <w:rFonts w:hint="default"/>
        <w:lang w:val="tr-TR" w:eastAsia="en-US" w:bidi="ar-SA"/>
      </w:rPr>
    </w:lvl>
    <w:lvl w:ilvl="6" w:tplc="86063110">
      <w:numFmt w:val="bullet"/>
      <w:lvlText w:val="•"/>
      <w:lvlJc w:val="left"/>
      <w:pPr>
        <w:ind w:left="6959" w:hanging="236"/>
      </w:pPr>
      <w:rPr>
        <w:rFonts w:hint="default"/>
        <w:lang w:val="tr-TR" w:eastAsia="en-US" w:bidi="ar-SA"/>
      </w:rPr>
    </w:lvl>
    <w:lvl w:ilvl="7" w:tplc="A0B85EF0">
      <w:numFmt w:val="bullet"/>
      <w:lvlText w:val="•"/>
      <w:lvlJc w:val="left"/>
      <w:pPr>
        <w:ind w:left="7996" w:hanging="236"/>
      </w:pPr>
      <w:rPr>
        <w:rFonts w:hint="default"/>
        <w:lang w:val="tr-TR" w:eastAsia="en-US" w:bidi="ar-SA"/>
      </w:rPr>
    </w:lvl>
    <w:lvl w:ilvl="8" w:tplc="86FE36EC">
      <w:numFmt w:val="bullet"/>
      <w:lvlText w:val="•"/>
      <w:lvlJc w:val="left"/>
      <w:pPr>
        <w:ind w:left="9033" w:hanging="236"/>
      </w:pPr>
      <w:rPr>
        <w:rFonts w:hint="default"/>
        <w:lang w:val="tr-TR" w:eastAsia="en-US" w:bidi="ar-SA"/>
      </w:rPr>
    </w:lvl>
  </w:abstractNum>
  <w:abstractNum w:abstractNumId="21">
    <w:nsid w:val="2A897FA7"/>
    <w:multiLevelType w:val="multilevel"/>
    <w:tmpl w:val="546AF1B0"/>
    <w:lvl w:ilvl="0">
      <w:start w:val="38"/>
      <w:numFmt w:val="decimal"/>
      <w:lvlText w:val="%1"/>
      <w:lvlJc w:val="left"/>
      <w:pPr>
        <w:ind w:left="504" w:hanging="517"/>
        <w:jc w:val="left"/>
      </w:pPr>
      <w:rPr>
        <w:rFonts w:hint="default"/>
        <w:lang w:val="tr-TR" w:eastAsia="en-US" w:bidi="ar-SA"/>
      </w:rPr>
    </w:lvl>
    <w:lvl w:ilvl="1">
      <w:start w:val="1"/>
      <w:numFmt w:val="decimal"/>
      <w:lvlText w:val="%1.%2."/>
      <w:lvlJc w:val="left"/>
      <w:pPr>
        <w:ind w:left="504" w:hanging="51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17"/>
      </w:pPr>
      <w:rPr>
        <w:rFonts w:hint="default"/>
        <w:lang w:val="tr-TR" w:eastAsia="en-US" w:bidi="ar-SA"/>
      </w:rPr>
    </w:lvl>
    <w:lvl w:ilvl="3">
      <w:numFmt w:val="bullet"/>
      <w:lvlText w:val="•"/>
      <w:lvlJc w:val="left"/>
      <w:pPr>
        <w:ind w:left="3681" w:hanging="517"/>
      </w:pPr>
      <w:rPr>
        <w:rFonts w:hint="default"/>
        <w:lang w:val="tr-TR" w:eastAsia="en-US" w:bidi="ar-SA"/>
      </w:rPr>
    </w:lvl>
    <w:lvl w:ilvl="4">
      <w:numFmt w:val="bullet"/>
      <w:lvlText w:val="•"/>
      <w:lvlJc w:val="left"/>
      <w:pPr>
        <w:ind w:left="4742" w:hanging="517"/>
      </w:pPr>
      <w:rPr>
        <w:rFonts w:hint="default"/>
        <w:lang w:val="tr-TR" w:eastAsia="en-US" w:bidi="ar-SA"/>
      </w:rPr>
    </w:lvl>
    <w:lvl w:ilvl="5">
      <w:numFmt w:val="bullet"/>
      <w:lvlText w:val="•"/>
      <w:lvlJc w:val="left"/>
      <w:pPr>
        <w:ind w:left="5803" w:hanging="517"/>
      </w:pPr>
      <w:rPr>
        <w:rFonts w:hint="default"/>
        <w:lang w:val="tr-TR" w:eastAsia="en-US" w:bidi="ar-SA"/>
      </w:rPr>
    </w:lvl>
    <w:lvl w:ilvl="6">
      <w:numFmt w:val="bullet"/>
      <w:lvlText w:val="•"/>
      <w:lvlJc w:val="left"/>
      <w:pPr>
        <w:ind w:left="6863" w:hanging="517"/>
      </w:pPr>
      <w:rPr>
        <w:rFonts w:hint="default"/>
        <w:lang w:val="tr-TR" w:eastAsia="en-US" w:bidi="ar-SA"/>
      </w:rPr>
    </w:lvl>
    <w:lvl w:ilvl="7">
      <w:numFmt w:val="bullet"/>
      <w:lvlText w:val="•"/>
      <w:lvlJc w:val="left"/>
      <w:pPr>
        <w:ind w:left="7924" w:hanging="517"/>
      </w:pPr>
      <w:rPr>
        <w:rFonts w:hint="default"/>
        <w:lang w:val="tr-TR" w:eastAsia="en-US" w:bidi="ar-SA"/>
      </w:rPr>
    </w:lvl>
    <w:lvl w:ilvl="8">
      <w:numFmt w:val="bullet"/>
      <w:lvlText w:val="•"/>
      <w:lvlJc w:val="left"/>
      <w:pPr>
        <w:ind w:left="8985" w:hanging="517"/>
      </w:pPr>
      <w:rPr>
        <w:rFonts w:hint="default"/>
        <w:lang w:val="tr-TR" w:eastAsia="en-US" w:bidi="ar-SA"/>
      </w:rPr>
    </w:lvl>
  </w:abstractNum>
  <w:abstractNum w:abstractNumId="22">
    <w:nsid w:val="2DFD7E3E"/>
    <w:multiLevelType w:val="multilevel"/>
    <w:tmpl w:val="B3066914"/>
    <w:lvl w:ilvl="0">
      <w:start w:val="28"/>
      <w:numFmt w:val="decimal"/>
      <w:lvlText w:val="%1"/>
      <w:lvlJc w:val="left"/>
      <w:pPr>
        <w:ind w:left="947" w:hanging="443"/>
        <w:jc w:val="left"/>
      </w:pPr>
      <w:rPr>
        <w:rFonts w:hint="default"/>
        <w:lang w:val="tr-TR" w:eastAsia="en-US" w:bidi="ar-SA"/>
      </w:rPr>
    </w:lvl>
    <w:lvl w:ilvl="1">
      <w:start w:val="1"/>
      <w:numFmt w:val="decimal"/>
      <w:lvlText w:val="%1.%2."/>
      <w:lvlJc w:val="left"/>
      <w:pPr>
        <w:ind w:left="947" w:hanging="443"/>
        <w:jc w:val="left"/>
      </w:pPr>
      <w:rPr>
        <w:rFonts w:ascii="Times New Roman" w:eastAsia="Times New Roman" w:hAnsi="Times New Roman" w:cs="Times New Roman" w:hint="default"/>
        <w:b/>
        <w:bCs/>
        <w:spacing w:val="-2"/>
        <w:w w:val="100"/>
        <w:sz w:val="20"/>
        <w:szCs w:val="20"/>
        <w:lang w:val="tr-TR" w:eastAsia="en-US" w:bidi="ar-SA"/>
      </w:rPr>
    </w:lvl>
    <w:lvl w:ilvl="2">
      <w:numFmt w:val="bullet"/>
      <w:lvlText w:val="•"/>
      <w:lvlJc w:val="left"/>
      <w:pPr>
        <w:ind w:left="2973" w:hanging="443"/>
      </w:pPr>
      <w:rPr>
        <w:rFonts w:hint="default"/>
        <w:lang w:val="tr-TR" w:eastAsia="en-US" w:bidi="ar-SA"/>
      </w:rPr>
    </w:lvl>
    <w:lvl w:ilvl="3">
      <w:numFmt w:val="bullet"/>
      <w:lvlText w:val="•"/>
      <w:lvlJc w:val="left"/>
      <w:pPr>
        <w:ind w:left="3989" w:hanging="443"/>
      </w:pPr>
      <w:rPr>
        <w:rFonts w:hint="default"/>
        <w:lang w:val="tr-TR" w:eastAsia="en-US" w:bidi="ar-SA"/>
      </w:rPr>
    </w:lvl>
    <w:lvl w:ilvl="4">
      <w:numFmt w:val="bullet"/>
      <w:lvlText w:val="•"/>
      <w:lvlJc w:val="left"/>
      <w:pPr>
        <w:ind w:left="5006" w:hanging="443"/>
      </w:pPr>
      <w:rPr>
        <w:rFonts w:hint="default"/>
        <w:lang w:val="tr-TR" w:eastAsia="en-US" w:bidi="ar-SA"/>
      </w:rPr>
    </w:lvl>
    <w:lvl w:ilvl="5">
      <w:numFmt w:val="bullet"/>
      <w:lvlText w:val="•"/>
      <w:lvlJc w:val="left"/>
      <w:pPr>
        <w:ind w:left="6023" w:hanging="443"/>
      </w:pPr>
      <w:rPr>
        <w:rFonts w:hint="default"/>
        <w:lang w:val="tr-TR" w:eastAsia="en-US" w:bidi="ar-SA"/>
      </w:rPr>
    </w:lvl>
    <w:lvl w:ilvl="6">
      <w:numFmt w:val="bullet"/>
      <w:lvlText w:val="•"/>
      <w:lvlJc w:val="left"/>
      <w:pPr>
        <w:ind w:left="7039" w:hanging="443"/>
      </w:pPr>
      <w:rPr>
        <w:rFonts w:hint="default"/>
        <w:lang w:val="tr-TR" w:eastAsia="en-US" w:bidi="ar-SA"/>
      </w:rPr>
    </w:lvl>
    <w:lvl w:ilvl="7">
      <w:numFmt w:val="bullet"/>
      <w:lvlText w:val="•"/>
      <w:lvlJc w:val="left"/>
      <w:pPr>
        <w:ind w:left="8056" w:hanging="443"/>
      </w:pPr>
      <w:rPr>
        <w:rFonts w:hint="default"/>
        <w:lang w:val="tr-TR" w:eastAsia="en-US" w:bidi="ar-SA"/>
      </w:rPr>
    </w:lvl>
    <w:lvl w:ilvl="8">
      <w:numFmt w:val="bullet"/>
      <w:lvlText w:val="•"/>
      <w:lvlJc w:val="left"/>
      <w:pPr>
        <w:ind w:left="9073" w:hanging="443"/>
      </w:pPr>
      <w:rPr>
        <w:rFonts w:hint="default"/>
        <w:lang w:val="tr-TR" w:eastAsia="en-US" w:bidi="ar-SA"/>
      </w:rPr>
    </w:lvl>
  </w:abstractNum>
  <w:abstractNum w:abstractNumId="23">
    <w:nsid w:val="2E1A4B74"/>
    <w:multiLevelType w:val="multilevel"/>
    <w:tmpl w:val="90044EA4"/>
    <w:lvl w:ilvl="0">
      <w:start w:val="3"/>
      <w:numFmt w:val="decimal"/>
      <w:lvlText w:val="%1"/>
      <w:lvlJc w:val="left"/>
      <w:pPr>
        <w:ind w:left="1071" w:hanging="567"/>
        <w:jc w:val="left"/>
      </w:pPr>
      <w:rPr>
        <w:rFonts w:hint="default"/>
        <w:lang w:val="tr-TR" w:eastAsia="en-US" w:bidi="ar-SA"/>
      </w:rPr>
    </w:lvl>
    <w:lvl w:ilvl="1">
      <w:start w:val="1"/>
      <w:numFmt w:val="decimal"/>
      <w:lvlText w:val="%1.%2."/>
      <w:lvlJc w:val="left"/>
      <w:pPr>
        <w:ind w:left="1071" w:hanging="56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085" w:hanging="567"/>
      </w:pPr>
      <w:rPr>
        <w:rFonts w:hint="default"/>
        <w:lang w:val="tr-TR" w:eastAsia="en-US" w:bidi="ar-SA"/>
      </w:rPr>
    </w:lvl>
    <w:lvl w:ilvl="3">
      <w:numFmt w:val="bullet"/>
      <w:lvlText w:val="•"/>
      <w:lvlJc w:val="left"/>
      <w:pPr>
        <w:ind w:left="4087" w:hanging="567"/>
      </w:pPr>
      <w:rPr>
        <w:rFonts w:hint="default"/>
        <w:lang w:val="tr-TR" w:eastAsia="en-US" w:bidi="ar-SA"/>
      </w:rPr>
    </w:lvl>
    <w:lvl w:ilvl="4">
      <w:numFmt w:val="bullet"/>
      <w:lvlText w:val="•"/>
      <w:lvlJc w:val="left"/>
      <w:pPr>
        <w:ind w:left="5090" w:hanging="567"/>
      </w:pPr>
      <w:rPr>
        <w:rFonts w:hint="default"/>
        <w:lang w:val="tr-TR" w:eastAsia="en-US" w:bidi="ar-SA"/>
      </w:rPr>
    </w:lvl>
    <w:lvl w:ilvl="5">
      <w:numFmt w:val="bullet"/>
      <w:lvlText w:val="•"/>
      <w:lvlJc w:val="left"/>
      <w:pPr>
        <w:ind w:left="6093" w:hanging="567"/>
      </w:pPr>
      <w:rPr>
        <w:rFonts w:hint="default"/>
        <w:lang w:val="tr-TR" w:eastAsia="en-US" w:bidi="ar-SA"/>
      </w:rPr>
    </w:lvl>
    <w:lvl w:ilvl="6">
      <w:numFmt w:val="bullet"/>
      <w:lvlText w:val="•"/>
      <w:lvlJc w:val="left"/>
      <w:pPr>
        <w:ind w:left="7095" w:hanging="567"/>
      </w:pPr>
      <w:rPr>
        <w:rFonts w:hint="default"/>
        <w:lang w:val="tr-TR" w:eastAsia="en-US" w:bidi="ar-SA"/>
      </w:rPr>
    </w:lvl>
    <w:lvl w:ilvl="7">
      <w:numFmt w:val="bullet"/>
      <w:lvlText w:val="•"/>
      <w:lvlJc w:val="left"/>
      <w:pPr>
        <w:ind w:left="8098" w:hanging="567"/>
      </w:pPr>
      <w:rPr>
        <w:rFonts w:hint="default"/>
        <w:lang w:val="tr-TR" w:eastAsia="en-US" w:bidi="ar-SA"/>
      </w:rPr>
    </w:lvl>
    <w:lvl w:ilvl="8">
      <w:numFmt w:val="bullet"/>
      <w:lvlText w:val="•"/>
      <w:lvlJc w:val="left"/>
      <w:pPr>
        <w:ind w:left="9101" w:hanging="567"/>
      </w:pPr>
      <w:rPr>
        <w:rFonts w:hint="default"/>
        <w:lang w:val="tr-TR" w:eastAsia="en-US" w:bidi="ar-SA"/>
      </w:rPr>
    </w:lvl>
  </w:abstractNum>
  <w:abstractNum w:abstractNumId="24">
    <w:nsid w:val="2F187A7D"/>
    <w:multiLevelType w:val="hybridMultilevel"/>
    <w:tmpl w:val="B07E5744"/>
    <w:lvl w:ilvl="0" w:tplc="56486FF8">
      <w:start w:val="1"/>
      <w:numFmt w:val="lowerLetter"/>
      <w:lvlText w:val="%1)"/>
      <w:lvlJc w:val="left"/>
      <w:pPr>
        <w:ind w:left="504" w:hanging="262"/>
        <w:jc w:val="left"/>
      </w:pPr>
      <w:rPr>
        <w:rFonts w:ascii="Times New Roman" w:eastAsia="Times New Roman" w:hAnsi="Times New Roman" w:cs="Times New Roman" w:hint="default"/>
        <w:b/>
        <w:bCs/>
        <w:w w:val="100"/>
        <w:sz w:val="22"/>
        <w:szCs w:val="22"/>
        <w:lang w:val="tr-TR" w:eastAsia="en-US" w:bidi="ar-SA"/>
      </w:rPr>
    </w:lvl>
    <w:lvl w:ilvl="1" w:tplc="2110DCA8">
      <w:numFmt w:val="bullet"/>
      <w:lvlText w:val="•"/>
      <w:lvlJc w:val="left"/>
      <w:pPr>
        <w:ind w:left="1560" w:hanging="262"/>
      </w:pPr>
      <w:rPr>
        <w:rFonts w:hint="default"/>
        <w:lang w:val="tr-TR" w:eastAsia="en-US" w:bidi="ar-SA"/>
      </w:rPr>
    </w:lvl>
    <w:lvl w:ilvl="2" w:tplc="B23AF33A">
      <w:numFmt w:val="bullet"/>
      <w:lvlText w:val="•"/>
      <w:lvlJc w:val="left"/>
      <w:pPr>
        <w:ind w:left="2621" w:hanging="262"/>
      </w:pPr>
      <w:rPr>
        <w:rFonts w:hint="default"/>
        <w:lang w:val="tr-TR" w:eastAsia="en-US" w:bidi="ar-SA"/>
      </w:rPr>
    </w:lvl>
    <w:lvl w:ilvl="3" w:tplc="A1DAD4B0">
      <w:numFmt w:val="bullet"/>
      <w:lvlText w:val="•"/>
      <w:lvlJc w:val="left"/>
      <w:pPr>
        <w:ind w:left="3681" w:hanging="262"/>
      </w:pPr>
      <w:rPr>
        <w:rFonts w:hint="default"/>
        <w:lang w:val="tr-TR" w:eastAsia="en-US" w:bidi="ar-SA"/>
      </w:rPr>
    </w:lvl>
    <w:lvl w:ilvl="4" w:tplc="FAE268B6">
      <w:numFmt w:val="bullet"/>
      <w:lvlText w:val="•"/>
      <w:lvlJc w:val="left"/>
      <w:pPr>
        <w:ind w:left="4742" w:hanging="262"/>
      </w:pPr>
      <w:rPr>
        <w:rFonts w:hint="default"/>
        <w:lang w:val="tr-TR" w:eastAsia="en-US" w:bidi="ar-SA"/>
      </w:rPr>
    </w:lvl>
    <w:lvl w:ilvl="5" w:tplc="8680688C">
      <w:numFmt w:val="bullet"/>
      <w:lvlText w:val="•"/>
      <w:lvlJc w:val="left"/>
      <w:pPr>
        <w:ind w:left="5803" w:hanging="262"/>
      </w:pPr>
      <w:rPr>
        <w:rFonts w:hint="default"/>
        <w:lang w:val="tr-TR" w:eastAsia="en-US" w:bidi="ar-SA"/>
      </w:rPr>
    </w:lvl>
    <w:lvl w:ilvl="6" w:tplc="25DA8FF0">
      <w:numFmt w:val="bullet"/>
      <w:lvlText w:val="•"/>
      <w:lvlJc w:val="left"/>
      <w:pPr>
        <w:ind w:left="6863" w:hanging="262"/>
      </w:pPr>
      <w:rPr>
        <w:rFonts w:hint="default"/>
        <w:lang w:val="tr-TR" w:eastAsia="en-US" w:bidi="ar-SA"/>
      </w:rPr>
    </w:lvl>
    <w:lvl w:ilvl="7" w:tplc="52B2F98A">
      <w:numFmt w:val="bullet"/>
      <w:lvlText w:val="•"/>
      <w:lvlJc w:val="left"/>
      <w:pPr>
        <w:ind w:left="7924" w:hanging="262"/>
      </w:pPr>
      <w:rPr>
        <w:rFonts w:hint="default"/>
        <w:lang w:val="tr-TR" w:eastAsia="en-US" w:bidi="ar-SA"/>
      </w:rPr>
    </w:lvl>
    <w:lvl w:ilvl="8" w:tplc="CD60602A">
      <w:numFmt w:val="bullet"/>
      <w:lvlText w:val="•"/>
      <w:lvlJc w:val="left"/>
      <w:pPr>
        <w:ind w:left="8985" w:hanging="262"/>
      </w:pPr>
      <w:rPr>
        <w:rFonts w:hint="default"/>
        <w:lang w:val="tr-TR" w:eastAsia="en-US" w:bidi="ar-SA"/>
      </w:rPr>
    </w:lvl>
  </w:abstractNum>
  <w:abstractNum w:abstractNumId="25">
    <w:nsid w:val="34DB6DFD"/>
    <w:multiLevelType w:val="multilevel"/>
    <w:tmpl w:val="6DD4F662"/>
    <w:lvl w:ilvl="0">
      <w:start w:val="9"/>
      <w:numFmt w:val="decimal"/>
      <w:lvlText w:val="%1"/>
      <w:lvlJc w:val="left"/>
      <w:pPr>
        <w:ind w:left="504" w:hanging="408"/>
        <w:jc w:val="left"/>
      </w:pPr>
      <w:rPr>
        <w:rFonts w:hint="default"/>
        <w:lang w:val="tr-TR" w:eastAsia="en-US" w:bidi="ar-SA"/>
      </w:rPr>
    </w:lvl>
    <w:lvl w:ilvl="1">
      <w:start w:val="1"/>
      <w:numFmt w:val="decimal"/>
      <w:lvlText w:val="%1.%2."/>
      <w:lvlJc w:val="left"/>
      <w:pPr>
        <w:ind w:left="504" w:hanging="408"/>
        <w:jc w:val="righ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408"/>
      </w:pPr>
      <w:rPr>
        <w:rFonts w:hint="default"/>
        <w:lang w:val="tr-TR" w:eastAsia="en-US" w:bidi="ar-SA"/>
      </w:rPr>
    </w:lvl>
    <w:lvl w:ilvl="3">
      <w:numFmt w:val="bullet"/>
      <w:lvlText w:val="•"/>
      <w:lvlJc w:val="left"/>
      <w:pPr>
        <w:ind w:left="3681" w:hanging="408"/>
      </w:pPr>
      <w:rPr>
        <w:rFonts w:hint="default"/>
        <w:lang w:val="tr-TR" w:eastAsia="en-US" w:bidi="ar-SA"/>
      </w:rPr>
    </w:lvl>
    <w:lvl w:ilvl="4">
      <w:numFmt w:val="bullet"/>
      <w:lvlText w:val="•"/>
      <w:lvlJc w:val="left"/>
      <w:pPr>
        <w:ind w:left="4742" w:hanging="408"/>
      </w:pPr>
      <w:rPr>
        <w:rFonts w:hint="default"/>
        <w:lang w:val="tr-TR" w:eastAsia="en-US" w:bidi="ar-SA"/>
      </w:rPr>
    </w:lvl>
    <w:lvl w:ilvl="5">
      <w:numFmt w:val="bullet"/>
      <w:lvlText w:val="•"/>
      <w:lvlJc w:val="left"/>
      <w:pPr>
        <w:ind w:left="5803" w:hanging="408"/>
      </w:pPr>
      <w:rPr>
        <w:rFonts w:hint="default"/>
        <w:lang w:val="tr-TR" w:eastAsia="en-US" w:bidi="ar-SA"/>
      </w:rPr>
    </w:lvl>
    <w:lvl w:ilvl="6">
      <w:numFmt w:val="bullet"/>
      <w:lvlText w:val="•"/>
      <w:lvlJc w:val="left"/>
      <w:pPr>
        <w:ind w:left="6863" w:hanging="408"/>
      </w:pPr>
      <w:rPr>
        <w:rFonts w:hint="default"/>
        <w:lang w:val="tr-TR" w:eastAsia="en-US" w:bidi="ar-SA"/>
      </w:rPr>
    </w:lvl>
    <w:lvl w:ilvl="7">
      <w:numFmt w:val="bullet"/>
      <w:lvlText w:val="•"/>
      <w:lvlJc w:val="left"/>
      <w:pPr>
        <w:ind w:left="7924" w:hanging="408"/>
      </w:pPr>
      <w:rPr>
        <w:rFonts w:hint="default"/>
        <w:lang w:val="tr-TR" w:eastAsia="en-US" w:bidi="ar-SA"/>
      </w:rPr>
    </w:lvl>
    <w:lvl w:ilvl="8">
      <w:numFmt w:val="bullet"/>
      <w:lvlText w:val="•"/>
      <w:lvlJc w:val="left"/>
      <w:pPr>
        <w:ind w:left="8985" w:hanging="408"/>
      </w:pPr>
      <w:rPr>
        <w:rFonts w:hint="default"/>
        <w:lang w:val="tr-TR" w:eastAsia="en-US" w:bidi="ar-SA"/>
      </w:rPr>
    </w:lvl>
  </w:abstractNum>
  <w:abstractNum w:abstractNumId="26">
    <w:nsid w:val="34DF182C"/>
    <w:multiLevelType w:val="hybridMultilevel"/>
    <w:tmpl w:val="EE4C5FCE"/>
    <w:lvl w:ilvl="0" w:tplc="F7CACA5A">
      <w:start w:val="3"/>
      <w:numFmt w:val="decimal"/>
      <w:lvlText w:val="%1)"/>
      <w:lvlJc w:val="left"/>
      <w:pPr>
        <w:ind w:left="347" w:hanging="240"/>
        <w:jc w:val="left"/>
      </w:pPr>
      <w:rPr>
        <w:rFonts w:ascii="Times New Roman" w:eastAsia="Times New Roman" w:hAnsi="Times New Roman" w:cs="Times New Roman" w:hint="default"/>
        <w:b/>
        <w:bCs/>
        <w:w w:val="100"/>
        <w:sz w:val="22"/>
        <w:szCs w:val="22"/>
        <w:lang w:val="tr-TR" w:eastAsia="en-US" w:bidi="ar-SA"/>
      </w:rPr>
    </w:lvl>
    <w:lvl w:ilvl="1" w:tplc="8BB2BA02">
      <w:numFmt w:val="bullet"/>
      <w:lvlText w:val="•"/>
      <w:lvlJc w:val="left"/>
      <w:pPr>
        <w:ind w:left="1393" w:hanging="240"/>
      </w:pPr>
      <w:rPr>
        <w:rFonts w:hint="default"/>
        <w:lang w:val="tr-TR" w:eastAsia="en-US" w:bidi="ar-SA"/>
      </w:rPr>
    </w:lvl>
    <w:lvl w:ilvl="2" w:tplc="97A065A0">
      <w:numFmt w:val="bullet"/>
      <w:lvlText w:val="•"/>
      <w:lvlJc w:val="left"/>
      <w:pPr>
        <w:ind w:left="2446" w:hanging="240"/>
      </w:pPr>
      <w:rPr>
        <w:rFonts w:hint="default"/>
        <w:lang w:val="tr-TR" w:eastAsia="en-US" w:bidi="ar-SA"/>
      </w:rPr>
    </w:lvl>
    <w:lvl w:ilvl="3" w:tplc="18221A78">
      <w:numFmt w:val="bullet"/>
      <w:lvlText w:val="•"/>
      <w:lvlJc w:val="left"/>
      <w:pPr>
        <w:ind w:left="3500" w:hanging="240"/>
      </w:pPr>
      <w:rPr>
        <w:rFonts w:hint="default"/>
        <w:lang w:val="tr-TR" w:eastAsia="en-US" w:bidi="ar-SA"/>
      </w:rPr>
    </w:lvl>
    <w:lvl w:ilvl="4" w:tplc="BFE2CBDE">
      <w:numFmt w:val="bullet"/>
      <w:lvlText w:val="•"/>
      <w:lvlJc w:val="left"/>
      <w:pPr>
        <w:ind w:left="4553" w:hanging="240"/>
      </w:pPr>
      <w:rPr>
        <w:rFonts w:hint="default"/>
        <w:lang w:val="tr-TR" w:eastAsia="en-US" w:bidi="ar-SA"/>
      </w:rPr>
    </w:lvl>
    <w:lvl w:ilvl="5" w:tplc="B1F8071E">
      <w:numFmt w:val="bullet"/>
      <w:lvlText w:val="•"/>
      <w:lvlJc w:val="left"/>
      <w:pPr>
        <w:ind w:left="5607" w:hanging="240"/>
      </w:pPr>
      <w:rPr>
        <w:rFonts w:hint="default"/>
        <w:lang w:val="tr-TR" w:eastAsia="en-US" w:bidi="ar-SA"/>
      </w:rPr>
    </w:lvl>
    <w:lvl w:ilvl="6" w:tplc="8AB85294">
      <w:numFmt w:val="bullet"/>
      <w:lvlText w:val="•"/>
      <w:lvlJc w:val="left"/>
      <w:pPr>
        <w:ind w:left="6660" w:hanging="240"/>
      </w:pPr>
      <w:rPr>
        <w:rFonts w:hint="default"/>
        <w:lang w:val="tr-TR" w:eastAsia="en-US" w:bidi="ar-SA"/>
      </w:rPr>
    </w:lvl>
    <w:lvl w:ilvl="7" w:tplc="5CD82ED8">
      <w:numFmt w:val="bullet"/>
      <w:lvlText w:val="•"/>
      <w:lvlJc w:val="left"/>
      <w:pPr>
        <w:ind w:left="7713" w:hanging="240"/>
      </w:pPr>
      <w:rPr>
        <w:rFonts w:hint="default"/>
        <w:lang w:val="tr-TR" w:eastAsia="en-US" w:bidi="ar-SA"/>
      </w:rPr>
    </w:lvl>
    <w:lvl w:ilvl="8" w:tplc="7D5C90CC">
      <w:numFmt w:val="bullet"/>
      <w:lvlText w:val="•"/>
      <w:lvlJc w:val="left"/>
      <w:pPr>
        <w:ind w:left="8767" w:hanging="240"/>
      </w:pPr>
      <w:rPr>
        <w:rFonts w:hint="default"/>
        <w:lang w:val="tr-TR" w:eastAsia="en-US" w:bidi="ar-SA"/>
      </w:rPr>
    </w:lvl>
  </w:abstractNum>
  <w:abstractNum w:abstractNumId="27">
    <w:nsid w:val="367679E9"/>
    <w:multiLevelType w:val="multilevel"/>
    <w:tmpl w:val="D5280A5E"/>
    <w:lvl w:ilvl="0">
      <w:start w:val="7"/>
      <w:numFmt w:val="decimal"/>
      <w:lvlText w:val="%1"/>
      <w:lvlJc w:val="left"/>
      <w:pPr>
        <w:ind w:left="504" w:hanging="567"/>
        <w:jc w:val="left"/>
      </w:pPr>
      <w:rPr>
        <w:rFonts w:hint="default"/>
        <w:lang w:val="tr-TR" w:eastAsia="en-US" w:bidi="ar-SA"/>
      </w:rPr>
    </w:lvl>
    <w:lvl w:ilvl="1">
      <w:start w:val="4"/>
      <w:numFmt w:val="decimal"/>
      <w:lvlText w:val="%1.%2"/>
      <w:lvlJc w:val="left"/>
      <w:pPr>
        <w:ind w:left="504" w:hanging="567"/>
        <w:jc w:val="left"/>
      </w:pPr>
      <w:rPr>
        <w:rFonts w:hint="default"/>
        <w:lang w:val="tr-TR" w:eastAsia="en-US" w:bidi="ar-SA"/>
      </w:rPr>
    </w:lvl>
    <w:lvl w:ilvl="2">
      <w:start w:val="1"/>
      <w:numFmt w:val="decimal"/>
      <w:lvlText w:val="%1.%2.%3."/>
      <w:lvlJc w:val="left"/>
      <w:pPr>
        <w:ind w:left="1134" w:hanging="567"/>
        <w:jc w:val="left"/>
      </w:pPr>
      <w:rPr>
        <w:rFonts w:ascii="Times New Roman" w:eastAsia="Times New Roman" w:hAnsi="Times New Roman" w:cs="Times New Roman" w:hint="default"/>
        <w:b/>
        <w:bCs/>
        <w:w w:val="100"/>
        <w:sz w:val="22"/>
        <w:szCs w:val="22"/>
        <w:lang w:val="tr-TR" w:eastAsia="en-US" w:bidi="ar-SA"/>
      </w:rPr>
    </w:lvl>
    <w:lvl w:ilvl="3">
      <w:start w:val="1"/>
      <w:numFmt w:val="lowerLetter"/>
      <w:lvlText w:val="%4)"/>
      <w:lvlJc w:val="left"/>
      <w:pPr>
        <w:ind w:left="932" w:hanging="276"/>
        <w:jc w:val="left"/>
      </w:pPr>
      <w:rPr>
        <w:rFonts w:ascii="Times New Roman" w:eastAsia="Times New Roman" w:hAnsi="Times New Roman" w:cs="Times New Roman" w:hint="default"/>
        <w:b/>
        <w:bCs/>
        <w:w w:val="100"/>
        <w:sz w:val="22"/>
        <w:szCs w:val="22"/>
        <w:lang w:val="tr-TR" w:eastAsia="en-US" w:bidi="ar-SA"/>
      </w:rPr>
    </w:lvl>
    <w:lvl w:ilvl="4">
      <w:start w:val="1"/>
      <w:numFmt w:val="lowerLetter"/>
      <w:lvlText w:val="%5)"/>
      <w:lvlJc w:val="left"/>
      <w:pPr>
        <w:ind w:left="1213" w:hanging="262"/>
        <w:jc w:val="left"/>
      </w:pPr>
      <w:rPr>
        <w:rFonts w:ascii="Times New Roman" w:eastAsia="Times New Roman" w:hAnsi="Times New Roman" w:cs="Times New Roman" w:hint="default"/>
        <w:b/>
        <w:bCs/>
        <w:w w:val="100"/>
        <w:sz w:val="22"/>
        <w:szCs w:val="22"/>
        <w:lang w:val="tr-TR" w:eastAsia="en-US" w:bidi="ar-SA"/>
      </w:rPr>
    </w:lvl>
    <w:lvl w:ilvl="5">
      <w:numFmt w:val="bullet"/>
      <w:lvlText w:val="•"/>
      <w:lvlJc w:val="left"/>
      <w:pPr>
        <w:ind w:left="4216" w:hanging="262"/>
      </w:pPr>
      <w:rPr>
        <w:rFonts w:hint="default"/>
        <w:lang w:val="tr-TR" w:eastAsia="en-US" w:bidi="ar-SA"/>
      </w:rPr>
    </w:lvl>
    <w:lvl w:ilvl="6">
      <w:numFmt w:val="bullet"/>
      <w:lvlText w:val="•"/>
      <w:lvlJc w:val="left"/>
      <w:pPr>
        <w:ind w:left="5594" w:hanging="262"/>
      </w:pPr>
      <w:rPr>
        <w:rFonts w:hint="default"/>
        <w:lang w:val="tr-TR" w:eastAsia="en-US" w:bidi="ar-SA"/>
      </w:rPr>
    </w:lvl>
    <w:lvl w:ilvl="7">
      <w:numFmt w:val="bullet"/>
      <w:lvlText w:val="•"/>
      <w:lvlJc w:val="left"/>
      <w:pPr>
        <w:ind w:left="6972" w:hanging="262"/>
      </w:pPr>
      <w:rPr>
        <w:rFonts w:hint="default"/>
        <w:lang w:val="tr-TR" w:eastAsia="en-US" w:bidi="ar-SA"/>
      </w:rPr>
    </w:lvl>
    <w:lvl w:ilvl="8">
      <w:numFmt w:val="bullet"/>
      <w:lvlText w:val="•"/>
      <w:lvlJc w:val="left"/>
      <w:pPr>
        <w:ind w:left="8350" w:hanging="262"/>
      </w:pPr>
      <w:rPr>
        <w:rFonts w:hint="default"/>
        <w:lang w:val="tr-TR" w:eastAsia="en-US" w:bidi="ar-SA"/>
      </w:rPr>
    </w:lvl>
  </w:abstractNum>
  <w:abstractNum w:abstractNumId="28">
    <w:nsid w:val="3C695441"/>
    <w:multiLevelType w:val="multilevel"/>
    <w:tmpl w:val="2A2A0BB4"/>
    <w:lvl w:ilvl="0">
      <w:start w:val="36"/>
      <w:numFmt w:val="decimal"/>
      <w:lvlText w:val="%1"/>
      <w:lvlJc w:val="left"/>
      <w:pPr>
        <w:ind w:left="504" w:hanging="527"/>
        <w:jc w:val="left"/>
      </w:pPr>
      <w:rPr>
        <w:rFonts w:hint="default"/>
        <w:lang w:val="tr-TR" w:eastAsia="en-US" w:bidi="ar-SA"/>
      </w:rPr>
    </w:lvl>
    <w:lvl w:ilvl="1">
      <w:start w:val="1"/>
      <w:numFmt w:val="decimal"/>
      <w:lvlText w:val="%1.%2."/>
      <w:lvlJc w:val="left"/>
      <w:pPr>
        <w:ind w:left="504" w:hanging="52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27"/>
      </w:pPr>
      <w:rPr>
        <w:rFonts w:hint="default"/>
        <w:lang w:val="tr-TR" w:eastAsia="en-US" w:bidi="ar-SA"/>
      </w:rPr>
    </w:lvl>
    <w:lvl w:ilvl="3">
      <w:numFmt w:val="bullet"/>
      <w:lvlText w:val="•"/>
      <w:lvlJc w:val="left"/>
      <w:pPr>
        <w:ind w:left="3681" w:hanging="527"/>
      </w:pPr>
      <w:rPr>
        <w:rFonts w:hint="default"/>
        <w:lang w:val="tr-TR" w:eastAsia="en-US" w:bidi="ar-SA"/>
      </w:rPr>
    </w:lvl>
    <w:lvl w:ilvl="4">
      <w:numFmt w:val="bullet"/>
      <w:lvlText w:val="•"/>
      <w:lvlJc w:val="left"/>
      <w:pPr>
        <w:ind w:left="4742" w:hanging="527"/>
      </w:pPr>
      <w:rPr>
        <w:rFonts w:hint="default"/>
        <w:lang w:val="tr-TR" w:eastAsia="en-US" w:bidi="ar-SA"/>
      </w:rPr>
    </w:lvl>
    <w:lvl w:ilvl="5">
      <w:numFmt w:val="bullet"/>
      <w:lvlText w:val="•"/>
      <w:lvlJc w:val="left"/>
      <w:pPr>
        <w:ind w:left="5803" w:hanging="527"/>
      </w:pPr>
      <w:rPr>
        <w:rFonts w:hint="default"/>
        <w:lang w:val="tr-TR" w:eastAsia="en-US" w:bidi="ar-SA"/>
      </w:rPr>
    </w:lvl>
    <w:lvl w:ilvl="6">
      <w:numFmt w:val="bullet"/>
      <w:lvlText w:val="•"/>
      <w:lvlJc w:val="left"/>
      <w:pPr>
        <w:ind w:left="6863" w:hanging="527"/>
      </w:pPr>
      <w:rPr>
        <w:rFonts w:hint="default"/>
        <w:lang w:val="tr-TR" w:eastAsia="en-US" w:bidi="ar-SA"/>
      </w:rPr>
    </w:lvl>
    <w:lvl w:ilvl="7">
      <w:numFmt w:val="bullet"/>
      <w:lvlText w:val="•"/>
      <w:lvlJc w:val="left"/>
      <w:pPr>
        <w:ind w:left="7924" w:hanging="527"/>
      </w:pPr>
      <w:rPr>
        <w:rFonts w:hint="default"/>
        <w:lang w:val="tr-TR" w:eastAsia="en-US" w:bidi="ar-SA"/>
      </w:rPr>
    </w:lvl>
    <w:lvl w:ilvl="8">
      <w:numFmt w:val="bullet"/>
      <w:lvlText w:val="•"/>
      <w:lvlJc w:val="left"/>
      <w:pPr>
        <w:ind w:left="8985" w:hanging="527"/>
      </w:pPr>
      <w:rPr>
        <w:rFonts w:hint="default"/>
        <w:lang w:val="tr-TR" w:eastAsia="en-US" w:bidi="ar-SA"/>
      </w:rPr>
    </w:lvl>
  </w:abstractNum>
  <w:abstractNum w:abstractNumId="29">
    <w:nsid w:val="3C7C1AFD"/>
    <w:multiLevelType w:val="hybridMultilevel"/>
    <w:tmpl w:val="29120620"/>
    <w:lvl w:ilvl="0" w:tplc="5C5821B4">
      <w:start w:val="1"/>
      <w:numFmt w:val="decimal"/>
      <w:lvlText w:val="%1)"/>
      <w:lvlJc w:val="left"/>
      <w:pPr>
        <w:ind w:left="107" w:hanging="293"/>
        <w:jc w:val="left"/>
      </w:pPr>
      <w:rPr>
        <w:rFonts w:ascii="Times New Roman" w:eastAsia="Times New Roman" w:hAnsi="Times New Roman" w:cs="Times New Roman" w:hint="default"/>
        <w:b/>
        <w:bCs/>
        <w:w w:val="100"/>
        <w:sz w:val="22"/>
        <w:szCs w:val="22"/>
        <w:lang w:val="tr-TR" w:eastAsia="en-US" w:bidi="ar-SA"/>
      </w:rPr>
    </w:lvl>
    <w:lvl w:ilvl="1" w:tplc="38F0A9EA">
      <w:numFmt w:val="bullet"/>
      <w:lvlText w:val="•"/>
      <w:lvlJc w:val="left"/>
      <w:pPr>
        <w:ind w:left="1177" w:hanging="293"/>
      </w:pPr>
      <w:rPr>
        <w:rFonts w:hint="default"/>
        <w:lang w:val="tr-TR" w:eastAsia="en-US" w:bidi="ar-SA"/>
      </w:rPr>
    </w:lvl>
    <w:lvl w:ilvl="2" w:tplc="04987D4E">
      <w:numFmt w:val="bullet"/>
      <w:lvlText w:val="•"/>
      <w:lvlJc w:val="left"/>
      <w:pPr>
        <w:ind w:left="2254" w:hanging="293"/>
      </w:pPr>
      <w:rPr>
        <w:rFonts w:hint="default"/>
        <w:lang w:val="tr-TR" w:eastAsia="en-US" w:bidi="ar-SA"/>
      </w:rPr>
    </w:lvl>
    <w:lvl w:ilvl="3" w:tplc="B6A203A4">
      <w:numFmt w:val="bullet"/>
      <w:lvlText w:val="•"/>
      <w:lvlJc w:val="left"/>
      <w:pPr>
        <w:ind w:left="3332" w:hanging="293"/>
      </w:pPr>
      <w:rPr>
        <w:rFonts w:hint="default"/>
        <w:lang w:val="tr-TR" w:eastAsia="en-US" w:bidi="ar-SA"/>
      </w:rPr>
    </w:lvl>
    <w:lvl w:ilvl="4" w:tplc="E48EB670">
      <w:numFmt w:val="bullet"/>
      <w:lvlText w:val="•"/>
      <w:lvlJc w:val="left"/>
      <w:pPr>
        <w:ind w:left="4409" w:hanging="293"/>
      </w:pPr>
      <w:rPr>
        <w:rFonts w:hint="default"/>
        <w:lang w:val="tr-TR" w:eastAsia="en-US" w:bidi="ar-SA"/>
      </w:rPr>
    </w:lvl>
    <w:lvl w:ilvl="5" w:tplc="901062C2">
      <w:numFmt w:val="bullet"/>
      <w:lvlText w:val="•"/>
      <w:lvlJc w:val="left"/>
      <w:pPr>
        <w:ind w:left="5487" w:hanging="293"/>
      </w:pPr>
      <w:rPr>
        <w:rFonts w:hint="default"/>
        <w:lang w:val="tr-TR" w:eastAsia="en-US" w:bidi="ar-SA"/>
      </w:rPr>
    </w:lvl>
    <w:lvl w:ilvl="6" w:tplc="4C54905E">
      <w:numFmt w:val="bullet"/>
      <w:lvlText w:val="•"/>
      <w:lvlJc w:val="left"/>
      <w:pPr>
        <w:ind w:left="6564" w:hanging="293"/>
      </w:pPr>
      <w:rPr>
        <w:rFonts w:hint="default"/>
        <w:lang w:val="tr-TR" w:eastAsia="en-US" w:bidi="ar-SA"/>
      </w:rPr>
    </w:lvl>
    <w:lvl w:ilvl="7" w:tplc="E0FCAC4C">
      <w:numFmt w:val="bullet"/>
      <w:lvlText w:val="•"/>
      <w:lvlJc w:val="left"/>
      <w:pPr>
        <w:ind w:left="7641" w:hanging="293"/>
      </w:pPr>
      <w:rPr>
        <w:rFonts w:hint="default"/>
        <w:lang w:val="tr-TR" w:eastAsia="en-US" w:bidi="ar-SA"/>
      </w:rPr>
    </w:lvl>
    <w:lvl w:ilvl="8" w:tplc="84B24506">
      <w:numFmt w:val="bullet"/>
      <w:lvlText w:val="•"/>
      <w:lvlJc w:val="left"/>
      <w:pPr>
        <w:ind w:left="8719" w:hanging="293"/>
      </w:pPr>
      <w:rPr>
        <w:rFonts w:hint="default"/>
        <w:lang w:val="tr-TR" w:eastAsia="en-US" w:bidi="ar-SA"/>
      </w:rPr>
    </w:lvl>
  </w:abstractNum>
  <w:abstractNum w:abstractNumId="30">
    <w:nsid w:val="3D9A0D1F"/>
    <w:multiLevelType w:val="hybridMultilevel"/>
    <w:tmpl w:val="0BB45F62"/>
    <w:lvl w:ilvl="0" w:tplc="CDD0225E">
      <w:start w:val="1"/>
      <w:numFmt w:val="lowerLetter"/>
      <w:lvlText w:val="%1)"/>
      <w:lvlJc w:val="left"/>
      <w:pPr>
        <w:ind w:left="730" w:hanging="226"/>
        <w:jc w:val="left"/>
      </w:pPr>
      <w:rPr>
        <w:rFonts w:ascii="Times New Roman" w:eastAsia="Times New Roman" w:hAnsi="Times New Roman" w:cs="Times New Roman" w:hint="default"/>
        <w:w w:val="100"/>
        <w:sz w:val="22"/>
        <w:szCs w:val="22"/>
        <w:lang w:val="tr-TR" w:eastAsia="en-US" w:bidi="ar-SA"/>
      </w:rPr>
    </w:lvl>
    <w:lvl w:ilvl="1" w:tplc="B32C0F8E">
      <w:numFmt w:val="bullet"/>
      <w:lvlText w:val="•"/>
      <w:lvlJc w:val="left"/>
      <w:pPr>
        <w:ind w:left="1776" w:hanging="226"/>
      </w:pPr>
      <w:rPr>
        <w:rFonts w:hint="default"/>
        <w:lang w:val="tr-TR" w:eastAsia="en-US" w:bidi="ar-SA"/>
      </w:rPr>
    </w:lvl>
    <w:lvl w:ilvl="2" w:tplc="03F886EE">
      <w:numFmt w:val="bullet"/>
      <w:lvlText w:val="•"/>
      <w:lvlJc w:val="left"/>
      <w:pPr>
        <w:ind w:left="2813" w:hanging="226"/>
      </w:pPr>
      <w:rPr>
        <w:rFonts w:hint="default"/>
        <w:lang w:val="tr-TR" w:eastAsia="en-US" w:bidi="ar-SA"/>
      </w:rPr>
    </w:lvl>
    <w:lvl w:ilvl="3" w:tplc="DB74B56E">
      <w:numFmt w:val="bullet"/>
      <w:lvlText w:val="•"/>
      <w:lvlJc w:val="left"/>
      <w:pPr>
        <w:ind w:left="3849" w:hanging="226"/>
      </w:pPr>
      <w:rPr>
        <w:rFonts w:hint="default"/>
        <w:lang w:val="tr-TR" w:eastAsia="en-US" w:bidi="ar-SA"/>
      </w:rPr>
    </w:lvl>
    <w:lvl w:ilvl="4" w:tplc="E6C241A6">
      <w:numFmt w:val="bullet"/>
      <w:lvlText w:val="•"/>
      <w:lvlJc w:val="left"/>
      <w:pPr>
        <w:ind w:left="4886" w:hanging="226"/>
      </w:pPr>
      <w:rPr>
        <w:rFonts w:hint="default"/>
        <w:lang w:val="tr-TR" w:eastAsia="en-US" w:bidi="ar-SA"/>
      </w:rPr>
    </w:lvl>
    <w:lvl w:ilvl="5" w:tplc="FB7A3B72">
      <w:numFmt w:val="bullet"/>
      <w:lvlText w:val="•"/>
      <w:lvlJc w:val="left"/>
      <w:pPr>
        <w:ind w:left="5923" w:hanging="226"/>
      </w:pPr>
      <w:rPr>
        <w:rFonts w:hint="default"/>
        <w:lang w:val="tr-TR" w:eastAsia="en-US" w:bidi="ar-SA"/>
      </w:rPr>
    </w:lvl>
    <w:lvl w:ilvl="6" w:tplc="E96462AC">
      <w:numFmt w:val="bullet"/>
      <w:lvlText w:val="•"/>
      <w:lvlJc w:val="left"/>
      <w:pPr>
        <w:ind w:left="6959" w:hanging="226"/>
      </w:pPr>
      <w:rPr>
        <w:rFonts w:hint="default"/>
        <w:lang w:val="tr-TR" w:eastAsia="en-US" w:bidi="ar-SA"/>
      </w:rPr>
    </w:lvl>
    <w:lvl w:ilvl="7" w:tplc="BD9A3BA2">
      <w:numFmt w:val="bullet"/>
      <w:lvlText w:val="•"/>
      <w:lvlJc w:val="left"/>
      <w:pPr>
        <w:ind w:left="7996" w:hanging="226"/>
      </w:pPr>
      <w:rPr>
        <w:rFonts w:hint="default"/>
        <w:lang w:val="tr-TR" w:eastAsia="en-US" w:bidi="ar-SA"/>
      </w:rPr>
    </w:lvl>
    <w:lvl w:ilvl="8" w:tplc="2DE06FAC">
      <w:numFmt w:val="bullet"/>
      <w:lvlText w:val="•"/>
      <w:lvlJc w:val="left"/>
      <w:pPr>
        <w:ind w:left="9033" w:hanging="226"/>
      </w:pPr>
      <w:rPr>
        <w:rFonts w:hint="default"/>
        <w:lang w:val="tr-TR" w:eastAsia="en-US" w:bidi="ar-SA"/>
      </w:rPr>
    </w:lvl>
  </w:abstractNum>
  <w:abstractNum w:abstractNumId="31">
    <w:nsid w:val="3DD42651"/>
    <w:multiLevelType w:val="multilevel"/>
    <w:tmpl w:val="51323D4E"/>
    <w:lvl w:ilvl="0">
      <w:start w:val="34"/>
      <w:numFmt w:val="decimal"/>
      <w:lvlText w:val="%1"/>
      <w:lvlJc w:val="left"/>
      <w:pPr>
        <w:ind w:left="504" w:hanging="563"/>
        <w:jc w:val="left"/>
      </w:pPr>
      <w:rPr>
        <w:rFonts w:hint="default"/>
        <w:lang w:val="tr-TR" w:eastAsia="en-US" w:bidi="ar-SA"/>
      </w:rPr>
    </w:lvl>
    <w:lvl w:ilvl="1">
      <w:start w:val="1"/>
      <w:numFmt w:val="decimal"/>
      <w:lvlText w:val="%1.%2."/>
      <w:lvlJc w:val="left"/>
      <w:pPr>
        <w:ind w:left="504" w:hanging="563"/>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63"/>
      </w:pPr>
      <w:rPr>
        <w:rFonts w:hint="default"/>
        <w:lang w:val="tr-TR" w:eastAsia="en-US" w:bidi="ar-SA"/>
      </w:rPr>
    </w:lvl>
    <w:lvl w:ilvl="3">
      <w:numFmt w:val="bullet"/>
      <w:lvlText w:val="•"/>
      <w:lvlJc w:val="left"/>
      <w:pPr>
        <w:ind w:left="3681" w:hanging="563"/>
      </w:pPr>
      <w:rPr>
        <w:rFonts w:hint="default"/>
        <w:lang w:val="tr-TR" w:eastAsia="en-US" w:bidi="ar-SA"/>
      </w:rPr>
    </w:lvl>
    <w:lvl w:ilvl="4">
      <w:numFmt w:val="bullet"/>
      <w:lvlText w:val="•"/>
      <w:lvlJc w:val="left"/>
      <w:pPr>
        <w:ind w:left="4742" w:hanging="563"/>
      </w:pPr>
      <w:rPr>
        <w:rFonts w:hint="default"/>
        <w:lang w:val="tr-TR" w:eastAsia="en-US" w:bidi="ar-SA"/>
      </w:rPr>
    </w:lvl>
    <w:lvl w:ilvl="5">
      <w:numFmt w:val="bullet"/>
      <w:lvlText w:val="•"/>
      <w:lvlJc w:val="left"/>
      <w:pPr>
        <w:ind w:left="5803" w:hanging="563"/>
      </w:pPr>
      <w:rPr>
        <w:rFonts w:hint="default"/>
        <w:lang w:val="tr-TR" w:eastAsia="en-US" w:bidi="ar-SA"/>
      </w:rPr>
    </w:lvl>
    <w:lvl w:ilvl="6">
      <w:numFmt w:val="bullet"/>
      <w:lvlText w:val="•"/>
      <w:lvlJc w:val="left"/>
      <w:pPr>
        <w:ind w:left="6863" w:hanging="563"/>
      </w:pPr>
      <w:rPr>
        <w:rFonts w:hint="default"/>
        <w:lang w:val="tr-TR" w:eastAsia="en-US" w:bidi="ar-SA"/>
      </w:rPr>
    </w:lvl>
    <w:lvl w:ilvl="7">
      <w:numFmt w:val="bullet"/>
      <w:lvlText w:val="•"/>
      <w:lvlJc w:val="left"/>
      <w:pPr>
        <w:ind w:left="7924" w:hanging="563"/>
      </w:pPr>
      <w:rPr>
        <w:rFonts w:hint="default"/>
        <w:lang w:val="tr-TR" w:eastAsia="en-US" w:bidi="ar-SA"/>
      </w:rPr>
    </w:lvl>
    <w:lvl w:ilvl="8">
      <w:numFmt w:val="bullet"/>
      <w:lvlText w:val="•"/>
      <w:lvlJc w:val="left"/>
      <w:pPr>
        <w:ind w:left="8985" w:hanging="563"/>
      </w:pPr>
      <w:rPr>
        <w:rFonts w:hint="default"/>
        <w:lang w:val="tr-TR" w:eastAsia="en-US" w:bidi="ar-SA"/>
      </w:rPr>
    </w:lvl>
  </w:abstractNum>
  <w:abstractNum w:abstractNumId="32">
    <w:nsid w:val="3FD05BED"/>
    <w:multiLevelType w:val="hybridMultilevel"/>
    <w:tmpl w:val="BB7652BA"/>
    <w:lvl w:ilvl="0" w:tplc="2F4243FA">
      <w:start w:val="1"/>
      <w:numFmt w:val="lowerLetter"/>
      <w:lvlText w:val="%1)"/>
      <w:lvlJc w:val="left"/>
      <w:pPr>
        <w:ind w:left="504" w:hanging="252"/>
        <w:jc w:val="left"/>
      </w:pPr>
      <w:rPr>
        <w:rFonts w:ascii="Times New Roman" w:eastAsia="Times New Roman" w:hAnsi="Times New Roman" w:cs="Times New Roman" w:hint="default"/>
        <w:b/>
        <w:bCs/>
        <w:w w:val="100"/>
        <w:sz w:val="22"/>
        <w:szCs w:val="22"/>
        <w:lang w:val="tr-TR" w:eastAsia="en-US" w:bidi="ar-SA"/>
      </w:rPr>
    </w:lvl>
    <w:lvl w:ilvl="1" w:tplc="3E1AE77C">
      <w:numFmt w:val="bullet"/>
      <w:lvlText w:val="•"/>
      <w:lvlJc w:val="left"/>
      <w:pPr>
        <w:ind w:left="1560" w:hanging="252"/>
      </w:pPr>
      <w:rPr>
        <w:rFonts w:hint="default"/>
        <w:lang w:val="tr-TR" w:eastAsia="en-US" w:bidi="ar-SA"/>
      </w:rPr>
    </w:lvl>
    <w:lvl w:ilvl="2" w:tplc="36D4DAF0">
      <w:numFmt w:val="bullet"/>
      <w:lvlText w:val="•"/>
      <w:lvlJc w:val="left"/>
      <w:pPr>
        <w:ind w:left="2621" w:hanging="252"/>
      </w:pPr>
      <w:rPr>
        <w:rFonts w:hint="default"/>
        <w:lang w:val="tr-TR" w:eastAsia="en-US" w:bidi="ar-SA"/>
      </w:rPr>
    </w:lvl>
    <w:lvl w:ilvl="3" w:tplc="B69C0C12">
      <w:numFmt w:val="bullet"/>
      <w:lvlText w:val="•"/>
      <w:lvlJc w:val="left"/>
      <w:pPr>
        <w:ind w:left="3681" w:hanging="252"/>
      </w:pPr>
      <w:rPr>
        <w:rFonts w:hint="default"/>
        <w:lang w:val="tr-TR" w:eastAsia="en-US" w:bidi="ar-SA"/>
      </w:rPr>
    </w:lvl>
    <w:lvl w:ilvl="4" w:tplc="83EC9796">
      <w:numFmt w:val="bullet"/>
      <w:lvlText w:val="•"/>
      <w:lvlJc w:val="left"/>
      <w:pPr>
        <w:ind w:left="4742" w:hanging="252"/>
      </w:pPr>
      <w:rPr>
        <w:rFonts w:hint="default"/>
        <w:lang w:val="tr-TR" w:eastAsia="en-US" w:bidi="ar-SA"/>
      </w:rPr>
    </w:lvl>
    <w:lvl w:ilvl="5" w:tplc="C38A4172">
      <w:numFmt w:val="bullet"/>
      <w:lvlText w:val="•"/>
      <w:lvlJc w:val="left"/>
      <w:pPr>
        <w:ind w:left="5803" w:hanging="252"/>
      </w:pPr>
      <w:rPr>
        <w:rFonts w:hint="default"/>
        <w:lang w:val="tr-TR" w:eastAsia="en-US" w:bidi="ar-SA"/>
      </w:rPr>
    </w:lvl>
    <w:lvl w:ilvl="6" w:tplc="17CA0A56">
      <w:numFmt w:val="bullet"/>
      <w:lvlText w:val="•"/>
      <w:lvlJc w:val="left"/>
      <w:pPr>
        <w:ind w:left="6863" w:hanging="252"/>
      </w:pPr>
      <w:rPr>
        <w:rFonts w:hint="default"/>
        <w:lang w:val="tr-TR" w:eastAsia="en-US" w:bidi="ar-SA"/>
      </w:rPr>
    </w:lvl>
    <w:lvl w:ilvl="7" w:tplc="C10090D4">
      <w:numFmt w:val="bullet"/>
      <w:lvlText w:val="•"/>
      <w:lvlJc w:val="left"/>
      <w:pPr>
        <w:ind w:left="7924" w:hanging="252"/>
      </w:pPr>
      <w:rPr>
        <w:rFonts w:hint="default"/>
        <w:lang w:val="tr-TR" w:eastAsia="en-US" w:bidi="ar-SA"/>
      </w:rPr>
    </w:lvl>
    <w:lvl w:ilvl="8" w:tplc="96304BF6">
      <w:numFmt w:val="bullet"/>
      <w:lvlText w:val="•"/>
      <w:lvlJc w:val="left"/>
      <w:pPr>
        <w:ind w:left="8985" w:hanging="252"/>
      </w:pPr>
      <w:rPr>
        <w:rFonts w:hint="default"/>
        <w:lang w:val="tr-TR" w:eastAsia="en-US" w:bidi="ar-SA"/>
      </w:rPr>
    </w:lvl>
  </w:abstractNum>
  <w:abstractNum w:abstractNumId="33">
    <w:nsid w:val="4052536B"/>
    <w:multiLevelType w:val="multilevel"/>
    <w:tmpl w:val="5B100FC0"/>
    <w:lvl w:ilvl="0">
      <w:start w:val="23"/>
      <w:numFmt w:val="decimal"/>
      <w:lvlText w:val="%1"/>
      <w:lvlJc w:val="left"/>
      <w:pPr>
        <w:ind w:left="999" w:hanging="495"/>
        <w:jc w:val="left"/>
      </w:pPr>
      <w:rPr>
        <w:rFonts w:hint="default"/>
        <w:lang w:val="tr-TR" w:eastAsia="en-US" w:bidi="ar-SA"/>
      </w:rPr>
    </w:lvl>
    <w:lvl w:ilvl="1">
      <w:start w:val="1"/>
      <w:numFmt w:val="decimal"/>
      <w:lvlText w:val="%1.%2."/>
      <w:lvlJc w:val="left"/>
      <w:pPr>
        <w:ind w:left="999" w:hanging="495"/>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299" w:hanging="228"/>
        <w:jc w:val="left"/>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479" w:hanging="228"/>
      </w:pPr>
      <w:rPr>
        <w:rFonts w:hint="default"/>
        <w:lang w:val="tr-TR" w:eastAsia="en-US" w:bidi="ar-SA"/>
      </w:rPr>
    </w:lvl>
    <w:lvl w:ilvl="4">
      <w:numFmt w:val="bullet"/>
      <w:lvlText w:val="•"/>
      <w:lvlJc w:val="left"/>
      <w:pPr>
        <w:ind w:left="4568" w:hanging="228"/>
      </w:pPr>
      <w:rPr>
        <w:rFonts w:hint="default"/>
        <w:lang w:val="tr-TR" w:eastAsia="en-US" w:bidi="ar-SA"/>
      </w:rPr>
    </w:lvl>
    <w:lvl w:ilvl="5">
      <w:numFmt w:val="bullet"/>
      <w:lvlText w:val="•"/>
      <w:lvlJc w:val="left"/>
      <w:pPr>
        <w:ind w:left="5658" w:hanging="228"/>
      </w:pPr>
      <w:rPr>
        <w:rFonts w:hint="default"/>
        <w:lang w:val="tr-TR" w:eastAsia="en-US" w:bidi="ar-SA"/>
      </w:rPr>
    </w:lvl>
    <w:lvl w:ilvl="6">
      <w:numFmt w:val="bullet"/>
      <w:lvlText w:val="•"/>
      <w:lvlJc w:val="left"/>
      <w:pPr>
        <w:ind w:left="6748" w:hanging="228"/>
      </w:pPr>
      <w:rPr>
        <w:rFonts w:hint="default"/>
        <w:lang w:val="tr-TR" w:eastAsia="en-US" w:bidi="ar-SA"/>
      </w:rPr>
    </w:lvl>
    <w:lvl w:ilvl="7">
      <w:numFmt w:val="bullet"/>
      <w:lvlText w:val="•"/>
      <w:lvlJc w:val="left"/>
      <w:pPr>
        <w:ind w:left="7837" w:hanging="228"/>
      </w:pPr>
      <w:rPr>
        <w:rFonts w:hint="default"/>
        <w:lang w:val="tr-TR" w:eastAsia="en-US" w:bidi="ar-SA"/>
      </w:rPr>
    </w:lvl>
    <w:lvl w:ilvl="8">
      <w:numFmt w:val="bullet"/>
      <w:lvlText w:val="•"/>
      <w:lvlJc w:val="left"/>
      <w:pPr>
        <w:ind w:left="8927" w:hanging="228"/>
      </w:pPr>
      <w:rPr>
        <w:rFonts w:hint="default"/>
        <w:lang w:val="tr-TR" w:eastAsia="en-US" w:bidi="ar-SA"/>
      </w:rPr>
    </w:lvl>
  </w:abstractNum>
  <w:abstractNum w:abstractNumId="34">
    <w:nsid w:val="409C6EB1"/>
    <w:multiLevelType w:val="multilevel"/>
    <w:tmpl w:val="8888681C"/>
    <w:lvl w:ilvl="0">
      <w:start w:val="1"/>
      <w:numFmt w:val="decimal"/>
      <w:lvlText w:val="%1"/>
      <w:lvlJc w:val="left"/>
      <w:pPr>
        <w:ind w:left="891" w:hanging="387"/>
        <w:jc w:val="left"/>
      </w:pPr>
      <w:rPr>
        <w:rFonts w:hint="default"/>
        <w:lang w:val="tr-TR" w:eastAsia="en-US" w:bidi="ar-SA"/>
      </w:rPr>
    </w:lvl>
    <w:lvl w:ilvl="1">
      <w:start w:val="1"/>
      <w:numFmt w:val="decimal"/>
      <w:lvlText w:val="%1.%2."/>
      <w:lvlJc w:val="left"/>
      <w:pPr>
        <w:ind w:left="891" w:hanging="387"/>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311" w:hanging="240"/>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494" w:hanging="240"/>
      </w:pPr>
      <w:rPr>
        <w:rFonts w:hint="default"/>
        <w:lang w:val="tr-TR" w:eastAsia="en-US" w:bidi="ar-SA"/>
      </w:rPr>
    </w:lvl>
    <w:lvl w:ilvl="4">
      <w:numFmt w:val="bullet"/>
      <w:lvlText w:val="•"/>
      <w:lvlJc w:val="left"/>
      <w:pPr>
        <w:ind w:left="4582" w:hanging="240"/>
      </w:pPr>
      <w:rPr>
        <w:rFonts w:hint="default"/>
        <w:lang w:val="tr-TR" w:eastAsia="en-US" w:bidi="ar-SA"/>
      </w:rPr>
    </w:lvl>
    <w:lvl w:ilvl="5">
      <w:numFmt w:val="bullet"/>
      <w:lvlText w:val="•"/>
      <w:lvlJc w:val="left"/>
      <w:pPr>
        <w:ind w:left="5669" w:hanging="240"/>
      </w:pPr>
      <w:rPr>
        <w:rFonts w:hint="default"/>
        <w:lang w:val="tr-TR" w:eastAsia="en-US" w:bidi="ar-SA"/>
      </w:rPr>
    </w:lvl>
    <w:lvl w:ilvl="6">
      <w:numFmt w:val="bullet"/>
      <w:lvlText w:val="•"/>
      <w:lvlJc w:val="left"/>
      <w:pPr>
        <w:ind w:left="6756" w:hanging="240"/>
      </w:pPr>
      <w:rPr>
        <w:rFonts w:hint="default"/>
        <w:lang w:val="tr-TR" w:eastAsia="en-US" w:bidi="ar-SA"/>
      </w:rPr>
    </w:lvl>
    <w:lvl w:ilvl="7">
      <w:numFmt w:val="bullet"/>
      <w:lvlText w:val="•"/>
      <w:lvlJc w:val="left"/>
      <w:pPr>
        <w:ind w:left="7844" w:hanging="240"/>
      </w:pPr>
      <w:rPr>
        <w:rFonts w:hint="default"/>
        <w:lang w:val="tr-TR" w:eastAsia="en-US" w:bidi="ar-SA"/>
      </w:rPr>
    </w:lvl>
    <w:lvl w:ilvl="8">
      <w:numFmt w:val="bullet"/>
      <w:lvlText w:val="•"/>
      <w:lvlJc w:val="left"/>
      <w:pPr>
        <w:ind w:left="8931" w:hanging="240"/>
      </w:pPr>
      <w:rPr>
        <w:rFonts w:hint="default"/>
        <w:lang w:val="tr-TR" w:eastAsia="en-US" w:bidi="ar-SA"/>
      </w:rPr>
    </w:lvl>
  </w:abstractNum>
  <w:abstractNum w:abstractNumId="35">
    <w:nsid w:val="427C4887"/>
    <w:multiLevelType w:val="hybridMultilevel"/>
    <w:tmpl w:val="42F29222"/>
    <w:lvl w:ilvl="0" w:tplc="862608D2">
      <w:start w:val="1"/>
      <w:numFmt w:val="decimal"/>
      <w:lvlText w:val="%1)"/>
      <w:lvlJc w:val="left"/>
      <w:pPr>
        <w:ind w:left="107" w:hanging="274"/>
        <w:jc w:val="left"/>
      </w:pPr>
      <w:rPr>
        <w:rFonts w:ascii="Times New Roman" w:eastAsia="Times New Roman" w:hAnsi="Times New Roman" w:cs="Times New Roman" w:hint="default"/>
        <w:b/>
        <w:bCs/>
        <w:w w:val="100"/>
        <w:sz w:val="22"/>
        <w:szCs w:val="22"/>
        <w:lang w:val="tr-TR" w:eastAsia="en-US" w:bidi="ar-SA"/>
      </w:rPr>
    </w:lvl>
    <w:lvl w:ilvl="1" w:tplc="B776D914">
      <w:numFmt w:val="bullet"/>
      <w:lvlText w:val="•"/>
      <w:lvlJc w:val="left"/>
      <w:pPr>
        <w:ind w:left="1170" w:hanging="274"/>
      </w:pPr>
      <w:rPr>
        <w:rFonts w:hint="default"/>
        <w:lang w:val="tr-TR" w:eastAsia="en-US" w:bidi="ar-SA"/>
      </w:rPr>
    </w:lvl>
    <w:lvl w:ilvl="2" w:tplc="6A4691A8">
      <w:numFmt w:val="bullet"/>
      <w:lvlText w:val="•"/>
      <w:lvlJc w:val="left"/>
      <w:pPr>
        <w:ind w:left="2240" w:hanging="274"/>
      </w:pPr>
      <w:rPr>
        <w:rFonts w:hint="default"/>
        <w:lang w:val="tr-TR" w:eastAsia="en-US" w:bidi="ar-SA"/>
      </w:rPr>
    </w:lvl>
    <w:lvl w:ilvl="3" w:tplc="81120992">
      <w:numFmt w:val="bullet"/>
      <w:lvlText w:val="•"/>
      <w:lvlJc w:val="left"/>
      <w:pPr>
        <w:ind w:left="3310" w:hanging="274"/>
      </w:pPr>
      <w:rPr>
        <w:rFonts w:hint="default"/>
        <w:lang w:val="tr-TR" w:eastAsia="en-US" w:bidi="ar-SA"/>
      </w:rPr>
    </w:lvl>
    <w:lvl w:ilvl="4" w:tplc="804EA182">
      <w:numFmt w:val="bullet"/>
      <w:lvlText w:val="•"/>
      <w:lvlJc w:val="left"/>
      <w:pPr>
        <w:ind w:left="4380" w:hanging="274"/>
      </w:pPr>
      <w:rPr>
        <w:rFonts w:hint="default"/>
        <w:lang w:val="tr-TR" w:eastAsia="en-US" w:bidi="ar-SA"/>
      </w:rPr>
    </w:lvl>
    <w:lvl w:ilvl="5" w:tplc="69E880F6">
      <w:numFmt w:val="bullet"/>
      <w:lvlText w:val="•"/>
      <w:lvlJc w:val="left"/>
      <w:pPr>
        <w:ind w:left="5451" w:hanging="274"/>
      </w:pPr>
      <w:rPr>
        <w:rFonts w:hint="default"/>
        <w:lang w:val="tr-TR" w:eastAsia="en-US" w:bidi="ar-SA"/>
      </w:rPr>
    </w:lvl>
    <w:lvl w:ilvl="6" w:tplc="D4DCA20C">
      <w:numFmt w:val="bullet"/>
      <w:lvlText w:val="•"/>
      <w:lvlJc w:val="left"/>
      <w:pPr>
        <w:ind w:left="6521" w:hanging="274"/>
      </w:pPr>
      <w:rPr>
        <w:rFonts w:hint="default"/>
        <w:lang w:val="tr-TR" w:eastAsia="en-US" w:bidi="ar-SA"/>
      </w:rPr>
    </w:lvl>
    <w:lvl w:ilvl="7" w:tplc="33B0382E">
      <w:numFmt w:val="bullet"/>
      <w:lvlText w:val="•"/>
      <w:lvlJc w:val="left"/>
      <w:pPr>
        <w:ind w:left="7591" w:hanging="274"/>
      </w:pPr>
      <w:rPr>
        <w:rFonts w:hint="default"/>
        <w:lang w:val="tr-TR" w:eastAsia="en-US" w:bidi="ar-SA"/>
      </w:rPr>
    </w:lvl>
    <w:lvl w:ilvl="8" w:tplc="A3E043A0">
      <w:numFmt w:val="bullet"/>
      <w:lvlText w:val="•"/>
      <w:lvlJc w:val="left"/>
      <w:pPr>
        <w:ind w:left="8661" w:hanging="274"/>
      </w:pPr>
      <w:rPr>
        <w:rFonts w:hint="default"/>
        <w:lang w:val="tr-TR" w:eastAsia="en-US" w:bidi="ar-SA"/>
      </w:rPr>
    </w:lvl>
  </w:abstractNum>
  <w:abstractNum w:abstractNumId="36">
    <w:nsid w:val="443E5030"/>
    <w:multiLevelType w:val="multilevel"/>
    <w:tmpl w:val="93165F22"/>
    <w:lvl w:ilvl="0">
      <w:start w:val="43"/>
      <w:numFmt w:val="decimal"/>
      <w:lvlText w:val="%1"/>
      <w:lvlJc w:val="left"/>
      <w:pPr>
        <w:ind w:left="504" w:hanging="529"/>
        <w:jc w:val="left"/>
      </w:pPr>
      <w:rPr>
        <w:rFonts w:hint="default"/>
        <w:lang w:val="tr-TR" w:eastAsia="en-US" w:bidi="ar-SA"/>
      </w:rPr>
    </w:lvl>
    <w:lvl w:ilvl="1">
      <w:start w:val="1"/>
      <w:numFmt w:val="decimal"/>
      <w:lvlText w:val="%1.%2."/>
      <w:lvlJc w:val="left"/>
      <w:pPr>
        <w:ind w:left="504" w:hanging="529"/>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29"/>
      </w:pPr>
      <w:rPr>
        <w:rFonts w:hint="default"/>
        <w:lang w:val="tr-TR" w:eastAsia="en-US" w:bidi="ar-SA"/>
      </w:rPr>
    </w:lvl>
    <w:lvl w:ilvl="3">
      <w:numFmt w:val="bullet"/>
      <w:lvlText w:val="•"/>
      <w:lvlJc w:val="left"/>
      <w:pPr>
        <w:ind w:left="3681" w:hanging="529"/>
      </w:pPr>
      <w:rPr>
        <w:rFonts w:hint="default"/>
        <w:lang w:val="tr-TR" w:eastAsia="en-US" w:bidi="ar-SA"/>
      </w:rPr>
    </w:lvl>
    <w:lvl w:ilvl="4">
      <w:numFmt w:val="bullet"/>
      <w:lvlText w:val="•"/>
      <w:lvlJc w:val="left"/>
      <w:pPr>
        <w:ind w:left="4742" w:hanging="529"/>
      </w:pPr>
      <w:rPr>
        <w:rFonts w:hint="default"/>
        <w:lang w:val="tr-TR" w:eastAsia="en-US" w:bidi="ar-SA"/>
      </w:rPr>
    </w:lvl>
    <w:lvl w:ilvl="5">
      <w:numFmt w:val="bullet"/>
      <w:lvlText w:val="•"/>
      <w:lvlJc w:val="left"/>
      <w:pPr>
        <w:ind w:left="5803" w:hanging="529"/>
      </w:pPr>
      <w:rPr>
        <w:rFonts w:hint="default"/>
        <w:lang w:val="tr-TR" w:eastAsia="en-US" w:bidi="ar-SA"/>
      </w:rPr>
    </w:lvl>
    <w:lvl w:ilvl="6">
      <w:numFmt w:val="bullet"/>
      <w:lvlText w:val="•"/>
      <w:lvlJc w:val="left"/>
      <w:pPr>
        <w:ind w:left="6863" w:hanging="529"/>
      </w:pPr>
      <w:rPr>
        <w:rFonts w:hint="default"/>
        <w:lang w:val="tr-TR" w:eastAsia="en-US" w:bidi="ar-SA"/>
      </w:rPr>
    </w:lvl>
    <w:lvl w:ilvl="7">
      <w:numFmt w:val="bullet"/>
      <w:lvlText w:val="•"/>
      <w:lvlJc w:val="left"/>
      <w:pPr>
        <w:ind w:left="7924" w:hanging="529"/>
      </w:pPr>
      <w:rPr>
        <w:rFonts w:hint="default"/>
        <w:lang w:val="tr-TR" w:eastAsia="en-US" w:bidi="ar-SA"/>
      </w:rPr>
    </w:lvl>
    <w:lvl w:ilvl="8">
      <w:numFmt w:val="bullet"/>
      <w:lvlText w:val="•"/>
      <w:lvlJc w:val="left"/>
      <w:pPr>
        <w:ind w:left="8985" w:hanging="529"/>
      </w:pPr>
      <w:rPr>
        <w:rFonts w:hint="default"/>
        <w:lang w:val="tr-TR" w:eastAsia="en-US" w:bidi="ar-SA"/>
      </w:rPr>
    </w:lvl>
  </w:abstractNum>
  <w:abstractNum w:abstractNumId="37">
    <w:nsid w:val="453556CA"/>
    <w:multiLevelType w:val="multilevel"/>
    <w:tmpl w:val="06AC58CC"/>
    <w:lvl w:ilvl="0">
      <w:start w:val="35"/>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113" w:hanging="609"/>
        <w:jc w:val="left"/>
      </w:pPr>
      <w:rPr>
        <w:rFonts w:ascii="Times New Roman" w:eastAsia="Times New Roman" w:hAnsi="Times New Roman" w:cs="Times New Roman" w:hint="default"/>
        <w:b/>
        <w:bCs/>
        <w:w w:val="100"/>
        <w:sz w:val="20"/>
        <w:szCs w:val="20"/>
        <w:lang w:val="tr-TR" w:eastAsia="en-US" w:bidi="ar-SA"/>
      </w:rPr>
    </w:lvl>
    <w:lvl w:ilvl="3">
      <w:numFmt w:val="bullet"/>
      <w:lvlText w:val="•"/>
      <w:lvlJc w:val="left"/>
      <w:pPr>
        <w:ind w:left="2403" w:hanging="609"/>
      </w:pPr>
      <w:rPr>
        <w:rFonts w:hint="default"/>
        <w:lang w:val="tr-TR" w:eastAsia="en-US" w:bidi="ar-SA"/>
      </w:rPr>
    </w:lvl>
    <w:lvl w:ilvl="4">
      <w:numFmt w:val="bullet"/>
      <w:lvlText w:val="•"/>
      <w:lvlJc w:val="left"/>
      <w:pPr>
        <w:ind w:left="3646" w:hanging="609"/>
      </w:pPr>
      <w:rPr>
        <w:rFonts w:hint="default"/>
        <w:lang w:val="tr-TR" w:eastAsia="en-US" w:bidi="ar-SA"/>
      </w:rPr>
    </w:lvl>
    <w:lvl w:ilvl="5">
      <w:numFmt w:val="bullet"/>
      <w:lvlText w:val="•"/>
      <w:lvlJc w:val="left"/>
      <w:pPr>
        <w:ind w:left="4889" w:hanging="609"/>
      </w:pPr>
      <w:rPr>
        <w:rFonts w:hint="default"/>
        <w:lang w:val="tr-TR" w:eastAsia="en-US" w:bidi="ar-SA"/>
      </w:rPr>
    </w:lvl>
    <w:lvl w:ilvl="6">
      <w:numFmt w:val="bullet"/>
      <w:lvlText w:val="•"/>
      <w:lvlJc w:val="left"/>
      <w:pPr>
        <w:ind w:left="6133" w:hanging="609"/>
      </w:pPr>
      <w:rPr>
        <w:rFonts w:hint="default"/>
        <w:lang w:val="tr-TR" w:eastAsia="en-US" w:bidi="ar-SA"/>
      </w:rPr>
    </w:lvl>
    <w:lvl w:ilvl="7">
      <w:numFmt w:val="bullet"/>
      <w:lvlText w:val="•"/>
      <w:lvlJc w:val="left"/>
      <w:pPr>
        <w:ind w:left="7376" w:hanging="609"/>
      </w:pPr>
      <w:rPr>
        <w:rFonts w:hint="default"/>
        <w:lang w:val="tr-TR" w:eastAsia="en-US" w:bidi="ar-SA"/>
      </w:rPr>
    </w:lvl>
    <w:lvl w:ilvl="8">
      <w:numFmt w:val="bullet"/>
      <w:lvlText w:val="•"/>
      <w:lvlJc w:val="left"/>
      <w:pPr>
        <w:ind w:left="8619" w:hanging="609"/>
      </w:pPr>
      <w:rPr>
        <w:rFonts w:hint="default"/>
        <w:lang w:val="tr-TR" w:eastAsia="en-US" w:bidi="ar-SA"/>
      </w:rPr>
    </w:lvl>
  </w:abstractNum>
  <w:abstractNum w:abstractNumId="38">
    <w:nsid w:val="45882D36"/>
    <w:multiLevelType w:val="hybridMultilevel"/>
    <w:tmpl w:val="364EDE96"/>
    <w:lvl w:ilvl="0" w:tplc="DC089FE4">
      <w:start w:val="1"/>
      <w:numFmt w:val="lowerLetter"/>
      <w:lvlText w:val="%1)"/>
      <w:lvlJc w:val="left"/>
      <w:pPr>
        <w:ind w:left="1071" w:hanging="264"/>
        <w:jc w:val="left"/>
      </w:pPr>
      <w:rPr>
        <w:rFonts w:ascii="Times New Roman" w:eastAsia="Times New Roman" w:hAnsi="Times New Roman" w:cs="Times New Roman" w:hint="default"/>
        <w:b/>
        <w:bCs/>
        <w:w w:val="100"/>
        <w:sz w:val="22"/>
        <w:szCs w:val="22"/>
        <w:lang w:val="tr-TR" w:eastAsia="en-US" w:bidi="ar-SA"/>
      </w:rPr>
    </w:lvl>
    <w:lvl w:ilvl="1" w:tplc="57FCE36E">
      <w:numFmt w:val="bullet"/>
      <w:lvlText w:val="•"/>
      <w:lvlJc w:val="left"/>
      <w:pPr>
        <w:ind w:left="2082" w:hanging="264"/>
      </w:pPr>
      <w:rPr>
        <w:rFonts w:hint="default"/>
        <w:lang w:val="tr-TR" w:eastAsia="en-US" w:bidi="ar-SA"/>
      </w:rPr>
    </w:lvl>
    <w:lvl w:ilvl="2" w:tplc="8B8CF00E">
      <w:numFmt w:val="bullet"/>
      <w:lvlText w:val="•"/>
      <w:lvlJc w:val="left"/>
      <w:pPr>
        <w:ind w:left="3085" w:hanging="264"/>
      </w:pPr>
      <w:rPr>
        <w:rFonts w:hint="default"/>
        <w:lang w:val="tr-TR" w:eastAsia="en-US" w:bidi="ar-SA"/>
      </w:rPr>
    </w:lvl>
    <w:lvl w:ilvl="3" w:tplc="074E96A8">
      <w:numFmt w:val="bullet"/>
      <w:lvlText w:val="•"/>
      <w:lvlJc w:val="left"/>
      <w:pPr>
        <w:ind w:left="4087" w:hanging="264"/>
      </w:pPr>
      <w:rPr>
        <w:rFonts w:hint="default"/>
        <w:lang w:val="tr-TR" w:eastAsia="en-US" w:bidi="ar-SA"/>
      </w:rPr>
    </w:lvl>
    <w:lvl w:ilvl="4" w:tplc="4B5C917C">
      <w:numFmt w:val="bullet"/>
      <w:lvlText w:val="•"/>
      <w:lvlJc w:val="left"/>
      <w:pPr>
        <w:ind w:left="5090" w:hanging="264"/>
      </w:pPr>
      <w:rPr>
        <w:rFonts w:hint="default"/>
        <w:lang w:val="tr-TR" w:eastAsia="en-US" w:bidi="ar-SA"/>
      </w:rPr>
    </w:lvl>
    <w:lvl w:ilvl="5" w:tplc="EC3A357E">
      <w:numFmt w:val="bullet"/>
      <w:lvlText w:val="•"/>
      <w:lvlJc w:val="left"/>
      <w:pPr>
        <w:ind w:left="6093" w:hanging="264"/>
      </w:pPr>
      <w:rPr>
        <w:rFonts w:hint="default"/>
        <w:lang w:val="tr-TR" w:eastAsia="en-US" w:bidi="ar-SA"/>
      </w:rPr>
    </w:lvl>
    <w:lvl w:ilvl="6" w:tplc="7454303C">
      <w:numFmt w:val="bullet"/>
      <w:lvlText w:val="•"/>
      <w:lvlJc w:val="left"/>
      <w:pPr>
        <w:ind w:left="7095" w:hanging="264"/>
      </w:pPr>
      <w:rPr>
        <w:rFonts w:hint="default"/>
        <w:lang w:val="tr-TR" w:eastAsia="en-US" w:bidi="ar-SA"/>
      </w:rPr>
    </w:lvl>
    <w:lvl w:ilvl="7" w:tplc="CCE032F8">
      <w:numFmt w:val="bullet"/>
      <w:lvlText w:val="•"/>
      <w:lvlJc w:val="left"/>
      <w:pPr>
        <w:ind w:left="8098" w:hanging="264"/>
      </w:pPr>
      <w:rPr>
        <w:rFonts w:hint="default"/>
        <w:lang w:val="tr-TR" w:eastAsia="en-US" w:bidi="ar-SA"/>
      </w:rPr>
    </w:lvl>
    <w:lvl w:ilvl="8" w:tplc="9BC684A6">
      <w:numFmt w:val="bullet"/>
      <w:lvlText w:val="•"/>
      <w:lvlJc w:val="left"/>
      <w:pPr>
        <w:ind w:left="9101" w:hanging="264"/>
      </w:pPr>
      <w:rPr>
        <w:rFonts w:hint="default"/>
        <w:lang w:val="tr-TR" w:eastAsia="en-US" w:bidi="ar-SA"/>
      </w:rPr>
    </w:lvl>
  </w:abstractNum>
  <w:abstractNum w:abstractNumId="39">
    <w:nsid w:val="4BD55D99"/>
    <w:multiLevelType w:val="multilevel"/>
    <w:tmpl w:val="0A7CA14A"/>
    <w:lvl w:ilvl="0">
      <w:start w:val="7"/>
      <w:numFmt w:val="decimal"/>
      <w:lvlText w:val="%1"/>
      <w:lvlJc w:val="left"/>
      <w:pPr>
        <w:ind w:left="504" w:hanging="567"/>
        <w:jc w:val="left"/>
      </w:pPr>
      <w:rPr>
        <w:rFonts w:hint="default"/>
        <w:lang w:val="tr-TR" w:eastAsia="en-US" w:bidi="ar-SA"/>
      </w:rPr>
    </w:lvl>
    <w:lvl w:ilvl="1">
      <w:start w:val="5"/>
      <w:numFmt w:val="decimal"/>
      <w:lvlText w:val="%1.%2"/>
      <w:lvlJc w:val="left"/>
      <w:pPr>
        <w:ind w:left="504" w:hanging="567"/>
        <w:jc w:val="left"/>
      </w:pPr>
      <w:rPr>
        <w:rFonts w:hint="default"/>
        <w:lang w:val="tr-TR" w:eastAsia="en-US" w:bidi="ar-SA"/>
      </w:rPr>
    </w:lvl>
    <w:lvl w:ilvl="2">
      <w:start w:val="1"/>
      <w:numFmt w:val="decimal"/>
      <w:lvlText w:val="%1.%2.%3"/>
      <w:lvlJc w:val="left"/>
      <w:pPr>
        <w:ind w:left="504" w:hanging="567"/>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681" w:hanging="567"/>
      </w:pPr>
      <w:rPr>
        <w:rFonts w:hint="default"/>
        <w:lang w:val="tr-TR" w:eastAsia="en-US" w:bidi="ar-SA"/>
      </w:rPr>
    </w:lvl>
    <w:lvl w:ilvl="4">
      <w:numFmt w:val="bullet"/>
      <w:lvlText w:val="•"/>
      <w:lvlJc w:val="left"/>
      <w:pPr>
        <w:ind w:left="4742" w:hanging="567"/>
      </w:pPr>
      <w:rPr>
        <w:rFonts w:hint="default"/>
        <w:lang w:val="tr-TR" w:eastAsia="en-US" w:bidi="ar-SA"/>
      </w:rPr>
    </w:lvl>
    <w:lvl w:ilvl="5">
      <w:numFmt w:val="bullet"/>
      <w:lvlText w:val="•"/>
      <w:lvlJc w:val="left"/>
      <w:pPr>
        <w:ind w:left="5803" w:hanging="567"/>
      </w:pPr>
      <w:rPr>
        <w:rFonts w:hint="default"/>
        <w:lang w:val="tr-TR" w:eastAsia="en-US" w:bidi="ar-SA"/>
      </w:rPr>
    </w:lvl>
    <w:lvl w:ilvl="6">
      <w:numFmt w:val="bullet"/>
      <w:lvlText w:val="•"/>
      <w:lvlJc w:val="left"/>
      <w:pPr>
        <w:ind w:left="6863" w:hanging="567"/>
      </w:pPr>
      <w:rPr>
        <w:rFonts w:hint="default"/>
        <w:lang w:val="tr-TR" w:eastAsia="en-US" w:bidi="ar-SA"/>
      </w:rPr>
    </w:lvl>
    <w:lvl w:ilvl="7">
      <w:numFmt w:val="bullet"/>
      <w:lvlText w:val="•"/>
      <w:lvlJc w:val="left"/>
      <w:pPr>
        <w:ind w:left="7924" w:hanging="567"/>
      </w:pPr>
      <w:rPr>
        <w:rFonts w:hint="default"/>
        <w:lang w:val="tr-TR" w:eastAsia="en-US" w:bidi="ar-SA"/>
      </w:rPr>
    </w:lvl>
    <w:lvl w:ilvl="8">
      <w:numFmt w:val="bullet"/>
      <w:lvlText w:val="•"/>
      <w:lvlJc w:val="left"/>
      <w:pPr>
        <w:ind w:left="8985" w:hanging="567"/>
      </w:pPr>
      <w:rPr>
        <w:rFonts w:hint="default"/>
        <w:lang w:val="tr-TR" w:eastAsia="en-US" w:bidi="ar-SA"/>
      </w:rPr>
    </w:lvl>
  </w:abstractNum>
  <w:abstractNum w:abstractNumId="40">
    <w:nsid w:val="4D0503C3"/>
    <w:multiLevelType w:val="multilevel"/>
    <w:tmpl w:val="18CEE3B8"/>
    <w:lvl w:ilvl="0">
      <w:start w:val="32"/>
      <w:numFmt w:val="decimal"/>
      <w:lvlText w:val="%1"/>
      <w:lvlJc w:val="left"/>
      <w:pPr>
        <w:ind w:left="504" w:hanging="524"/>
        <w:jc w:val="left"/>
      </w:pPr>
      <w:rPr>
        <w:rFonts w:hint="default"/>
        <w:lang w:val="tr-TR" w:eastAsia="en-US" w:bidi="ar-SA"/>
      </w:rPr>
    </w:lvl>
    <w:lvl w:ilvl="1">
      <w:start w:val="1"/>
      <w:numFmt w:val="decimal"/>
      <w:lvlText w:val="%1.%2."/>
      <w:lvlJc w:val="left"/>
      <w:pPr>
        <w:ind w:left="504" w:hanging="524"/>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24"/>
      </w:pPr>
      <w:rPr>
        <w:rFonts w:hint="default"/>
        <w:lang w:val="tr-TR" w:eastAsia="en-US" w:bidi="ar-SA"/>
      </w:rPr>
    </w:lvl>
    <w:lvl w:ilvl="3">
      <w:numFmt w:val="bullet"/>
      <w:lvlText w:val="•"/>
      <w:lvlJc w:val="left"/>
      <w:pPr>
        <w:ind w:left="3681" w:hanging="524"/>
      </w:pPr>
      <w:rPr>
        <w:rFonts w:hint="default"/>
        <w:lang w:val="tr-TR" w:eastAsia="en-US" w:bidi="ar-SA"/>
      </w:rPr>
    </w:lvl>
    <w:lvl w:ilvl="4">
      <w:numFmt w:val="bullet"/>
      <w:lvlText w:val="•"/>
      <w:lvlJc w:val="left"/>
      <w:pPr>
        <w:ind w:left="4742" w:hanging="524"/>
      </w:pPr>
      <w:rPr>
        <w:rFonts w:hint="default"/>
        <w:lang w:val="tr-TR" w:eastAsia="en-US" w:bidi="ar-SA"/>
      </w:rPr>
    </w:lvl>
    <w:lvl w:ilvl="5">
      <w:numFmt w:val="bullet"/>
      <w:lvlText w:val="•"/>
      <w:lvlJc w:val="left"/>
      <w:pPr>
        <w:ind w:left="5803" w:hanging="524"/>
      </w:pPr>
      <w:rPr>
        <w:rFonts w:hint="default"/>
        <w:lang w:val="tr-TR" w:eastAsia="en-US" w:bidi="ar-SA"/>
      </w:rPr>
    </w:lvl>
    <w:lvl w:ilvl="6">
      <w:numFmt w:val="bullet"/>
      <w:lvlText w:val="•"/>
      <w:lvlJc w:val="left"/>
      <w:pPr>
        <w:ind w:left="6863" w:hanging="524"/>
      </w:pPr>
      <w:rPr>
        <w:rFonts w:hint="default"/>
        <w:lang w:val="tr-TR" w:eastAsia="en-US" w:bidi="ar-SA"/>
      </w:rPr>
    </w:lvl>
    <w:lvl w:ilvl="7">
      <w:numFmt w:val="bullet"/>
      <w:lvlText w:val="•"/>
      <w:lvlJc w:val="left"/>
      <w:pPr>
        <w:ind w:left="7924" w:hanging="524"/>
      </w:pPr>
      <w:rPr>
        <w:rFonts w:hint="default"/>
        <w:lang w:val="tr-TR" w:eastAsia="en-US" w:bidi="ar-SA"/>
      </w:rPr>
    </w:lvl>
    <w:lvl w:ilvl="8">
      <w:numFmt w:val="bullet"/>
      <w:lvlText w:val="•"/>
      <w:lvlJc w:val="left"/>
      <w:pPr>
        <w:ind w:left="8985" w:hanging="524"/>
      </w:pPr>
      <w:rPr>
        <w:rFonts w:hint="default"/>
        <w:lang w:val="tr-TR" w:eastAsia="en-US" w:bidi="ar-SA"/>
      </w:rPr>
    </w:lvl>
  </w:abstractNum>
  <w:abstractNum w:abstractNumId="41">
    <w:nsid w:val="4FDE3A35"/>
    <w:multiLevelType w:val="multilevel"/>
    <w:tmpl w:val="85A69104"/>
    <w:lvl w:ilvl="0">
      <w:start w:val="24"/>
      <w:numFmt w:val="decimal"/>
      <w:lvlText w:val="%1"/>
      <w:lvlJc w:val="left"/>
      <w:pPr>
        <w:ind w:left="999" w:hanging="495"/>
        <w:jc w:val="left"/>
      </w:pPr>
      <w:rPr>
        <w:rFonts w:hint="default"/>
        <w:lang w:val="tr-TR" w:eastAsia="en-US" w:bidi="ar-SA"/>
      </w:rPr>
    </w:lvl>
    <w:lvl w:ilvl="1">
      <w:start w:val="1"/>
      <w:numFmt w:val="decimal"/>
      <w:lvlText w:val="%1.%2."/>
      <w:lvlJc w:val="left"/>
      <w:pPr>
        <w:ind w:left="999" w:hanging="495"/>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021" w:hanging="495"/>
      </w:pPr>
      <w:rPr>
        <w:rFonts w:hint="default"/>
        <w:lang w:val="tr-TR" w:eastAsia="en-US" w:bidi="ar-SA"/>
      </w:rPr>
    </w:lvl>
    <w:lvl w:ilvl="3">
      <w:numFmt w:val="bullet"/>
      <w:lvlText w:val="•"/>
      <w:lvlJc w:val="left"/>
      <w:pPr>
        <w:ind w:left="4031" w:hanging="495"/>
      </w:pPr>
      <w:rPr>
        <w:rFonts w:hint="default"/>
        <w:lang w:val="tr-TR" w:eastAsia="en-US" w:bidi="ar-SA"/>
      </w:rPr>
    </w:lvl>
    <w:lvl w:ilvl="4">
      <w:numFmt w:val="bullet"/>
      <w:lvlText w:val="•"/>
      <w:lvlJc w:val="left"/>
      <w:pPr>
        <w:ind w:left="5042" w:hanging="495"/>
      </w:pPr>
      <w:rPr>
        <w:rFonts w:hint="default"/>
        <w:lang w:val="tr-TR" w:eastAsia="en-US" w:bidi="ar-SA"/>
      </w:rPr>
    </w:lvl>
    <w:lvl w:ilvl="5">
      <w:numFmt w:val="bullet"/>
      <w:lvlText w:val="•"/>
      <w:lvlJc w:val="left"/>
      <w:pPr>
        <w:ind w:left="6053" w:hanging="495"/>
      </w:pPr>
      <w:rPr>
        <w:rFonts w:hint="default"/>
        <w:lang w:val="tr-TR" w:eastAsia="en-US" w:bidi="ar-SA"/>
      </w:rPr>
    </w:lvl>
    <w:lvl w:ilvl="6">
      <w:numFmt w:val="bullet"/>
      <w:lvlText w:val="•"/>
      <w:lvlJc w:val="left"/>
      <w:pPr>
        <w:ind w:left="7063" w:hanging="495"/>
      </w:pPr>
      <w:rPr>
        <w:rFonts w:hint="default"/>
        <w:lang w:val="tr-TR" w:eastAsia="en-US" w:bidi="ar-SA"/>
      </w:rPr>
    </w:lvl>
    <w:lvl w:ilvl="7">
      <w:numFmt w:val="bullet"/>
      <w:lvlText w:val="•"/>
      <w:lvlJc w:val="left"/>
      <w:pPr>
        <w:ind w:left="8074" w:hanging="495"/>
      </w:pPr>
      <w:rPr>
        <w:rFonts w:hint="default"/>
        <w:lang w:val="tr-TR" w:eastAsia="en-US" w:bidi="ar-SA"/>
      </w:rPr>
    </w:lvl>
    <w:lvl w:ilvl="8">
      <w:numFmt w:val="bullet"/>
      <w:lvlText w:val="•"/>
      <w:lvlJc w:val="left"/>
      <w:pPr>
        <w:ind w:left="9085" w:hanging="495"/>
      </w:pPr>
      <w:rPr>
        <w:rFonts w:hint="default"/>
        <w:lang w:val="tr-TR" w:eastAsia="en-US" w:bidi="ar-SA"/>
      </w:rPr>
    </w:lvl>
  </w:abstractNum>
  <w:abstractNum w:abstractNumId="42">
    <w:nsid w:val="533E377A"/>
    <w:multiLevelType w:val="multilevel"/>
    <w:tmpl w:val="ED7C5130"/>
    <w:lvl w:ilvl="0">
      <w:start w:val="33"/>
      <w:numFmt w:val="decimal"/>
      <w:lvlText w:val="%1"/>
      <w:lvlJc w:val="left"/>
      <w:pPr>
        <w:ind w:left="504" w:hanging="534"/>
        <w:jc w:val="left"/>
      </w:pPr>
      <w:rPr>
        <w:rFonts w:hint="default"/>
        <w:lang w:val="tr-TR" w:eastAsia="en-US" w:bidi="ar-SA"/>
      </w:rPr>
    </w:lvl>
    <w:lvl w:ilvl="1">
      <w:start w:val="1"/>
      <w:numFmt w:val="decimal"/>
      <w:lvlText w:val="%1.%2."/>
      <w:lvlJc w:val="left"/>
      <w:pPr>
        <w:ind w:left="504" w:hanging="534"/>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34"/>
      </w:pPr>
      <w:rPr>
        <w:rFonts w:hint="default"/>
        <w:lang w:val="tr-TR" w:eastAsia="en-US" w:bidi="ar-SA"/>
      </w:rPr>
    </w:lvl>
    <w:lvl w:ilvl="3">
      <w:numFmt w:val="bullet"/>
      <w:lvlText w:val="•"/>
      <w:lvlJc w:val="left"/>
      <w:pPr>
        <w:ind w:left="3681" w:hanging="534"/>
      </w:pPr>
      <w:rPr>
        <w:rFonts w:hint="default"/>
        <w:lang w:val="tr-TR" w:eastAsia="en-US" w:bidi="ar-SA"/>
      </w:rPr>
    </w:lvl>
    <w:lvl w:ilvl="4">
      <w:numFmt w:val="bullet"/>
      <w:lvlText w:val="•"/>
      <w:lvlJc w:val="left"/>
      <w:pPr>
        <w:ind w:left="4742" w:hanging="534"/>
      </w:pPr>
      <w:rPr>
        <w:rFonts w:hint="default"/>
        <w:lang w:val="tr-TR" w:eastAsia="en-US" w:bidi="ar-SA"/>
      </w:rPr>
    </w:lvl>
    <w:lvl w:ilvl="5">
      <w:numFmt w:val="bullet"/>
      <w:lvlText w:val="•"/>
      <w:lvlJc w:val="left"/>
      <w:pPr>
        <w:ind w:left="5803" w:hanging="534"/>
      </w:pPr>
      <w:rPr>
        <w:rFonts w:hint="default"/>
        <w:lang w:val="tr-TR" w:eastAsia="en-US" w:bidi="ar-SA"/>
      </w:rPr>
    </w:lvl>
    <w:lvl w:ilvl="6">
      <w:numFmt w:val="bullet"/>
      <w:lvlText w:val="•"/>
      <w:lvlJc w:val="left"/>
      <w:pPr>
        <w:ind w:left="6863" w:hanging="534"/>
      </w:pPr>
      <w:rPr>
        <w:rFonts w:hint="default"/>
        <w:lang w:val="tr-TR" w:eastAsia="en-US" w:bidi="ar-SA"/>
      </w:rPr>
    </w:lvl>
    <w:lvl w:ilvl="7">
      <w:numFmt w:val="bullet"/>
      <w:lvlText w:val="•"/>
      <w:lvlJc w:val="left"/>
      <w:pPr>
        <w:ind w:left="7924" w:hanging="534"/>
      </w:pPr>
      <w:rPr>
        <w:rFonts w:hint="default"/>
        <w:lang w:val="tr-TR" w:eastAsia="en-US" w:bidi="ar-SA"/>
      </w:rPr>
    </w:lvl>
    <w:lvl w:ilvl="8">
      <w:numFmt w:val="bullet"/>
      <w:lvlText w:val="•"/>
      <w:lvlJc w:val="left"/>
      <w:pPr>
        <w:ind w:left="8985" w:hanging="534"/>
      </w:pPr>
      <w:rPr>
        <w:rFonts w:hint="default"/>
        <w:lang w:val="tr-TR" w:eastAsia="en-US" w:bidi="ar-SA"/>
      </w:rPr>
    </w:lvl>
  </w:abstractNum>
  <w:abstractNum w:abstractNumId="43">
    <w:nsid w:val="56264080"/>
    <w:multiLevelType w:val="multilevel"/>
    <w:tmpl w:val="FCA04212"/>
    <w:lvl w:ilvl="0">
      <w:start w:val="27"/>
      <w:numFmt w:val="decimal"/>
      <w:lvlText w:val="%1"/>
      <w:lvlJc w:val="left"/>
      <w:pPr>
        <w:ind w:left="999" w:hanging="495"/>
        <w:jc w:val="left"/>
      </w:pPr>
      <w:rPr>
        <w:rFonts w:hint="default"/>
        <w:lang w:val="tr-TR" w:eastAsia="en-US" w:bidi="ar-SA"/>
      </w:rPr>
    </w:lvl>
    <w:lvl w:ilvl="1">
      <w:start w:val="1"/>
      <w:numFmt w:val="decimal"/>
      <w:lvlText w:val="%1.%2."/>
      <w:lvlJc w:val="left"/>
      <w:pPr>
        <w:ind w:left="999" w:hanging="495"/>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450" w:hanging="226"/>
        <w:jc w:val="left"/>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603" w:hanging="226"/>
      </w:pPr>
      <w:rPr>
        <w:rFonts w:hint="default"/>
        <w:lang w:val="tr-TR" w:eastAsia="en-US" w:bidi="ar-SA"/>
      </w:rPr>
    </w:lvl>
    <w:lvl w:ilvl="4">
      <w:numFmt w:val="bullet"/>
      <w:lvlText w:val="•"/>
      <w:lvlJc w:val="left"/>
      <w:pPr>
        <w:ind w:left="4675" w:hanging="226"/>
      </w:pPr>
      <w:rPr>
        <w:rFonts w:hint="default"/>
        <w:lang w:val="tr-TR" w:eastAsia="en-US" w:bidi="ar-SA"/>
      </w:rPr>
    </w:lvl>
    <w:lvl w:ilvl="5">
      <w:numFmt w:val="bullet"/>
      <w:lvlText w:val="•"/>
      <w:lvlJc w:val="left"/>
      <w:pPr>
        <w:ind w:left="5747" w:hanging="226"/>
      </w:pPr>
      <w:rPr>
        <w:rFonts w:hint="default"/>
        <w:lang w:val="tr-TR" w:eastAsia="en-US" w:bidi="ar-SA"/>
      </w:rPr>
    </w:lvl>
    <w:lvl w:ilvl="6">
      <w:numFmt w:val="bullet"/>
      <w:lvlText w:val="•"/>
      <w:lvlJc w:val="left"/>
      <w:pPr>
        <w:ind w:left="6819" w:hanging="226"/>
      </w:pPr>
      <w:rPr>
        <w:rFonts w:hint="default"/>
        <w:lang w:val="tr-TR" w:eastAsia="en-US" w:bidi="ar-SA"/>
      </w:rPr>
    </w:lvl>
    <w:lvl w:ilvl="7">
      <w:numFmt w:val="bullet"/>
      <w:lvlText w:val="•"/>
      <w:lvlJc w:val="left"/>
      <w:pPr>
        <w:ind w:left="7890" w:hanging="226"/>
      </w:pPr>
      <w:rPr>
        <w:rFonts w:hint="default"/>
        <w:lang w:val="tr-TR" w:eastAsia="en-US" w:bidi="ar-SA"/>
      </w:rPr>
    </w:lvl>
    <w:lvl w:ilvl="8">
      <w:numFmt w:val="bullet"/>
      <w:lvlText w:val="•"/>
      <w:lvlJc w:val="left"/>
      <w:pPr>
        <w:ind w:left="8962" w:hanging="226"/>
      </w:pPr>
      <w:rPr>
        <w:rFonts w:hint="default"/>
        <w:lang w:val="tr-TR" w:eastAsia="en-US" w:bidi="ar-SA"/>
      </w:rPr>
    </w:lvl>
  </w:abstractNum>
  <w:abstractNum w:abstractNumId="44">
    <w:nsid w:val="58533134"/>
    <w:multiLevelType w:val="multilevel"/>
    <w:tmpl w:val="1DB62476"/>
    <w:lvl w:ilvl="0">
      <w:start w:val="40"/>
      <w:numFmt w:val="decimal"/>
      <w:lvlText w:val="%1"/>
      <w:lvlJc w:val="left"/>
      <w:pPr>
        <w:ind w:left="504" w:hanging="507"/>
        <w:jc w:val="left"/>
      </w:pPr>
      <w:rPr>
        <w:rFonts w:hint="default"/>
        <w:lang w:val="tr-TR" w:eastAsia="en-US" w:bidi="ar-SA"/>
      </w:rPr>
    </w:lvl>
    <w:lvl w:ilvl="1">
      <w:start w:val="1"/>
      <w:numFmt w:val="decimal"/>
      <w:lvlText w:val="%1.%2."/>
      <w:lvlJc w:val="left"/>
      <w:pPr>
        <w:ind w:left="504" w:hanging="50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07"/>
      </w:pPr>
      <w:rPr>
        <w:rFonts w:hint="default"/>
        <w:lang w:val="tr-TR" w:eastAsia="en-US" w:bidi="ar-SA"/>
      </w:rPr>
    </w:lvl>
    <w:lvl w:ilvl="3">
      <w:numFmt w:val="bullet"/>
      <w:lvlText w:val="•"/>
      <w:lvlJc w:val="left"/>
      <w:pPr>
        <w:ind w:left="3681" w:hanging="507"/>
      </w:pPr>
      <w:rPr>
        <w:rFonts w:hint="default"/>
        <w:lang w:val="tr-TR" w:eastAsia="en-US" w:bidi="ar-SA"/>
      </w:rPr>
    </w:lvl>
    <w:lvl w:ilvl="4">
      <w:numFmt w:val="bullet"/>
      <w:lvlText w:val="•"/>
      <w:lvlJc w:val="left"/>
      <w:pPr>
        <w:ind w:left="4742" w:hanging="507"/>
      </w:pPr>
      <w:rPr>
        <w:rFonts w:hint="default"/>
        <w:lang w:val="tr-TR" w:eastAsia="en-US" w:bidi="ar-SA"/>
      </w:rPr>
    </w:lvl>
    <w:lvl w:ilvl="5">
      <w:numFmt w:val="bullet"/>
      <w:lvlText w:val="•"/>
      <w:lvlJc w:val="left"/>
      <w:pPr>
        <w:ind w:left="5803" w:hanging="507"/>
      </w:pPr>
      <w:rPr>
        <w:rFonts w:hint="default"/>
        <w:lang w:val="tr-TR" w:eastAsia="en-US" w:bidi="ar-SA"/>
      </w:rPr>
    </w:lvl>
    <w:lvl w:ilvl="6">
      <w:numFmt w:val="bullet"/>
      <w:lvlText w:val="•"/>
      <w:lvlJc w:val="left"/>
      <w:pPr>
        <w:ind w:left="6863" w:hanging="507"/>
      </w:pPr>
      <w:rPr>
        <w:rFonts w:hint="default"/>
        <w:lang w:val="tr-TR" w:eastAsia="en-US" w:bidi="ar-SA"/>
      </w:rPr>
    </w:lvl>
    <w:lvl w:ilvl="7">
      <w:numFmt w:val="bullet"/>
      <w:lvlText w:val="•"/>
      <w:lvlJc w:val="left"/>
      <w:pPr>
        <w:ind w:left="7924" w:hanging="507"/>
      </w:pPr>
      <w:rPr>
        <w:rFonts w:hint="default"/>
        <w:lang w:val="tr-TR" w:eastAsia="en-US" w:bidi="ar-SA"/>
      </w:rPr>
    </w:lvl>
    <w:lvl w:ilvl="8">
      <w:numFmt w:val="bullet"/>
      <w:lvlText w:val="•"/>
      <w:lvlJc w:val="left"/>
      <w:pPr>
        <w:ind w:left="8985" w:hanging="507"/>
      </w:pPr>
      <w:rPr>
        <w:rFonts w:hint="default"/>
        <w:lang w:val="tr-TR" w:eastAsia="en-US" w:bidi="ar-SA"/>
      </w:rPr>
    </w:lvl>
  </w:abstractNum>
  <w:abstractNum w:abstractNumId="45">
    <w:nsid w:val="5A315C23"/>
    <w:multiLevelType w:val="multilevel"/>
    <w:tmpl w:val="2B8E5D7A"/>
    <w:lvl w:ilvl="0">
      <w:start w:val="22"/>
      <w:numFmt w:val="decimal"/>
      <w:lvlText w:val="%1"/>
      <w:lvlJc w:val="left"/>
      <w:pPr>
        <w:ind w:left="504" w:hanging="539"/>
        <w:jc w:val="left"/>
      </w:pPr>
      <w:rPr>
        <w:rFonts w:hint="default"/>
        <w:lang w:val="tr-TR" w:eastAsia="en-US" w:bidi="ar-SA"/>
      </w:rPr>
    </w:lvl>
    <w:lvl w:ilvl="1">
      <w:start w:val="1"/>
      <w:numFmt w:val="decimal"/>
      <w:lvlText w:val="%1.%2."/>
      <w:lvlJc w:val="left"/>
      <w:pPr>
        <w:ind w:left="504" w:hanging="539"/>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39"/>
      </w:pPr>
      <w:rPr>
        <w:rFonts w:hint="default"/>
        <w:lang w:val="tr-TR" w:eastAsia="en-US" w:bidi="ar-SA"/>
      </w:rPr>
    </w:lvl>
    <w:lvl w:ilvl="3">
      <w:numFmt w:val="bullet"/>
      <w:lvlText w:val="•"/>
      <w:lvlJc w:val="left"/>
      <w:pPr>
        <w:ind w:left="3681" w:hanging="539"/>
      </w:pPr>
      <w:rPr>
        <w:rFonts w:hint="default"/>
        <w:lang w:val="tr-TR" w:eastAsia="en-US" w:bidi="ar-SA"/>
      </w:rPr>
    </w:lvl>
    <w:lvl w:ilvl="4">
      <w:numFmt w:val="bullet"/>
      <w:lvlText w:val="•"/>
      <w:lvlJc w:val="left"/>
      <w:pPr>
        <w:ind w:left="4742" w:hanging="539"/>
      </w:pPr>
      <w:rPr>
        <w:rFonts w:hint="default"/>
        <w:lang w:val="tr-TR" w:eastAsia="en-US" w:bidi="ar-SA"/>
      </w:rPr>
    </w:lvl>
    <w:lvl w:ilvl="5">
      <w:numFmt w:val="bullet"/>
      <w:lvlText w:val="•"/>
      <w:lvlJc w:val="left"/>
      <w:pPr>
        <w:ind w:left="5803" w:hanging="539"/>
      </w:pPr>
      <w:rPr>
        <w:rFonts w:hint="default"/>
        <w:lang w:val="tr-TR" w:eastAsia="en-US" w:bidi="ar-SA"/>
      </w:rPr>
    </w:lvl>
    <w:lvl w:ilvl="6">
      <w:numFmt w:val="bullet"/>
      <w:lvlText w:val="•"/>
      <w:lvlJc w:val="left"/>
      <w:pPr>
        <w:ind w:left="6863" w:hanging="539"/>
      </w:pPr>
      <w:rPr>
        <w:rFonts w:hint="default"/>
        <w:lang w:val="tr-TR" w:eastAsia="en-US" w:bidi="ar-SA"/>
      </w:rPr>
    </w:lvl>
    <w:lvl w:ilvl="7">
      <w:numFmt w:val="bullet"/>
      <w:lvlText w:val="•"/>
      <w:lvlJc w:val="left"/>
      <w:pPr>
        <w:ind w:left="7924" w:hanging="539"/>
      </w:pPr>
      <w:rPr>
        <w:rFonts w:hint="default"/>
        <w:lang w:val="tr-TR" w:eastAsia="en-US" w:bidi="ar-SA"/>
      </w:rPr>
    </w:lvl>
    <w:lvl w:ilvl="8">
      <w:numFmt w:val="bullet"/>
      <w:lvlText w:val="•"/>
      <w:lvlJc w:val="left"/>
      <w:pPr>
        <w:ind w:left="8985" w:hanging="539"/>
      </w:pPr>
      <w:rPr>
        <w:rFonts w:hint="default"/>
        <w:lang w:val="tr-TR" w:eastAsia="en-US" w:bidi="ar-SA"/>
      </w:rPr>
    </w:lvl>
  </w:abstractNum>
  <w:abstractNum w:abstractNumId="46">
    <w:nsid w:val="5C88249F"/>
    <w:multiLevelType w:val="multilevel"/>
    <w:tmpl w:val="9AB48F96"/>
    <w:lvl w:ilvl="0">
      <w:start w:val="14"/>
      <w:numFmt w:val="decimal"/>
      <w:lvlText w:val="%1"/>
      <w:lvlJc w:val="left"/>
      <w:pPr>
        <w:ind w:left="504" w:hanging="517"/>
        <w:jc w:val="left"/>
      </w:pPr>
      <w:rPr>
        <w:rFonts w:hint="default"/>
        <w:lang w:val="tr-TR" w:eastAsia="en-US" w:bidi="ar-SA"/>
      </w:rPr>
    </w:lvl>
    <w:lvl w:ilvl="1">
      <w:start w:val="1"/>
      <w:numFmt w:val="decimal"/>
      <w:lvlText w:val="%1.%2."/>
      <w:lvlJc w:val="left"/>
      <w:pPr>
        <w:ind w:left="504" w:hanging="517"/>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621" w:hanging="517"/>
      </w:pPr>
      <w:rPr>
        <w:rFonts w:hint="default"/>
        <w:lang w:val="tr-TR" w:eastAsia="en-US" w:bidi="ar-SA"/>
      </w:rPr>
    </w:lvl>
    <w:lvl w:ilvl="3">
      <w:numFmt w:val="bullet"/>
      <w:lvlText w:val="•"/>
      <w:lvlJc w:val="left"/>
      <w:pPr>
        <w:ind w:left="3681" w:hanging="517"/>
      </w:pPr>
      <w:rPr>
        <w:rFonts w:hint="default"/>
        <w:lang w:val="tr-TR" w:eastAsia="en-US" w:bidi="ar-SA"/>
      </w:rPr>
    </w:lvl>
    <w:lvl w:ilvl="4">
      <w:numFmt w:val="bullet"/>
      <w:lvlText w:val="•"/>
      <w:lvlJc w:val="left"/>
      <w:pPr>
        <w:ind w:left="4742" w:hanging="517"/>
      </w:pPr>
      <w:rPr>
        <w:rFonts w:hint="default"/>
        <w:lang w:val="tr-TR" w:eastAsia="en-US" w:bidi="ar-SA"/>
      </w:rPr>
    </w:lvl>
    <w:lvl w:ilvl="5">
      <w:numFmt w:val="bullet"/>
      <w:lvlText w:val="•"/>
      <w:lvlJc w:val="left"/>
      <w:pPr>
        <w:ind w:left="5803" w:hanging="517"/>
      </w:pPr>
      <w:rPr>
        <w:rFonts w:hint="default"/>
        <w:lang w:val="tr-TR" w:eastAsia="en-US" w:bidi="ar-SA"/>
      </w:rPr>
    </w:lvl>
    <w:lvl w:ilvl="6">
      <w:numFmt w:val="bullet"/>
      <w:lvlText w:val="•"/>
      <w:lvlJc w:val="left"/>
      <w:pPr>
        <w:ind w:left="6863" w:hanging="517"/>
      </w:pPr>
      <w:rPr>
        <w:rFonts w:hint="default"/>
        <w:lang w:val="tr-TR" w:eastAsia="en-US" w:bidi="ar-SA"/>
      </w:rPr>
    </w:lvl>
    <w:lvl w:ilvl="7">
      <w:numFmt w:val="bullet"/>
      <w:lvlText w:val="•"/>
      <w:lvlJc w:val="left"/>
      <w:pPr>
        <w:ind w:left="7924" w:hanging="517"/>
      </w:pPr>
      <w:rPr>
        <w:rFonts w:hint="default"/>
        <w:lang w:val="tr-TR" w:eastAsia="en-US" w:bidi="ar-SA"/>
      </w:rPr>
    </w:lvl>
    <w:lvl w:ilvl="8">
      <w:numFmt w:val="bullet"/>
      <w:lvlText w:val="•"/>
      <w:lvlJc w:val="left"/>
      <w:pPr>
        <w:ind w:left="8985" w:hanging="517"/>
      </w:pPr>
      <w:rPr>
        <w:rFonts w:hint="default"/>
        <w:lang w:val="tr-TR" w:eastAsia="en-US" w:bidi="ar-SA"/>
      </w:rPr>
    </w:lvl>
  </w:abstractNum>
  <w:abstractNum w:abstractNumId="47">
    <w:nsid w:val="6005598B"/>
    <w:multiLevelType w:val="multilevel"/>
    <w:tmpl w:val="18ACD196"/>
    <w:lvl w:ilvl="0">
      <w:start w:val="5"/>
      <w:numFmt w:val="decimal"/>
      <w:lvlText w:val="%1"/>
      <w:lvlJc w:val="left"/>
      <w:pPr>
        <w:ind w:left="891" w:hanging="387"/>
        <w:jc w:val="left"/>
      </w:pPr>
      <w:rPr>
        <w:rFonts w:hint="default"/>
        <w:lang w:val="tr-TR" w:eastAsia="en-US" w:bidi="ar-SA"/>
      </w:rPr>
    </w:lvl>
    <w:lvl w:ilvl="1">
      <w:start w:val="1"/>
      <w:numFmt w:val="decimal"/>
      <w:lvlText w:val="%1.%2."/>
      <w:lvlJc w:val="left"/>
      <w:pPr>
        <w:ind w:left="891" w:hanging="387"/>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311" w:hanging="240"/>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494" w:hanging="240"/>
      </w:pPr>
      <w:rPr>
        <w:rFonts w:hint="default"/>
        <w:lang w:val="tr-TR" w:eastAsia="en-US" w:bidi="ar-SA"/>
      </w:rPr>
    </w:lvl>
    <w:lvl w:ilvl="4">
      <w:numFmt w:val="bullet"/>
      <w:lvlText w:val="•"/>
      <w:lvlJc w:val="left"/>
      <w:pPr>
        <w:ind w:left="4582" w:hanging="240"/>
      </w:pPr>
      <w:rPr>
        <w:rFonts w:hint="default"/>
        <w:lang w:val="tr-TR" w:eastAsia="en-US" w:bidi="ar-SA"/>
      </w:rPr>
    </w:lvl>
    <w:lvl w:ilvl="5">
      <w:numFmt w:val="bullet"/>
      <w:lvlText w:val="•"/>
      <w:lvlJc w:val="left"/>
      <w:pPr>
        <w:ind w:left="5669" w:hanging="240"/>
      </w:pPr>
      <w:rPr>
        <w:rFonts w:hint="default"/>
        <w:lang w:val="tr-TR" w:eastAsia="en-US" w:bidi="ar-SA"/>
      </w:rPr>
    </w:lvl>
    <w:lvl w:ilvl="6">
      <w:numFmt w:val="bullet"/>
      <w:lvlText w:val="•"/>
      <w:lvlJc w:val="left"/>
      <w:pPr>
        <w:ind w:left="6756" w:hanging="240"/>
      </w:pPr>
      <w:rPr>
        <w:rFonts w:hint="default"/>
        <w:lang w:val="tr-TR" w:eastAsia="en-US" w:bidi="ar-SA"/>
      </w:rPr>
    </w:lvl>
    <w:lvl w:ilvl="7">
      <w:numFmt w:val="bullet"/>
      <w:lvlText w:val="•"/>
      <w:lvlJc w:val="left"/>
      <w:pPr>
        <w:ind w:left="7844" w:hanging="240"/>
      </w:pPr>
      <w:rPr>
        <w:rFonts w:hint="default"/>
        <w:lang w:val="tr-TR" w:eastAsia="en-US" w:bidi="ar-SA"/>
      </w:rPr>
    </w:lvl>
    <w:lvl w:ilvl="8">
      <w:numFmt w:val="bullet"/>
      <w:lvlText w:val="•"/>
      <w:lvlJc w:val="left"/>
      <w:pPr>
        <w:ind w:left="8931" w:hanging="240"/>
      </w:pPr>
      <w:rPr>
        <w:rFonts w:hint="default"/>
        <w:lang w:val="tr-TR" w:eastAsia="en-US" w:bidi="ar-SA"/>
      </w:rPr>
    </w:lvl>
  </w:abstractNum>
  <w:abstractNum w:abstractNumId="48">
    <w:nsid w:val="61414C92"/>
    <w:multiLevelType w:val="multilevel"/>
    <w:tmpl w:val="0C6CC902"/>
    <w:lvl w:ilvl="0">
      <w:start w:val="7"/>
      <w:numFmt w:val="decimal"/>
      <w:lvlText w:val="%1"/>
      <w:lvlJc w:val="left"/>
      <w:pPr>
        <w:ind w:left="1057" w:hanging="553"/>
        <w:jc w:val="left"/>
      </w:pPr>
      <w:rPr>
        <w:rFonts w:hint="default"/>
        <w:lang w:val="tr-TR" w:eastAsia="en-US" w:bidi="ar-SA"/>
      </w:rPr>
    </w:lvl>
    <w:lvl w:ilvl="1">
      <w:start w:val="5"/>
      <w:numFmt w:val="decimal"/>
      <w:lvlText w:val="%1.%2"/>
      <w:lvlJc w:val="left"/>
      <w:pPr>
        <w:ind w:left="1057" w:hanging="553"/>
        <w:jc w:val="left"/>
      </w:pPr>
      <w:rPr>
        <w:rFonts w:hint="default"/>
        <w:lang w:val="tr-TR" w:eastAsia="en-US" w:bidi="ar-SA"/>
      </w:rPr>
    </w:lvl>
    <w:lvl w:ilvl="2">
      <w:start w:val="3"/>
      <w:numFmt w:val="decimal"/>
      <w:lvlText w:val="%1.%2.%3."/>
      <w:lvlJc w:val="left"/>
      <w:pPr>
        <w:ind w:left="1057" w:hanging="553"/>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4073" w:hanging="553"/>
      </w:pPr>
      <w:rPr>
        <w:rFonts w:hint="default"/>
        <w:lang w:val="tr-TR" w:eastAsia="en-US" w:bidi="ar-SA"/>
      </w:rPr>
    </w:lvl>
    <w:lvl w:ilvl="4">
      <w:numFmt w:val="bullet"/>
      <w:lvlText w:val="•"/>
      <w:lvlJc w:val="left"/>
      <w:pPr>
        <w:ind w:left="5078" w:hanging="553"/>
      </w:pPr>
      <w:rPr>
        <w:rFonts w:hint="default"/>
        <w:lang w:val="tr-TR" w:eastAsia="en-US" w:bidi="ar-SA"/>
      </w:rPr>
    </w:lvl>
    <w:lvl w:ilvl="5">
      <w:numFmt w:val="bullet"/>
      <w:lvlText w:val="•"/>
      <w:lvlJc w:val="left"/>
      <w:pPr>
        <w:ind w:left="6083" w:hanging="553"/>
      </w:pPr>
      <w:rPr>
        <w:rFonts w:hint="default"/>
        <w:lang w:val="tr-TR" w:eastAsia="en-US" w:bidi="ar-SA"/>
      </w:rPr>
    </w:lvl>
    <w:lvl w:ilvl="6">
      <w:numFmt w:val="bullet"/>
      <w:lvlText w:val="•"/>
      <w:lvlJc w:val="left"/>
      <w:pPr>
        <w:ind w:left="7087" w:hanging="553"/>
      </w:pPr>
      <w:rPr>
        <w:rFonts w:hint="default"/>
        <w:lang w:val="tr-TR" w:eastAsia="en-US" w:bidi="ar-SA"/>
      </w:rPr>
    </w:lvl>
    <w:lvl w:ilvl="7">
      <w:numFmt w:val="bullet"/>
      <w:lvlText w:val="•"/>
      <w:lvlJc w:val="left"/>
      <w:pPr>
        <w:ind w:left="8092" w:hanging="553"/>
      </w:pPr>
      <w:rPr>
        <w:rFonts w:hint="default"/>
        <w:lang w:val="tr-TR" w:eastAsia="en-US" w:bidi="ar-SA"/>
      </w:rPr>
    </w:lvl>
    <w:lvl w:ilvl="8">
      <w:numFmt w:val="bullet"/>
      <w:lvlText w:val="•"/>
      <w:lvlJc w:val="left"/>
      <w:pPr>
        <w:ind w:left="9097" w:hanging="553"/>
      </w:pPr>
      <w:rPr>
        <w:rFonts w:hint="default"/>
        <w:lang w:val="tr-TR" w:eastAsia="en-US" w:bidi="ar-SA"/>
      </w:rPr>
    </w:lvl>
  </w:abstractNum>
  <w:abstractNum w:abstractNumId="49">
    <w:nsid w:val="649D2EC9"/>
    <w:multiLevelType w:val="multilevel"/>
    <w:tmpl w:val="F8A469AA"/>
    <w:lvl w:ilvl="0">
      <w:start w:val="20"/>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167" w:hanging="663"/>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370" w:hanging="663"/>
      </w:pPr>
      <w:rPr>
        <w:rFonts w:hint="default"/>
        <w:lang w:val="tr-TR" w:eastAsia="en-US" w:bidi="ar-SA"/>
      </w:rPr>
    </w:lvl>
    <w:lvl w:ilvl="4">
      <w:numFmt w:val="bullet"/>
      <w:lvlText w:val="•"/>
      <w:lvlJc w:val="left"/>
      <w:pPr>
        <w:ind w:left="4475" w:hanging="663"/>
      </w:pPr>
      <w:rPr>
        <w:rFonts w:hint="default"/>
        <w:lang w:val="tr-TR" w:eastAsia="en-US" w:bidi="ar-SA"/>
      </w:rPr>
    </w:lvl>
    <w:lvl w:ilvl="5">
      <w:numFmt w:val="bullet"/>
      <w:lvlText w:val="•"/>
      <w:lvlJc w:val="left"/>
      <w:pPr>
        <w:ind w:left="5580" w:hanging="663"/>
      </w:pPr>
      <w:rPr>
        <w:rFonts w:hint="default"/>
        <w:lang w:val="tr-TR" w:eastAsia="en-US" w:bidi="ar-SA"/>
      </w:rPr>
    </w:lvl>
    <w:lvl w:ilvl="6">
      <w:numFmt w:val="bullet"/>
      <w:lvlText w:val="•"/>
      <w:lvlJc w:val="left"/>
      <w:pPr>
        <w:ind w:left="6685" w:hanging="663"/>
      </w:pPr>
      <w:rPr>
        <w:rFonts w:hint="default"/>
        <w:lang w:val="tr-TR" w:eastAsia="en-US" w:bidi="ar-SA"/>
      </w:rPr>
    </w:lvl>
    <w:lvl w:ilvl="7">
      <w:numFmt w:val="bullet"/>
      <w:lvlText w:val="•"/>
      <w:lvlJc w:val="left"/>
      <w:pPr>
        <w:ind w:left="7790" w:hanging="663"/>
      </w:pPr>
      <w:rPr>
        <w:rFonts w:hint="default"/>
        <w:lang w:val="tr-TR" w:eastAsia="en-US" w:bidi="ar-SA"/>
      </w:rPr>
    </w:lvl>
    <w:lvl w:ilvl="8">
      <w:numFmt w:val="bullet"/>
      <w:lvlText w:val="•"/>
      <w:lvlJc w:val="left"/>
      <w:pPr>
        <w:ind w:left="8896" w:hanging="663"/>
      </w:pPr>
      <w:rPr>
        <w:rFonts w:hint="default"/>
        <w:lang w:val="tr-TR" w:eastAsia="en-US" w:bidi="ar-SA"/>
      </w:rPr>
    </w:lvl>
  </w:abstractNum>
  <w:abstractNum w:abstractNumId="50">
    <w:nsid w:val="675914CA"/>
    <w:multiLevelType w:val="multilevel"/>
    <w:tmpl w:val="1C509552"/>
    <w:lvl w:ilvl="0">
      <w:start w:val="46"/>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504" w:hanging="697"/>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245" w:hanging="697"/>
      </w:pPr>
      <w:rPr>
        <w:rFonts w:hint="default"/>
        <w:lang w:val="tr-TR" w:eastAsia="en-US" w:bidi="ar-SA"/>
      </w:rPr>
    </w:lvl>
    <w:lvl w:ilvl="4">
      <w:numFmt w:val="bullet"/>
      <w:lvlText w:val="•"/>
      <w:lvlJc w:val="left"/>
      <w:pPr>
        <w:ind w:left="4368" w:hanging="697"/>
      </w:pPr>
      <w:rPr>
        <w:rFonts w:hint="default"/>
        <w:lang w:val="tr-TR" w:eastAsia="en-US" w:bidi="ar-SA"/>
      </w:rPr>
    </w:lvl>
    <w:lvl w:ilvl="5">
      <w:numFmt w:val="bullet"/>
      <w:lvlText w:val="•"/>
      <w:lvlJc w:val="left"/>
      <w:pPr>
        <w:ind w:left="5491" w:hanging="697"/>
      </w:pPr>
      <w:rPr>
        <w:rFonts w:hint="default"/>
        <w:lang w:val="tr-TR" w:eastAsia="en-US" w:bidi="ar-SA"/>
      </w:rPr>
    </w:lvl>
    <w:lvl w:ilvl="6">
      <w:numFmt w:val="bullet"/>
      <w:lvlText w:val="•"/>
      <w:lvlJc w:val="left"/>
      <w:pPr>
        <w:ind w:left="6614" w:hanging="697"/>
      </w:pPr>
      <w:rPr>
        <w:rFonts w:hint="default"/>
        <w:lang w:val="tr-TR" w:eastAsia="en-US" w:bidi="ar-SA"/>
      </w:rPr>
    </w:lvl>
    <w:lvl w:ilvl="7">
      <w:numFmt w:val="bullet"/>
      <w:lvlText w:val="•"/>
      <w:lvlJc w:val="left"/>
      <w:pPr>
        <w:ind w:left="7737" w:hanging="697"/>
      </w:pPr>
      <w:rPr>
        <w:rFonts w:hint="default"/>
        <w:lang w:val="tr-TR" w:eastAsia="en-US" w:bidi="ar-SA"/>
      </w:rPr>
    </w:lvl>
    <w:lvl w:ilvl="8">
      <w:numFmt w:val="bullet"/>
      <w:lvlText w:val="•"/>
      <w:lvlJc w:val="left"/>
      <w:pPr>
        <w:ind w:left="8860" w:hanging="697"/>
      </w:pPr>
      <w:rPr>
        <w:rFonts w:hint="default"/>
        <w:lang w:val="tr-TR" w:eastAsia="en-US" w:bidi="ar-SA"/>
      </w:rPr>
    </w:lvl>
  </w:abstractNum>
  <w:abstractNum w:abstractNumId="51">
    <w:nsid w:val="678A7369"/>
    <w:multiLevelType w:val="multilevel"/>
    <w:tmpl w:val="E91A34AE"/>
    <w:lvl w:ilvl="0">
      <w:start w:val="10"/>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504" w:hanging="697"/>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245" w:hanging="697"/>
      </w:pPr>
      <w:rPr>
        <w:rFonts w:hint="default"/>
        <w:lang w:val="tr-TR" w:eastAsia="en-US" w:bidi="ar-SA"/>
      </w:rPr>
    </w:lvl>
    <w:lvl w:ilvl="4">
      <w:numFmt w:val="bullet"/>
      <w:lvlText w:val="•"/>
      <w:lvlJc w:val="left"/>
      <w:pPr>
        <w:ind w:left="4368" w:hanging="697"/>
      </w:pPr>
      <w:rPr>
        <w:rFonts w:hint="default"/>
        <w:lang w:val="tr-TR" w:eastAsia="en-US" w:bidi="ar-SA"/>
      </w:rPr>
    </w:lvl>
    <w:lvl w:ilvl="5">
      <w:numFmt w:val="bullet"/>
      <w:lvlText w:val="•"/>
      <w:lvlJc w:val="left"/>
      <w:pPr>
        <w:ind w:left="5491" w:hanging="697"/>
      </w:pPr>
      <w:rPr>
        <w:rFonts w:hint="default"/>
        <w:lang w:val="tr-TR" w:eastAsia="en-US" w:bidi="ar-SA"/>
      </w:rPr>
    </w:lvl>
    <w:lvl w:ilvl="6">
      <w:numFmt w:val="bullet"/>
      <w:lvlText w:val="•"/>
      <w:lvlJc w:val="left"/>
      <w:pPr>
        <w:ind w:left="6614" w:hanging="697"/>
      </w:pPr>
      <w:rPr>
        <w:rFonts w:hint="default"/>
        <w:lang w:val="tr-TR" w:eastAsia="en-US" w:bidi="ar-SA"/>
      </w:rPr>
    </w:lvl>
    <w:lvl w:ilvl="7">
      <w:numFmt w:val="bullet"/>
      <w:lvlText w:val="•"/>
      <w:lvlJc w:val="left"/>
      <w:pPr>
        <w:ind w:left="7737" w:hanging="697"/>
      </w:pPr>
      <w:rPr>
        <w:rFonts w:hint="default"/>
        <w:lang w:val="tr-TR" w:eastAsia="en-US" w:bidi="ar-SA"/>
      </w:rPr>
    </w:lvl>
    <w:lvl w:ilvl="8">
      <w:numFmt w:val="bullet"/>
      <w:lvlText w:val="•"/>
      <w:lvlJc w:val="left"/>
      <w:pPr>
        <w:ind w:left="8860" w:hanging="697"/>
      </w:pPr>
      <w:rPr>
        <w:rFonts w:hint="default"/>
        <w:lang w:val="tr-TR" w:eastAsia="en-US" w:bidi="ar-SA"/>
      </w:rPr>
    </w:lvl>
  </w:abstractNum>
  <w:abstractNum w:abstractNumId="52">
    <w:nsid w:val="696F088A"/>
    <w:multiLevelType w:val="hybridMultilevel"/>
    <w:tmpl w:val="7DFCCD74"/>
    <w:lvl w:ilvl="0" w:tplc="7640157E">
      <w:start w:val="1"/>
      <w:numFmt w:val="upperRoman"/>
      <w:lvlText w:val="%1-"/>
      <w:lvlJc w:val="left"/>
      <w:pPr>
        <w:ind w:left="720" w:hanging="216"/>
        <w:jc w:val="left"/>
      </w:pPr>
      <w:rPr>
        <w:rFonts w:ascii="Times New Roman" w:eastAsia="Times New Roman" w:hAnsi="Times New Roman" w:cs="Times New Roman" w:hint="default"/>
        <w:b/>
        <w:bCs/>
        <w:w w:val="100"/>
        <w:sz w:val="22"/>
        <w:szCs w:val="22"/>
        <w:lang w:val="tr-TR" w:eastAsia="en-US" w:bidi="ar-SA"/>
      </w:rPr>
    </w:lvl>
    <w:lvl w:ilvl="1" w:tplc="0BDC401A">
      <w:numFmt w:val="bullet"/>
      <w:lvlText w:val="•"/>
      <w:lvlJc w:val="left"/>
      <w:pPr>
        <w:ind w:left="1758" w:hanging="216"/>
      </w:pPr>
      <w:rPr>
        <w:rFonts w:hint="default"/>
        <w:lang w:val="tr-TR" w:eastAsia="en-US" w:bidi="ar-SA"/>
      </w:rPr>
    </w:lvl>
    <w:lvl w:ilvl="2" w:tplc="8E48F388">
      <w:numFmt w:val="bullet"/>
      <w:lvlText w:val="•"/>
      <w:lvlJc w:val="left"/>
      <w:pPr>
        <w:ind w:left="2797" w:hanging="216"/>
      </w:pPr>
      <w:rPr>
        <w:rFonts w:hint="default"/>
        <w:lang w:val="tr-TR" w:eastAsia="en-US" w:bidi="ar-SA"/>
      </w:rPr>
    </w:lvl>
    <w:lvl w:ilvl="3" w:tplc="5D2A6F3A">
      <w:numFmt w:val="bullet"/>
      <w:lvlText w:val="•"/>
      <w:lvlJc w:val="left"/>
      <w:pPr>
        <w:ind w:left="3835" w:hanging="216"/>
      </w:pPr>
      <w:rPr>
        <w:rFonts w:hint="default"/>
        <w:lang w:val="tr-TR" w:eastAsia="en-US" w:bidi="ar-SA"/>
      </w:rPr>
    </w:lvl>
    <w:lvl w:ilvl="4" w:tplc="5C84ACAA">
      <w:numFmt w:val="bullet"/>
      <w:lvlText w:val="•"/>
      <w:lvlJc w:val="left"/>
      <w:pPr>
        <w:ind w:left="4874" w:hanging="216"/>
      </w:pPr>
      <w:rPr>
        <w:rFonts w:hint="default"/>
        <w:lang w:val="tr-TR" w:eastAsia="en-US" w:bidi="ar-SA"/>
      </w:rPr>
    </w:lvl>
    <w:lvl w:ilvl="5" w:tplc="8CD2F19C">
      <w:numFmt w:val="bullet"/>
      <w:lvlText w:val="•"/>
      <w:lvlJc w:val="left"/>
      <w:pPr>
        <w:ind w:left="5913" w:hanging="216"/>
      </w:pPr>
      <w:rPr>
        <w:rFonts w:hint="default"/>
        <w:lang w:val="tr-TR" w:eastAsia="en-US" w:bidi="ar-SA"/>
      </w:rPr>
    </w:lvl>
    <w:lvl w:ilvl="6" w:tplc="8A6A83C6">
      <w:numFmt w:val="bullet"/>
      <w:lvlText w:val="•"/>
      <w:lvlJc w:val="left"/>
      <w:pPr>
        <w:ind w:left="6951" w:hanging="216"/>
      </w:pPr>
      <w:rPr>
        <w:rFonts w:hint="default"/>
        <w:lang w:val="tr-TR" w:eastAsia="en-US" w:bidi="ar-SA"/>
      </w:rPr>
    </w:lvl>
    <w:lvl w:ilvl="7" w:tplc="C324BEDA">
      <w:numFmt w:val="bullet"/>
      <w:lvlText w:val="•"/>
      <w:lvlJc w:val="left"/>
      <w:pPr>
        <w:ind w:left="7990" w:hanging="216"/>
      </w:pPr>
      <w:rPr>
        <w:rFonts w:hint="default"/>
        <w:lang w:val="tr-TR" w:eastAsia="en-US" w:bidi="ar-SA"/>
      </w:rPr>
    </w:lvl>
    <w:lvl w:ilvl="8" w:tplc="6B5C02E2">
      <w:numFmt w:val="bullet"/>
      <w:lvlText w:val="•"/>
      <w:lvlJc w:val="left"/>
      <w:pPr>
        <w:ind w:left="9029" w:hanging="216"/>
      </w:pPr>
      <w:rPr>
        <w:rFonts w:hint="default"/>
        <w:lang w:val="tr-TR" w:eastAsia="en-US" w:bidi="ar-SA"/>
      </w:rPr>
    </w:lvl>
  </w:abstractNum>
  <w:abstractNum w:abstractNumId="53">
    <w:nsid w:val="6A4D55F6"/>
    <w:multiLevelType w:val="multilevel"/>
    <w:tmpl w:val="707CCC2E"/>
    <w:lvl w:ilvl="0">
      <w:start w:val="44"/>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021" w:hanging="498"/>
      </w:pPr>
      <w:rPr>
        <w:rFonts w:hint="default"/>
        <w:lang w:val="tr-TR" w:eastAsia="en-US" w:bidi="ar-SA"/>
      </w:rPr>
    </w:lvl>
    <w:lvl w:ilvl="3">
      <w:numFmt w:val="bullet"/>
      <w:lvlText w:val="•"/>
      <w:lvlJc w:val="left"/>
      <w:pPr>
        <w:ind w:left="4031" w:hanging="498"/>
      </w:pPr>
      <w:rPr>
        <w:rFonts w:hint="default"/>
        <w:lang w:val="tr-TR" w:eastAsia="en-US" w:bidi="ar-SA"/>
      </w:rPr>
    </w:lvl>
    <w:lvl w:ilvl="4">
      <w:numFmt w:val="bullet"/>
      <w:lvlText w:val="•"/>
      <w:lvlJc w:val="left"/>
      <w:pPr>
        <w:ind w:left="5042" w:hanging="498"/>
      </w:pPr>
      <w:rPr>
        <w:rFonts w:hint="default"/>
        <w:lang w:val="tr-TR" w:eastAsia="en-US" w:bidi="ar-SA"/>
      </w:rPr>
    </w:lvl>
    <w:lvl w:ilvl="5">
      <w:numFmt w:val="bullet"/>
      <w:lvlText w:val="•"/>
      <w:lvlJc w:val="left"/>
      <w:pPr>
        <w:ind w:left="6053" w:hanging="498"/>
      </w:pPr>
      <w:rPr>
        <w:rFonts w:hint="default"/>
        <w:lang w:val="tr-TR" w:eastAsia="en-US" w:bidi="ar-SA"/>
      </w:rPr>
    </w:lvl>
    <w:lvl w:ilvl="6">
      <w:numFmt w:val="bullet"/>
      <w:lvlText w:val="•"/>
      <w:lvlJc w:val="left"/>
      <w:pPr>
        <w:ind w:left="7063" w:hanging="498"/>
      </w:pPr>
      <w:rPr>
        <w:rFonts w:hint="default"/>
        <w:lang w:val="tr-TR" w:eastAsia="en-US" w:bidi="ar-SA"/>
      </w:rPr>
    </w:lvl>
    <w:lvl w:ilvl="7">
      <w:numFmt w:val="bullet"/>
      <w:lvlText w:val="•"/>
      <w:lvlJc w:val="left"/>
      <w:pPr>
        <w:ind w:left="8074" w:hanging="498"/>
      </w:pPr>
      <w:rPr>
        <w:rFonts w:hint="default"/>
        <w:lang w:val="tr-TR" w:eastAsia="en-US" w:bidi="ar-SA"/>
      </w:rPr>
    </w:lvl>
    <w:lvl w:ilvl="8">
      <w:numFmt w:val="bullet"/>
      <w:lvlText w:val="•"/>
      <w:lvlJc w:val="left"/>
      <w:pPr>
        <w:ind w:left="9085" w:hanging="498"/>
      </w:pPr>
      <w:rPr>
        <w:rFonts w:hint="default"/>
        <w:lang w:val="tr-TR" w:eastAsia="en-US" w:bidi="ar-SA"/>
      </w:rPr>
    </w:lvl>
  </w:abstractNum>
  <w:abstractNum w:abstractNumId="54">
    <w:nsid w:val="6DE52881"/>
    <w:multiLevelType w:val="multilevel"/>
    <w:tmpl w:val="B7DC0DA2"/>
    <w:lvl w:ilvl="0">
      <w:start w:val="4"/>
      <w:numFmt w:val="decimal"/>
      <w:lvlText w:val="%1"/>
      <w:lvlJc w:val="left"/>
      <w:pPr>
        <w:ind w:left="504" w:hanging="399"/>
        <w:jc w:val="left"/>
      </w:pPr>
      <w:rPr>
        <w:rFonts w:hint="default"/>
        <w:lang w:val="tr-TR" w:eastAsia="en-US" w:bidi="ar-SA"/>
      </w:rPr>
    </w:lvl>
    <w:lvl w:ilvl="1">
      <w:start w:val="1"/>
      <w:numFmt w:val="decimal"/>
      <w:lvlText w:val="%1.%2."/>
      <w:lvlJc w:val="left"/>
      <w:pPr>
        <w:ind w:left="504" w:hanging="399"/>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071" w:hanging="240"/>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308" w:hanging="240"/>
      </w:pPr>
      <w:rPr>
        <w:rFonts w:hint="default"/>
        <w:lang w:val="tr-TR" w:eastAsia="en-US" w:bidi="ar-SA"/>
      </w:rPr>
    </w:lvl>
    <w:lvl w:ilvl="4">
      <w:numFmt w:val="bullet"/>
      <w:lvlText w:val="•"/>
      <w:lvlJc w:val="left"/>
      <w:pPr>
        <w:ind w:left="4422" w:hanging="240"/>
      </w:pPr>
      <w:rPr>
        <w:rFonts w:hint="default"/>
        <w:lang w:val="tr-TR" w:eastAsia="en-US" w:bidi="ar-SA"/>
      </w:rPr>
    </w:lvl>
    <w:lvl w:ilvl="5">
      <w:numFmt w:val="bullet"/>
      <w:lvlText w:val="•"/>
      <w:lvlJc w:val="left"/>
      <w:pPr>
        <w:ind w:left="5536" w:hanging="240"/>
      </w:pPr>
      <w:rPr>
        <w:rFonts w:hint="default"/>
        <w:lang w:val="tr-TR" w:eastAsia="en-US" w:bidi="ar-SA"/>
      </w:rPr>
    </w:lvl>
    <w:lvl w:ilvl="6">
      <w:numFmt w:val="bullet"/>
      <w:lvlText w:val="•"/>
      <w:lvlJc w:val="left"/>
      <w:pPr>
        <w:ind w:left="6650" w:hanging="240"/>
      </w:pPr>
      <w:rPr>
        <w:rFonts w:hint="default"/>
        <w:lang w:val="tr-TR" w:eastAsia="en-US" w:bidi="ar-SA"/>
      </w:rPr>
    </w:lvl>
    <w:lvl w:ilvl="7">
      <w:numFmt w:val="bullet"/>
      <w:lvlText w:val="•"/>
      <w:lvlJc w:val="left"/>
      <w:pPr>
        <w:ind w:left="7764" w:hanging="240"/>
      </w:pPr>
      <w:rPr>
        <w:rFonts w:hint="default"/>
        <w:lang w:val="tr-TR" w:eastAsia="en-US" w:bidi="ar-SA"/>
      </w:rPr>
    </w:lvl>
    <w:lvl w:ilvl="8">
      <w:numFmt w:val="bullet"/>
      <w:lvlText w:val="•"/>
      <w:lvlJc w:val="left"/>
      <w:pPr>
        <w:ind w:left="8878" w:hanging="240"/>
      </w:pPr>
      <w:rPr>
        <w:rFonts w:hint="default"/>
        <w:lang w:val="tr-TR" w:eastAsia="en-US" w:bidi="ar-SA"/>
      </w:rPr>
    </w:lvl>
  </w:abstractNum>
  <w:abstractNum w:abstractNumId="55">
    <w:nsid w:val="72A440EB"/>
    <w:multiLevelType w:val="hybridMultilevel"/>
    <w:tmpl w:val="61B6E84E"/>
    <w:lvl w:ilvl="0" w:tplc="953E12E2">
      <w:start w:val="1"/>
      <w:numFmt w:val="lowerLetter"/>
      <w:lvlText w:val="%1)"/>
      <w:lvlJc w:val="left"/>
      <w:pPr>
        <w:ind w:left="744" w:hanging="240"/>
        <w:jc w:val="left"/>
      </w:pPr>
      <w:rPr>
        <w:rFonts w:ascii="Times New Roman" w:eastAsia="Times New Roman" w:hAnsi="Times New Roman" w:cs="Times New Roman" w:hint="default"/>
        <w:b/>
        <w:bCs/>
        <w:w w:val="100"/>
        <w:sz w:val="22"/>
        <w:szCs w:val="22"/>
        <w:lang w:val="tr-TR" w:eastAsia="en-US" w:bidi="ar-SA"/>
      </w:rPr>
    </w:lvl>
    <w:lvl w:ilvl="1" w:tplc="F01ABFDE">
      <w:start w:val="2"/>
      <w:numFmt w:val="lowerLetter"/>
      <w:lvlText w:val="%2)"/>
      <w:lvlJc w:val="left"/>
      <w:pPr>
        <w:ind w:left="1323" w:hanging="252"/>
        <w:jc w:val="left"/>
      </w:pPr>
      <w:rPr>
        <w:rFonts w:ascii="Times New Roman" w:eastAsia="Times New Roman" w:hAnsi="Times New Roman" w:cs="Times New Roman" w:hint="default"/>
        <w:b/>
        <w:bCs/>
        <w:spacing w:val="-1"/>
        <w:w w:val="100"/>
        <w:sz w:val="22"/>
        <w:szCs w:val="22"/>
        <w:lang w:val="tr-TR" w:eastAsia="en-US" w:bidi="ar-SA"/>
      </w:rPr>
    </w:lvl>
    <w:lvl w:ilvl="2" w:tplc="51C2FB52">
      <w:numFmt w:val="bullet"/>
      <w:lvlText w:val="•"/>
      <w:lvlJc w:val="left"/>
      <w:pPr>
        <w:ind w:left="2407" w:hanging="252"/>
      </w:pPr>
      <w:rPr>
        <w:rFonts w:hint="default"/>
        <w:lang w:val="tr-TR" w:eastAsia="en-US" w:bidi="ar-SA"/>
      </w:rPr>
    </w:lvl>
    <w:lvl w:ilvl="3" w:tplc="212854B4">
      <w:numFmt w:val="bullet"/>
      <w:lvlText w:val="•"/>
      <w:lvlJc w:val="left"/>
      <w:pPr>
        <w:ind w:left="3494" w:hanging="252"/>
      </w:pPr>
      <w:rPr>
        <w:rFonts w:hint="default"/>
        <w:lang w:val="tr-TR" w:eastAsia="en-US" w:bidi="ar-SA"/>
      </w:rPr>
    </w:lvl>
    <w:lvl w:ilvl="4" w:tplc="F9D0264A">
      <w:numFmt w:val="bullet"/>
      <w:lvlText w:val="•"/>
      <w:lvlJc w:val="left"/>
      <w:pPr>
        <w:ind w:left="4582" w:hanging="252"/>
      </w:pPr>
      <w:rPr>
        <w:rFonts w:hint="default"/>
        <w:lang w:val="tr-TR" w:eastAsia="en-US" w:bidi="ar-SA"/>
      </w:rPr>
    </w:lvl>
    <w:lvl w:ilvl="5" w:tplc="55807B7E">
      <w:numFmt w:val="bullet"/>
      <w:lvlText w:val="•"/>
      <w:lvlJc w:val="left"/>
      <w:pPr>
        <w:ind w:left="5669" w:hanging="252"/>
      </w:pPr>
      <w:rPr>
        <w:rFonts w:hint="default"/>
        <w:lang w:val="tr-TR" w:eastAsia="en-US" w:bidi="ar-SA"/>
      </w:rPr>
    </w:lvl>
    <w:lvl w:ilvl="6" w:tplc="0F6AD3BE">
      <w:numFmt w:val="bullet"/>
      <w:lvlText w:val="•"/>
      <w:lvlJc w:val="left"/>
      <w:pPr>
        <w:ind w:left="6756" w:hanging="252"/>
      </w:pPr>
      <w:rPr>
        <w:rFonts w:hint="default"/>
        <w:lang w:val="tr-TR" w:eastAsia="en-US" w:bidi="ar-SA"/>
      </w:rPr>
    </w:lvl>
    <w:lvl w:ilvl="7" w:tplc="AC5256BA">
      <w:numFmt w:val="bullet"/>
      <w:lvlText w:val="•"/>
      <w:lvlJc w:val="left"/>
      <w:pPr>
        <w:ind w:left="7844" w:hanging="252"/>
      </w:pPr>
      <w:rPr>
        <w:rFonts w:hint="default"/>
        <w:lang w:val="tr-TR" w:eastAsia="en-US" w:bidi="ar-SA"/>
      </w:rPr>
    </w:lvl>
    <w:lvl w:ilvl="8" w:tplc="735C1D04">
      <w:numFmt w:val="bullet"/>
      <w:lvlText w:val="•"/>
      <w:lvlJc w:val="left"/>
      <w:pPr>
        <w:ind w:left="8931" w:hanging="252"/>
      </w:pPr>
      <w:rPr>
        <w:rFonts w:hint="default"/>
        <w:lang w:val="tr-TR" w:eastAsia="en-US" w:bidi="ar-SA"/>
      </w:rPr>
    </w:lvl>
  </w:abstractNum>
  <w:abstractNum w:abstractNumId="56">
    <w:nsid w:val="787C7D0B"/>
    <w:multiLevelType w:val="multilevel"/>
    <w:tmpl w:val="3E50DA4E"/>
    <w:lvl w:ilvl="0">
      <w:start w:val="16"/>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021" w:hanging="498"/>
      </w:pPr>
      <w:rPr>
        <w:rFonts w:hint="default"/>
        <w:lang w:val="tr-TR" w:eastAsia="en-US" w:bidi="ar-SA"/>
      </w:rPr>
    </w:lvl>
    <w:lvl w:ilvl="3">
      <w:numFmt w:val="bullet"/>
      <w:lvlText w:val="•"/>
      <w:lvlJc w:val="left"/>
      <w:pPr>
        <w:ind w:left="4031" w:hanging="498"/>
      </w:pPr>
      <w:rPr>
        <w:rFonts w:hint="default"/>
        <w:lang w:val="tr-TR" w:eastAsia="en-US" w:bidi="ar-SA"/>
      </w:rPr>
    </w:lvl>
    <w:lvl w:ilvl="4">
      <w:numFmt w:val="bullet"/>
      <w:lvlText w:val="•"/>
      <w:lvlJc w:val="left"/>
      <w:pPr>
        <w:ind w:left="5042" w:hanging="498"/>
      </w:pPr>
      <w:rPr>
        <w:rFonts w:hint="default"/>
        <w:lang w:val="tr-TR" w:eastAsia="en-US" w:bidi="ar-SA"/>
      </w:rPr>
    </w:lvl>
    <w:lvl w:ilvl="5">
      <w:numFmt w:val="bullet"/>
      <w:lvlText w:val="•"/>
      <w:lvlJc w:val="left"/>
      <w:pPr>
        <w:ind w:left="6053" w:hanging="498"/>
      </w:pPr>
      <w:rPr>
        <w:rFonts w:hint="default"/>
        <w:lang w:val="tr-TR" w:eastAsia="en-US" w:bidi="ar-SA"/>
      </w:rPr>
    </w:lvl>
    <w:lvl w:ilvl="6">
      <w:numFmt w:val="bullet"/>
      <w:lvlText w:val="•"/>
      <w:lvlJc w:val="left"/>
      <w:pPr>
        <w:ind w:left="7063" w:hanging="498"/>
      </w:pPr>
      <w:rPr>
        <w:rFonts w:hint="default"/>
        <w:lang w:val="tr-TR" w:eastAsia="en-US" w:bidi="ar-SA"/>
      </w:rPr>
    </w:lvl>
    <w:lvl w:ilvl="7">
      <w:numFmt w:val="bullet"/>
      <w:lvlText w:val="•"/>
      <w:lvlJc w:val="left"/>
      <w:pPr>
        <w:ind w:left="8074" w:hanging="498"/>
      </w:pPr>
      <w:rPr>
        <w:rFonts w:hint="default"/>
        <w:lang w:val="tr-TR" w:eastAsia="en-US" w:bidi="ar-SA"/>
      </w:rPr>
    </w:lvl>
    <w:lvl w:ilvl="8">
      <w:numFmt w:val="bullet"/>
      <w:lvlText w:val="•"/>
      <w:lvlJc w:val="left"/>
      <w:pPr>
        <w:ind w:left="9085" w:hanging="498"/>
      </w:pPr>
      <w:rPr>
        <w:rFonts w:hint="default"/>
        <w:lang w:val="tr-TR" w:eastAsia="en-US" w:bidi="ar-SA"/>
      </w:rPr>
    </w:lvl>
  </w:abstractNum>
  <w:abstractNum w:abstractNumId="57">
    <w:nsid w:val="7E0D7AEE"/>
    <w:multiLevelType w:val="multilevel"/>
    <w:tmpl w:val="8F845B74"/>
    <w:lvl w:ilvl="0">
      <w:start w:val="45"/>
      <w:numFmt w:val="decimal"/>
      <w:lvlText w:val="%1"/>
      <w:lvlJc w:val="left"/>
      <w:pPr>
        <w:ind w:left="1002" w:hanging="498"/>
        <w:jc w:val="left"/>
      </w:pPr>
      <w:rPr>
        <w:rFonts w:hint="default"/>
        <w:lang w:val="tr-TR" w:eastAsia="en-US" w:bidi="ar-SA"/>
      </w:rPr>
    </w:lvl>
    <w:lvl w:ilvl="1">
      <w:start w:val="1"/>
      <w:numFmt w:val="decimal"/>
      <w:lvlText w:val="%1.%2."/>
      <w:lvlJc w:val="left"/>
      <w:pPr>
        <w:ind w:left="1002" w:hanging="498"/>
        <w:jc w:val="left"/>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213" w:hanging="281"/>
        <w:jc w:val="left"/>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416" w:hanging="281"/>
      </w:pPr>
      <w:rPr>
        <w:rFonts w:hint="default"/>
        <w:lang w:val="tr-TR" w:eastAsia="en-US" w:bidi="ar-SA"/>
      </w:rPr>
    </w:lvl>
    <w:lvl w:ilvl="4">
      <w:numFmt w:val="bullet"/>
      <w:lvlText w:val="•"/>
      <w:lvlJc w:val="left"/>
      <w:pPr>
        <w:ind w:left="4515" w:hanging="281"/>
      </w:pPr>
      <w:rPr>
        <w:rFonts w:hint="default"/>
        <w:lang w:val="tr-TR" w:eastAsia="en-US" w:bidi="ar-SA"/>
      </w:rPr>
    </w:lvl>
    <w:lvl w:ilvl="5">
      <w:numFmt w:val="bullet"/>
      <w:lvlText w:val="•"/>
      <w:lvlJc w:val="left"/>
      <w:pPr>
        <w:ind w:left="5613" w:hanging="281"/>
      </w:pPr>
      <w:rPr>
        <w:rFonts w:hint="default"/>
        <w:lang w:val="tr-TR" w:eastAsia="en-US" w:bidi="ar-SA"/>
      </w:rPr>
    </w:lvl>
    <w:lvl w:ilvl="6">
      <w:numFmt w:val="bullet"/>
      <w:lvlText w:val="•"/>
      <w:lvlJc w:val="left"/>
      <w:pPr>
        <w:ind w:left="6712" w:hanging="281"/>
      </w:pPr>
      <w:rPr>
        <w:rFonts w:hint="default"/>
        <w:lang w:val="tr-TR" w:eastAsia="en-US" w:bidi="ar-SA"/>
      </w:rPr>
    </w:lvl>
    <w:lvl w:ilvl="7">
      <w:numFmt w:val="bullet"/>
      <w:lvlText w:val="•"/>
      <w:lvlJc w:val="left"/>
      <w:pPr>
        <w:ind w:left="7810" w:hanging="281"/>
      </w:pPr>
      <w:rPr>
        <w:rFonts w:hint="default"/>
        <w:lang w:val="tr-TR" w:eastAsia="en-US" w:bidi="ar-SA"/>
      </w:rPr>
    </w:lvl>
    <w:lvl w:ilvl="8">
      <w:numFmt w:val="bullet"/>
      <w:lvlText w:val="•"/>
      <w:lvlJc w:val="left"/>
      <w:pPr>
        <w:ind w:left="8909" w:hanging="281"/>
      </w:pPr>
      <w:rPr>
        <w:rFonts w:hint="default"/>
        <w:lang w:val="tr-TR" w:eastAsia="en-US" w:bidi="ar-SA"/>
      </w:rPr>
    </w:lvl>
  </w:abstractNum>
  <w:num w:numId="1">
    <w:abstractNumId w:val="10"/>
  </w:num>
  <w:num w:numId="2">
    <w:abstractNumId w:val="14"/>
  </w:num>
  <w:num w:numId="3">
    <w:abstractNumId w:val="20"/>
  </w:num>
  <w:num w:numId="4">
    <w:abstractNumId w:val="26"/>
  </w:num>
  <w:num w:numId="5">
    <w:abstractNumId w:val="29"/>
  </w:num>
  <w:num w:numId="6">
    <w:abstractNumId w:val="35"/>
  </w:num>
  <w:num w:numId="7">
    <w:abstractNumId w:val="50"/>
  </w:num>
  <w:num w:numId="8">
    <w:abstractNumId w:val="57"/>
  </w:num>
  <w:num w:numId="9">
    <w:abstractNumId w:val="53"/>
  </w:num>
  <w:num w:numId="10">
    <w:abstractNumId w:val="36"/>
  </w:num>
  <w:num w:numId="11">
    <w:abstractNumId w:val="16"/>
  </w:num>
  <w:num w:numId="12">
    <w:abstractNumId w:val="12"/>
  </w:num>
  <w:num w:numId="13">
    <w:abstractNumId w:val="44"/>
  </w:num>
  <w:num w:numId="14">
    <w:abstractNumId w:val="19"/>
  </w:num>
  <w:num w:numId="15">
    <w:abstractNumId w:val="21"/>
  </w:num>
  <w:num w:numId="16">
    <w:abstractNumId w:val="2"/>
  </w:num>
  <w:num w:numId="17">
    <w:abstractNumId w:val="28"/>
  </w:num>
  <w:num w:numId="18">
    <w:abstractNumId w:val="37"/>
  </w:num>
  <w:num w:numId="19">
    <w:abstractNumId w:val="31"/>
  </w:num>
  <w:num w:numId="20">
    <w:abstractNumId w:val="30"/>
  </w:num>
  <w:num w:numId="21">
    <w:abstractNumId w:val="42"/>
  </w:num>
  <w:num w:numId="22">
    <w:abstractNumId w:val="40"/>
  </w:num>
  <w:num w:numId="23">
    <w:abstractNumId w:val="8"/>
  </w:num>
  <w:num w:numId="24">
    <w:abstractNumId w:val="15"/>
  </w:num>
  <w:num w:numId="25">
    <w:abstractNumId w:val="0"/>
  </w:num>
  <w:num w:numId="26">
    <w:abstractNumId w:val="22"/>
  </w:num>
  <w:num w:numId="27">
    <w:abstractNumId w:val="43"/>
  </w:num>
  <w:num w:numId="28">
    <w:abstractNumId w:val="18"/>
  </w:num>
  <w:num w:numId="29">
    <w:abstractNumId w:val="9"/>
  </w:num>
  <w:num w:numId="30">
    <w:abstractNumId w:val="41"/>
  </w:num>
  <w:num w:numId="31">
    <w:abstractNumId w:val="33"/>
  </w:num>
  <w:num w:numId="32">
    <w:abstractNumId w:val="45"/>
  </w:num>
  <w:num w:numId="33">
    <w:abstractNumId w:val="49"/>
  </w:num>
  <w:num w:numId="34">
    <w:abstractNumId w:val="56"/>
  </w:num>
  <w:num w:numId="35">
    <w:abstractNumId w:val="11"/>
  </w:num>
  <w:num w:numId="36">
    <w:abstractNumId w:val="46"/>
  </w:num>
  <w:num w:numId="37">
    <w:abstractNumId w:val="5"/>
  </w:num>
  <w:num w:numId="38">
    <w:abstractNumId w:val="17"/>
  </w:num>
  <w:num w:numId="39">
    <w:abstractNumId w:val="51"/>
  </w:num>
  <w:num w:numId="40">
    <w:abstractNumId w:val="38"/>
  </w:num>
  <w:num w:numId="41">
    <w:abstractNumId w:val="25"/>
  </w:num>
  <w:num w:numId="42">
    <w:abstractNumId w:val="3"/>
  </w:num>
  <w:num w:numId="43">
    <w:abstractNumId w:val="1"/>
  </w:num>
  <w:num w:numId="44">
    <w:abstractNumId w:val="48"/>
  </w:num>
  <w:num w:numId="45">
    <w:abstractNumId w:val="24"/>
  </w:num>
  <w:num w:numId="46">
    <w:abstractNumId w:val="39"/>
  </w:num>
  <w:num w:numId="47">
    <w:abstractNumId w:val="7"/>
  </w:num>
  <w:num w:numId="48">
    <w:abstractNumId w:val="32"/>
  </w:num>
  <w:num w:numId="49">
    <w:abstractNumId w:val="27"/>
  </w:num>
  <w:num w:numId="50">
    <w:abstractNumId w:val="4"/>
  </w:num>
  <w:num w:numId="51">
    <w:abstractNumId w:val="13"/>
  </w:num>
  <w:num w:numId="52">
    <w:abstractNumId w:val="47"/>
  </w:num>
  <w:num w:numId="53">
    <w:abstractNumId w:val="54"/>
  </w:num>
  <w:num w:numId="54">
    <w:abstractNumId w:val="23"/>
  </w:num>
  <w:num w:numId="55">
    <w:abstractNumId w:val="6"/>
  </w:num>
  <w:num w:numId="56">
    <w:abstractNumId w:val="34"/>
  </w:num>
  <w:num w:numId="57">
    <w:abstractNumId w:val="52"/>
  </w:num>
  <w:num w:numId="58">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A3195"/>
    <w:rsid w:val="000672AD"/>
    <w:rsid w:val="00075023"/>
    <w:rsid w:val="001B24DE"/>
    <w:rsid w:val="00204537"/>
    <w:rsid w:val="00205F69"/>
    <w:rsid w:val="0021677F"/>
    <w:rsid w:val="00224C0B"/>
    <w:rsid w:val="00270BBC"/>
    <w:rsid w:val="002F0641"/>
    <w:rsid w:val="004055A1"/>
    <w:rsid w:val="00490264"/>
    <w:rsid w:val="004928B3"/>
    <w:rsid w:val="00492C0B"/>
    <w:rsid w:val="004F4D3F"/>
    <w:rsid w:val="00542E09"/>
    <w:rsid w:val="0059196E"/>
    <w:rsid w:val="005A3195"/>
    <w:rsid w:val="006223CE"/>
    <w:rsid w:val="006676F3"/>
    <w:rsid w:val="006775FA"/>
    <w:rsid w:val="00724240"/>
    <w:rsid w:val="008651A7"/>
    <w:rsid w:val="00883BEA"/>
    <w:rsid w:val="008C6ABD"/>
    <w:rsid w:val="008F5E9F"/>
    <w:rsid w:val="009A3CAB"/>
    <w:rsid w:val="009D16D1"/>
    <w:rsid w:val="00AB76AD"/>
    <w:rsid w:val="00AD61C3"/>
    <w:rsid w:val="00B06AD8"/>
    <w:rsid w:val="00B83D5D"/>
    <w:rsid w:val="00C15701"/>
    <w:rsid w:val="00C20F3A"/>
    <w:rsid w:val="00C36B5D"/>
    <w:rsid w:val="00C46C70"/>
    <w:rsid w:val="00D057F3"/>
    <w:rsid w:val="00D24C93"/>
    <w:rsid w:val="00D334EF"/>
    <w:rsid w:val="00D54821"/>
    <w:rsid w:val="00D601E9"/>
    <w:rsid w:val="00D603A8"/>
    <w:rsid w:val="00DD6432"/>
    <w:rsid w:val="00E57A95"/>
    <w:rsid w:val="00EE18A5"/>
    <w:rsid w:val="00EE30ED"/>
    <w:rsid w:val="00F04A24"/>
    <w:rsid w:val="00F57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04"/>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04"/>
    </w:pPr>
  </w:style>
  <w:style w:type="paragraph" w:styleId="ListeParagraf">
    <w:name w:val="List Paragraph"/>
    <w:basedOn w:val="Normal"/>
    <w:uiPriority w:val="1"/>
    <w:qFormat/>
    <w:pPr>
      <w:spacing w:before="100"/>
      <w:ind w:left="504"/>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F0641"/>
    <w:rPr>
      <w:rFonts w:ascii="Tahoma" w:hAnsi="Tahoma" w:cs="Tahoma"/>
      <w:sz w:val="16"/>
      <w:szCs w:val="16"/>
    </w:rPr>
  </w:style>
  <w:style w:type="character" w:customStyle="1" w:styleId="BalonMetniChar">
    <w:name w:val="Balon Metni Char"/>
    <w:basedOn w:val="VarsaylanParagrafYazTipi"/>
    <w:link w:val="BalonMetni"/>
    <w:uiPriority w:val="99"/>
    <w:semiHidden/>
    <w:rsid w:val="002F0641"/>
    <w:rPr>
      <w:rFonts w:ascii="Tahoma" w:eastAsia="Times New Roman" w:hAnsi="Tahoma" w:cs="Tahoma"/>
      <w:sz w:val="16"/>
      <w:szCs w:val="16"/>
      <w:lang w:val="tr-TR"/>
    </w:rPr>
  </w:style>
  <w:style w:type="character" w:customStyle="1" w:styleId="richtext">
    <w:name w:val="richtext"/>
    <w:rsid w:val="00270BBC"/>
  </w:style>
  <w:style w:type="paragraph" w:styleId="GvdeMetni3">
    <w:name w:val="Body Text 3"/>
    <w:basedOn w:val="Normal"/>
    <w:link w:val="GvdeMetni3Char"/>
    <w:rsid w:val="0021677F"/>
    <w:pPr>
      <w:widowControl/>
      <w:overflowPunct w:val="0"/>
      <w:adjustRightInd w:val="0"/>
      <w:spacing w:after="120"/>
      <w:textAlignment w:val="baseline"/>
    </w:pPr>
    <w:rPr>
      <w:sz w:val="16"/>
      <w:szCs w:val="16"/>
      <w:lang w:eastAsia="tr-TR"/>
    </w:rPr>
  </w:style>
  <w:style w:type="character" w:customStyle="1" w:styleId="GvdeMetni3Char">
    <w:name w:val="Gövde Metni 3 Char"/>
    <w:basedOn w:val="VarsaylanParagrafYazTipi"/>
    <w:link w:val="GvdeMetni3"/>
    <w:rsid w:val="0021677F"/>
    <w:rPr>
      <w:rFonts w:ascii="Times New Roman" w:eastAsia="Times New Roman" w:hAnsi="Times New Roman" w:cs="Times New Roman"/>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A8FA-68EC-4801-8ABF-8CA0DD8C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17</Pages>
  <Words>9352</Words>
  <Characters>53311</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AÇIK İHALE USULÜ İLE YAPILACAK HİZMET</vt:lpstr>
    </vt:vector>
  </TitlesOfParts>
  <Company/>
  <LinksUpToDate>false</LinksUpToDate>
  <CharactersWithSpaces>62538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AÇIK İHALE USULÜ İLE YAPILACAK HİZMET</dc:title>
  <dc:creator>system</dc:creator>
  <cp:lastModifiedBy>CAG</cp:lastModifiedBy>
  <cp:revision>27</cp:revision>
  <cp:lastPrinted>2022-09-05T14:06:00Z</cp:lastPrinted>
  <dcterms:created xsi:type="dcterms:W3CDTF">2022-08-18T13:48:00Z</dcterms:created>
  <dcterms:modified xsi:type="dcterms:W3CDTF">2023-08-30T12:19:00Z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2013</vt:lpwstr>
  </property>
  <property fmtid="{D5CDD505-2E9C-101B-9397-08002B2CF9AE}" pid="4" name="LastSaved">
    <vt:filetime>2022-08-18T00:00:00Z</vt:filetime>
  </property>
</Properties>
</file>