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455B6" w:rsidRDefault="003455B6">
      <w:pPr>
        <w:spacing w:line="237" w:lineRule="exact"/>
        <w:rPr>
          <w:rFonts w:ascii="Times New Roman" w:eastAsia="Times New Roman" w:hAnsi="Times New Roman"/>
          <w:sz w:val="24"/>
        </w:rPr>
      </w:pPr>
    </w:p>
    <w:p w:rsidR="003455B6" w:rsidRPr="00533A3A" w:rsidRDefault="00E27D34">
      <w:pPr>
        <w:spacing w:line="0" w:lineRule="atLeast"/>
        <w:ind w:left="3564"/>
        <w:rPr>
          <w:rFonts w:ascii="Times New Roman" w:eastAsia="Times New Roman" w:hAnsi="Times New Roman"/>
          <w:b/>
          <w:sz w:val="24"/>
          <w:szCs w:val="24"/>
        </w:rPr>
      </w:pPr>
      <w:r w:rsidRPr="00533A3A">
        <w:rPr>
          <w:rFonts w:ascii="Times New Roman" w:eastAsia="Times New Roman" w:hAnsi="Times New Roman"/>
          <w:b/>
          <w:sz w:val="24"/>
          <w:szCs w:val="24"/>
        </w:rPr>
        <w:t>BİRİNCİ BÖLÜM</w:t>
      </w:r>
    </w:p>
    <w:p w:rsidR="003455B6" w:rsidRPr="00533A3A" w:rsidRDefault="003455B6">
      <w:pPr>
        <w:spacing w:line="120" w:lineRule="exact"/>
        <w:rPr>
          <w:rFonts w:ascii="Times New Roman" w:eastAsia="Times New Roman" w:hAnsi="Times New Roman"/>
          <w:sz w:val="24"/>
          <w:szCs w:val="24"/>
        </w:rPr>
      </w:pPr>
    </w:p>
    <w:p w:rsidR="003455B6" w:rsidRPr="00533A3A" w:rsidRDefault="00E27D34">
      <w:pPr>
        <w:spacing w:line="0" w:lineRule="atLeast"/>
        <w:ind w:left="204"/>
        <w:rPr>
          <w:rFonts w:ascii="Times New Roman" w:eastAsia="Times New Roman" w:hAnsi="Times New Roman"/>
          <w:b/>
          <w:sz w:val="24"/>
          <w:szCs w:val="24"/>
        </w:rPr>
      </w:pPr>
      <w:r w:rsidRPr="00533A3A">
        <w:rPr>
          <w:rFonts w:ascii="Times New Roman" w:eastAsia="Times New Roman" w:hAnsi="Times New Roman"/>
          <w:b/>
          <w:sz w:val="24"/>
          <w:szCs w:val="24"/>
        </w:rPr>
        <w:t>ATATÜRK İLKELERİ VE İNKILÂP TARİHİ DERSİNİ OKUMANIN AMACI VE</w:t>
      </w:r>
    </w:p>
    <w:p w:rsidR="003455B6" w:rsidRPr="00533A3A" w:rsidRDefault="00E27D34">
      <w:pPr>
        <w:spacing w:line="0" w:lineRule="atLeast"/>
        <w:ind w:right="16"/>
        <w:jc w:val="center"/>
        <w:rPr>
          <w:rFonts w:ascii="Times New Roman" w:eastAsia="Times New Roman" w:hAnsi="Times New Roman"/>
          <w:b/>
          <w:sz w:val="24"/>
          <w:szCs w:val="24"/>
        </w:rPr>
      </w:pPr>
      <w:r w:rsidRPr="00533A3A">
        <w:rPr>
          <w:rFonts w:ascii="Times New Roman" w:eastAsia="Times New Roman" w:hAnsi="Times New Roman"/>
          <w:b/>
          <w:sz w:val="24"/>
          <w:szCs w:val="24"/>
        </w:rPr>
        <w:t>İNKILÂP KAVRAMI</w:t>
      </w:r>
    </w:p>
    <w:p w:rsidR="003455B6" w:rsidRPr="00533A3A" w:rsidRDefault="003455B6">
      <w:pPr>
        <w:spacing w:line="200" w:lineRule="exact"/>
        <w:rPr>
          <w:rFonts w:ascii="Times New Roman" w:eastAsia="Times New Roman" w:hAnsi="Times New Roman"/>
          <w:sz w:val="24"/>
          <w:szCs w:val="24"/>
        </w:rPr>
      </w:pPr>
    </w:p>
    <w:p w:rsidR="003455B6" w:rsidRPr="00533A3A" w:rsidRDefault="003455B6">
      <w:pPr>
        <w:spacing w:line="316" w:lineRule="exact"/>
        <w:rPr>
          <w:rFonts w:ascii="Times New Roman" w:eastAsia="Times New Roman" w:hAnsi="Times New Roman"/>
          <w:sz w:val="24"/>
          <w:szCs w:val="24"/>
        </w:rPr>
      </w:pPr>
    </w:p>
    <w:p w:rsidR="003455B6" w:rsidRPr="00533A3A" w:rsidRDefault="00E27D34">
      <w:pPr>
        <w:numPr>
          <w:ilvl w:val="0"/>
          <w:numId w:val="1"/>
        </w:numPr>
        <w:tabs>
          <w:tab w:val="left" w:pos="284"/>
        </w:tabs>
        <w:spacing w:line="0" w:lineRule="atLeast"/>
        <w:ind w:left="284" w:hanging="284"/>
        <w:rPr>
          <w:rFonts w:ascii="Times New Roman" w:eastAsia="Times New Roman" w:hAnsi="Times New Roman"/>
          <w:b/>
          <w:sz w:val="24"/>
          <w:szCs w:val="24"/>
        </w:rPr>
      </w:pPr>
      <w:r w:rsidRPr="00533A3A">
        <w:rPr>
          <w:rFonts w:ascii="Times New Roman" w:eastAsia="Times New Roman" w:hAnsi="Times New Roman"/>
          <w:b/>
          <w:sz w:val="24"/>
          <w:szCs w:val="24"/>
        </w:rPr>
        <w:t>Atatürk İlkeleri ve İnkılâp Tarihi Dersini Okumanın Amacı</w:t>
      </w:r>
    </w:p>
    <w:p w:rsidR="003455B6" w:rsidRPr="00533A3A" w:rsidRDefault="003455B6">
      <w:pPr>
        <w:spacing w:line="127" w:lineRule="exact"/>
        <w:rPr>
          <w:rFonts w:ascii="Times New Roman" w:eastAsia="Times New Roman" w:hAnsi="Times New Roman"/>
          <w:sz w:val="24"/>
          <w:szCs w:val="24"/>
        </w:rPr>
      </w:pPr>
    </w:p>
    <w:p w:rsidR="003455B6" w:rsidRPr="00533A3A" w:rsidRDefault="00E27D34">
      <w:pPr>
        <w:spacing w:line="234" w:lineRule="auto"/>
        <w:ind w:left="24" w:right="20" w:firstLine="264"/>
        <w:jc w:val="both"/>
        <w:rPr>
          <w:rFonts w:ascii="Times New Roman" w:eastAsia="Times New Roman" w:hAnsi="Times New Roman"/>
          <w:sz w:val="24"/>
          <w:szCs w:val="24"/>
        </w:rPr>
      </w:pPr>
      <w:r w:rsidRPr="00533A3A">
        <w:rPr>
          <w:rFonts w:ascii="Times New Roman" w:eastAsia="Times New Roman" w:hAnsi="Times New Roman"/>
          <w:sz w:val="24"/>
          <w:szCs w:val="24"/>
        </w:rPr>
        <w:t>Tarih biliminin amacı günümüze ışık tutmaktır. Tarih bilimi günümüzdeki olguların daha iyi kavranmasını sağlar.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7" w:lineRule="auto"/>
        <w:ind w:left="24" w:firstLine="264"/>
        <w:jc w:val="both"/>
        <w:rPr>
          <w:rFonts w:ascii="Times New Roman" w:eastAsia="Times New Roman" w:hAnsi="Times New Roman"/>
          <w:sz w:val="24"/>
          <w:szCs w:val="24"/>
        </w:rPr>
      </w:pPr>
      <w:r w:rsidRPr="00533A3A">
        <w:rPr>
          <w:rFonts w:ascii="Times New Roman" w:eastAsia="Times New Roman" w:hAnsi="Times New Roman"/>
          <w:sz w:val="24"/>
          <w:szCs w:val="24"/>
        </w:rPr>
        <w:t>Bir toplumu tanımak için onun geçmişine bakmak gerekir. Günümüz olgularının kökenleri, temelleri, nedenleri geçmişte yatmaktadır. Çizilen sınırlar, ülkenin yönetim şekli, yapılmış olan ittifaklar, ticaret ve barış anlaşmaları; genel olarak siyasal, ekonomik, sosyal ve kültürel mevcut durumun kökenleri ve gelişim süreci geçmiştedir. İşte Tarih Bilimi, bunları inceleyerek zamanın daha iyi kavranmasını sağlar.</w:t>
      </w:r>
    </w:p>
    <w:p w:rsidR="003455B6" w:rsidRPr="00533A3A" w:rsidRDefault="003455B6">
      <w:pPr>
        <w:spacing w:line="138" w:lineRule="exact"/>
        <w:rPr>
          <w:rFonts w:ascii="Times New Roman" w:eastAsia="Times New Roman" w:hAnsi="Times New Roman"/>
          <w:sz w:val="24"/>
          <w:szCs w:val="24"/>
        </w:rPr>
      </w:pPr>
    </w:p>
    <w:p w:rsidR="003455B6" w:rsidRPr="00533A3A" w:rsidRDefault="00E27D34">
      <w:pPr>
        <w:spacing w:line="237" w:lineRule="auto"/>
        <w:ind w:left="24" w:right="20" w:firstLine="264"/>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Tarih biliminin amacı, genel olarak bu şekilde belirlendikten sonra "Atatürk İlkeleri ve İnkılâp Tarihi" dersinin amacının temelde Modern Türkiye'nin </w:t>
      </w:r>
      <w:r w:rsidR="00A255C3" w:rsidRPr="00533A3A">
        <w:rPr>
          <w:rFonts w:ascii="Times New Roman" w:eastAsia="Times New Roman" w:hAnsi="Times New Roman"/>
          <w:sz w:val="24"/>
          <w:szCs w:val="24"/>
        </w:rPr>
        <w:t>doğuşu</w:t>
      </w:r>
      <w:r w:rsidRPr="00533A3A">
        <w:rPr>
          <w:rFonts w:ascii="Times New Roman" w:eastAsia="Times New Roman" w:hAnsi="Times New Roman"/>
          <w:sz w:val="24"/>
          <w:szCs w:val="24"/>
        </w:rPr>
        <w:t xml:space="preserve"> ve gelişiminin öğretilmesi olduğu söylenebilir. Konu biraz daha detaylandırılarak dersin amacı şu başlıklar altında sıralanabilir.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numPr>
          <w:ilvl w:val="0"/>
          <w:numId w:val="2"/>
        </w:numPr>
        <w:tabs>
          <w:tab w:val="left" w:pos="570"/>
        </w:tabs>
        <w:spacing w:line="234" w:lineRule="auto"/>
        <w:ind w:left="4" w:right="20" w:firstLine="260"/>
        <w:rPr>
          <w:rFonts w:ascii="Times New Roman" w:eastAsia="Times New Roman" w:hAnsi="Times New Roman"/>
          <w:sz w:val="24"/>
          <w:szCs w:val="24"/>
        </w:rPr>
      </w:pPr>
      <w:r w:rsidRPr="00533A3A">
        <w:rPr>
          <w:rFonts w:ascii="Times New Roman" w:eastAsia="Times New Roman" w:hAnsi="Times New Roman"/>
          <w:sz w:val="24"/>
          <w:szCs w:val="24"/>
        </w:rPr>
        <w:t>Kurtuluş Savaşı, Atatürk İnkılâpları ve İlkeleri, Atatürkçü Düşünce Sistemi, Türkiye Cumhuriyeti Tarihi hakkında doğru bilgiler vermek.</w:t>
      </w:r>
    </w:p>
    <w:p w:rsidR="003455B6" w:rsidRPr="00533A3A" w:rsidRDefault="003455B6">
      <w:pPr>
        <w:spacing w:line="133" w:lineRule="exact"/>
        <w:rPr>
          <w:rFonts w:ascii="Times New Roman" w:eastAsia="Times New Roman" w:hAnsi="Times New Roman"/>
          <w:sz w:val="24"/>
          <w:szCs w:val="24"/>
        </w:rPr>
      </w:pPr>
    </w:p>
    <w:p w:rsidR="003455B6" w:rsidRPr="00533A3A" w:rsidRDefault="00E27D34">
      <w:pPr>
        <w:numPr>
          <w:ilvl w:val="0"/>
          <w:numId w:val="2"/>
        </w:numPr>
        <w:tabs>
          <w:tab w:val="left" w:pos="570"/>
        </w:tabs>
        <w:spacing w:line="234" w:lineRule="auto"/>
        <w:ind w:left="4" w:right="20" w:firstLine="260"/>
        <w:rPr>
          <w:rFonts w:ascii="Times New Roman" w:eastAsia="Times New Roman" w:hAnsi="Times New Roman"/>
          <w:sz w:val="24"/>
          <w:szCs w:val="24"/>
        </w:rPr>
      </w:pPr>
      <w:r w:rsidRPr="00533A3A">
        <w:rPr>
          <w:rFonts w:ascii="Times New Roman" w:eastAsia="Times New Roman" w:hAnsi="Times New Roman"/>
          <w:sz w:val="24"/>
          <w:szCs w:val="24"/>
        </w:rPr>
        <w:t>Türkiye’ye, Atatürk İnkılâpları ve İlkeleri ile Atatürkçü Düşünceye yönelik tehditler hakkında doğru bilgiler vermek.</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numPr>
          <w:ilvl w:val="0"/>
          <w:numId w:val="2"/>
        </w:numPr>
        <w:tabs>
          <w:tab w:val="left" w:pos="570"/>
        </w:tabs>
        <w:spacing w:line="236" w:lineRule="auto"/>
        <w:ind w:left="4" w:right="20" w:firstLine="260"/>
        <w:jc w:val="both"/>
        <w:rPr>
          <w:rFonts w:ascii="Times New Roman" w:eastAsia="Times New Roman" w:hAnsi="Times New Roman"/>
          <w:sz w:val="24"/>
          <w:szCs w:val="24"/>
        </w:rPr>
      </w:pPr>
      <w:r w:rsidRPr="00533A3A">
        <w:rPr>
          <w:rFonts w:ascii="Times New Roman" w:eastAsia="Times New Roman" w:hAnsi="Times New Roman"/>
          <w:sz w:val="24"/>
          <w:szCs w:val="24"/>
        </w:rPr>
        <w:t>Türk gençliğini ülkesi, milleti ve devleti ile bölünmez bir bütünlük içerisinde, Atatürk İnkılâpları ve İlkeleri ile Atatürkçü Düşünce doğrultusunda ulusal hedefler etrafında birleştirmek.</w:t>
      </w:r>
    </w:p>
    <w:p w:rsidR="003455B6" w:rsidRPr="00533A3A" w:rsidRDefault="003455B6">
      <w:pPr>
        <w:spacing w:line="121" w:lineRule="exact"/>
        <w:rPr>
          <w:rFonts w:ascii="Times New Roman" w:eastAsia="Times New Roman" w:hAnsi="Times New Roman"/>
          <w:sz w:val="24"/>
          <w:szCs w:val="24"/>
        </w:rPr>
      </w:pPr>
    </w:p>
    <w:p w:rsidR="003455B6" w:rsidRPr="00533A3A" w:rsidRDefault="00E27D34">
      <w:pPr>
        <w:numPr>
          <w:ilvl w:val="0"/>
          <w:numId w:val="2"/>
        </w:numPr>
        <w:tabs>
          <w:tab w:val="left" w:pos="564"/>
        </w:tabs>
        <w:spacing w:line="0" w:lineRule="atLeast"/>
        <w:ind w:left="564" w:hanging="300"/>
        <w:rPr>
          <w:rFonts w:ascii="Times New Roman" w:eastAsia="Times New Roman" w:hAnsi="Times New Roman"/>
          <w:sz w:val="24"/>
          <w:szCs w:val="24"/>
        </w:rPr>
      </w:pPr>
      <w:r w:rsidRPr="00533A3A">
        <w:rPr>
          <w:rFonts w:ascii="Times New Roman" w:eastAsia="Times New Roman" w:hAnsi="Times New Roman"/>
          <w:sz w:val="24"/>
          <w:szCs w:val="24"/>
        </w:rPr>
        <w:t>Türk gençliğini Atatürkçü Düşünce doğrultusunda yetiştirmek ve güçlendirmek.</w:t>
      </w:r>
    </w:p>
    <w:p w:rsidR="003455B6" w:rsidRPr="00533A3A" w:rsidRDefault="003455B6">
      <w:pPr>
        <w:spacing w:line="132" w:lineRule="exact"/>
        <w:rPr>
          <w:rFonts w:ascii="Times New Roman" w:eastAsia="Times New Roman" w:hAnsi="Times New Roman"/>
          <w:sz w:val="24"/>
          <w:szCs w:val="24"/>
        </w:rPr>
      </w:pPr>
    </w:p>
    <w:p w:rsidR="003455B6" w:rsidRPr="00533A3A" w:rsidRDefault="00E27D34">
      <w:pPr>
        <w:spacing w:line="234" w:lineRule="auto"/>
        <w:ind w:left="64" w:right="20" w:firstLine="221"/>
        <w:jc w:val="both"/>
        <w:rPr>
          <w:rFonts w:ascii="Times New Roman" w:eastAsia="Times New Roman" w:hAnsi="Times New Roman"/>
          <w:sz w:val="24"/>
          <w:szCs w:val="24"/>
        </w:rPr>
      </w:pPr>
      <w:r w:rsidRPr="00533A3A">
        <w:rPr>
          <w:rFonts w:ascii="Times New Roman" w:eastAsia="Times New Roman" w:hAnsi="Times New Roman"/>
          <w:sz w:val="24"/>
          <w:szCs w:val="24"/>
        </w:rPr>
        <w:t>Kurtuluş Savaşı; ekonomik güçsüzlük, bir sürü siyasal ve sosyal çalkantılar, iç ve dış sorunlar, engeller, yokluklar, işgaller vs. gibi olumsuzluklar aşılarak kazanılmıştır.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27" w:lineRule="auto"/>
        <w:ind w:left="64" w:firstLine="221"/>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Tarihin basit, fakat geçerli bir kuralı vardır: Olayları yerine ve zamanına göre değerlendirmek. </w:t>
      </w:r>
      <w:r w:rsidRPr="00533A3A">
        <w:rPr>
          <w:rFonts w:ascii="Times New Roman" w:eastAsia="Times New Roman" w:hAnsi="Times New Roman"/>
          <w:i/>
          <w:sz w:val="24"/>
          <w:szCs w:val="24"/>
        </w:rPr>
        <w:t>Mustafa Kemal,</w:t>
      </w:r>
      <w:r w:rsidRPr="00533A3A">
        <w:rPr>
          <w:rFonts w:ascii="Times New Roman" w:eastAsia="Times New Roman" w:hAnsi="Times New Roman"/>
          <w:sz w:val="24"/>
          <w:szCs w:val="24"/>
        </w:rPr>
        <w:t xml:space="preserve"> 19 Mayıs 1919'da Samsun'a çıktığı zaman, "Osmanlı Devleti 1. Dünya Savaşı'nda yenilmiş, ordusu dağıtılmış </w:t>
      </w:r>
      <w:r w:rsidR="00A255C3" w:rsidRPr="00533A3A">
        <w:rPr>
          <w:rFonts w:ascii="Times New Roman" w:eastAsia="Times New Roman" w:hAnsi="Times New Roman"/>
          <w:sz w:val="24"/>
          <w:szCs w:val="24"/>
        </w:rPr>
        <w:t>ve silahları</w:t>
      </w:r>
      <w:r w:rsidRPr="00533A3A">
        <w:rPr>
          <w:rFonts w:ascii="Times New Roman" w:eastAsia="Times New Roman" w:hAnsi="Times New Roman"/>
          <w:sz w:val="24"/>
          <w:szCs w:val="24"/>
        </w:rPr>
        <w:t xml:space="preserve"> alınmış, koşulları ağır bir ateşkes imzalamış, ulus yorgun ve yoksul düşmüş, savaş sorumluları ülkeden kaçmış, padişah, sadrazam ve kabine kendi çıkarlarını düşünmekte ve </w:t>
      </w:r>
      <w:proofErr w:type="spellStart"/>
      <w:r w:rsidRPr="00533A3A">
        <w:rPr>
          <w:rFonts w:ascii="Times New Roman" w:eastAsia="Times New Roman" w:hAnsi="Times New Roman"/>
          <w:sz w:val="24"/>
          <w:szCs w:val="24"/>
        </w:rPr>
        <w:t>acz</w:t>
      </w:r>
      <w:proofErr w:type="spellEnd"/>
      <w:r w:rsidRPr="00533A3A">
        <w:rPr>
          <w:rFonts w:ascii="Times New Roman" w:eastAsia="Times New Roman" w:hAnsi="Times New Roman"/>
          <w:sz w:val="24"/>
          <w:szCs w:val="24"/>
        </w:rPr>
        <w:t xml:space="preserve"> içinde. İtilaf (Anlaşma) Devletleri ülkeyi işgale başlamış, azınlıklar devletin parçalanmasına çalışmakta idi.</w:t>
      </w:r>
      <w:r w:rsidR="00533A3A">
        <w:rPr>
          <w:rStyle w:val="DipnotBavurusu"/>
          <w:rFonts w:ascii="Times New Roman" w:eastAsia="Times New Roman" w:hAnsi="Times New Roman"/>
          <w:sz w:val="24"/>
          <w:szCs w:val="24"/>
        </w:rPr>
        <w:footnoteReference w:id="1"/>
      </w:r>
      <w:r w:rsidRPr="00533A3A">
        <w:rPr>
          <w:rFonts w:ascii="Times New Roman" w:eastAsia="Times New Roman" w:hAnsi="Times New Roman"/>
          <w:sz w:val="24"/>
          <w:szCs w:val="24"/>
        </w:rPr>
        <w:t xml:space="preserve"> Yunanlılar, İtilaf Devletlerince her türlü destek sağlanarak Anadolu'ya çıkarılmıştı.</w:t>
      </w:r>
    </w:p>
    <w:p w:rsidR="003455B6" w:rsidRPr="00533A3A" w:rsidRDefault="003455B6">
      <w:pPr>
        <w:spacing w:line="138" w:lineRule="exact"/>
        <w:rPr>
          <w:rFonts w:ascii="Times New Roman" w:eastAsia="Times New Roman" w:hAnsi="Times New Roman"/>
          <w:sz w:val="24"/>
          <w:szCs w:val="24"/>
        </w:rPr>
      </w:pPr>
    </w:p>
    <w:p w:rsidR="003455B6" w:rsidRPr="00533A3A" w:rsidRDefault="00E27D34">
      <w:pPr>
        <w:spacing w:line="237" w:lineRule="auto"/>
        <w:ind w:left="64" w:right="20" w:firstLine="221"/>
        <w:jc w:val="both"/>
        <w:rPr>
          <w:rFonts w:ascii="Times New Roman" w:eastAsia="Times New Roman" w:hAnsi="Times New Roman"/>
          <w:sz w:val="24"/>
          <w:szCs w:val="24"/>
        </w:rPr>
      </w:pPr>
      <w:r w:rsidRPr="00533A3A">
        <w:rPr>
          <w:rFonts w:ascii="Times New Roman" w:eastAsia="Times New Roman" w:hAnsi="Times New Roman"/>
          <w:sz w:val="24"/>
          <w:szCs w:val="24"/>
        </w:rPr>
        <w:t>Türk Ulusu 19. yüzyıl sonlarından başlayan ve 20. yüzyıl başlarında da süren savaşlardan, adını bilmediği, söyleyemediği cephelere evlatlarını göndermekten perişan olmuştu. Savaşlarda bir genç kuşak yok olmuş, bağlar, bahçeler, tarlalar ekilememiş, diğer iş yerlerinde de üretim düşmüştü.</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rsidP="002D1F36">
      <w:pPr>
        <w:spacing w:line="237" w:lineRule="auto"/>
        <w:ind w:left="64" w:firstLine="221"/>
        <w:jc w:val="both"/>
        <w:rPr>
          <w:rFonts w:ascii="Times New Roman" w:eastAsia="Times New Roman" w:hAnsi="Times New Roman"/>
          <w:sz w:val="24"/>
          <w:szCs w:val="24"/>
        </w:rPr>
      </w:pPr>
      <w:r w:rsidRPr="00533A3A">
        <w:rPr>
          <w:rFonts w:ascii="Times New Roman" w:eastAsia="Times New Roman" w:hAnsi="Times New Roman"/>
          <w:sz w:val="24"/>
          <w:szCs w:val="24"/>
        </w:rPr>
        <w:t>İşte bu koşullarda yeni bir savaşa kalkışmak ve bu savaş için gerekli örgütlenmeyi yapmak çetin bir iştir. O g</w:t>
      </w:r>
      <w:r w:rsidR="00A255C3" w:rsidRPr="00533A3A">
        <w:rPr>
          <w:rFonts w:ascii="Times New Roman" w:eastAsia="Times New Roman" w:hAnsi="Times New Roman"/>
          <w:sz w:val="24"/>
          <w:szCs w:val="24"/>
        </w:rPr>
        <w:t>ünkü kuşakların verdiği savaşı</w:t>
      </w:r>
      <w:r w:rsidRPr="00533A3A">
        <w:rPr>
          <w:rFonts w:ascii="Times New Roman" w:eastAsia="Times New Roman" w:hAnsi="Times New Roman"/>
          <w:sz w:val="24"/>
          <w:szCs w:val="24"/>
        </w:rPr>
        <w:t xml:space="preserve"> düşünerek bugünün değerini bilmek gerekir. Ancak esas hedef, düşmanı yenip yurdu istiladan kurtarmak değil, çağdaş ölçülere uygun modern bir Türkiye yaratmaktı.</w:t>
      </w:r>
    </w:p>
    <w:p w:rsidR="003455B6" w:rsidRPr="00533A3A" w:rsidRDefault="003455B6">
      <w:pPr>
        <w:spacing w:line="200" w:lineRule="exact"/>
        <w:rPr>
          <w:rFonts w:ascii="Times New Roman" w:eastAsia="Times New Roman" w:hAnsi="Times New Roman"/>
          <w:sz w:val="24"/>
          <w:szCs w:val="24"/>
        </w:rPr>
      </w:pPr>
    </w:p>
    <w:p w:rsidR="003455B6" w:rsidRPr="00533A3A" w:rsidRDefault="003455B6" w:rsidP="00533A3A">
      <w:pPr>
        <w:spacing w:line="0" w:lineRule="atLeast"/>
        <w:rPr>
          <w:rFonts w:ascii="Times New Roman" w:eastAsia="Times New Roman" w:hAnsi="Times New Roman"/>
          <w:sz w:val="24"/>
          <w:szCs w:val="24"/>
        </w:rPr>
        <w:sectPr w:rsidR="003455B6" w:rsidRPr="00533A3A">
          <w:headerReference w:type="default" r:id="rId8"/>
          <w:footerReference w:type="default" r:id="rId9"/>
          <w:pgSz w:w="11900" w:h="16838"/>
          <w:pgMar w:top="698" w:right="1406" w:bottom="151" w:left="1416" w:header="0" w:footer="0" w:gutter="0"/>
          <w:cols w:space="0" w:equalWidth="0">
            <w:col w:w="9084"/>
          </w:cols>
          <w:docGrid w:linePitch="360"/>
        </w:sectPr>
      </w:pPr>
    </w:p>
    <w:p w:rsidR="003455B6" w:rsidRPr="00533A3A" w:rsidRDefault="003455B6" w:rsidP="00533A3A">
      <w:pPr>
        <w:spacing w:line="0" w:lineRule="atLeast"/>
        <w:ind w:right="-3"/>
        <w:rPr>
          <w:rFonts w:ascii="Times New Roman" w:eastAsia="Times New Roman" w:hAnsi="Times New Roman"/>
          <w:sz w:val="24"/>
          <w:szCs w:val="24"/>
        </w:rPr>
      </w:pPr>
    </w:p>
    <w:p w:rsidR="003455B6" w:rsidRPr="00533A3A" w:rsidRDefault="003455B6">
      <w:pPr>
        <w:spacing w:line="0" w:lineRule="atLeast"/>
        <w:ind w:right="-3"/>
        <w:jc w:val="center"/>
        <w:rPr>
          <w:rFonts w:ascii="Times New Roman" w:eastAsia="Times New Roman" w:hAnsi="Times New Roman"/>
          <w:sz w:val="24"/>
          <w:szCs w:val="24"/>
        </w:rPr>
        <w:sectPr w:rsidR="003455B6" w:rsidRPr="00533A3A">
          <w:type w:val="continuous"/>
          <w:pgSz w:w="11900" w:h="16838"/>
          <w:pgMar w:top="698" w:right="1406" w:bottom="151" w:left="1416" w:header="0" w:footer="0" w:gutter="0"/>
          <w:cols w:space="0" w:equalWidth="0">
            <w:col w:w="9084"/>
          </w:cols>
          <w:docGrid w:linePitch="360"/>
        </w:sectPr>
      </w:pPr>
    </w:p>
    <w:p w:rsidR="003455B6" w:rsidRPr="00533A3A" w:rsidRDefault="003455B6">
      <w:pPr>
        <w:spacing w:line="200" w:lineRule="exact"/>
        <w:rPr>
          <w:rFonts w:ascii="Times New Roman" w:eastAsia="Times New Roman" w:hAnsi="Times New Roman"/>
          <w:sz w:val="24"/>
          <w:szCs w:val="24"/>
        </w:rPr>
      </w:pPr>
      <w:bookmarkStart w:id="0" w:name="page2"/>
      <w:bookmarkEnd w:id="0"/>
    </w:p>
    <w:p w:rsidR="003455B6" w:rsidRPr="00533A3A" w:rsidRDefault="003455B6">
      <w:pPr>
        <w:spacing w:line="245" w:lineRule="exact"/>
        <w:rPr>
          <w:rFonts w:ascii="Times New Roman" w:eastAsia="Times New Roman" w:hAnsi="Times New Roman"/>
          <w:sz w:val="24"/>
          <w:szCs w:val="24"/>
        </w:rPr>
      </w:pPr>
    </w:p>
    <w:p w:rsidR="003455B6" w:rsidRPr="00533A3A" w:rsidRDefault="00E27D34">
      <w:pPr>
        <w:spacing w:line="225" w:lineRule="auto"/>
        <w:ind w:left="60" w:firstLine="221"/>
        <w:jc w:val="both"/>
        <w:rPr>
          <w:rFonts w:ascii="Times New Roman" w:eastAsia="Times New Roman" w:hAnsi="Times New Roman"/>
          <w:sz w:val="24"/>
          <w:szCs w:val="24"/>
        </w:rPr>
      </w:pPr>
      <w:r w:rsidRPr="00533A3A">
        <w:rPr>
          <w:rFonts w:ascii="Times New Roman" w:eastAsia="Times New Roman" w:hAnsi="Times New Roman"/>
          <w:i/>
          <w:sz w:val="24"/>
          <w:szCs w:val="24"/>
        </w:rPr>
        <w:t xml:space="preserve">Atatürk, </w:t>
      </w:r>
      <w:r w:rsidRPr="00533A3A">
        <w:rPr>
          <w:rFonts w:ascii="Times New Roman" w:eastAsia="Times New Roman" w:hAnsi="Times New Roman"/>
          <w:sz w:val="24"/>
          <w:szCs w:val="24"/>
        </w:rPr>
        <w:t>daha işin başında amacını belirlemiştir. Her şey planlı ve programlıdır. Onun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 xml:space="preserve">Samsun'da çizdiği hedef, daha gençlik yıllarından beri düşüncesinde yer alan </w:t>
      </w:r>
      <w:r w:rsidRPr="00533A3A">
        <w:rPr>
          <w:rFonts w:ascii="Times New Roman" w:eastAsia="Times New Roman" w:hAnsi="Times New Roman"/>
          <w:i/>
          <w:sz w:val="24"/>
          <w:szCs w:val="24"/>
        </w:rPr>
        <w:t>"ulusal</w:t>
      </w:r>
      <w:r w:rsidRPr="00533A3A">
        <w:rPr>
          <w:rFonts w:ascii="Times New Roman" w:eastAsia="Times New Roman" w:hAnsi="Times New Roman"/>
          <w:sz w:val="24"/>
          <w:szCs w:val="24"/>
        </w:rPr>
        <w:t xml:space="preserve"> </w:t>
      </w:r>
      <w:r w:rsidRPr="00533A3A">
        <w:rPr>
          <w:rFonts w:ascii="Times New Roman" w:eastAsia="Times New Roman" w:hAnsi="Times New Roman"/>
          <w:i/>
          <w:sz w:val="24"/>
          <w:szCs w:val="24"/>
        </w:rPr>
        <w:t xml:space="preserve">egemenliğe dayalı, kayıtsız şartsız bir Türk Devleti" </w:t>
      </w:r>
      <w:r w:rsidRPr="00533A3A">
        <w:rPr>
          <w:rFonts w:ascii="Times New Roman" w:eastAsia="Times New Roman" w:hAnsi="Times New Roman"/>
          <w:sz w:val="24"/>
          <w:szCs w:val="24"/>
        </w:rPr>
        <w:t>kurmaktı.</w:t>
      </w:r>
      <w:r w:rsidR="00533A3A" w:rsidRPr="006B7A34">
        <w:rPr>
          <w:rStyle w:val="DipnotBavurusu"/>
          <w:rFonts w:ascii="Times New Roman" w:eastAsia="Times New Roman" w:hAnsi="Times New Roman"/>
          <w:sz w:val="24"/>
          <w:szCs w:val="24"/>
        </w:rPr>
        <w:footnoteReference w:id="2"/>
      </w:r>
      <w:r w:rsidRPr="006B7A34">
        <w:rPr>
          <w:rFonts w:ascii="Times New Roman" w:eastAsia="Times New Roman" w:hAnsi="Times New Roman"/>
          <w:sz w:val="24"/>
          <w:szCs w:val="24"/>
        </w:rPr>
        <w:t xml:space="preserve"> </w:t>
      </w:r>
      <w:r w:rsidRPr="00533A3A">
        <w:rPr>
          <w:rFonts w:ascii="Times New Roman" w:eastAsia="Times New Roman" w:hAnsi="Times New Roman"/>
          <w:sz w:val="24"/>
          <w:szCs w:val="24"/>
        </w:rPr>
        <w:t>Askeri</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zaferler onun için bir</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amaç değil, bir araçtı. Esas sorunun bir uygarlık sorunu olduğu bilincine Atatürk çoktan varmıştı. Öyleyse yurdunu istiladan kurtaran muzaffer başkomutanın kazandığı üne ve saygınlığa dayanarak saltanatı ve halifeliği kaldırmaya yöneldiği söylenemez.</w:t>
      </w:r>
    </w:p>
    <w:p w:rsidR="003455B6" w:rsidRPr="00533A3A" w:rsidRDefault="003455B6">
      <w:pPr>
        <w:spacing w:line="137" w:lineRule="exact"/>
        <w:rPr>
          <w:rFonts w:ascii="Times New Roman" w:eastAsia="Times New Roman" w:hAnsi="Times New Roman"/>
          <w:sz w:val="24"/>
          <w:szCs w:val="24"/>
        </w:rPr>
      </w:pPr>
    </w:p>
    <w:p w:rsidR="003455B6" w:rsidRPr="00533A3A" w:rsidRDefault="00E27D34">
      <w:pPr>
        <w:spacing w:line="237" w:lineRule="auto"/>
        <w:ind w:left="60" w:right="20" w:firstLine="221"/>
        <w:jc w:val="both"/>
        <w:rPr>
          <w:rFonts w:ascii="Times New Roman" w:eastAsia="Times New Roman" w:hAnsi="Times New Roman"/>
          <w:sz w:val="24"/>
          <w:szCs w:val="24"/>
        </w:rPr>
      </w:pPr>
      <w:r w:rsidRPr="00533A3A">
        <w:rPr>
          <w:rFonts w:ascii="Times New Roman" w:eastAsia="Times New Roman" w:hAnsi="Times New Roman"/>
          <w:sz w:val="24"/>
          <w:szCs w:val="24"/>
        </w:rPr>
        <w:t>Türk toplumunu ortaçağ karanlıklarından, çağdaş uygarlığın aydınlığına çıkarmak hedefini gütmüş olan Atatürk’ün, Türkiye'nin erişmesini istediği düzeyi ve bunun için gösterdiği hedefi tam olarak değerlendirmek gerekir. Çünkü Atatürk kendi yaşamında Türkiye'ye bir çağ atlatmış ve çağdaş uygarlığa erişmenin temellerini atmıştır. Bu nedenle Atatürkçülük statik (durağan) değil, dinamiktir (ilerlemeci).</w:t>
      </w:r>
    </w:p>
    <w:p w:rsidR="003455B6" w:rsidRPr="00533A3A" w:rsidRDefault="003455B6">
      <w:pPr>
        <w:spacing w:line="138" w:lineRule="exact"/>
        <w:rPr>
          <w:rFonts w:ascii="Times New Roman" w:eastAsia="Times New Roman" w:hAnsi="Times New Roman"/>
          <w:sz w:val="24"/>
          <w:szCs w:val="24"/>
        </w:rPr>
      </w:pPr>
    </w:p>
    <w:p w:rsidR="003455B6" w:rsidRPr="00533A3A" w:rsidRDefault="00E27D34">
      <w:pPr>
        <w:spacing w:line="237" w:lineRule="auto"/>
        <w:ind w:left="60" w:right="20" w:firstLine="221"/>
        <w:jc w:val="both"/>
        <w:rPr>
          <w:rFonts w:ascii="Times New Roman" w:eastAsia="Times New Roman" w:hAnsi="Times New Roman"/>
          <w:sz w:val="24"/>
          <w:szCs w:val="24"/>
        </w:rPr>
      </w:pPr>
      <w:r w:rsidRPr="00533A3A">
        <w:rPr>
          <w:rFonts w:ascii="Times New Roman" w:eastAsia="Times New Roman" w:hAnsi="Times New Roman"/>
          <w:sz w:val="24"/>
          <w:szCs w:val="24"/>
        </w:rPr>
        <w:t>Atatürk’ün en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büyük umudu; bağımsızlık, özgürlük, yurt sevgisi, ahlaksal ve estetik</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güzellik, akılcı ve insancıl düşünce yapısı gibi yüksek erdemleri özümsemiş Cumhuriyet kuşaklarının, Türkiye'yi çağdaşlığın evrim sürecine katması idi. Bu nedenle modern Türkiye'nin temel kurumu TBMM'nin açılışı olan 23 Nisan'ı çocuklara armağan etmiştir. Bugünün gençliğine düşen görev de Atatürk'ün gösterdiği çağdaşlık amacına erişmektir.</w:t>
      </w:r>
    </w:p>
    <w:p w:rsidR="003455B6" w:rsidRPr="00533A3A" w:rsidRDefault="003455B6">
      <w:pPr>
        <w:spacing w:line="142" w:lineRule="exact"/>
        <w:rPr>
          <w:rFonts w:ascii="Times New Roman" w:eastAsia="Times New Roman" w:hAnsi="Times New Roman"/>
          <w:sz w:val="24"/>
          <w:szCs w:val="24"/>
        </w:rPr>
      </w:pPr>
    </w:p>
    <w:p w:rsidR="003455B6" w:rsidRPr="00533A3A" w:rsidRDefault="00E27D34">
      <w:pPr>
        <w:spacing w:line="234" w:lineRule="auto"/>
        <w:ind w:right="20" w:firstLine="264"/>
        <w:jc w:val="both"/>
        <w:rPr>
          <w:rFonts w:ascii="Times New Roman" w:eastAsia="Times New Roman" w:hAnsi="Times New Roman"/>
          <w:b/>
          <w:sz w:val="24"/>
          <w:szCs w:val="24"/>
        </w:rPr>
      </w:pPr>
      <w:proofErr w:type="gramStart"/>
      <w:r w:rsidRPr="00533A3A">
        <w:rPr>
          <w:rFonts w:ascii="Times New Roman" w:eastAsia="Times New Roman" w:hAnsi="Times New Roman"/>
          <w:b/>
          <w:sz w:val="24"/>
          <w:szCs w:val="24"/>
        </w:rPr>
        <w:t>a</w:t>
      </w:r>
      <w:proofErr w:type="gramEnd"/>
      <w:r w:rsidRPr="00533A3A">
        <w:rPr>
          <w:rFonts w:ascii="Times New Roman" w:eastAsia="Times New Roman" w:hAnsi="Times New Roman"/>
          <w:b/>
          <w:sz w:val="24"/>
          <w:szCs w:val="24"/>
        </w:rPr>
        <w:t>. Türkiye’ye Atatürk İnkılâpları ve İlkeleri ile Atatürkçü Düşünceye yönelik tehditler hakkında doğru bilgiler vermek.</w:t>
      </w:r>
    </w:p>
    <w:p w:rsidR="003455B6" w:rsidRPr="00533A3A" w:rsidRDefault="003455B6">
      <w:pPr>
        <w:spacing w:line="129" w:lineRule="exact"/>
        <w:rPr>
          <w:rFonts w:ascii="Times New Roman" w:eastAsia="Times New Roman" w:hAnsi="Times New Roman"/>
          <w:sz w:val="24"/>
          <w:szCs w:val="24"/>
        </w:rPr>
      </w:pPr>
    </w:p>
    <w:p w:rsidR="003455B6" w:rsidRPr="00533A3A" w:rsidRDefault="00E27D34">
      <w:pPr>
        <w:spacing w:line="237" w:lineRule="auto"/>
        <w:ind w:firstLine="264"/>
        <w:jc w:val="both"/>
        <w:rPr>
          <w:rFonts w:ascii="Times New Roman" w:eastAsia="Times New Roman" w:hAnsi="Times New Roman"/>
          <w:sz w:val="24"/>
          <w:szCs w:val="24"/>
        </w:rPr>
      </w:pPr>
      <w:r w:rsidRPr="00533A3A">
        <w:rPr>
          <w:rFonts w:ascii="Times New Roman" w:eastAsia="Times New Roman" w:hAnsi="Times New Roman"/>
          <w:sz w:val="24"/>
          <w:szCs w:val="24"/>
        </w:rPr>
        <w:t>Atatürk,</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 xml:space="preserve">Kurtuluş Savaşı'nın ilk günlerinden itibaren Türk </w:t>
      </w:r>
      <w:r w:rsidR="00A255C3" w:rsidRPr="00533A3A">
        <w:rPr>
          <w:rFonts w:ascii="Times New Roman" w:eastAsia="Times New Roman" w:hAnsi="Times New Roman"/>
          <w:sz w:val="24"/>
          <w:szCs w:val="24"/>
        </w:rPr>
        <w:t>Ulusuna</w:t>
      </w:r>
      <w:r w:rsidRPr="00533A3A">
        <w:rPr>
          <w:rFonts w:ascii="Times New Roman" w:eastAsia="Times New Roman" w:hAnsi="Times New Roman"/>
          <w:sz w:val="24"/>
          <w:szCs w:val="24"/>
        </w:rPr>
        <w:t xml:space="preserve"> dayalı, tam bağımsız,</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 xml:space="preserve">modern bir Türkiye kurmayı temel prensip edinmiş ve bu konuda hiçbir ödün vermemiş, Türk Ulusu ile bütünleşerek amaca ulaşmıştır. Atatürk’ün tüm çalışmalarının temelinde </w:t>
      </w:r>
      <w:r w:rsidRPr="00533A3A">
        <w:rPr>
          <w:rFonts w:ascii="Times New Roman" w:eastAsia="Times New Roman" w:hAnsi="Times New Roman"/>
          <w:i/>
          <w:sz w:val="24"/>
          <w:szCs w:val="24"/>
        </w:rPr>
        <w:t>akılcılık</w:t>
      </w:r>
      <w:r w:rsidRPr="00533A3A">
        <w:rPr>
          <w:rFonts w:ascii="Times New Roman" w:eastAsia="Times New Roman" w:hAnsi="Times New Roman"/>
          <w:sz w:val="24"/>
          <w:szCs w:val="24"/>
        </w:rPr>
        <w:t xml:space="preserve"> ve </w:t>
      </w:r>
      <w:r w:rsidRPr="00533A3A">
        <w:rPr>
          <w:rFonts w:ascii="Times New Roman" w:eastAsia="Times New Roman" w:hAnsi="Times New Roman"/>
          <w:i/>
          <w:sz w:val="24"/>
          <w:szCs w:val="24"/>
        </w:rPr>
        <w:t xml:space="preserve">bilim </w:t>
      </w:r>
      <w:r w:rsidRPr="00533A3A">
        <w:rPr>
          <w:rFonts w:ascii="Times New Roman" w:eastAsia="Times New Roman" w:hAnsi="Times New Roman"/>
          <w:sz w:val="24"/>
          <w:szCs w:val="24"/>
        </w:rPr>
        <w:t>vardır; yazdıklarında, çeşitli söylev ve demeçlerinde bunu gözlemlemek mümkündür.</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Ona göre Türk Ulusu hep bir ırkın evlatları, hep aynı cevherin damarlarıdır.</w:t>
      </w:r>
    </w:p>
    <w:p w:rsidR="003455B6" w:rsidRPr="00533A3A" w:rsidRDefault="003455B6">
      <w:pPr>
        <w:spacing w:line="138" w:lineRule="exact"/>
        <w:rPr>
          <w:rFonts w:ascii="Times New Roman" w:eastAsia="Times New Roman" w:hAnsi="Times New Roman"/>
          <w:sz w:val="24"/>
          <w:szCs w:val="24"/>
        </w:rPr>
      </w:pPr>
    </w:p>
    <w:p w:rsidR="003455B6" w:rsidRPr="00533A3A" w:rsidRDefault="00E27D34">
      <w:pPr>
        <w:spacing w:line="234" w:lineRule="auto"/>
        <w:ind w:right="20" w:firstLine="264"/>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Başkalarının Türk </w:t>
      </w:r>
      <w:r w:rsidR="00A255C3" w:rsidRPr="00533A3A">
        <w:rPr>
          <w:rFonts w:ascii="Times New Roman" w:eastAsia="Times New Roman" w:hAnsi="Times New Roman"/>
          <w:sz w:val="24"/>
          <w:szCs w:val="24"/>
        </w:rPr>
        <w:t>Ulusuna</w:t>
      </w:r>
      <w:r w:rsidRPr="00533A3A">
        <w:rPr>
          <w:rFonts w:ascii="Times New Roman" w:eastAsia="Times New Roman" w:hAnsi="Times New Roman"/>
          <w:sz w:val="24"/>
          <w:szCs w:val="24"/>
        </w:rPr>
        <w:t xml:space="preserve"> </w:t>
      </w:r>
      <w:r w:rsidR="00A255C3" w:rsidRPr="00533A3A">
        <w:rPr>
          <w:rFonts w:ascii="Times New Roman" w:eastAsia="Times New Roman" w:hAnsi="Times New Roman"/>
          <w:sz w:val="24"/>
          <w:szCs w:val="24"/>
        </w:rPr>
        <w:t>saygı göstermesi</w:t>
      </w:r>
      <w:r w:rsidRPr="00533A3A">
        <w:rPr>
          <w:rFonts w:ascii="Times New Roman" w:eastAsia="Times New Roman" w:hAnsi="Times New Roman"/>
          <w:sz w:val="24"/>
          <w:szCs w:val="24"/>
        </w:rPr>
        <w:t xml:space="preserve"> isteniyorsa, önce ulusun kendi kendisine saygılı olması gerekir.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20" w:lineRule="auto"/>
        <w:ind w:firstLine="264"/>
        <w:jc w:val="both"/>
        <w:rPr>
          <w:rFonts w:ascii="Times New Roman" w:eastAsia="Times New Roman" w:hAnsi="Times New Roman"/>
          <w:sz w:val="24"/>
          <w:szCs w:val="24"/>
        </w:rPr>
      </w:pPr>
      <w:r w:rsidRPr="00533A3A">
        <w:rPr>
          <w:rFonts w:ascii="Times New Roman" w:eastAsia="Times New Roman" w:hAnsi="Times New Roman"/>
          <w:sz w:val="24"/>
          <w:szCs w:val="24"/>
        </w:rPr>
        <w:t>Atatürk, akıl ve mantığın çözümleyemeyeceği mesele olmadığını dünyada her şeyin insan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kafasından çıktığını söyler. Yine bir konuşmasında, manevi mirasının akıl ve bilim olduğunu belirtir, kendisinden sonra kendisini benimsemek isteyenlerin bu temel eksen üzerinde bilimin ve aklın rehberliğini kabul etmelerini ister.</w:t>
      </w:r>
      <w:r w:rsidR="006B7A34">
        <w:rPr>
          <w:rStyle w:val="DipnotBavurusu"/>
          <w:rFonts w:ascii="Times New Roman" w:eastAsia="Times New Roman" w:hAnsi="Times New Roman"/>
          <w:sz w:val="24"/>
          <w:szCs w:val="24"/>
        </w:rPr>
        <w:footnoteReference w:id="3"/>
      </w:r>
      <w:r w:rsidR="006B7A34">
        <w:rPr>
          <w:rFonts w:ascii="Times New Roman" w:eastAsia="Times New Roman" w:hAnsi="Times New Roman"/>
          <w:sz w:val="24"/>
          <w:szCs w:val="24"/>
        </w:rPr>
        <w:t xml:space="preserve"> </w:t>
      </w:r>
      <w:r w:rsidRPr="00533A3A">
        <w:rPr>
          <w:rFonts w:ascii="Times New Roman" w:eastAsia="Times New Roman" w:hAnsi="Times New Roman"/>
          <w:sz w:val="24"/>
          <w:szCs w:val="24"/>
        </w:rPr>
        <w:t xml:space="preserve">Fakat onun bilim ve akla verdiği değerin en anlamlı söylenişi, </w:t>
      </w:r>
      <w:r w:rsidR="00A255C3" w:rsidRPr="00533A3A">
        <w:rPr>
          <w:rFonts w:ascii="Times New Roman" w:eastAsia="Times New Roman" w:hAnsi="Times New Roman"/>
          <w:i/>
          <w:sz w:val="24"/>
          <w:szCs w:val="24"/>
        </w:rPr>
        <w:t>"D</w:t>
      </w:r>
      <w:r w:rsidRPr="00533A3A">
        <w:rPr>
          <w:rFonts w:ascii="Times New Roman" w:eastAsia="Times New Roman" w:hAnsi="Times New Roman"/>
          <w:i/>
          <w:sz w:val="24"/>
          <w:szCs w:val="24"/>
        </w:rPr>
        <w:t>ünyada her şey için, medeniyet için, hayat için, başarı için</w:t>
      </w:r>
      <w:r w:rsidRPr="00533A3A">
        <w:rPr>
          <w:rFonts w:ascii="Times New Roman" w:eastAsia="Times New Roman" w:hAnsi="Times New Roman"/>
          <w:sz w:val="24"/>
          <w:szCs w:val="24"/>
        </w:rPr>
        <w:t xml:space="preserve"> </w:t>
      </w:r>
      <w:r w:rsidRPr="00533A3A">
        <w:rPr>
          <w:rFonts w:ascii="Times New Roman" w:eastAsia="Times New Roman" w:hAnsi="Times New Roman"/>
          <w:i/>
          <w:sz w:val="24"/>
          <w:szCs w:val="24"/>
        </w:rPr>
        <w:t>en</w:t>
      </w:r>
      <w:r w:rsidRPr="00533A3A">
        <w:rPr>
          <w:rFonts w:ascii="Times New Roman" w:eastAsia="Times New Roman" w:hAnsi="Times New Roman"/>
          <w:sz w:val="24"/>
          <w:szCs w:val="24"/>
        </w:rPr>
        <w:t xml:space="preserve"> </w:t>
      </w:r>
      <w:r w:rsidR="00A255C3" w:rsidRPr="00533A3A">
        <w:rPr>
          <w:rFonts w:ascii="Times New Roman" w:eastAsia="Times New Roman" w:hAnsi="Times New Roman"/>
          <w:i/>
          <w:sz w:val="24"/>
          <w:szCs w:val="24"/>
        </w:rPr>
        <w:t>hakiki mürşit</w:t>
      </w:r>
      <w:r w:rsidRPr="00533A3A">
        <w:rPr>
          <w:rFonts w:ascii="Times New Roman" w:eastAsia="Times New Roman" w:hAnsi="Times New Roman"/>
          <w:i/>
          <w:sz w:val="24"/>
          <w:szCs w:val="24"/>
        </w:rPr>
        <w:t xml:space="preserve"> ilimdir, fendir.” </w:t>
      </w:r>
      <w:r w:rsidRPr="00533A3A">
        <w:rPr>
          <w:rFonts w:ascii="Times New Roman" w:eastAsia="Times New Roman" w:hAnsi="Times New Roman"/>
          <w:sz w:val="24"/>
          <w:szCs w:val="24"/>
        </w:rPr>
        <w:t>sözleridir.</w:t>
      </w:r>
      <w:r w:rsidR="006B7A34">
        <w:rPr>
          <w:rStyle w:val="DipnotBavurusu"/>
          <w:rFonts w:ascii="Times New Roman" w:eastAsia="Times New Roman" w:hAnsi="Times New Roman"/>
          <w:sz w:val="24"/>
          <w:szCs w:val="24"/>
        </w:rPr>
        <w:footnoteReference w:id="4"/>
      </w:r>
      <w:r w:rsidR="00A255C3" w:rsidRPr="00533A3A">
        <w:rPr>
          <w:rFonts w:ascii="Times New Roman" w:eastAsia="Times New Roman" w:hAnsi="Times New Roman"/>
          <w:sz w:val="24"/>
          <w:szCs w:val="24"/>
          <w:vertAlign w:val="superscript"/>
        </w:rPr>
        <w:t xml:space="preserve"> </w:t>
      </w:r>
      <w:r w:rsidR="00A255C3" w:rsidRPr="00533A3A">
        <w:rPr>
          <w:rFonts w:ascii="Times New Roman" w:eastAsia="Times New Roman" w:hAnsi="Times New Roman"/>
          <w:sz w:val="24"/>
          <w:szCs w:val="24"/>
        </w:rPr>
        <w:t>Öyleyse Atatürk</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ilkelerine</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ve Atatürkçü düşünceye</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karşı çıkmak, bugünkü çağdaş uygarlığı yaratan bilim ve</w:t>
      </w:r>
      <w:r w:rsidR="00A255C3" w:rsidRPr="00533A3A">
        <w:rPr>
          <w:rFonts w:ascii="Times New Roman" w:eastAsia="Times New Roman" w:hAnsi="Times New Roman"/>
          <w:sz w:val="24"/>
          <w:szCs w:val="24"/>
        </w:rPr>
        <w:t xml:space="preserve"> akla da karşı çıkmak demektir. </w:t>
      </w:r>
      <w:r w:rsidRPr="00533A3A">
        <w:rPr>
          <w:rFonts w:ascii="Times New Roman" w:eastAsia="Times New Roman" w:hAnsi="Times New Roman"/>
          <w:sz w:val="24"/>
          <w:szCs w:val="24"/>
        </w:rPr>
        <w:t>Bu da çağdaş yaşamı özümseyememiş, hatta benimseyememiş zihinlere ait bir olgudur.</w:t>
      </w:r>
    </w:p>
    <w:p w:rsidR="003455B6" w:rsidRPr="00533A3A" w:rsidRDefault="003455B6">
      <w:pPr>
        <w:spacing w:line="136" w:lineRule="exact"/>
        <w:rPr>
          <w:rFonts w:ascii="Times New Roman" w:eastAsia="Times New Roman" w:hAnsi="Times New Roman"/>
          <w:sz w:val="24"/>
          <w:szCs w:val="24"/>
        </w:rPr>
      </w:pPr>
    </w:p>
    <w:p w:rsidR="003455B6" w:rsidRPr="00533A3A" w:rsidRDefault="00E27D34">
      <w:pPr>
        <w:spacing w:line="238" w:lineRule="auto"/>
        <w:ind w:right="20" w:firstLine="264"/>
        <w:jc w:val="both"/>
        <w:rPr>
          <w:rFonts w:ascii="Times New Roman" w:eastAsia="Times New Roman" w:hAnsi="Times New Roman"/>
          <w:sz w:val="24"/>
          <w:szCs w:val="24"/>
        </w:rPr>
      </w:pPr>
      <w:r w:rsidRPr="00533A3A">
        <w:rPr>
          <w:rFonts w:ascii="Times New Roman" w:eastAsia="Times New Roman" w:hAnsi="Times New Roman"/>
          <w:sz w:val="24"/>
          <w:szCs w:val="24"/>
        </w:rPr>
        <w:t>Türkiye, stratejik konumu dolayısıyla 18. yüzyıl sonlarından itibaren sürekli dış tehditlere maruz kalmıştır. Genelde 1774 Küçük Kaynarca Barışı ile başlatılan "Doğu Sorunu" temelde Osmanlı Devleti'nin parçalanıp, paylaşılması demektir. Tüm 19. yüzyıl boyunca Türkiye'nin bu iç sorunu, iç sorun olarak kalmamış, Avrupa devletleri bunu Avrupa gündemine alarak, sürekli olarak devletin içişlerine karışmışlar ve devlete karşı isyan eden grupları, politikaları doğrultusunda bazen gruplaşarak, bazen birleşerek desteklemişlerdir.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rsidP="002D1F36">
      <w:pPr>
        <w:spacing w:line="234" w:lineRule="auto"/>
        <w:ind w:firstLine="264"/>
        <w:jc w:val="both"/>
        <w:rPr>
          <w:rFonts w:ascii="Times New Roman" w:eastAsia="Times New Roman" w:hAnsi="Times New Roman"/>
          <w:sz w:val="24"/>
          <w:szCs w:val="24"/>
        </w:rPr>
      </w:pPr>
      <w:r w:rsidRPr="00533A3A">
        <w:rPr>
          <w:rFonts w:ascii="Times New Roman" w:eastAsia="Times New Roman" w:hAnsi="Times New Roman"/>
          <w:sz w:val="24"/>
          <w:szCs w:val="24"/>
        </w:rPr>
        <w:t>Ayrıca 19. yüzyılın başından itibaren Türkiye'yi kendi aralarında paylaşmak için çeşitli Avrupa başkentlerinde birtakım görüşmeler yapılmış ve projeler hazırlanmıştır.</w:t>
      </w:r>
      <w:bookmarkStart w:id="1" w:name="page3"/>
      <w:bookmarkEnd w:id="1"/>
    </w:p>
    <w:p w:rsidR="003455B6" w:rsidRPr="00533A3A" w:rsidRDefault="003455B6">
      <w:pPr>
        <w:spacing w:line="245" w:lineRule="exact"/>
        <w:rPr>
          <w:rFonts w:ascii="Times New Roman" w:eastAsia="Times New Roman" w:hAnsi="Times New Roman"/>
          <w:sz w:val="24"/>
          <w:szCs w:val="24"/>
        </w:rPr>
      </w:pPr>
    </w:p>
    <w:p w:rsidR="003455B6" w:rsidRPr="00533A3A" w:rsidRDefault="00E27D34">
      <w:pPr>
        <w:spacing w:line="237" w:lineRule="auto"/>
        <w:ind w:left="4" w:right="20" w:firstLine="264"/>
        <w:jc w:val="both"/>
        <w:rPr>
          <w:rFonts w:ascii="Times New Roman" w:eastAsia="Times New Roman" w:hAnsi="Times New Roman"/>
          <w:sz w:val="24"/>
          <w:szCs w:val="24"/>
        </w:rPr>
      </w:pPr>
      <w:r w:rsidRPr="00533A3A">
        <w:rPr>
          <w:rFonts w:ascii="Times New Roman" w:eastAsia="Times New Roman" w:hAnsi="Times New Roman"/>
          <w:sz w:val="24"/>
          <w:szCs w:val="24"/>
        </w:rPr>
        <w:t>Doğu sorunu, Türkiye'nin harita üzerinde paylaşıldığı 1915 gizli anlaşmalarıyla 20. yüzyılda da sürmüş, 1918'de imzalanan Mondros Ateşkes Antlaşması bu paylaşmaya olanaklar yaratacak maddeler içerirken, 1920 Sevr Antlaşması ile Türkiye'yi yok etmeye daha büyük bir adım atılmıştır.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6" w:lineRule="auto"/>
        <w:ind w:left="4" w:firstLine="264"/>
        <w:jc w:val="both"/>
        <w:rPr>
          <w:rFonts w:ascii="Times New Roman" w:eastAsia="Times New Roman" w:hAnsi="Times New Roman"/>
          <w:sz w:val="24"/>
          <w:szCs w:val="24"/>
        </w:rPr>
      </w:pPr>
      <w:r w:rsidRPr="00533A3A">
        <w:rPr>
          <w:rFonts w:ascii="Times New Roman" w:eastAsia="Times New Roman" w:hAnsi="Times New Roman"/>
          <w:sz w:val="24"/>
          <w:szCs w:val="24"/>
        </w:rPr>
        <w:lastRenderedPageBreak/>
        <w:t>Bunların yanında Yunanistan'ın desteklenerek 1919'da Anadolu'ya çıkarılması, Türkiye'deki azınlıkların Türkiye aleyhine kışkırtılmaları, yine bu politikanın devamı niteliğinde olmuştur.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6" w:lineRule="auto"/>
        <w:ind w:left="4" w:right="20" w:firstLine="264"/>
        <w:jc w:val="both"/>
        <w:rPr>
          <w:rFonts w:ascii="Times New Roman" w:eastAsia="Times New Roman" w:hAnsi="Times New Roman"/>
          <w:sz w:val="24"/>
          <w:szCs w:val="24"/>
        </w:rPr>
      </w:pPr>
      <w:r w:rsidRPr="00533A3A">
        <w:rPr>
          <w:rFonts w:ascii="Times New Roman" w:eastAsia="Times New Roman" w:hAnsi="Times New Roman"/>
          <w:sz w:val="24"/>
          <w:szCs w:val="24"/>
        </w:rPr>
        <w:t>Öyleyse Türk gençliğine düşen görev, içte düzen ve özgürlük düşmanlarına; dışta Türkiye üzerinde emelleri olanlara karşı yurdu, ulusal bütünlüğü, Türklük ruh ve karakterini korumak ve ülkeyi çağdaş uygarlık düzeyine eriştirmek için çalışmaktır.</w:t>
      </w:r>
    </w:p>
    <w:p w:rsidR="003455B6" w:rsidRPr="00533A3A" w:rsidRDefault="003455B6">
      <w:pPr>
        <w:spacing w:line="139" w:lineRule="exact"/>
        <w:rPr>
          <w:rFonts w:ascii="Times New Roman" w:eastAsia="Times New Roman" w:hAnsi="Times New Roman"/>
          <w:sz w:val="24"/>
          <w:szCs w:val="24"/>
        </w:rPr>
      </w:pPr>
    </w:p>
    <w:p w:rsidR="003455B6" w:rsidRPr="00533A3A" w:rsidRDefault="00E27D34">
      <w:pPr>
        <w:spacing w:line="236" w:lineRule="auto"/>
        <w:ind w:left="4" w:right="20" w:firstLine="283"/>
        <w:jc w:val="both"/>
        <w:rPr>
          <w:rFonts w:ascii="Times New Roman" w:eastAsia="Times New Roman" w:hAnsi="Times New Roman"/>
          <w:b/>
          <w:sz w:val="24"/>
          <w:szCs w:val="24"/>
        </w:rPr>
      </w:pPr>
      <w:proofErr w:type="gramStart"/>
      <w:r w:rsidRPr="00533A3A">
        <w:rPr>
          <w:rFonts w:ascii="Times New Roman" w:eastAsia="Times New Roman" w:hAnsi="Times New Roman"/>
          <w:b/>
          <w:sz w:val="24"/>
          <w:szCs w:val="24"/>
        </w:rPr>
        <w:t>b</w:t>
      </w:r>
      <w:proofErr w:type="gramEnd"/>
      <w:r w:rsidRPr="00533A3A">
        <w:rPr>
          <w:rFonts w:ascii="Times New Roman" w:eastAsia="Times New Roman" w:hAnsi="Times New Roman"/>
          <w:b/>
          <w:sz w:val="24"/>
          <w:szCs w:val="24"/>
        </w:rPr>
        <w:t xml:space="preserve">. Türk Gençliğini Ülkesi, Milleti ve Devleti </w:t>
      </w:r>
      <w:r w:rsidR="002111BB" w:rsidRPr="00533A3A">
        <w:rPr>
          <w:rFonts w:ascii="Times New Roman" w:eastAsia="Times New Roman" w:hAnsi="Times New Roman"/>
          <w:b/>
          <w:sz w:val="24"/>
          <w:szCs w:val="24"/>
        </w:rPr>
        <w:t>i</w:t>
      </w:r>
      <w:r w:rsidRPr="00533A3A">
        <w:rPr>
          <w:rFonts w:ascii="Times New Roman" w:eastAsia="Times New Roman" w:hAnsi="Times New Roman"/>
          <w:b/>
          <w:sz w:val="24"/>
          <w:szCs w:val="24"/>
        </w:rPr>
        <w:t xml:space="preserve">le Bölünmez Bir Bütünlük İçerisinde, Atatürk İnkılâpları ve İlkeleri </w:t>
      </w:r>
      <w:r w:rsidR="002111BB" w:rsidRPr="00533A3A">
        <w:rPr>
          <w:rFonts w:ascii="Times New Roman" w:eastAsia="Times New Roman" w:hAnsi="Times New Roman"/>
          <w:b/>
          <w:sz w:val="24"/>
          <w:szCs w:val="24"/>
        </w:rPr>
        <w:t>i</w:t>
      </w:r>
      <w:r w:rsidRPr="00533A3A">
        <w:rPr>
          <w:rFonts w:ascii="Times New Roman" w:eastAsia="Times New Roman" w:hAnsi="Times New Roman"/>
          <w:b/>
          <w:sz w:val="24"/>
          <w:szCs w:val="24"/>
        </w:rPr>
        <w:t>le Atatürkçü Düşünce Doğrultusunda Ulusal Hedefler Etrafında Birleştirmek.</w:t>
      </w:r>
    </w:p>
    <w:p w:rsidR="003455B6" w:rsidRPr="00533A3A" w:rsidRDefault="003455B6">
      <w:pPr>
        <w:spacing w:line="130" w:lineRule="exact"/>
        <w:rPr>
          <w:rFonts w:ascii="Times New Roman" w:eastAsia="Times New Roman" w:hAnsi="Times New Roman"/>
          <w:sz w:val="24"/>
          <w:szCs w:val="24"/>
        </w:rPr>
      </w:pPr>
    </w:p>
    <w:p w:rsidR="003455B6" w:rsidRPr="00533A3A" w:rsidRDefault="00E27D34">
      <w:pPr>
        <w:spacing w:line="238"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Türk Kurtuluş Savaşı, ulusal birlik ve beraberlikle, ulusal bilinçle kazanılmıştır. Atatürk’ün olağanüstü kişiliği, büyük saygınlığı ve Türk </w:t>
      </w:r>
      <w:r w:rsidR="002111BB" w:rsidRPr="00533A3A">
        <w:rPr>
          <w:rFonts w:ascii="Times New Roman" w:eastAsia="Times New Roman" w:hAnsi="Times New Roman"/>
          <w:sz w:val="24"/>
          <w:szCs w:val="24"/>
        </w:rPr>
        <w:t>Ulusunun</w:t>
      </w:r>
      <w:r w:rsidRPr="00533A3A">
        <w:rPr>
          <w:rFonts w:ascii="Times New Roman" w:eastAsia="Times New Roman" w:hAnsi="Times New Roman"/>
          <w:sz w:val="24"/>
          <w:szCs w:val="24"/>
        </w:rPr>
        <w:t xml:space="preserve"> bir önder etrafında yurtsever bir duyguyla toplanması sayesinde başarıya </w:t>
      </w:r>
      <w:r w:rsidR="002111BB" w:rsidRPr="00533A3A">
        <w:rPr>
          <w:rFonts w:ascii="Times New Roman" w:eastAsia="Times New Roman" w:hAnsi="Times New Roman"/>
          <w:sz w:val="24"/>
          <w:szCs w:val="24"/>
        </w:rPr>
        <w:t>ulaşmıştır. Bundan</w:t>
      </w:r>
      <w:r w:rsidRPr="00533A3A">
        <w:rPr>
          <w:rFonts w:ascii="Times New Roman" w:eastAsia="Times New Roman" w:hAnsi="Times New Roman"/>
          <w:sz w:val="24"/>
          <w:szCs w:val="24"/>
        </w:rPr>
        <w:t xml:space="preserve"> sonra da ülkesi, ulusu ve devleti ile bölünmez bir bütünlük içinde, Atatürk İnkılâpları, İlkeleri ve Atatürkçü bir düşünce doğrultusunda ulusal hedefler etrafında birleşmekle, Türkiye ulusal birliğini ve tam bağımsızlığını koruyabilecektir. Çünkü dış saygınlık, içte güçlü olmakla mümkündür.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8"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Türkiye'nin çağdaş uygarlığa katılması için Atatürk’ün umut bağladığı ve Türkiye'yi emanet ettiği Türk gençliğinin Atatürkçü düşünce doğrultusunda yetişmesi ve hareket etmesi gerekir. Atatürkçü düşüncenin amacı, bir toplumun tümüyle bir uygarlığa aktarılmasıdır. Bu düşünce çağdaş bir düşünsel, ahlaksal, estetik değerler sistemine, akla ve bilime dayanır. Atatürk İnkılâbı ile</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Türk Ulusu, kişi egemenliğinden ulusal egemenliğe, ümmetçilikten Türk</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 xml:space="preserve">ulusçuluğuna, çağdaş kıyafete, </w:t>
      </w:r>
      <w:proofErr w:type="spellStart"/>
      <w:r w:rsidRPr="00533A3A">
        <w:rPr>
          <w:rFonts w:ascii="Times New Roman" w:eastAsia="Times New Roman" w:hAnsi="Times New Roman"/>
          <w:sz w:val="24"/>
          <w:szCs w:val="24"/>
        </w:rPr>
        <w:t>tebaalıktan</w:t>
      </w:r>
      <w:proofErr w:type="spellEnd"/>
      <w:r w:rsidRPr="00533A3A">
        <w:rPr>
          <w:rFonts w:ascii="Times New Roman" w:eastAsia="Times New Roman" w:hAnsi="Times New Roman"/>
          <w:sz w:val="24"/>
          <w:szCs w:val="24"/>
        </w:rPr>
        <w:t xml:space="preserve"> yurttaşlığa, modern eğitime, ruh ve vicdan özgürlüğüne dayanan laik bir düzene, kadın-erkek eşitliğine kavuşmuştur. Ayrıca toplumsal ve kültürel değerleri fikir düzeyinde değerlendirerek dilde, edebiyatta, müzikte, resimde, heykelde, doğa sevgisinde, erdemde çağdaş değer ölçülerini benimsemiştir.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numPr>
          <w:ilvl w:val="0"/>
          <w:numId w:val="3"/>
        </w:numPr>
        <w:tabs>
          <w:tab w:val="left" w:pos="564"/>
        </w:tabs>
        <w:spacing w:line="0" w:lineRule="atLeast"/>
        <w:ind w:left="564" w:hanging="280"/>
        <w:rPr>
          <w:rFonts w:ascii="Times New Roman" w:eastAsia="Times New Roman" w:hAnsi="Times New Roman"/>
          <w:b/>
          <w:sz w:val="24"/>
          <w:szCs w:val="24"/>
        </w:rPr>
      </w:pPr>
      <w:r w:rsidRPr="00533A3A">
        <w:rPr>
          <w:rFonts w:ascii="Times New Roman" w:eastAsia="Times New Roman" w:hAnsi="Times New Roman"/>
          <w:b/>
          <w:sz w:val="24"/>
          <w:szCs w:val="24"/>
        </w:rPr>
        <w:t>Türk gençliğini Atatürkçü Düşünce doğrultusunda yetiştirmek ve güçlendirmek.</w:t>
      </w:r>
    </w:p>
    <w:p w:rsidR="003455B6" w:rsidRPr="00533A3A" w:rsidRDefault="003455B6">
      <w:pPr>
        <w:spacing w:line="127" w:lineRule="exact"/>
        <w:rPr>
          <w:rFonts w:ascii="Times New Roman" w:eastAsia="Times New Roman" w:hAnsi="Times New Roman"/>
          <w:sz w:val="24"/>
          <w:szCs w:val="24"/>
        </w:rPr>
      </w:pPr>
    </w:p>
    <w:p w:rsidR="003455B6" w:rsidRPr="00533A3A" w:rsidRDefault="00E27D34">
      <w:pPr>
        <w:spacing w:line="237"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Türk gençliği, Atatürkçü düşünceyi özümseyerek yeni bilgiler, deneyimler, kavramlar, yepyeni bir iç evren kazanacaktır. Bu da Türkiye'ye kendi sahasında bilgili elemanlar, düşünürler, yaratıcı insanlar, çağdaş kurumlar sağlayarak, ülkeyi gelişen çağa ayak uydurma olanağı yaratacaktır.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8" w:lineRule="auto"/>
        <w:ind w:left="4" w:right="20" w:firstLine="283"/>
        <w:jc w:val="both"/>
        <w:rPr>
          <w:rFonts w:ascii="Times New Roman" w:eastAsia="Times New Roman" w:hAnsi="Times New Roman"/>
          <w:sz w:val="24"/>
          <w:szCs w:val="24"/>
        </w:rPr>
      </w:pPr>
      <w:proofErr w:type="gramStart"/>
      <w:r w:rsidRPr="00533A3A">
        <w:rPr>
          <w:rFonts w:ascii="Times New Roman" w:eastAsia="Times New Roman" w:hAnsi="Times New Roman"/>
          <w:sz w:val="24"/>
          <w:szCs w:val="24"/>
        </w:rPr>
        <w:t>Sonuç olarak, başka hiçbir fikre ihtiyaç duyurmayacak kadar akılcı</w:t>
      </w:r>
      <w:r w:rsidR="00967D71" w:rsidRPr="00533A3A">
        <w:rPr>
          <w:rFonts w:ascii="Times New Roman" w:eastAsia="Times New Roman" w:hAnsi="Times New Roman"/>
          <w:sz w:val="24"/>
          <w:szCs w:val="24"/>
        </w:rPr>
        <w:t>,</w:t>
      </w:r>
      <w:r w:rsidRPr="00533A3A">
        <w:rPr>
          <w:rFonts w:ascii="Times New Roman" w:eastAsia="Times New Roman" w:hAnsi="Times New Roman"/>
          <w:sz w:val="24"/>
          <w:szCs w:val="24"/>
        </w:rPr>
        <w:t xml:space="preserve"> bilimsel</w:t>
      </w:r>
      <w:r w:rsidR="00967D71" w:rsidRPr="00533A3A">
        <w:rPr>
          <w:rFonts w:ascii="Times New Roman" w:eastAsia="Times New Roman" w:hAnsi="Times New Roman"/>
          <w:sz w:val="24"/>
          <w:szCs w:val="24"/>
        </w:rPr>
        <w:t xml:space="preserve"> ve</w:t>
      </w:r>
      <w:r w:rsidRPr="00533A3A">
        <w:rPr>
          <w:rFonts w:ascii="Times New Roman" w:eastAsia="Times New Roman" w:hAnsi="Times New Roman"/>
          <w:sz w:val="24"/>
          <w:szCs w:val="24"/>
        </w:rPr>
        <w:t xml:space="preserve"> çağdaş fikirlere dayanan Atatürkçü düşünceyi özümseyen Türk gençliği, insan onuru kavramından, özgürlük duygusundan, yurt ve ulus sevgisinden, hoşgörü ve insancıl fikirlerden oluşan bir kişiliğe sahip olacak, bilimi, sanatı, ekonomiyi, politikayı, tekniği, sosyal ve kültürel olayları çağdaş bir düşünceyle değerlendirecek ve yaşam sevinciyle ülkesini çağdaş uygarlık düzeyine kavuşturacaktır.</w:t>
      </w:r>
      <w:proofErr w:type="gramEnd"/>
    </w:p>
    <w:p w:rsidR="003455B6" w:rsidRPr="00533A3A" w:rsidRDefault="003455B6">
      <w:pPr>
        <w:spacing w:line="143" w:lineRule="exact"/>
        <w:rPr>
          <w:rFonts w:ascii="Times New Roman" w:eastAsia="Times New Roman" w:hAnsi="Times New Roman"/>
          <w:sz w:val="24"/>
          <w:szCs w:val="24"/>
        </w:rPr>
      </w:pPr>
    </w:p>
    <w:p w:rsidR="003455B6" w:rsidRPr="00533A3A" w:rsidRDefault="00E27D34">
      <w:pPr>
        <w:numPr>
          <w:ilvl w:val="0"/>
          <w:numId w:val="4"/>
        </w:numPr>
        <w:tabs>
          <w:tab w:val="left" w:pos="284"/>
        </w:tabs>
        <w:spacing w:line="0" w:lineRule="atLeast"/>
        <w:ind w:left="284" w:hanging="284"/>
        <w:rPr>
          <w:rFonts w:ascii="Times New Roman" w:eastAsia="Times New Roman" w:hAnsi="Times New Roman"/>
          <w:b/>
          <w:sz w:val="24"/>
          <w:szCs w:val="24"/>
        </w:rPr>
      </w:pPr>
      <w:r w:rsidRPr="00533A3A">
        <w:rPr>
          <w:rFonts w:ascii="Times New Roman" w:eastAsia="Times New Roman" w:hAnsi="Times New Roman"/>
          <w:b/>
          <w:sz w:val="24"/>
          <w:szCs w:val="24"/>
        </w:rPr>
        <w:t>İnkılâp Kavramı</w:t>
      </w:r>
    </w:p>
    <w:p w:rsidR="003455B6" w:rsidRPr="00533A3A" w:rsidRDefault="003455B6">
      <w:pPr>
        <w:spacing w:line="182" w:lineRule="exact"/>
        <w:rPr>
          <w:rFonts w:ascii="Times New Roman" w:eastAsia="Times New Roman" w:hAnsi="Times New Roman"/>
          <w:sz w:val="24"/>
          <w:szCs w:val="24"/>
        </w:rPr>
      </w:pPr>
    </w:p>
    <w:p w:rsidR="003455B6" w:rsidRPr="00533A3A" w:rsidRDefault="00E27D34">
      <w:pPr>
        <w:numPr>
          <w:ilvl w:val="0"/>
          <w:numId w:val="5"/>
        </w:numPr>
        <w:tabs>
          <w:tab w:val="left" w:pos="284"/>
        </w:tabs>
        <w:spacing w:line="0" w:lineRule="atLeast"/>
        <w:ind w:left="284" w:hanging="284"/>
        <w:rPr>
          <w:rFonts w:ascii="Times New Roman" w:eastAsia="Times New Roman" w:hAnsi="Times New Roman"/>
          <w:b/>
          <w:sz w:val="24"/>
          <w:szCs w:val="24"/>
        </w:rPr>
      </w:pPr>
      <w:r w:rsidRPr="00533A3A">
        <w:rPr>
          <w:rFonts w:ascii="Times New Roman" w:eastAsia="Times New Roman" w:hAnsi="Times New Roman"/>
          <w:b/>
          <w:sz w:val="24"/>
          <w:szCs w:val="24"/>
        </w:rPr>
        <w:t>İnkılâp Kavramının Açıklanması ve Tanımı</w:t>
      </w:r>
    </w:p>
    <w:p w:rsidR="003455B6" w:rsidRPr="00533A3A" w:rsidRDefault="003455B6">
      <w:pPr>
        <w:spacing w:line="173" w:lineRule="exact"/>
        <w:rPr>
          <w:rFonts w:ascii="Times New Roman" w:eastAsia="Times New Roman" w:hAnsi="Times New Roman"/>
          <w:sz w:val="24"/>
          <w:szCs w:val="24"/>
        </w:rPr>
      </w:pPr>
    </w:p>
    <w:p w:rsidR="003455B6" w:rsidRPr="00533A3A" w:rsidRDefault="00E27D34" w:rsidP="002D1F36">
      <w:pPr>
        <w:spacing w:line="236"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Arapça "</w:t>
      </w:r>
      <w:proofErr w:type="spellStart"/>
      <w:r w:rsidRPr="00533A3A">
        <w:rPr>
          <w:rFonts w:ascii="Times New Roman" w:eastAsia="Times New Roman" w:hAnsi="Times New Roman"/>
          <w:sz w:val="24"/>
          <w:szCs w:val="24"/>
        </w:rPr>
        <w:t>kalb</w:t>
      </w:r>
      <w:proofErr w:type="spellEnd"/>
      <w:r w:rsidRPr="00533A3A">
        <w:rPr>
          <w:rFonts w:ascii="Times New Roman" w:eastAsia="Times New Roman" w:hAnsi="Times New Roman"/>
          <w:sz w:val="24"/>
          <w:szCs w:val="24"/>
        </w:rPr>
        <w:t>" kökünden gelen "inkılâp" sözcüğü bir halden başka hale dönüşme, biçim değiştirme devrim anlamına gelir. Arapçada bu anlamda kullanılan sözcük Osmanlıcaya da geçmiş</w:t>
      </w:r>
      <w:r w:rsidR="002D1F36">
        <w:rPr>
          <w:rFonts w:ascii="Times New Roman" w:eastAsia="Times New Roman" w:hAnsi="Times New Roman"/>
          <w:sz w:val="24"/>
          <w:szCs w:val="24"/>
        </w:rPr>
        <w:t xml:space="preserve"> ve aynı anlamda kullanılmıştır.</w:t>
      </w:r>
      <w:bookmarkStart w:id="2" w:name="page4"/>
      <w:bookmarkEnd w:id="2"/>
    </w:p>
    <w:p w:rsidR="003455B6" w:rsidRPr="00533A3A" w:rsidRDefault="003455B6">
      <w:pPr>
        <w:spacing w:line="245" w:lineRule="exact"/>
        <w:rPr>
          <w:rFonts w:ascii="Times New Roman" w:eastAsia="Times New Roman" w:hAnsi="Times New Roman"/>
          <w:sz w:val="24"/>
          <w:szCs w:val="24"/>
        </w:rPr>
      </w:pPr>
    </w:p>
    <w:p w:rsidR="003455B6" w:rsidRPr="00533A3A" w:rsidRDefault="00E27D34">
      <w:pPr>
        <w:spacing w:line="237"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İnkılâplar sanayi inkılâbı, bilim inkılâbı, kültür inkılâbı, sosyal inkılâplar gibi çeşitli alanlarda </w:t>
      </w:r>
      <w:r w:rsidR="00967D71" w:rsidRPr="00533A3A">
        <w:rPr>
          <w:rFonts w:ascii="Times New Roman" w:eastAsia="Times New Roman" w:hAnsi="Times New Roman"/>
          <w:sz w:val="24"/>
          <w:szCs w:val="24"/>
        </w:rPr>
        <w:t>olabilir. Örneğin</w:t>
      </w:r>
      <w:r w:rsidRPr="00533A3A">
        <w:rPr>
          <w:rFonts w:ascii="Times New Roman" w:eastAsia="Times New Roman" w:hAnsi="Times New Roman"/>
          <w:sz w:val="24"/>
          <w:szCs w:val="24"/>
        </w:rPr>
        <w:t xml:space="preserve"> 18. yüzyıl sonunda başlayan ve 19. yüzyılda büyük aşamalar yapan sanayi inkılâbı, dünyada büyük bir devrimi gerçekleştirmiştir. Bilimin verilerinin teknik alana uygulanması seri üretimi sağlamış, yeni hammadde kaynakları, yeni pazarlar gerektirmiş, yeni ekonomik ilişkiler meydana getirmiş, ucuzluk, kolaylık ve refah yaratmıştır.</w:t>
      </w:r>
    </w:p>
    <w:p w:rsidR="003455B6" w:rsidRPr="00533A3A" w:rsidRDefault="003455B6">
      <w:pPr>
        <w:spacing w:line="137" w:lineRule="exact"/>
        <w:rPr>
          <w:rFonts w:ascii="Times New Roman" w:eastAsia="Times New Roman" w:hAnsi="Times New Roman"/>
          <w:sz w:val="24"/>
          <w:szCs w:val="24"/>
        </w:rPr>
      </w:pPr>
    </w:p>
    <w:p w:rsidR="003455B6" w:rsidRPr="00533A3A" w:rsidRDefault="00E27D34">
      <w:pPr>
        <w:spacing w:line="236"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En güzel örnek olarak söz edilebilecek dil, tarih, alfabe ve eğitim alanlarında, resim, müzik, heykel gibi sanat alanları da olmak üzere kültürel alanda yapılan Atatürk İnkılâplarıyla Türkiye, çağdaş bir ülke haline getirilmiştir.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7"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lastRenderedPageBreak/>
        <w:t>Yine ayrıca kişi yönetiminden ulusal e</w:t>
      </w:r>
      <w:r w:rsidR="00967D71" w:rsidRPr="00533A3A">
        <w:rPr>
          <w:rFonts w:ascii="Times New Roman" w:eastAsia="Times New Roman" w:hAnsi="Times New Roman"/>
          <w:sz w:val="24"/>
          <w:szCs w:val="24"/>
        </w:rPr>
        <w:t>ge</w:t>
      </w:r>
      <w:r w:rsidRPr="00533A3A">
        <w:rPr>
          <w:rFonts w:ascii="Times New Roman" w:eastAsia="Times New Roman" w:hAnsi="Times New Roman"/>
          <w:sz w:val="24"/>
          <w:szCs w:val="24"/>
        </w:rPr>
        <w:t>menliğe dayalı siyasal inkılâpla halifeliğin, tekke ve tarikatların kaldırılması, modern kılık kıyafetin kabulü, çağdaş dünyanın kullandığı takvim ve ölçülerin kabulü, medeni yasa, soyadı ve kadın erkek eşitliği gibi sosyal inkılâplarla vicdan ve zihin özgürlüğüne dayanan laik düzenle Türkiye, dünyanın "çağdaş evrim sürecine" katılmıştır.</w:t>
      </w:r>
    </w:p>
    <w:p w:rsidR="003455B6" w:rsidRPr="00533A3A" w:rsidRDefault="003455B6">
      <w:pPr>
        <w:spacing w:line="138" w:lineRule="exact"/>
        <w:rPr>
          <w:rFonts w:ascii="Times New Roman" w:eastAsia="Times New Roman" w:hAnsi="Times New Roman"/>
          <w:sz w:val="24"/>
          <w:szCs w:val="24"/>
        </w:rPr>
      </w:pPr>
    </w:p>
    <w:p w:rsidR="003455B6" w:rsidRPr="00533A3A" w:rsidRDefault="00E27D34">
      <w:pPr>
        <w:spacing w:line="234"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Sonuç olarak, inkılâp, toplumlarda çeşitli alanlarda, toplumun </w:t>
      </w:r>
      <w:r w:rsidR="00967D71" w:rsidRPr="00533A3A">
        <w:rPr>
          <w:rFonts w:ascii="Times New Roman" w:eastAsia="Times New Roman" w:hAnsi="Times New Roman"/>
          <w:sz w:val="24"/>
          <w:szCs w:val="24"/>
        </w:rPr>
        <w:t>gereksinmelerine göre</w:t>
      </w:r>
      <w:r w:rsidRPr="00533A3A">
        <w:rPr>
          <w:rFonts w:ascii="Times New Roman" w:eastAsia="Times New Roman" w:hAnsi="Times New Roman"/>
          <w:sz w:val="24"/>
          <w:szCs w:val="24"/>
        </w:rPr>
        <w:t xml:space="preserve"> birtakım düzenlemeler yapmak ve yeni bir düzen getirmektir.</w:t>
      </w:r>
    </w:p>
    <w:p w:rsidR="003455B6" w:rsidRPr="00533A3A" w:rsidRDefault="003455B6">
      <w:pPr>
        <w:spacing w:line="143" w:lineRule="exact"/>
        <w:rPr>
          <w:rFonts w:ascii="Times New Roman" w:eastAsia="Times New Roman" w:hAnsi="Times New Roman"/>
          <w:sz w:val="24"/>
          <w:szCs w:val="24"/>
        </w:rPr>
      </w:pPr>
    </w:p>
    <w:p w:rsidR="003455B6" w:rsidRPr="00533A3A" w:rsidRDefault="00E27D34">
      <w:pPr>
        <w:numPr>
          <w:ilvl w:val="0"/>
          <w:numId w:val="6"/>
        </w:numPr>
        <w:tabs>
          <w:tab w:val="left" w:pos="560"/>
        </w:tabs>
        <w:spacing w:line="0" w:lineRule="atLeast"/>
        <w:ind w:left="560" w:hanging="280"/>
        <w:rPr>
          <w:rFonts w:ascii="Times New Roman" w:eastAsia="Times New Roman" w:hAnsi="Times New Roman"/>
          <w:b/>
          <w:sz w:val="24"/>
          <w:szCs w:val="24"/>
        </w:rPr>
      </w:pPr>
      <w:r w:rsidRPr="00533A3A">
        <w:rPr>
          <w:rFonts w:ascii="Times New Roman" w:eastAsia="Times New Roman" w:hAnsi="Times New Roman"/>
          <w:b/>
          <w:sz w:val="24"/>
          <w:szCs w:val="24"/>
        </w:rPr>
        <w:t>İhtilâl</w:t>
      </w:r>
    </w:p>
    <w:p w:rsidR="003455B6" w:rsidRPr="00533A3A" w:rsidRDefault="003455B6">
      <w:pPr>
        <w:spacing w:line="173" w:lineRule="exact"/>
        <w:rPr>
          <w:rFonts w:ascii="Times New Roman" w:eastAsia="Times New Roman" w:hAnsi="Times New Roman"/>
          <w:sz w:val="24"/>
          <w:szCs w:val="24"/>
        </w:rPr>
      </w:pPr>
    </w:p>
    <w:p w:rsidR="003455B6" w:rsidRPr="00533A3A" w:rsidRDefault="00E27D34">
      <w:pPr>
        <w:spacing w:line="236"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Bu sözcük Arapça halel/bozma, kaldırma kökünden gelmektedir. İhtilâl, bir devletin mevcut siyasal yapısını, iktidar düzenini ortadan kaldırmak için, bu konudaki hukuksal kurallara başvurmaksızın, zor kullanarak yapılan geniş bir harekettir.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6"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İhtilâller, toplumda halk arasında siyasal, sosyal ve ekonomik alanlarda oluşan farklılıklar sonucu meydana gelir. Eğer yönetim halkın refah ve huzurunu sağlayacak önlemler alamazsa, toplumsal öğelerin birbiriyle çarpışması sonucu ihtilâl denilen patlama olur.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8"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İhtilal, inkılâbın ikinci safhasıdır. Mevcut düzeni yıkar. Bundan sonraki safha inkılâp safhasıdır. İhtilâlle yıkılan düzenin yerine yenisini koymak gerekir, işte bu eylem dönemine oranla daha uzun olan inkılâplar dönemi, bir düzenleme ve geçici bir süreç olan ihtilâle göre bir düzen dönemidir. Yapılan düzenlemeler eskiye oranla daha ileri düzeyde ise inkılâplar ülkenin yararına olmuş ve başarılı sayılır. Bu durum ihtilâli de başarılı kılar. Yani ihtilâlin başarısı, inkılâbın başarısına bağlıdır.</w:t>
      </w:r>
    </w:p>
    <w:p w:rsidR="003455B6" w:rsidRPr="00533A3A" w:rsidRDefault="003455B6">
      <w:pPr>
        <w:spacing w:line="143" w:lineRule="exact"/>
        <w:rPr>
          <w:rFonts w:ascii="Times New Roman" w:eastAsia="Times New Roman" w:hAnsi="Times New Roman"/>
          <w:sz w:val="24"/>
          <w:szCs w:val="24"/>
        </w:rPr>
      </w:pPr>
    </w:p>
    <w:p w:rsidR="003455B6" w:rsidRPr="00533A3A" w:rsidRDefault="00E27D34">
      <w:pPr>
        <w:spacing w:line="0" w:lineRule="atLeast"/>
        <w:ind w:left="280"/>
        <w:rPr>
          <w:rFonts w:ascii="Times New Roman" w:eastAsia="Times New Roman" w:hAnsi="Times New Roman"/>
          <w:b/>
          <w:sz w:val="24"/>
          <w:szCs w:val="24"/>
        </w:rPr>
      </w:pPr>
      <w:proofErr w:type="gramStart"/>
      <w:r w:rsidRPr="00533A3A">
        <w:rPr>
          <w:rFonts w:ascii="Times New Roman" w:eastAsia="Times New Roman" w:hAnsi="Times New Roman"/>
          <w:b/>
          <w:sz w:val="24"/>
          <w:szCs w:val="24"/>
        </w:rPr>
        <w:t>c</w:t>
      </w:r>
      <w:proofErr w:type="gramEnd"/>
      <w:r w:rsidRPr="00533A3A">
        <w:rPr>
          <w:rFonts w:ascii="Times New Roman" w:eastAsia="Times New Roman" w:hAnsi="Times New Roman"/>
          <w:b/>
          <w:sz w:val="24"/>
          <w:szCs w:val="24"/>
        </w:rPr>
        <w:t>. Islahat (Reform)</w:t>
      </w:r>
    </w:p>
    <w:p w:rsidR="003455B6" w:rsidRPr="00533A3A" w:rsidRDefault="003455B6">
      <w:pPr>
        <w:spacing w:line="173" w:lineRule="exact"/>
        <w:rPr>
          <w:rFonts w:ascii="Times New Roman" w:eastAsia="Times New Roman" w:hAnsi="Times New Roman"/>
          <w:sz w:val="24"/>
          <w:szCs w:val="24"/>
        </w:rPr>
      </w:pPr>
    </w:p>
    <w:p w:rsidR="003455B6" w:rsidRPr="00533A3A" w:rsidRDefault="00E27D34">
      <w:pPr>
        <w:spacing w:line="234"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Islahat sözcüğü Arapça "sulh" kökünden gelmektedir ve ıslah; iyileştirme, düzeltme, eksikleri tamamlama, fenalığı giderip iyileştirme demektir.</w:t>
      </w:r>
    </w:p>
    <w:p w:rsidR="003455B6" w:rsidRPr="00533A3A" w:rsidRDefault="003455B6">
      <w:pPr>
        <w:spacing w:line="122" w:lineRule="exact"/>
        <w:rPr>
          <w:rFonts w:ascii="Times New Roman" w:eastAsia="Times New Roman" w:hAnsi="Times New Roman"/>
          <w:sz w:val="24"/>
          <w:szCs w:val="24"/>
        </w:rPr>
      </w:pPr>
    </w:p>
    <w:p w:rsidR="003455B6" w:rsidRPr="00533A3A" w:rsidRDefault="00E27D34">
      <w:pPr>
        <w:spacing w:line="0" w:lineRule="atLeast"/>
        <w:ind w:left="280"/>
        <w:rPr>
          <w:rFonts w:ascii="Times New Roman" w:eastAsia="Times New Roman" w:hAnsi="Times New Roman"/>
          <w:sz w:val="24"/>
          <w:szCs w:val="24"/>
        </w:rPr>
      </w:pPr>
      <w:r w:rsidRPr="00533A3A">
        <w:rPr>
          <w:rFonts w:ascii="Times New Roman" w:eastAsia="Times New Roman" w:hAnsi="Times New Roman"/>
          <w:sz w:val="24"/>
          <w:szCs w:val="24"/>
        </w:rPr>
        <w:t>Islahat ise ıslahın çoğulu olup, düzeltme, iyileştirme yoluna koyma anlamındadır.</w:t>
      </w:r>
    </w:p>
    <w:p w:rsidR="003455B6" w:rsidRPr="00533A3A" w:rsidRDefault="003455B6">
      <w:pPr>
        <w:spacing w:line="120" w:lineRule="exact"/>
        <w:rPr>
          <w:rFonts w:ascii="Times New Roman" w:eastAsia="Times New Roman" w:hAnsi="Times New Roman"/>
          <w:sz w:val="24"/>
          <w:szCs w:val="24"/>
        </w:rPr>
      </w:pPr>
    </w:p>
    <w:p w:rsidR="003455B6" w:rsidRPr="00533A3A" w:rsidRDefault="00E27D34">
      <w:pPr>
        <w:spacing w:line="0" w:lineRule="atLeast"/>
        <w:ind w:left="280"/>
        <w:rPr>
          <w:rFonts w:ascii="Times New Roman" w:eastAsia="Times New Roman" w:hAnsi="Times New Roman"/>
          <w:sz w:val="24"/>
          <w:szCs w:val="24"/>
        </w:rPr>
      </w:pPr>
      <w:r w:rsidRPr="00533A3A">
        <w:rPr>
          <w:rFonts w:ascii="Times New Roman" w:eastAsia="Times New Roman" w:hAnsi="Times New Roman"/>
          <w:sz w:val="24"/>
          <w:szCs w:val="24"/>
        </w:rPr>
        <w:t>Islahatın Batı dillerindeki karşılığı ise reformdur. O da form: şekil, şekillendirme; reform:</w:t>
      </w:r>
    </w:p>
    <w:p w:rsidR="003455B6" w:rsidRPr="00533A3A" w:rsidRDefault="00E27D34">
      <w:pPr>
        <w:spacing w:line="0" w:lineRule="atLeast"/>
        <w:rPr>
          <w:rFonts w:ascii="Times New Roman" w:eastAsia="Times New Roman" w:hAnsi="Times New Roman"/>
          <w:sz w:val="24"/>
          <w:szCs w:val="24"/>
        </w:rPr>
      </w:pPr>
      <w:proofErr w:type="gramStart"/>
      <w:r w:rsidRPr="00533A3A">
        <w:rPr>
          <w:rFonts w:ascii="Times New Roman" w:eastAsia="Times New Roman" w:hAnsi="Times New Roman"/>
          <w:sz w:val="24"/>
          <w:szCs w:val="24"/>
        </w:rPr>
        <w:t>yeniden</w:t>
      </w:r>
      <w:proofErr w:type="gramEnd"/>
      <w:r w:rsidRPr="00533A3A">
        <w:rPr>
          <w:rFonts w:ascii="Times New Roman" w:eastAsia="Times New Roman" w:hAnsi="Times New Roman"/>
          <w:sz w:val="24"/>
          <w:szCs w:val="24"/>
        </w:rPr>
        <w:t xml:space="preserve"> şekillendirme, düzeltme, iyileştirme, anlamına gelmektedir.</w:t>
      </w:r>
    </w:p>
    <w:p w:rsidR="003455B6" w:rsidRPr="00533A3A" w:rsidRDefault="003455B6">
      <w:pPr>
        <w:spacing w:line="132" w:lineRule="exact"/>
        <w:rPr>
          <w:rFonts w:ascii="Times New Roman" w:eastAsia="Times New Roman" w:hAnsi="Times New Roman"/>
          <w:sz w:val="24"/>
          <w:szCs w:val="24"/>
        </w:rPr>
      </w:pPr>
    </w:p>
    <w:p w:rsidR="003455B6" w:rsidRPr="00533A3A" w:rsidRDefault="00E27D34">
      <w:pPr>
        <w:spacing w:line="234"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Islahatta inkılâptan farklı olarak yeni bir unsur getirme yoktur. Islahatta mevcut düzen korunurken, bu düzenin aksak yönlerini gidermek için bazı düzeltme çalışmaları vardır.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numPr>
          <w:ilvl w:val="0"/>
          <w:numId w:val="7"/>
        </w:numPr>
        <w:tabs>
          <w:tab w:val="left" w:pos="696"/>
        </w:tabs>
        <w:spacing w:line="234" w:lineRule="auto"/>
        <w:ind w:firstLine="280"/>
        <w:rPr>
          <w:rFonts w:ascii="Times New Roman" w:eastAsia="Times New Roman" w:hAnsi="Times New Roman"/>
          <w:sz w:val="24"/>
          <w:szCs w:val="24"/>
        </w:rPr>
      </w:pPr>
      <w:proofErr w:type="gramStart"/>
      <w:r w:rsidRPr="00533A3A">
        <w:rPr>
          <w:rFonts w:ascii="Times New Roman" w:eastAsia="Times New Roman" w:hAnsi="Times New Roman"/>
          <w:sz w:val="24"/>
          <w:szCs w:val="24"/>
        </w:rPr>
        <w:t>yüzyılda</w:t>
      </w:r>
      <w:proofErr w:type="gramEnd"/>
      <w:r w:rsidRPr="00533A3A">
        <w:rPr>
          <w:rFonts w:ascii="Times New Roman" w:eastAsia="Times New Roman" w:hAnsi="Times New Roman"/>
          <w:sz w:val="24"/>
          <w:szCs w:val="24"/>
        </w:rPr>
        <w:t xml:space="preserve"> yapılan ıslahat hareketlerinin tümünün temelinde kurumları iyileştirme ve Osmanlı Devleti'nin görkemli günlerini canlandırma prensibi yer alır.</w:t>
      </w:r>
    </w:p>
    <w:p w:rsidR="003455B6" w:rsidRPr="00533A3A" w:rsidRDefault="003455B6">
      <w:pPr>
        <w:spacing w:line="133" w:lineRule="exact"/>
        <w:rPr>
          <w:rFonts w:ascii="Times New Roman" w:eastAsia="Times New Roman" w:hAnsi="Times New Roman"/>
          <w:sz w:val="24"/>
          <w:szCs w:val="24"/>
        </w:rPr>
      </w:pPr>
    </w:p>
    <w:p w:rsidR="003455B6" w:rsidRPr="00533A3A" w:rsidRDefault="00E27D34">
      <w:pPr>
        <w:numPr>
          <w:ilvl w:val="0"/>
          <w:numId w:val="7"/>
        </w:numPr>
        <w:tabs>
          <w:tab w:val="left" w:pos="725"/>
        </w:tabs>
        <w:spacing w:line="236" w:lineRule="auto"/>
        <w:ind w:firstLine="280"/>
        <w:jc w:val="both"/>
        <w:rPr>
          <w:rFonts w:ascii="Times New Roman" w:eastAsia="Times New Roman" w:hAnsi="Times New Roman"/>
          <w:sz w:val="24"/>
          <w:szCs w:val="24"/>
        </w:rPr>
      </w:pPr>
      <w:proofErr w:type="gramStart"/>
      <w:r w:rsidRPr="00533A3A">
        <w:rPr>
          <w:rFonts w:ascii="Times New Roman" w:eastAsia="Times New Roman" w:hAnsi="Times New Roman"/>
          <w:sz w:val="24"/>
          <w:szCs w:val="24"/>
        </w:rPr>
        <w:t>yüzyıl</w:t>
      </w:r>
      <w:proofErr w:type="gramEnd"/>
      <w:r w:rsidRPr="00533A3A">
        <w:rPr>
          <w:rFonts w:ascii="Times New Roman" w:eastAsia="Times New Roman" w:hAnsi="Times New Roman"/>
          <w:sz w:val="24"/>
          <w:szCs w:val="24"/>
        </w:rPr>
        <w:t xml:space="preserve"> reformlarında da -Yeniçeri Ocağı'nın kaldırılıp yerine </w:t>
      </w:r>
      <w:proofErr w:type="spellStart"/>
      <w:r w:rsidRPr="00533A3A">
        <w:rPr>
          <w:rFonts w:ascii="Times New Roman" w:eastAsia="Times New Roman" w:hAnsi="Times New Roman"/>
          <w:sz w:val="24"/>
          <w:szCs w:val="24"/>
        </w:rPr>
        <w:t>Asakir</w:t>
      </w:r>
      <w:proofErr w:type="spellEnd"/>
      <w:r w:rsidRPr="00533A3A">
        <w:rPr>
          <w:rFonts w:ascii="Times New Roman" w:eastAsia="Times New Roman" w:hAnsi="Times New Roman"/>
          <w:sz w:val="24"/>
          <w:szCs w:val="24"/>
        </w:rPr>
        <w:t xml:space="preserve">-i </w:t>
      </w:r>
      <w:proofErr w:type="spellStart"/>
      <w:r w:rsidRPr="00533A3A">
        <w:rPr>
          <w:rFonts w:ascii="Times New Roman" w:eastAsia="Times New Roman" w:hAnsi="Times New Roman"/>
          <w:sz w:val="24"/>
          <w:szCs w:val="24"/>
        </w:rPr>
        <w:t>Mansure</w:t>
      </w:r>
      <w:proofErr w:type="spellEnd"/>
      <w:r w:rsidRPr="00533A3A">
        <w:rPr>
          <w:rFonts w:ascii="Times New Roman" w:eastAsia="Times New Roman" w:hAnsi="Times New Roman"/>
          <w:sz w:val="24"/>
          <w:szCs w:val="24"/>
        </w:rPr>
        <w:t>-i Muhammediye Ordusu'nun kurulması hariç- birtakım iyileştirme hareketleri, yenilikler yapılmıştır.</w:t>
      </w:r>
    </w:p>
    <w:p w:rsidR="003455B6" w:rsidRPr="00533A3A" w:rsidRDefault="003455B6">
      <w:pPr>
        <w:spacing w:line="134" w:lineRule="exact"/>
        <w:rPr>
          <w:rFonts w:ascii="Times New Roman" w:eastAsia="Times New Roman" w:hAnsi="Times New Roman"/>
          <w:sz w:val="24"/>
          <w:szCs w:val="24"/>
        </w:rPr>
      </w:pPr>
    </w:p>
    <w:p w:rsidR="00967D71" w:rsidRPr="00533A3A" w:rsidRDefault="00E27D34" w:rsidP="002D1F36">
      <w:pPr>
        <w:spacing w:line="234" w:lineRule="auto"/>
        <w:ind w:firstLine="283"/>
        <w:jc w:val="both"/>
        <w:rPr>
          <w:rFonts w:ascii="Times New Roman" w:eastAsia="Times New Roman" w:hAnsi="Times New Roman"/>
          <w:sz w:val="24"/>
          <w:szCs w:val="24"/>
        </w:rPr>
      </w:pPr>
      <w:r w:rsidRPr="00533A3A">
        <w:rPr>
          <w:rFonts w:ascii="Times New Roman" w:eastAsia="Times New Roman" w:hAnsi="Times New Roman"/>
          <w:sz w:val="24"/>
          <w:szCs w:val="24"/>
        </w:rPr>
        <w:t>Fakat eskiye dokunulmamış veya bazıları ıslah edilmeye çalışılmış, yeninin yanında eskiler de işlevlerini sürdürmüşlerdir. Ancak bu da sosyal ve kültürel alanda bir ikiliğe neden</w:t>
      </w:r>
      <w:r w:rsidR="00967D71" w:rsidRPr="00533A3A">
        <w:rPr>
          <w:rFonts w:ascii="Times New Roman" w:eastAsia="Times New Roman" w:hAnsi="Times New Roman"/>
          <w:sz w:val="24"/>
          <w:szCs w:val="24"/>
        </w:rPr>
        <w:t xml:space="preserve"> </w:t>
      </w:r>
      <w:r w:rsidR="00967D71" w:rsidRPr="00533A3A">
        <w:rPr>
          <w:rFonts w:ascii="Times New Roman" w:eastAsia="Times New Roman" w:hAnsi="Times New Roman"/>
          <w:sz w:val="24"/>
          <w:szCs w:val="24"/>
        </w:rPr>
        <w:t>olmuştur.</w:t>
      </w:r>
      <w:bookmarkStart w:id="3" w:name="page5"/>
      <w:bookmarkEnd w:id="3"/>
    </w:p>
    <w:p w:rsidR="003455B6" w:rsidRPr="00533A3A" w:rsidRDefault="00E27D34" w:rsidP="00967D71">
      <w:pPr>
        <w:spacing w:line="234" w:lineRule="auto"/>
        <w:ind w:right="20"/>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Bir tarafta eskiye bağlı medrese kökenliler ve geleneksel gruplar, bir yanda çağdaş okul mezunları ve </w:t>
      </w:r>
      <w:proofErr w:type="spellStart"/>
      <w:r w:rsidRPr="00533A3A">
        <w:rPr>
          <w:rFonts w:ascii="Times New Roman" w:eastAsia="Times New Roman" w:hAnsi="Times New Roman"/>
          <w:sz w:val="24"/>
          <w:szCs w:val="24"/>
        </w:rPr>
        <w:t>modernistler</w:t>
      </w:r>
      <w:proofErr w:type="spellEnd"/>
      <w:r w:rsidRPr="00533A3A">
        <w:rPr>
          <w:rFonts w:ascii="Times New Roman" w:eastAsia="Times New Roman" w:hAnsi="Times New Roman"/>
          <w:sz w:val="24"/>
          <w:szCs w:val="24"/>
        </w:rPr>
        <w:t>.</w:t>
      </w:r>
    </w:p>
    <w:p w:rsidR="003455B6" w:rsidRPr="00533A3A" w:rsidRDefault="003455B6">
      <w:pPr>
        <w:spacing w:line="143" w:lineRule="exact"/>
        <w:rPr>
          <w:rFonts w:ascii="Times New Roman" w:eastAsia="Times New Roman" w:hAnsi="Times New Roman"/>
          <w:sz w:val="24"/>
          <w:szCs w:val="24"/>
        </w:rPr>
      </w:pPr>
    </w:p>
    <w:p w:rsidR="003455B6" w:rsidRPr="00533A3A" w:rsidRDefault="00E27D34">
      <w:pPr>
        <w:numPr>
          <w:ilvl w:val="0"/>
          <w:numId w:val="8"/>
        </w:numPr>
        <w:tabs>
          <w:tab w:val="left" w:pos="564"/>
        </w:tabs>
        <w:spacing w:line="0" w:lineRule="atLeast"/>
        <w:ind w:left="564" w:hanging="280"/>
        <w:rPr>
          <w:rFonts w:ascii="Times New Roman" w:eastAsia="Times New Roman" w:hAnsi="Times New Roman"/>
          <w:b/>
          <w:sz w:val="24"/>
          <w:szCs w:val="24"/>
        </w:rPr>
      </w:pPr>
      <w:proofErr w:type="gramStart"/>
      <w:r w:rsidRPr="00533A3A">
        <w:rPr>
          <w:rFonts w:ascii="Times New Roman" w:eastAsia="Times New Roman" w:hAnsi="Times New Roman"/>
          <w:b/>
          <w:sz w:val="24"/>
          <w:szCs w:val="24"/>
        </w:rPr>
        <w:t>Tekamül</w:t>
      </w:r>
      <w:proofErr w:type="gramEnd"/>
      <w:r w:rsidRPr="00533A3A">
        <w:rPr>
          <w:rFonts w:ascii="Times New Roman" w:eastAsia="Times New Roman" w:hAnsi="Times New Roman"/>
          <w:b/>
          <w:sz w:val="24"/>
          <w:szCs w:val="24"/>
        </w:rPr>
        <w:t xml:space="preserve"> (Evrim)</w:t>
      </w:r>
    </w:p>
    <w:p w:rsidR="003455B6" w:rsidRPr="00533A3A" w:rsidRDefault="003455B6">
      <w:pPr>
        <w:spacing w:line="173" w:lineRule="exact"/>
        <w:rPr>
          <w:rFonts w:ascii="Times New Roman" w:eastAsia="Times New Roman" w:hAnsi="Times New Roman"/>
          <w:sz w:val="24"/>
          <w:szCs w:val="24"/>
        </w:rPr>
      </w:pPr>
    </w:p>
    <w:p w:rsidR="003455B6" w:rsidRPr="00533A3A" w:rsidRDefault="00E27D34">
      <w:pPr>
        <w:spacing w:line="234"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Tekâmül sözcüğü de Arapça "kâmil" olma, olgunlaşma kökünden türeyerek, </w:t>
      </w:r>
      <w:r w:rsidR="00E942AB">
        <w:rPr>
          <w:rFonts w:ascii="Times New Roman" w:eastAsia="Times New Roman" w:hAnsi="Times New Roman"/>
          <w:sz w:val="24"/>
          <w:szCs w:val="24"/>
        </w:rPr>
        <w:t>tekâmül; ilerleme, gelişme demek</w:t>
      </w:r>
      <w:r w:rsidRPr="00533A3A">
        <w:rPr>
          <w:rFonts w:ascii="Times New Roman" w:eastAsia="Times New Roman" w:hAnsi="Times New Roman"/>
          <w:sz w:val="24"/>
          <w:szCs w:val="24"/>
        </w:rPr>
        <w:t>tir.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4" w:lineRule="auto"/>
        <w:ind w:left="4"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Tekâmülün şimdi Türkçede kullanılan karşılığı evrimdir. Batı dillerindeki </w:t>
      </w:r>
      <w:proofErr w:type="spellStart"/>
      <w:r w:rsidRPr="00533A3A">
        <w:rPr>
          <w:rFonts w:ascii="Times New Roman" w:eastAsia="Times New Roman" w:hAnsi="Times New Roman"/>
          <w:i/>
          <w:sz w:val="24"/>
          <w:szCs w:val="24"/>
        </w:rPr>
        <w:t>evolution</w:t>
      </w:r>
      <w:proofErr w:type="spellEnd"/>
      <w:r w:rsidRPr="00533A3A">
        <w:rPr>
          <w:rFonts w:ascii="Times New Roman" w:eastAsia="Times New Roman" w:hAnsi="Times New Roman"/>
          <w:sz w:val="24"/>
          <w:szCs w:val="24"/>
        </w:rPr>
        <w:t xml:space="preserve"> sözcüğü tekâmülü karşılar.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7"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Tekâmülde, inkılâpta olduğu gibi hızlı bir aksiyon yoktur. Tekâmülde olaylar çok yavaş seyreder. Buradaki ilerleme ve gelişmeler zaman ve yer </w:t>
      </w:r>
      <w:r w:rsidR="006B7A34" w:rsidRPr="00533A3A">
        <w:rPr>
          <w:rFonts w:ascii="Times New Roman" w:eastAsia="Times New Roman" w:hAnsi="Times New Roman"/>
          <w:sz w:val="24"/>
          <w:szCs w:val="24"/>
        </w:rPr>
        <w:t>koşullarına bırakılmıştır</w:t>
      </w:r>
      <w:r w:rsidRPr="00533A3A">
        <w:rPr>
          <w:rFonts w:ascii="Times New Roman" w:eastAsia="Times New Roman" w:hAnsi="Times New Roman"/>
          <w:sz w:val="24"/>
          <w:szCs w:val="24"/>
        </w:rPr>
        <w:t>. Hatta bazı alanlarda hareket başlatılmış, fakat doğal seyrine bırakılmıştır. Sonuca ulaşıp ulaşmayacağı belli değildir. Eskinin mi yeniyi, yoksa yeninin mi eskiyi asimile edeceği önceden kestirilemez.</w:t>
      </w:r>
    </w:p>
    <w:p w:rsidR="003455B6" w:rsidRPr="00533A3A" w:rsidRDefault="003455B6">
      <w:pPr>
        <w:spacing w:line="138" w:lineRule="exact"/>
        <w:rPr>
          <w:rFonts w:ascii="Times New Roman" w:eastAsia="Times New Roman" w:hAnsi="Times New Roman"/>
          <w:sz w:val="24"/>
          <w:szCs w:val="24"/>
        </w:rPr>
      </w:pPr>
    </w:p>
    <w:p w:rsidR="003455B6" w:rsidRPr="00533A3A" w:rsidRDefault="00E27D34">
      <w:pPr>
        <w:spacing w:line="236"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lastRenderedPageBreak/>
        <w:t xml:space="preserve">Tekâmülde zaman, insanların olumlu veya olumsuz tavırları, telkinler, </w:t>
      </w:r>
      <w:r w:rsidR="00E942AB">
        <w:rPr>
          <w:rFonts w:ascii="Times New Roman" w:eastAsia="Times New Roman" w:hAnsi="Times New Roman"/>
          <w:sz w:val="24"/>
          <w:szCs w:val="24"/>
        </w:rPr>
        <w:t>toplumun yapısı, gelişmeye esas</w:t>
      </w:r>
      <w:r w:rsidRPr="00533A3A">
        <w:rPr>
          <w:rFonts w:ascii="Times New Roman" w:eastAsia="Times New Roman" w:hAnsi="Times New Roman"/>
          <w:sz w:val="24"/>
          <w:szCs w:val="24"/>
        </w:rPr>
        <w:t xml:space="preserve"> olan konunun benimsenmesi olayı, iyi programlanması gibi faktörler önemli rol oynar.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7" w:lineRule="auto"/>
        <w:ind w:left="4" w:firstLine="283"/>
        <w:jc w:val="both"/>
        <w:rPr>
          <w:rFonts w:ascii="Times New Roman" w:eastAsia="Times New Roman" w:hAnsi="Times New Roman"/>
          <w:sz w:val="24"/>
          <w:szCs w:val="24"/>
        </w:rPr>
      </w:pPr>
      <w:r w:rsidRPr="00533A3A">
        <w:rPr>
          <w:rFonts w:ascii="Times New Roman" w:eastAsia="Times New Roman" w:hAnsi="Times New Roman"/>
          <w:sz w:val="24"/>
          <w:szCs w:val="24"/>
        </w:rPr>
        <w:t>Bu konuda söz edilecek başka bir husus da tekâmülde zorlama olmamasıdır. Bunun belki de en önemli yanı, toplum bünyesine uygunluk faktörüdür. Gelişmeler toplum bünyesine uygun olmazsa kabul edilmez, kaybolur gider, fakat toplum bünyesine uygunsa ve toplum tarafından benimsenirse kabul edilir.</w:t>
      </w:r>
    </w:p>
    <w:p w:rsidR="003455B6" w:rsidRPr="00533A3A" w:rsidRDefault="003455B6">
      <w:pPr>
        <w:spacing w:line="143" w:lineRule="exact"/>
        <w:rPr>
          <w:rFonts w:ascii="Times New Roman" w:eastAsia="Times New Roman" w:hAnsi="Times New Roman"/>
          <w:sz w:val="24"/>
          <w:szCs w:val="24"/>
        </w:rPr>
      </w:pPr>
    </w:p>
    <w:p w:rsidR="003455B6" w:rsidRPr="00533A3A" w:rsidRDefault="00E27D34">
      <w:pPr>
        <w:numPr>
          <w:ilvl w:val="0"/>
          <w:numId w:val="9"/>
        </w:numPr>
        <w:tabs>
          <w:tab w:val="left" w:pos="564"/>
        </w:tabs>
        <w:spacing w:line="0" w:lineRule="atLeast"/>
        <w:ind w:left="564" w:hanging="280"/>
        <w:rPr>
          <w:rFonts w:ascii="Times New Roman" w:eastAsia="Times New Roman" w:hAnsi="Times New Roman"/>
          <w:b/>
          <w:sz w:val="24"/>
          <w:szCs w:val="24"/>
        </w:rPr>
      </w:pPr>
      <w:r w:rsidRPr="00533A3A">
        <w:rPr>
          <w:rFonts w:ascii="Times New Roman" w:eastAsia="Times New Roman" w:hAnsi="Times New Roman"/>
          <w:b/>
          <w:sz w:val="24"/>
          <w:szCs w:val="24"/>
        </w:rPr>
        <w:t>Batılılaşma</w:t>
      </w:r>
    </w:p>
    <w:p w:rsidR="003455B6" w:rsidRPr="00533A3A" w:rsidRDefault="003455B6">
      <w:pPr>
        <w:spacing w:line="173" w:lineRule="exact"/>
        <w:rPr>
          <w:rFonts w:ascii="Times New Roman" w:eastAsia="Times New Roman" w:hAnsi="Times New Roman"/>
          <w:sz w:val="24"/>
          <w:szCs w:val="24"/>
        </w:rPr>
      </w:pPr>
    </w:p>
    <w:p w:rsidR="003455B6" w:rsidRPr="00533A3A" w:rsidRDefault="00E27D34" w:rsidP="00E942AB">
      <w:pPr>
        <w:numPr>
          <w:ilvl w:val="0"/>
          <w:numId w:val="10"/>
        </w:numPr>
        <w:tabs>
          <w:tab w:val="left" w:pos="723"/>
        </w:tabs>
        <w:spacing w:line="234" w:lineRule="auto"/>
        <w:ind w:left="4" w:right="20" w:firstLine="280"/>
        <w:jc w:val="both"/>
        <w:rPr>
          <w:rFonts w:ascii="Times New Roman" w:eastAsia="Times New Roman" w:hAnsi="Times New Roman"/>
          <w:sz w:val="24"/>
          <w:szCs w:val="24"/>
        </w:rPr>
      </w:pPr>
      <w:proofErr w:type="gramStart"/>
      <w:r w:rsidRPr="00533A3A">
        <w:rPr>
          <w:rFonts w:ascii="Times New Roman" w:eastAsia="Times New Roman" w:hAnsi="Times New Roman"/>
          <w:sz w:val="24"/>
          <w:szCs w:val="24"/>
        </w:rPr>
        <w:t>yüzyıldan</w:t>
      </w:r>
      <w:proofErr w:type="gramEnd"/>
      <w:r w:rsidRPr="00533A3A">
        <w:rPr>
          <w:rFonts w:ascii="Times New Roman" w:eastAsia="Times New Roman" w:hAnsi="Times New Roman"/>
          <w:sz w:val="24"/>
          <w:szCs w:val="24"/>
        </w:rPr>
        <w:t xml:space="preserve"> itibaren Batılılaşma sürecine başlayan </w:t>
      </w:r>
      <w:r w:rsidR="00E942AB">
        <w:rPr>
          <w:rFonts w:ascii="Times New Roman" w:eastAsia="Times New Roman" w:hAnsi="Times New Roman"/>
          <w:sz w:val="24"/>
          <w:szCs w:val="24"/>
        </w:rPr>
        <w:t xml:space="preserve">Osmanlı Devleti'nde Batılılaşma </w:t>
      </w:r>
      <w:r w:rsidRPr="00533A3A">
        <w:rPr>
          <w:rFonts w:ascii="Times New Roman" w:eastAsia="Times New Roman" w:hAnsi="Times New Roman"/>
          <w:sz w:val="24"/>
          <w:szCs w:val="24"/>
        </w:rPr>
        <w:t xml:space="preserve">olgusu, "asrileşme, muasırlaşma, </w:t>
      </w:r>
      <w:proofErr w:type="spellStart"/>
      <w:r w:rsidRPr="00533A3A">
        <w:rPr>
          <w:rFonts w:ascii="Times New Roman" w:eastAsia="Times New Roman" w:hAnsi="Times New Roman"/>
          <w:sz w:val="24"/>
          <w:szCs w:val="24"/>
        </w:rPr>
        <w:t>asrîlik</w:t>
      </w:r>
      <w:proofErr w:type="spellEnd"/>
      <w:r w:rsidRPr="00533A3A">
        <w:rPr>
          <w:rFonts w:ascii="Times New Roman" w:eastAsia="Times New Roman" w:hAnsi="Times New Roman"/>
          <w:sz w:val="24"/>
          <w:szCs w:val="24"/>
        </w:rPr>
        <w:t xml:space="preserve">, </w:t>
      </w:r>
      <w:proofErr w:type="spellStart"/>
      <w:r w:rsidRPr="00533A3A">
        <w:rPr>
          <w:rFonts w:ascii="Times New Roman" w:eastAsia="Times New Roman" w:hAnsi="Times New Roman"/>
          <w:sz w:val="24"/>
          <w:szCs w:val="24"/>
        </w:rPr>
        <w:t>garplılaşma</w:t>
      </w:r>
      <w:proofErr w:type="spellEnd"/>
      <w:r w:rsidRPr="00533A3A">
        <w:rPr>
          <w:rFonts w:ascii="Times New Roman" w:eastAsia="Times New Roman" w:hAnsi="Times New Roman"/>
          <w:sz w:val="24"/>
          <w:szCs w:val="24"/>
        </w:rPr>
        <w:t>" gibi deyimlerle anlatılmıştır.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7"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Fakat Batılaşma, genellikle yanlış değerlendirilmiş bir kavram olmuştur</w:t>
      </w:r>
      <w:r w:rsidR="00E942AB">
        <w:rPr>
          <w:rFonts w:ascii="Times New Roman" w:eastAsia="Times New Roman" w:hAnsi="Times New Roman"/>
          <w:sz w:val="24"/>
          <w:szCs w:val="24"/>
        </w:rPr>
        <w:t>.</w:t>
      </w:r>
      <w:r w:rsidRPr="00533A3A">
        <w:rPr>
          <w:rFonts w:ascii="Times New Roman" w:eastAsia="Times New Roman" w:hAnsi="Times New Roman"/>
          <w:sz w:val="24"/>
          <w:szCs w:val="24"/>
        </w:rPr>
        <w:t xml:space="preserve"> Bu değerlendirme iki yanlış yoruma dayanmaktadır. Bunlardan birincisi, Batılılaşmanın </w:t>
      </w:r>
      <w:proofErr w:type="spellStart"/>
      <w:r w:rsidRPr="00533A3A">
        <w:rPr>
          <w:rFonts w:ascii="Times New Roman" w:eastAsia="Times New Roman" w:hAnsi="Times New Roman"/>
          <w:sz w:val="24"/>
          <w:szCs w:val="24"/>
        </w:rPr>
        <w:t>Fransızlaşma</w:t>
      </w:r>
      <w:proofErr w:type="spellEnd"/>
      <w:r w:rsidRPr="00533A3A">
        <w:rPr>
          <w:rFonts w:ascii="Times New Roman" w:eastAsia="Times New Roman" w:hAnsi="Times New Roman"/>
          <w:sz w:val="24"/>
          <w:szCs w:val="24"/>
        </w:rPr>
        <w:t xml:space="preserve">, </w:t>
      </w:r>
      <w:proofErr w:type="spellStart"/>
      <w:r w:rsidRPr="00533A3A">
        <w:rPr>
          <w:rFonts w:ascii="Times New Roman" w:eastAsia="Times New Roman" w:hAnsi="Times New Roman"/>
          <w:sz w:val="24"/>
          <w:szCs w:val="24"/>
        </w:rPr>
        <w:t>İngilizleşme</w:t>
      </w:r>
      <w:proofErr w:type="spellEnd"/>
      <w:r w:rsidRPr="00533A3A">
        <w:rPr>
          <w:rFonts w:ascii="Times New Roman" w:eastAsia="Times New Roman" w:hAnsi="Times New Roman"/>
          <w:sz w:val="24"/>
          <w:szCs w:val="24"/>
        </w:rPr>
        <w:t xml:space="preserve"> vs. olarak algılanmasıdır. İkincisi ve daha önemlisi ise din farklılığı ve konunun Hristiyanlık-Müslümanlık sorunlarına göre değerlendirilişidir. Bu düşünceye göre Batı uygarlığı bir Hristiyan uygarlığıdır ve Müslüman bir toplumun bunu alması mümkün değildir.</w:t>
      </w:r>
    </w:p>
    <w:p w:rsidR="003455B6" w:rsidRPr="00533A3A" w:rsidRDefault="003455B6">
      <w:pPr>
        <w:spacing w:line="17" w:lineRule="exact"/>
        <w:rPr>
          <w:rFonts w:ascii="Times New Roman" w:eastAsia="Times New Roman" w:hAnsi="Times New Roman"/>
          <w:sz w:val="24"/>
          <w:szCs w:val="24"/>
        </w:rPr>
      </w:pPr>
    </w:p>
    <w:p w:rsidR="003455B6" w:rsidRPr="00533A3A" w:rsidRDefault="00E27D34">
      <w:pPr>
        <w:numPr>
          <w:ilvl w:val="0"/>
          <w:numId w:val="11"/>
        </w:numPr>
        <w:tabs>
          <w:tab w:val="left" w:pos="368"/>
        </w:tabs>
        <w:spacing w:line="234" w:lineRule="auto"/>
        <w:ind w:left="4" w:hanging="4"/>
        <w:rPr>
          <w:rFonts w:ascii="Times New Roman" w:eastAsia="Times New Roman" w:hAnsi="Times New Roman"/>
          <w:sz w:val="24"/>
          <w:szCs w:val="24"/>
        </w:rPr>
      </w:pPr>
      <w:proofErr w:type="gramStart"/>
      <w:r w:rsidRPr="00533A3A">
        <w:rPr>
          <w:rFonts w:ascii="Times New Roman" w:eastAsia="Times New Roman" w:hAnsi="Times New Roman"/>
          <w:sz w:val="24"/>
          <w:szCs w:val="24"/>
        </w:rPr>
        <w:t>yüzyılda</w:t>
      </w:r>
      <w:proofErr w:type="gramEnd"/>
      <w:r w:rsidRPr="00533A3A">
        <w:rPr>
          <w:rFonts w:ascii="Times New Roman" w:eastAsia="Times New Roman" w:hAnsi="Times New Roman"/>
          <w:sz w:val="24"/>
          <w:szCs w:val="24"/>
        </w:rPr>
        <w:t xml:space="preserve"> başlayan Osmanlı Batılılaşma hareketlerinin başarıya ulaşamama nedenlerinin en başında, Batı'yı Doğu düşüncesiyle değerlendirme faktörü vardır.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8"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Neden Batılılaşma? Çünkü Ortaçağlarda Doğu'dan geri olan Batı uygarlığı, </w:t>
      </w:r>
      <w:r w:rsidR="00E942AB" w:rsidRPr="00533A3A">
        <w:rPr>
          <w:rFonts w:ascii="Times New Roman" w:eastAsia="Times New Roman" w:hAnsi="Times New Roman"/>
          <w:sz w:val="24"/>
          <w:szCs w:val="24"/>
        </w:rPr>
        <w:t>Yeniçağın</w:t>
      </w:r>
      <w:r w:rsidRPr="00533A3A">
        <w:rPr>
          <w:rFonts w:ascii="Times New Roman" w:eastAsia="Times New Roman" w:hAnsi="Times New Roman"/>
          <w:sz w:val="24"/>
          <w:szCs w:val="24"/>
        </w:rPr>
        <w:t xml:space="preserve"> başından itibaren Rönesans, Reform gibi iki büyük aşamayla temelinde insan değeri olan </w:t>
      </w:r>
      <w:proofErr w:type="spellStart"/>
      <w:r w:rsidRPr="00533A3A">
        <w:rPr>
          <w:rFonts w:ascii="Times New Roman" w:eastAsia="Times New Roman" w:hAnsi="Times New Roman"/>
          <w:sz w:val="24"/>
          <w:szCs w:val="24"/>
        </w:rPr>
        <w:t>Hümanizma'ya</w:t>
      </w:r>
      <w:proofErr w:type="spellEnd"/>
      <w:r w:rsidRPr="00533A3A">
        <w:rPr>
          <w:rFonts w:ascii="Times New Roman" w:eastAsia="Times New Roman" w:hAnsi="Times New Roman"/>
          <w:sz w:val="24"/>
          <w:szCs w:val="24"/>
        </w:rPr>
        <w:t xml:space="preserve"> erişmiştir. Daha sonra ise doğa bilimlerinde, fen bilimlerinde, beşeri bilimlerde pek çok bilim adamı yaptıkları çalışmalarla insanlığı özde akıl ve bilim olan Aydınlanma Çağı'na, </w:t>
      </w:r>
      <w:proofErr w:type="spellStart"/>
      <w:r w:rsidRPr="00533A3A">
        <w:rPr>
          <w:rFonts w:ascii="Times New Roman" w:eastAsia="Times New Roman" w:hAnsi="Times New Roman"/>
          <w:sz w:val="24"/>
          <w:szCs w:val="24"/>
        </w:rPr>
        <w:t>philantrop</w:t>
      </w:r>
      <w:proofErr w:type="spellEnd"/>
      <w:r w:rsidRPr="00533A3A">
        <w:rPr>
          <w:rFonts w:ascii="Times New Roman" w:eastAsia="Times New Roman" w:hAnsi="Times New Roman"/>
          <w:sz w:val="24"/>
          <w:szCs w:val="24"/>
        </w:rPr>
        <w:t xml:space="preserve"> (insan sevgisi) düşüncesine, 20. yüzyıl uygarlığına, uzay çağına eriştirmişlerdir. Batı'yı Batı yapan sosyal ve kültürel değerlerin insancıl, akılcı ve bilimsel ilkelere dayanmasıdır.</w:t>
      </w:r>
    </w:p>
    <w:p w:rsidR="003455B6" w:rsidRPr="00533A3A" w:rsidRDefault="003455B6">
      <w:pPr>
        <w:spacing w:line="137" w:lineRule="exact"/>
        <w:rPr>
          <w:rFonts w:ascii="Times New Roman" w:eastAsia="Times New Roman" w:hAnsi="Times New Roman"/>
          <w:sz w:val="24"/>
          <w:szCs w:val="24"/>
        </w:rPr>
      </w:pPr>
    </w:p>
    <w:p w:rsidR="003455B6" w:rsidRPr="00533A3A" w:rsidRDefault="00E27D34" w:rsidP="00E942AB">
      <w:pPr>
        <w:spacing w:line="234"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Bu nedenle çağdaş uygarlık düzeyine yükselmek isteyen bir toplumun, çağındaki en ileri uygarlığa katılması kadar doğal bir şey olamaz. </w:t>
      </w:r>
      <w:r w:rsidRPr="00E942AB">
        <w:rPr>
          <w:rFonts w:ascii="Times New Roman" w:eastAsia="Times New Roman" w:hAnsi="Times New Roman"/>
          <w:sz w:val="24"/>
          <w:szCs w:val="24"/>
        </w:rPr>
        <w:t>Atatürk,</w:t>
      </w:r>
      <w:r w:rsidRPr="00533A3A">
        <w:rPr>
          <w:rFonts w:ascii="Times New Roman" w:eastAsia="Times New Roman" w:hAnsi="Times New Roman"/>
          <w:sz w:val="24"/>
          <w:szCs w:val="24"/>
        </w:rPr>
        <w:t xml:space="preserve"> Osmanlı Devleti'nin geri kalmasını değerlendirirken, "imparatorluk zamanında Sultanın hükümetlerinin Türk </w:t>
      </w:r>
      <w:r w:rsidR="00E942AB" w:rsidRPr="00533A3A">
        <w:rPr>
          <w:rFonts w:ascii="Times New Roman" w:eastAsia="Times New Roman" w:hAnsi="Times New Roman"/>
          <w:sz w:val="24"/>
          <w:szCs w:val="24"/>
        </w:rPr>
        <w:t>Ulusunun</w:t>
      </w:r>
      <w:r w:rsidRPr="00533A3A">
        <w:rPr>
          <w:rFonts w:ascii="Times New Roman" w:eastAsia="Times New Roman" w:hAnsi="Times New Roman"/>
          <w:sz w:val="24"/>
          <w:szCs w:val="24"/>
        </w:rPr>
        <w:t xml:space="preserve"> Avrupa ile ilişkilerine engel olduklarını ve ulusun istek ve kararlarından uzak ve ayrı olarak bir yönetim uyguladıklarını ve Türk </w:t>
      </w:r>
      <w:r w:rsidR="00E942AB" w:rsidRPr="00533A3A">
        <w:rPr>
          <w:rFonts w:ascii="Times New Roman" w:eastAsia="Times New Roman" w:hAnsi="Times New Roman"/>
          <w:sz w:val="24"/>
          <w:szCs w:val="24"/>
        </w:rPr>
        <w:t>Ulusunu</w:t>
      </w:r>
      <w:r w:rsidRPr="00533A3A">
        <w:rPr>
          <w:rFonts w:ascii="Times New Roman" w:eastAsia="Times New Roman" w:hAnsi="Times New Roman"/>
          <w:sz w:val="24"/>
          <w:szCs w:val="24"/>
        </w:rPr>
        <w:t xml:space="preserve"> gelişme ve ilerlemenin dışında bıraktıklarını"</w:t>
      </w:r>
      <w:r w:rsidR="00E942AB">
        <w:rPr>
          <w:rFonts w:ascii="Times New Roman" w:eastAsia="Times New Roman" w:hAnsi="Times New Roman"/>
          <w:sz w:val="24"/>
          <w:szCs w:val="24"/>
        </w:rPr>
        <w:t xml:space="preserve"> </w:t>
      </w:r>
      <w:r w:rsidRPr="00533A3A">
        <w:rPr>
          <w:rFonts w:ascii="Times New Roman" w:eastAsia="Times New Roman" w:hAnsi="Times New Roman"/>
          <w:sz w:val="24"/>
          <w:szCs w:val="24"/>
        </w:rPr>
        <w:t>söyler.</w:t>
      </w:r>
      <w:r w:rsidR="006B7A34">
        <w:rPr>
          <w:rStyle w:val="DipnotBavurusu"/>
          <w:rFonts w:ascii="Times New Roman" w:eastAsia="Times New Roman" w:hAnsi="Times New Roman"/>
          <w:sz w:val="24"/>
          <w:szCs w:val="24"/>
        </w:rPr>
        <w:footnoteReference w:id="5"/>
      </w:r>
      <w:bookmarkStart w:id="4" w:name="page6"/>
      <w:bookmarkEnd w:id="4"/>
    </w:p>
    <w:p w:rsidR="003455B6" w:rsidRPr="00533A3A" w:rsidRDefault="003455B6">
      <w:pPr>
        <w:spacing w:line="245" w:lineRule="exact"/>
        <w:rPr>
          <w:rFonts w:ascii="Times New Roman" w:eastAsia="Times New Roman" w:hAnsi="Times New Roman"/>
          <w:sz w:val="24"/>
          <w:szCs w:val="24"/>
        </w:rPr>
      </w:pPr>
    </w:p>
    <w:p w:rsidR="003455B6" w:rsidRDefault="00E27D34">
      <w:pPr>
        <w:spacing w:line="236" w:lineRule="auto"/>
        <w:ind w:left="4" w:firstLine="283"/>
        <w:jc w:val="both"/>
        <w:rPr>
          <w:rFonts w:ascii="Times New Roman" w:eastAsia="Times New Roman" w:hAnsi="Times New Roman"/>
          <w:i/>
          <w:sz w:val="24"/>
          <w:szCs w:val="24"/>
        </w:rPr>
      </w:pPr>
      <w:r w:rsidRPr="00533A3A">
        <w:rPr>
          <w:rFonts w:ascii="Times New Roman" w:eastAsia="Times New Roman" w:hAnsi="Times New Roman"/>
          <w:sz w:val="24"/>
          <w:szCs w:val="24"/>
        </w:rPr>
        <w:t xml:space="preserve">Gerçekten de yeniçağlardan başlayarak bilimsel çalışmalar ve aşamalar sonucu oluşan bilim ve kültür birikimiyle yakınçağlarda çağdaş uygarlık, Batı'da idi. Ülkesini eskimiş bir çağın değerlerinden modern değerler sistemine eriştirmek isteyen </w:t>
      </w:r>
      <w:r w:rsidRPr="004B40AC">
        <w:rPr>
          <w:rFonts w:ascii="Times New Roman" w:eastAsia="Times New Roman" w:hAnsi="Times New Roman"/>
          <w:sz w:val="24"/>
          <w:szCs w:val="24"/>
        </w:rPr>
        <w:t>Atatürk,</w:t>
      </w:r>
      <w:r w:rsidRPr="00533A3A">
        <w:rPr>
          <w:rFonts w:ascii="Times New Roman" w:eastAsia="Times New Roman" w:hAnsi="Times New Roman"/>
          <w:sz w:val="24"/>
          <w:szCs w:val="24"/>
        </w:rPr>
        <w:t xml:space="preserve"> bu konuyu şöyle değerlendirir: </w:t>
      </w:r>
      <w:r w:rsidRPr="00533A3A">
        <w:rPr>
          <w:rFonts w:ascii="Times New Roman" w:eastAsia="Times New Roman" w:hAnsi="Times New Roman"/>
          <w:i/>
          <w:sz w:val="24"/>
          <w:szCs w:val="24"/>
        </w:rPr>
        <w:t>"Memleketimizi asrileştirmek istiyoruz. Bütün mesaimiz, Türkiye'de garplı bir</w:t>
      </w:r>
      <w:r w:rsidRPr="00533A3A">
        <w:rPr>
          <w:rFonts w:ascii="Times New Roman" w:eastAsia="Times New Roman" w:hAnsi="Times New Roman"/>
          <w:sz w:val="24"/>
          <w:szCs w:val="24"/>
        </w:rPr>
        <w:t xml:space="preserve"> </w:t>
      </w:r>
      <w:r w:rsidRPr="00533A3A">
        <w:rPr>
          <w:rFonts w:ascii="Times New Roman" w:eastAsia="Times New Roman" w:hAnsi="Times New Roman"/>
          <w:i/>
          <w:sz w:val="24"/>
          <w:szCs w:val="24"/>
        </w:rPr>
        <w:t>hükümet vücuda getirmektir. Medeniyete girmek arzu edip de garba teveccüh etmemiş millet hangisidir."</w:t>
      </w:r>
      <w:r w:rsidR="006B7A34">
        <w:rPr>
          <w:rStyle w:val="DipnotBavurusu"/>
          <w:rFonts w:ascii="Times New Roman" w:eastAsia="Times New Roman" w:hAnsi="Times New Roman"/>
          <w:i/>
          <w:sz w:val="24"/>
          <w:szCs w:val="24"/>
        </w:rPr>
        <w:footnoteReference w:id="6"/>
      </w:r>
    </w:p>
    <w:p w:rsidR="004B40AC" w:rsidRPr="00533A3A" w:rsidRDefault="004B40AC">
      <w:pPr>
        <w:spacing w:line="236" w:lineRule="auto"/>
        <w:ind w:left="4" w:firstLine="283"/>
        <w:jc w:val="both"/>
        <w:rPr>
          <w:rFonts w:ascii="Times New Roman" w:eastAsia="Times New Roman" w:hAnsi="Times New Roman"/>
          <w:i/>
          <w:sz w:val="24"/>
          <w:szCs w:val="24"/>
          <w:vertAlign w:val="superscript"/>
        </w:rPr>
      </w:pPr>
    </w:p>
    <w:p w:rsidR="003455B6" w:rsidRPr="00533A3A" w:rsidRDefault="003455B6">
      <w:pPr>
        <w:spacing w:line="57" w:lineRule="exact"/>
        <w:rPr>
          <w:rFonts w:ascii="Times New Roman" w:eastAsia="Times New Roman" w:hAnsi="Times New Roman"/>
          <w:sz w:val="24"/>
          <w:szCs w:val="24"/>
        </w:rPr>
      </w:pPr>
    </w:p>
    <w:p w:rsidR="003455B6" w:rsidRDefault="00E27D34">
      <w:pPr>
        <w:spacing w:line="235"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"Türklerin yüzyıllardan beri izlediği hareketin sürekli bir hedefi koruduğunu ve sürekli Doğu'dan Batı'ya yürüdüğünü" vurgulayan </w:t>
      </w:r>
      <w:r w:rsidRPr="004B40AC">
        <w:rPr>
          <w:rFonts w:ascii="Times New Roman" w:eastAsia="Times New Roman" w:hAnsi="Times New Roman"/>
          <w:sz w:val="24"/>
          <w:szCs w:val="24"/>
        </w:rPr>
        <w:t>Atatürk,</w:t>
      </w:r>
      <w:r w:rsidRPr="00533A3A">
        <w:rPr>
          <w:rFonts w:ascii="Times New Roman" w:eastAsia="Times New Roman" w:hAnsi="Times New Roman"/>
          <w:sz w:val="24"/>
          <w:szCs w:val="24"/>
        </w:rPr>
        <w:t xml:space="preserve"> "Osmanlı İmparatorluğu’nun çöküşünün, Batı'ya karşı kazandığı zaferlerden çok mağrur olarak kendisini Avrupa uluslarına bağlayan ilişkileri kestiği gün başladığını, bunun bir hata olduğunu ve bunu tekrar etmeyeceklerini" belirtir.</w:t>
      </w:r>
      <w:r w:rsidR="006B7A34">
        <w:rPr>
          <w:rStyle w:val="DipnotBavurusu"/>
          <w:rFonts w:ascii="Times New Roman" w:eastAsia="Times New Roman" w:hAnsi="Times New Roman"/>
          <w:sz w:val="24"/>
          <w:szCs w:val="24"/>
        </w:rPr>
        <w:footnoteReference w:id="7"/>
      </w:r>
    </w:p>
    <w:p w:rsidR="004B40AC" w:rsidRPr="00533A3A" w:rsidRDefault="004B40AC">
      <w:pPr>
        <w:spacing w:line="235" w:lineRule="auto"/>
        <w:ind w:left="4" w:right="20" w:firstLine="283"/>
        <w:jc w:val="both"/>
        <w:rPr>
          <w:rFonts w:ascii="Times New Roman" w:eastAsia="Times New Roman" w:hAnsi="Times New Roman"/>
          <w:sz w:val="24"/>
          <w:szCs w:val="24"/>
          <w:vertAlign w:val="superscript"/>
        </w:rPr>
      </w:pPr>
    </w:p>
    <w:p w:rsidR="003455B6" w:rsidRPr="00533A3A" w:rsidRDefault="003455B6">
      <w:pPr>
        <w:spacing w:line="59" w:lineRule="exact"/>
        <w:rPr>
          <w:rFonts w:ascii="Times New Roman" w:eastAsia="Times New Roman" w:hAnsi="Times New Roman"/>
          <w:sz w:val="24"/>
          <w:szCs w:val="24"/>
        </w:rPr>
      </w:pPr>
    </w:p>
    <w:p w:rsidR="003455B6" w:rsidRDefault="00E27D34">
      <w:pPr>
        <w:spacing w:line="230" w:lineRule="auto"/>
        <w:ind w:left="4" w:firstLine="283"/>
        <w:jc w:val="both"/>
        <w:rPr>
          <w:rFonts w:ascii="Times New Roman" w:eastAsia="Times New Roman" w:hAnsi="Times New Roman"/>
          <w:sz w:val="24"/>
          <w:szCs w:val="24"/>
        </w:rPr>
      </w:pPr>
      <w:r w:rsidRPr="004B40AC">
        <w:rPr>
          <w:rFonts w:ascii="Times New Roman" w:eastAsia="Times New Roman" w:hAnsi="Times New Roman"/>
          <w:sz w:val="24"/>
          <w:szCs w:val="24"/>
        </w:rPr>
        <w:t xml:space="preserve">Atatürk’e </w:t>
      </w:r>
      <w:r w:rsidRPr="00533A3A">
        <w:rPr>
          <w:rFonts w:ascii="Times New Roman" w:eastAsia="Times New Roman" w:hAnsi="Times New Roman"/>
          <w:sz w:val="24"/>
          <w:szCs w:val="24"/>
        </w:rPr>
        <w:t>göre Batı uygarlığı taklitçilik olsun diye alınmamaktadır. Onun iyi yanları,</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bünyeye uygun olanları, dünya uygarlık düzeyi içerisinde benimsenmelidir.</w:t>
      </w:r>
      <w:r w:rsidR="006B7A34">
        <w:rPr>
          <w:rStyle w:val="DipnotBavurusu"/>
          <w:rFonts w:ascii="Times New Roman" w:eastAsia="Times New Roman" w:hAnsi="Times New Roman"/>
          <w:sz w:val="24"/>
          <w:szCs w:val="24"/>
        </w:rPr>
        <w:footnoteReference w:id="8"/>
      </w:r>
      <w:r w:rsidRPr="00533A3A">
        <w:rPr>
          <w:rFonts w:ascii="Times New Roman" w:eastAsia="Times New Roman" w:hAnsi="Times New Roman"/>
          <w:sz w:val="24"/>
          <w:szCs w:val="24"/>
        </w:rPr>
        <w:t xml:space="preserve"> Gerçekten de Tanzimat'tan beri tartışılan Batı'nın sadece tekniğini alıp, gerisiyle ilgilenmemek, hatta tekniğini bile değil de sadece ürettiklerini almakla Batı'ya bağımlılık ve taklitçilik sürer gider. Ancak Batı'yı Batı yapan düşünsel yapısı, fikir ve vicdan özgürlüğü benimsenirse taklitler, </w:t>
      </w:r>
      <w:r w:rsidRPr="00533A3A">
        <w:rPr>
          <w:rFonts w:ascii="Times New Roman" w:eastAsia="Times New Roman" w:hAnsi="Times New Roman"/>
          <w:sz w:val="24"/>
          <w:szCs w:val="24"/>
        </w:rPr>
        <w:lastRenderedPageBreak/>
        <w:t xml:space="preserve">somut ve soyut öğelerin ne olduklarını, özünü kavramadan kullanmak ve uygulamak evresi aşılarak onların bilincine erişilir ve tüm toplumsal öğeler bilimsel metotlarla değerlendirilerek tekniği alma değil, üretme düzeyine varılır. Bu da artık örnek alma sürecinin </w:t>
      </w:r>
      <w:r w:rsidR="004B40AC" w:rsidRPr="00533A3A">
        <w:rPr>
          <w:rFonts w:ascii="Times New Roman" w:eastAsia="Times New Roman" w:hAnsi="Times New Roman"/>
          <w:sz w:val="24"/>
          <w:szCs w:val="24"/>
        </w:rPr>
        <w:t>bitmesini, uygarlık</w:t>
      </w:r>
      <w:r w:rsidRPr="00533A3A">
        <w:rPr>
          <w:rFonts w:ascii="Times New Roman" w:eastAsia="Times New Roman" w:hAnsi="Times New Roman"/>
          <w:sz w:val="24"/>
          <w:szCs w:val="24"/>
        </w:rPr>
        <w:t xml:space="preserve"> sürecine katılmayı sağlar.</w:t>
      </w:r>
    </w:p>
    <w:p w:rsidR="002D1F36" w:rsidRPr="00533A3A" w:rsidRDefault="002D1F36">
      <w:pPr>
        <w:spacing w:line="230" w:lineRule="auto"/>
        <w:ind w:left="4" w:firstLine="283"/>
        <w:jc w:val="both"/>
        <w:rPr>
          <w:rFonts w:ascii="Times New Roman" w:eastAsia="Times New Roman" w:hAnsi="Times New Roman"/>
          <w:sz w:val="24"/>
          <w:szCs w:val="24"/>
        </w:rPr>
      </w:pPr>
    </w:p>
    <w:p w:rsidR="003455B6" w:rsidRPr="00533A3A" w:rsidRDefault="00E27D34">
      <w:pPr>
        <w:numPr>
          <w:ilvl w:val="0"/>
          <w:numId w:val="13"/>
        </w:numPr>
        <w:tabs>
          <w:tab w:val="left" w:pos="564"/>
        </w:tabs>
        <w:spacing w:line="0" w:lineRule="atLeast"/>
        <w:ind w:left="564" w:hanging="280"/>
        <w:rPr>
          <w:rFonts w:ascii="Times New Roman" w:eastAsia="Times New Roman" w:hAnsi="Times New Roman"/>
          <w:b/>
          <w:sz w:val="24"/>
          <w:szCs w:val="24"/>
        </w:rPr>
      </w:pPr>
      <w:r w:rsidRPr="00533A3A">
        <w:rPr>
          <w:rFonts w:ascii="Times New Roman" w:eastAsia="Times New Roman" w:hAnsi="Times New Roman"/>
          <w:b/>
          <w:sz w:val="24"/>
          <w:szCs w:val="24"/>
        </w:rPr>
        <w:t>Modernleşme (Çağdaşlaşma)</w:t>
      </w:r>
    </w:p>
    <w:p w:rsidR="003455B6" w:rsidRPr="00533A3A" w:rsidRDefault="003455B6">
      <w:pPr>
        <w:spacing w:line="173" w:lineRule="exact"/>
        <w:rPr>
          <w:rFonts w:ascii="Times New Roman" w:eastAsia="Times New Roman" w:hAnsi="Times New Roman"/>
          <w:sz w:val="24"/>
          <w:szCs w:val="24"/>
        </w:rPr>
      </w:pPr>
    </w:p>
    <w:p w:rsidR="003455B6" w:rsidRPr="00533A3A" w:rsidRDefault="00E27D34">
      <w:pPr>
        <w:spacing w:line="237" w:lineRule="auto"/>
        <w:ind w:left="4"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Fransızcadan alıp kullandığımız "moderne" sözcüğü, yaşanılan zamana, çağa uygunluk anlamına </w:t>
      </w:r>
      <w:r w:rsidR="004B40AC" w:rsidRPr="00533A3A">
        <w:rPr>
          <w:rFonts w:ascii="Times New Roman" w:eastAsia="Times New Roman" w:hAnsi="Times New Roman"/>
          <w:sz w:val="24"/>
          <w:szCs w:val="24"/>
        </w:rPr>
        <w:t>gelir. Ancak</w:t>
      </w:r>
      <w:r w:rsidRPr="00533A3A">
        <w:rPr>
          <w:rFonts w:ascii="Times New Roman" w:eastAsia="Times New Roman" w:hAnsi="Times New Roman"/>
          <w:sz w:val="24"/>
          <w:szCs w:val="24"/>
        </w:rPr>
        <w:t xml:space="preserve"> çağdaş sözcüğü iki anlamda kullanılabilir. Birincisi akran olma, aynı zamanda, dönemde veya daha genel olarak aynı çağda yaşama anlamına gelir. Konumuzu ilgilendiren modernlik veya çağdaşlık ise çağdaş uygarlık düzeyinde yaşamaktır.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7"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Atatürkçü düşünce, özde akla ve bilime dayanır ve çağdaş uygarlık düzeyinin üzerine çıkmayı amaçlar. Uygarlığın evrim sürecine katılmakla hem çağdaş uygarlıktan yararlanılacak, hem de Türk Ulusal değerleri ve binlerce yıllık kültürü, çağdaş uygarlığa katkılar sağlayacak ve bunların sonucunda ülke yaşam düzeyiyle, düşünce yapısıyla, çağdaş değerler kazanacaktır.</w:t>
      </w:r>
    </w:p>
    <w:p w:rsidR="003455B6" w:rsidRPr="00533A3A" w:rsidRDefault="003455B6">
      <w:pPr>
        <w:spacing w:line="137" w:lineRule="exact"/>
        <w:rPr>
          <w:rFonts w:ascii="Times New Roman" w:eastAsia="Times New Roman" w:hAnsi="Times New Roman"/>
          <w:sz w:val="24"/>
          <w:szCs w:val="24"/>
        </w:rPr>
      </w:pPr>
    </w:p>
    <w:p w:rsidR="003455B6" w:rsidRDefault="00E27D34">
      <w:pPr>
        <w:spacing w:line="234" w:lineRule="auto"/>
        <w:ind w:left="4" w:right="20" w:firstLine="283"/>
        <w:jc w:val="both"/>
        <w:rPr>
          <w:rFonts w:ascii="Times New Roman" w:eastAsia="Times New Roman" w:hAnsi="Times New Roman"/>
          <w:sz w:val="24"/>
          <w:szCs w:val="24"/>
        </w:rPr>
      </w:pPr>
      <w:r w:rsidRPr="004B40AC">
        <w:rPr>
          <w:rFonts w:ascii="Times New Roman" w:eastAsia="Times New Roman" w:hAnsi="Times New Roman"/>
          <w:sz w:val="24"/>
          <w:szCs w:val="24"/>
        </w:rPr>
        <w:t xml:space="preserve">Atatürk’e </w:t>
      </w:r>
      <w:r w:rsidRPr="00533A3A">
        <w:rPr>
          <w:rFonts w:ascii="Times New Roman" w:eastAsia="Times New Roman" w:hAnsi="Times New Roman"/>
          <w:sz w:val="24"/>
          <w:szCs w:val="24"/>
        </w:rPr>
        <w:t>göre dünyada insan diye yaşamak isteyenler, insan olmak vasıflarını ve kudretini</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mutlaka kendilerine kazandırmalıdırlar. Yoksa hiçbir uygar ulus, onları kendi sırasına veya safına almaz. Yine ona göre, dünyada her kavmin varlığı, değeri, özgürlük ve bağımsızlık hakkı, sahip olduğu ve yapacağı uygarlık eserleriyle orantılıdır.</w:t>
      </w:r>
      <w:r w:rsidR="006B7A34">
        <w:rPr>
          <w:rStyle w:val="DipnotBavurusu"/>
          <w:rFonts w:ascii="Times New Roman" w:eastAsia="Times New Roman" w:hAnsi="Times New Roman"/>
          <w:sz w:val="24"/>
          <w:szCs w:val="24"/>
        </w:rPr>
        <w:footnoteReference w:id="9"/>
      </w:r>
    </w:p>
    <w:p w:rsidR="004B40AC" w:rsidRPr="00533A3A" w:rsidRDefault="004B40AC">
      <w:pPr>
        <w:spacing w:line="234" w:lineRule="auto"/>
        <w:ind w:left="4" w:right="20" w:firstLine="283"/>
        <w:jc w:val="both"/>
        <w:rPr>
          <w:rFonts w:ascii="Times New Roman" w:eastAsia="Times New Roman" w:hAnsi="Times New Roman"/>
          <w:sz w:val="24"/>
          <w:szCs w:val="24"/>
          <w:vertAlign w:val="superscript"/>
        </w:rPr>
      </w:pPr>
    </w:p>
    <w:p w:rsidR="003455B6" w:rsidRPr="00533A3A" w:rsidRDefault="003455B6">
      <w:pPr>
        <w:spacing w:line="59" w:lineRule="exact"/>
        <w:rPr>
          <w:rFonts w:ascii="Times New Roman" w:eastAsia="Times New Roman" w:hAnsi="Times New Roman"/>
          <w:sz w:val="24"/>
          <w:szCs w:val="24"/>
        </w:rPr>
      </w:pPr>
    </w:p>
    <w:p w:rsidR="003455B6" w:rsidRDefault="00E27D34">
      <w:pPr>
        <w:spacing w:line="233"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Atatürkçü düşünce, ülkeyi mutlaka modernleştirmeyi, çağdaş uygarlığa katmayı amaçlar. Atatürk’e göre, ülkeler çeşitlidir, fakat uygarlık birdir ve bir ulusun gelişmesi için de bu tek uygarlığa katılması gerekir.</w:t>
      </w:r>
      <w:r w:rsidR="006B7A34">
        <w:rPr>
          <w:rStyle w:val="DipnotBavurusu"/>
          <w:rFonts w:ascii="Times New Roman" w:eastAsia="Times New Roman" w:hAnsi="Times New Roman"/>
          <w:sz w:val="24"/>
          <w:szCs w:val="24"/>
        </w:rPr>
        <w:footnoteReference w:id="10"/>
      </w:r>
    </w:p>
    <w:p w:rsidR="004B40AC" w:rsidRPr="00533A3A" w:rsidRDefault="004B40AC">
      <w:pPr>
        <w:spacing w:line="233" w:lineRule="auto"/>
        <w:ind w:left="4" w:right="20" w:firstLine="283"/>
        <w:jc w:val="both"/>
        <w:rPr>
          <w:rFonts w:ascii="Times New Roman" w:eastAsia="Times New Roman" w:hAnsi="Times New Roman"/>
          <w:sz w:val="24"/>
          <w:szCs w:val="24"/>
          <w:vertAlign w:val="superscript"/>
        </w:rPr>
      </w:pPr>
    </w:p>
    <w:p w:rsidR="003455B6" w:rsidRPr="00533A3A" w:rsidRDefault="003455B6">
      <w:pPr>
        <w:spacing w:line="47" w:lineRule="exact"/>
        <w:rPr>
          <w:rFonts w:ascii="Times New Roman" w:eastAsia="Times New Roman" w:hAnsi="Times New Roman"/>
          <w:sz w:val="24"/>
          <w:szCs w:val="24"/>
        </w:rPr>
      </w:pPr>
    </w:p>
    <w:p w:rsidR="003455B6" w:rsidRPr="00533A3A" w:rsidRDefault="00E27D34">
      <w:pPr>
        <w:numPr>
          <w:ilvl w:val="0"/>
          <w:numId w:val="14"/>
        </w:numPr>
        <w:tabs>
          <w:tab w:val="left" w:pos="564"/>
        </w:tabs>
        <w:spacing w:line="0" w:lineRule="atLeast"/>
        <w:ind w:left="564" w:hanging="280"/>
        <w:rPr>
          <w:rFonts w:ascii="Times New Roman" w:eastAsia="Times New Roman" w:hAnsi="Times New Roman"/>
          <w:b/>
          <w:sz w:val="24"/>
          <w:szCs w:val="24"/>
        </w:rPr>
      </w:pPr>
      <w:r w:rsidRPr="00533A3A">
        <w:rPr>
          <w:rFonts w:ascii="Times New Roman" w:eastAsia="Times New Roman" w:hAnsi="Times New Roman"/>
          <w:b/>
          <w:sz w:val="24"/>
          <w:szCs w:val="24"/>
        </w:rPr>
        <w:t>Atatürk’ün İnkılâp Hakkındaki Görüşü</w:t>
      </w:r>
    </w:p>
    <w:p w:rsidR="003455B6" w:rsidRPr="00533A3A" w:rsidRDefault="003455B6">
      <w:pPr>
        <w:spacing w:line="127" w:lineRule="exact"/>
        <w:rPr>
          <w:rFonts w:ascii="Times New Roman" w:eastAsia="Times New Roman" w:hAnsi="Times New Roman"/>
          <w:sz w:val="24"/>
          <w:szCs w:val="24"/>
        </w:rPr>
      </w:pPr>
    </w:p>
    <w:p w:rsidR="003455B6" w:rsidRPr="00533A3A" w:rsidRDefault="00E27D34" w:rsidP="002D1F36">
      <w:pPr>
        <w:spacing w:line="233" w:lineRule="auto"/>
        <w:ind w:left="4" w:right="20" w:firstLine="283"/>
        <w:jc w:val="both"/>
        <w:rPr>
          <w:rFonts w:ascii="Times New Roman" w:eastAsia="Times New Roman" w:hAnsi="Times New Roman"/>
          <w:sz w:val="24"/>
          <w:szCs w:val="24"/>
        </w:rPr>
      </w:pPr>
      <w:r w:rsidRPr="00533A3A">
        <w:rPr>
          <w:rFonts w:ascii="Times New Roman" w:eastAsia="Times New Roman" w:hAnsi="Times New Roman"/>
          <w:i/>
          <w:sz w:val="24"/>
          <w:szCs w:val="24"/>
        </w:rPr>
        <w:t xml:space="preserve">Atatürk </w:t>
      </w:r>
      <w:r w:rsidRPr="00533A3A">
        <w:rPr>
          <w:rFonts w:ascii="Times New Roman" w:eastAsia="Times New Roman" w:hAnsi="Times New Roman"/>
          <w:sz w:val="24"/>
          <w:szCs w:val="24"/>
        </w:rPr>
        <w:t>inkılâbı şöyle tanımlar:</w:t>
      </w:r>
      <w:r w:rsidRPr="00533A3A">
        <w:rPr>
          <w:rFonts w:ascii="Times New Roman" w:eastAsia="Times New Roman" w:hAnsi="Times New Roman"/>
          <w:i/>
          <w:sz w:val="24"/>
          <w:szCs w:val="24"/>
        </w:rPr>
        <w:t xml:space="preserve"> "Türk </w:t>
      </w:r>
      <w:r w:rsidR="004B40AC" w:rsidRPr="00533A3A">
        <w:rPr>
          <w:rFonts w:ascii="Times New Roman" w:eastAsia="Times New Roman" w:hAnsi="Times New Roman"/>
          <w:i/>
          <w:sz w:val="24"/>
          <w:szCs w:val="24"/>
        </w:rPr>
        <w:t>Ulusunu</w:t>
      </w:r>
      <w:r w:rsidRPr="00533A3A">
        <w:rPr>
          <w:rFonts w:ascii="Times New Roman" w:eastAsia="Times New Roman" w:hAnsi="Times New Roman"/>
          <w:i/>
          <w:sz w:val="24"/>
          <w:szCs w:val="24"/>
        </w:rPr>
        <w:t xml:space="preserve"> son yüzyıllarda geri bırakmış olan kurumları yıkarak, yerlerine ulusun en yüksek uygar gereklere göre ilerlemesini sağlayacak yeni kurumları koymuş olmaktır."</w:t>
      </w:r>
      <w:r w:rsidR="006B7A34">
        <w:rPr>
          <w:rStyle w:val="DipnotBavurusu"/>
          <w:rFonts w:ascii="Times New Roman" w:eastAsia="Times New Roman" w:hAnsi="Times New Roman"/>
          <w:i/>
          <w:sz w:val="24"/>
          <w:szCs w:val="24"/>
        </w:rPr>
        <w:footnoteReference w:id="11"/>
      </w:r>
      <w:bookmarkStart w:id="5" w:name="page7"/>
      <w:bookmarkEnd w:id="5"/>
    </w:p>
    <w:p w:rsidR="003455B6" w:rsidRPr="00533A3A" w:rsidRDefault="003455B6">
      <w:pPr>
        <w:spacing w:line="245" w:lineRule="exact"/>
        <w:rPr>
          <w:rFonts w:ascii="Times New Roman" w:eastAsia="Times New Roman" w:hAnsi="Times New Roman"/>
          <w:sz w:val="24"/>
          <w:szCs w:val="24"/>
        </w:rPr>
      </w:pPr>
    </w:p>
    <w:p w:rsidR="003455B6" w:rsidRPr="00533A3A" w:rsidRDefault="00E27D34" w:rsidP="004B40AC">
      <w:pPr>
        <w:spacing w:line="234" w:lineRule="auto"/>
        <w:ind w:firstLine="283"/>
        <w:jc w:val="both"/>
        <w:rPr>
          <w:rFonts w:ascii="Times New Roman" w:eastAsia="Times New Roman" w:hAnsi="Times New Roman"/>
          <w:sz w:val="24"/>
          <w:szCs w:val="24"/>
        </w:rPr>
      </w:pPr>
      <w:r w:rsidRPr="004B40AC">
        <w:rPr>
          <w:rFonts w:ascii="Times New Roman" w:eastAsia="Times New Roman" w:hAnsi="Times New Roman"/>
          <w:sz w:val="24"/>
          <w:szCs w:val="24"/>
        </w:rPr>
        <w:t xml:space="preserve">Atatürk </w:t>
      </w:r>
      <w:r w:rsidRPr="00533A3A">
        <w:rPr>
          <w:rFonts w:ascii="Times New Roman" w:eastAsia="Times New Roman" w:hAnsi="Times New Roman"/>
          <w:sz w:val="24"/>
          <w:szCs w:val="24"/>
        </w:rPr>
        <w:t>genelde inkılâbı bu şekilde tanımladıktan sonra Türk inkılâbının özelliklerini</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belirtir. Bu özellikler şöyle sıralanabilir:</w:t>
      </w:r>
    </w:p>
    <w:p w:rsidR="003455B6" w:rsidRPr="00533A3A" w:rsidRDefault="003455B6">
      <w:pPr>
        <w:spacing w:line="122" w:lineRule="exact"/>
        <w:rPr>
          <w:rFonts w:ascii="Times New Roman" w:eastAsia="Times New Roman" w:hAnsi="Times New Roman"/>
          <w:sz w:val="24"/>
          <w:szCs w:val="24"/>
        </w:rPr>
      </w:pPr>
    </w:p>
    <w:p w:rsidR="003455B6" w:rsidRPr="00533A3A" w:rsidRDefault="00E27D34">
      <w:pPr>
        <w:numPr>
          <w:ilvl w:val="0"/>
          <w:numId w:val="16"/>
        </w:numPr>
        <w:tabs>
          <w:tab w:val="left" w:pos="560"/>
        </w:tabs>
        <w:spacing w:line="0" w:lineRule="atLeast"/>
        <w:ind w:left="560" w:hanging="280"/>
        <w:rPr>
          <w:rFonts w:ascii="Times New Roman" w:eastAsia="Times New Roman" w:hAnsi="Times New Roman"/>
          <w:sz w:val="24"/>
          <w:szCs w:val="24"/>
        </w:rPr>
      </w:pPr>
      <w:r w:rsidRPr="00533A3A">
        <w:rPr>
          <w:rFonts w:ascii="Times New Roman" w:eastAsia="Times New Roman" w:hAnsi="Times New Roman"/>
          <w:sz w:val="24"/>
          <w:szCs w:val="24"/>
        </w:rPr>
        <w:t>Türk inkılâbı ihtilâl anlamından başka daha geniş kapsamlıdır.</w:t>
      </w:r>
    </w:p>
    <w:p w:rsidR="003455B6" w:rsidRPr="00533A3A" w:rsidRDefault="003455B6">
      <w:pPr>
        <w:spacing w:line="120" w:lineRule="exact"/>
        <w:rPr>
          <w:rFonts w:ascii="Times New Roman" w:eastAsia="Times New Roman" w:hAnsi="Times New Roman"/>
          <w:sz w:val="24"/>
          <w:szCs w:val="24"/>
        </w:rPr>
      </w:pPr>
    </w:p>
    <w:p w:rsidR="003455B6" w:rsidRPr="00533A3A" w:rsidRDefault="00E27D34">
      <w:pPr>
        <w:numPr>
          <w:ilvl w:val="0"/>
          <w:numId w:val="16"/>
        </w:numPr>
        <w:tabs>
          <w:tab w:val="left" w:pos="560"/>
        </w:tabs>
        <w:spacing w:line="0" w:lineRule="atLeast"/>
        <w:ind w:left="560" w:hanging="280"/>
        <w:rPr>
          <w:rFonts w:ascii="Times New Roman" w:eastAsia="Times New Roman" w:hAnsi="Times New Roman"/>
          <w:sz w:val="24"/>
          <w:szCs w:val="24"/>
        </w:rPr>
      </w:pPr>
      <w:r w:rsidRPr="00533A3A">
        <w:rPr>
          <w:rFonts w:ascii="Times New Roman" w:eastAsia="Times New Roman" w:hAnsi="Times New Roman"/>
          <w:sz w:val="24"/>
          <w:szCs w:val="24"/>
        </w:rPr>
        <w:t>Devletin bugünkü şekli eski şekilleri ortadan kaldıran en gelişmiş biçimi olmuştur.</w:t>
      </w:r>
    </w:p>
    <w:p w:rsidR="003455B6" w:rsidRPr="00533A3A" w:rsidRDefault="003455B6">
      <w:pPr>
        <w:spacing w:line="132" w:lineRule="exact"/>
        <w:rPr>
          <w:rFonts w:ascii="Times New Roman" w:eastAsia="Times New Roman" w:hAnsi="Times New Roman"/>
          <w:sz w:val="24"/>
          <w:szCs w:val="24"/>
        </w:rPr>
      </w:pPr>
    </w:p>
    <w:p w:rsidR="003455B6" w:rsidRPr="00533A3A" w:rsidRDefault="00E27D34">
      <w:pPr>
        <w:numPr>
          <w:ilvl w:val="0"/>
          <w:numId w:val="16"/>
        </w:numPr>
        <w:tabs>
          <w:tab w:val="left" w:pos="566"/>
        </w:tabs>
        <w:spacing w:line="234" w:lineRule="auto"/>
        <w:ind w:right="20" w:firstLine="280"/>
        <w:rPr>
          <w:rFonts w:ascii="Times New Roman" w:eastAsia="Times New Roman" w:hAnsi="Times New Roman"/>
          <w:sz w:val="24"/>
          <w:szCs w:val="24"/>
        </w:rPr>
      </w:pPr>
      <w:r w:rsidRPr="00533A3A">
        <w:rPr>
          <w:rFonts w:ascii="Times New Roman" w:eastAsia="Times New Roman" w:hAnsi="Times New Roman"/>
          <w:sz w:val="24"/>
          <w:szCs w:val="24"/>
        </w:rPr>
        <w:t>Ulusun varlığını sürdürmesi için bireyleri arasında düşündüğü ortak bağ, din ve mezhep bağlılığı yerine, Türk Ulusu bağıyla bireylerini toplamıştır.</w:t>
      </w:r>
    </w:p>
    <w:p w:rsidR="003455B6" w:rsidRPr="00533A3A" w:rsidRDefault="003455B6">
      <w:pPr>
        <w:spacing w:line="121" w:lineRule="exact"/>
        <w:rPr>
          <w:rFonts w:ascii="Times New Roman" w:eastAsia="Times New Roman" w:hAnsi="Times New Roman"/>
          <w:sz w:val="24"/>
          <w:szCs w:val="24"/>
        </w:rPr>
      </w:pPr>
    </w:p>
    <w:p w:rsidR="003455B6" w:rsidRPr="00533A3A" w:rsidRDefault="00E27D34">
      <w:pPr>
        <w:numPr>
          <w:ilvl w:val="0"/>
          <w:numId w:val="16"/>
        </w:numPr>
        <w:tabs>
          <w:tab w:val="left" w:pos="560"/>
        </w:tabs>
        <w:spacing w:line="0" w:lineRule="atLeast"/>
        <w:ind w:left="560" w:hanging="280"/>
        <w:rPr>
          <w:rFonts w:ascii="Times New Roman" w:eastAsia="Times New Roman" w:hAnsi="Times New Roman"/>
          <w:sz w:val="24"/>
          <w:szCs w:val="24"/>
        </w:rPr>
      </w:pPr>
      <w:r w:rsidRPr="00533A3A">
        <w:rPr>
          <w:rFonts w:ascii="Times New Roman" w:eastAsia="Times New Roman" w:hAnsi="Times New Roman"/>
          <w:sz w:val="24"/>
          <w:szCs w:val="24"/>
        </w:rPr>
        <w:t>Ulus, tüm çalışma alanlarında çağdaş uygarlık prensiplerini benimsemiştir.</w:t>
      </w:r>
    </w:p>
    <w:p w:rsidR="003455B6" w:rsidRPr="00533A3A" w:rsidRDefault="003455B6">
      <w:pPr>
        <w:spacing w:line="120" w:lineRule="exact"/>
        <w:rPr>
          <w:rFonts w:ascii="Times New Roman" w:eastAsia="Times New Roman" w:hAnsi="Times New Roman"/>
          <w:sz w:val="24"/>
          <w:szCs w:val="24"/>
        </w:rPr>
      </w:pPr>
    </w:p>
    <w:p w:rsidR="003455B6" w:rsidRPr="00533A3A" w:rsidRDefault="00E27D34">
      <w:pPr>
        <w:numPr>
          <w:ilvl w:val="0"/>
          <w:numId w:val="16"/>
        </w:numPr>
        <w:tabs>
          <w:tab w:val="left" w:pos="560"/>
        </w:tabs>
        <w:spacing w:line="0" w:lineRule="atLeast"/>
        <w:ind w:left="560" w:hanging="280"/>
        <w:rPr>
          <w:rFonts w:ascii="Times New Roman" w:eastAsia="Times New Roman" w:hAnsi="Times New Roman"/>
          <w:sz w:val="24"/>
          <w:szCs w:val="24"/>
        </w:rPr>
      </w:pPr>
      <w:r w:rsidRPr="00533A3A">
        <w:rPr>
          <w:rFonts w:ascii="Times New Roman" w:eastAsia="Times New Roman" w:hAnsi="Times New Roman"/>
          <w:sz w:val="24"/>
          <w:szCs w:val="24"/>
        </w:rPr>
        <w:t>İnkılâpların yaptığı düzenlemelerde insanın yaşamında gereksinmeleri esas alınmıştır.</w:t>
      </w:r>
    </w:p>
    <w:p w:rsidR="003455B6" w:rsidRPr="00533A3A" w:rsidRDefault="003455B6">
      <w:pPr>
        <w:spacing w:line="132" w:lineRule="exact"/>
        <w:rPr>
          <w:rFonts w:ascii="Times New Roman" w:eastAsia="Times New Roman" w:hAnsi="Times New Roman"/>
          <w:sz w:val="24"/>
          <w:szCs w:val="24"/>
        </w:rPr>
      </w:pPr>
    </w:p>
    <w:p w:rsidR="003455B6" w:rsidRPr="00533A3A" w:rsidRDefault="00E27D34" w:rsidP="004B40AC">
      <w:pPr>
        <w:numPr>
          <w:ilvl w:val="0"/>
          <w:numId w:val="16"/>
        </w:numPr>
        <w:tabs>
          <w:tab w:val="left" w:pos="566"/>
        </w:tabs>
        <w:spacing w:line="234" w:lineRule="auto"/>
        <w:ind w:right="20" w:firstLine="280"/>
        <w:jc w:val="both"/>
        <w:rPr>
          <w:rFonts w:ascii="Times New Roman" w:eastAsia="Times New Roman" w:hAnsi="Times New Roman"/>
          <w:sz w:val="24"/>
          <w:szCs w:val="24"/>
        </w:rPr>
      </w:pPr>
      <w:r w:rsidRPr="00533A3A">
        <w:rPr>
          <w:rFonts w:ascii="Times New Roman" w:eastAsia="Times New Roman" w:hAnsi="Times New Roman"/>
          <w:sz w:val="24"/>
          <w:szCs w:val="24"/>
        </w:rPr>
        <w:t>Türk inkılâbı başka inkılâplara benzemez, onlardan çok daha büyük, yüksek ve bilinçlidir.</w:t>
      </w:r>
    </w:p>
    <w:p w:rsidR="003455B6" w:rsidRPr="00533A3A" w:rsidRDefault="003455B6">
      <w:pPr>
        <w:spacing w:line="134" w:lineRule="exact"/>
        <w:rPr>
          <w:rFonts w:ascii="Times New Roman" w:eastAsia="Times New Roman" w:hAnsi="Times New Roman"/>
          <w:sz w:val="24"/>
          <w:szCs w:val="24"/>
        </w:rPr>
      </w:pPr>
    </w:p>
    <w:p w:rsidR="003455B6" w:rsidRPr="00533A3A" w:rsidRDefault="00E27D34">
      <w:pPr>
        <w:spacing w:line="234" w:lineRule="auto"/>
        <w:ind w:right="20" w:firstLine="283"/>
        <w:jc w:val="both"/>
        <w:rPr>
          <w:rFonts w:ascii="Times New Roman" w:eastAsia="Times New Roman" w:hAnsi="Times New Roman"/>
          <w:i/>
          <w:sz w:val="24"/>
          <w:szCs w:val="24"/>
          <w:vertAlign w:val="superscript"/>
        </w:rPr>
      </w:pPr>
      <w:r w:rsidRPr="00533A3A">
        <w:rPr>
          <w:rFonts w:ascii="Times New Roman" w:eastAsia="Times New Roman" w:hAnsi="Times New Roman"/>
          <w:i/>
          <w:sz w:val="24"/>
          <w:szCs w:val="24"/>
        </w:rPr>
        <w:t xml:space="preserve">Atatürk, </w:t>
      </w:r>
      <w:r w:rsidRPr="00533A3A">
        <w:rPr>
          <w:rFonts w:ascii="Times New Roman" w:eastAsia="Times New Roman" w:hAnsi="Times New Roman"/>
          <w:sz w:val="24"/>
          <w:szCs w:val="24"/>
        </w:rPr>
        <w:t xml:space="preserve">Türk </w:t>
      </w:r>
      <w:proofErr w:type="spellStart"/>
      <w:r w:rsidRPr="00533A3A">
        <w:rPr>
          <w:rFonts w:ascii="Times New Roman" w:eastAsia="Times New Roman" w:hAnsi="Times New Roman"/>
          <w:sz w:val="24"/>
          <w:szCs w:val="24"/>
        </w:rPr>
        <w:t>İnkılâbı'nın</w:t>
      </w:r>
      <w:proofErr w:type="spellEnd"/>
      <w:r w:rsidRPr="00533A3A">
        <w:rPr>
          <w:rFonts w:ascii="Times New Roman" w:eastAsia="Times New Roman" w:hAnsi="Times New Roman"/>
          <w:sz w:val="24"/>
          <w:szCs w:val="24"/>
        </w:rPr>
        <w:t xml:space="preserve"> temel prensibini şu şekilde belirtir:</w:t>
      </w:r>
      <w:r w:rsidRPr="00533A3A">
        <w:rPr>
          <w:rFonts w:ascii="Times New Roman" w:eastAsia="Times New Roman" w:hAnsi="Times New Roman"/>
          <w:i/>
          <w:sz w:val="24"/>
          <w:szCs w:val="24"/>
        </w:rPr>
        <w:t xml:space="preserve"> "Yaptığımız ve yapmakta olduğumuz inkılâpların gayesi, Türkiye Cumhuriyeti halkını tamamen çağımıza uygun ve bütün mana ve biçimiyle medeni bir toplum haline ulaştırmaktır. İnkılâplarımızın temel prensibi budur."</w:t>
      </w:r>
      <w:r w:rsidR="002D1F36">
        <w:rPr>
          <w:rStyle w:val="DipnotBavurusu"/>
          <w:rFonts w:ascii="Times New Roman" w:eastAsia="Times New Roman" w:hAnsi="Times New Roman"/>
          <w:i/>
          <w:sz w:val="24"/>
          <w:szCs w:val="24"/>
        </w:rPr>
        <w:footnoteReference w:id="12"/>
      </w:r>
    </w:p>
    <w:p w:rsidR="003455B6" w:rsidRPr="00533A3A" w:rsidRDefault="003455B6">
      <w:pPr>
        <w:spacing w:line="58" w:lineRule="exact"/>
        <w:rPr>
          <w:rFonts w:ascii="Times New Roman" w:eastAsia="Times New Roman" w:hAnsi="Times New Roman"/>
          <w:sz w:val="24"/>
          <w:szCs w:val="24"/>
        </w:rPr>
      </w:pPr>
    </w:p>
    <w:p w:rsidR="003455B6" w:rsidRPr="00533A3A" w:rsidRDefault="00E27D34">
      <w:pPr>
        <w:spacing w:line="237" w:lineRule="auto"/>
        <w:ind w:right="20" w:firstLine="283"/>
        <w:jc w:val="both"/>
        <w:rPr>
          <w:rFonts w:ascii="Times New Roman" w:eastAsia="Times New Roman" w:hAnsi="Times New Roman"/>
          <w:sz w:val="24"/>
          <w:szCs w:val="24"/>
        </w:rPr>
      </w:pPr>
      <w:r w:rsidRPr="00533A3A">
        <w:rPr>
          <w:rFonts w:ascii="Times New Roman" w:eastAsia="Times New Roman" w:hAnsi="Times New Roman"/>
          <w:sz w:val="24"/>
          <w:szCs w:val="24"/>
        </w:rPr>
        <w:t xml:space="preserve">Türk </w:t>
      </w:r>
      <w:proofErr w:type="spellStart"/>
      <w:r w:rsidRPr="00533A3A">
        <w:rPr>
          <w:rFonts w:ascii="Times New Roman" w:eastAsia="Times New Roman" w:hAnsi="Times New Roman"/>
          <w:sz w:val="24"/>
          <w:szCs w:val="24"/>
        </w:rPr>
        <w:t>İnkılâbı'nın</w:t>
      </w:r>
      <w:proofErr w:type="spellEnd"/>
      <w:r w:rsidRPr="00533A3A">
        <w:rPr>
          <w:rFonts w:ascii="Times New Roman" w:eastAsia="Times New Roman" w:hAnsi="Times New Roman"/>
          <w:sz w:val="24"/>
          <w:szCs w:val="24"/>
        </w:rPr>
        <w:t xml:space="preserve"> kültürel ve sosyal alanda başardığı işlerle Türkiye Cumhuriyeti'nin ulusal çehresini belirlediğini, yeni harfleri, milli tarihi, öz dili, sanat, bilim, müzik ve teknik kurumlarıyla kadını, erkeği, her hakta eşit, modern Türk toplumunu yarattığını belirten </w:t>
      </w:r>
      <w:r w:rsidRPr="004B40AC">
        <w:rPr>
          <w:rFonts w:ascii="Times New Roman" w:eastAsia="Times New Roman" w:hAnsi="Times New Roman"/>
          <w:sz w:val="24"/>
          <w:szCs w:val="24"/>
        </w:rPr>
        <w:t>Atatürk,</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lastRenderedPageBreak/>
        <w:t>böylece Türk</w:t>
      </w:r>
      <w:r w:rsidRPr="00533A3A">
        <w:rPr>
          <w:rFonts w:ascii="Times New Roman" w:eastAsia="Times New Roman" w:hAnsi="Times New Roman"/>
          <w:i/>
          <w:sz w:val="24"/>
          <w:szCs w:val="24"/>
        </w:rPr>
        <w:t xml:space="preserve"> </w:t>
      </w:r>
      <w:r w:rsidR="004B40AC" w:rsidRPr="00533A3A">
        <w:rPr>
          <w:rFonts w:ascii="Times New Roman" w:eastAsia="Times New Roman" w:hAnsi="Times New Roman"/>
          <w:sz w:val="24"/>
          <w:szCs w:val="24"/>
        </w:rPr>
        <w:t>Ulusunun</w:t>
      </w:r>
      <w:r w:rsidRPr="00533A3A">
        <w:rPr>
          <w:rFonts w:ascii="Times New Roman" w:eastAsia="Times New Roman" w:hAnsi="Times New Roman"/>
          <w:sz w:val="24"/>
          <w:szCs w:val="24"/>
        </w:rPr>
        <w:t xml:space="preserve"> yüksek kapasitesi ve erdemiyle</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modern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uluslar</w:t>
      </w:r>
      <w:r w:rsidR="004B40AC">
        <w:rPr>
          <w:rFonts w:ascii="Times New Roman" w:eastAsia="Times New Roman" w:hAnsi="Times New Roman"/>
          <w:sz w:val="24"/>
          <w:szCs w:val="24"/>
        </w:rPr>
        <w:t>ın</w:t>
      </w:r>
      <w:r w:rsidRPr="00533A3A">
        <w:rPr>
          <w:rFonts w:ascii="Times New Roman" w:eastAsia="Times New Roman" w:hAnsi="Times New Roman"/>
          <w:sz w:val="24"/>
          <w:szCs w:val="24"/>
        </w:rPr>
        <w:t xml:space="preserve"> arasına</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katıldığını söyler.</w:t>
      </w:r>
    </w:p>
    <w:p w:rsidR="003455B6" w:rsidRPr="00533A3A" w:rsidRDefault="003455B6">
      <w:pPr>
        <w:spacing w:line="137" w:lineRule="exact"/>
        <w:rPr>
          <w:rFonts w:ascii="Times New Roman" w:eastAsia="Times New Roman" w:hAnsi="Times New Roman"/>
          <w:sz w:val="24"/>
          <w:szCs w:val="24"/>
        </w:rPr>
      </w:pPr>
    </w:p>
    <w:p w:rsidR="003455B6" w:rsidRDefault="00E27D34">
      <w:pPr>
        <w:spacing w:line="235" w:lineRule="auto"/>
        <w:ind w:right="20" w:firstLine="283"/>
        <w:jc w:val="both"/>
        <w:rPr>
          <w:rFonts w:ascii="Times New Roman" w:eastAsia="Times New Roman" w:hAnsi="Times New Roman"/>
          <w:sz w:val="24"/>
          <w:szCs w:val="24"/>
        </w:rPr>
      </w:pPr>
      <w:r w:rsidRPr="004B40AC">
        <w:rPr>
          <w:rFonts w:ascii="Times New Roman" w:eastAsia="Times New Roman" w:hAnsi="Times New Roman"/>
          <w:sz w:val="24"/>
          <w:szCs w:val="24"/>
        </w:rPr>
        <w:t xml:space="preserve">Atatürk’e </w:t>
      </w:r>
      <w:r w:rsidRPr="00533A3A">
        <w:rPr>
          <w:rFonts w:ascii="Times New Roman" w:eastAsia="Times New Roman" w:hAnsi="Times New Roman"/>
          <w:sz w:val="24"/>
          <w:szCs w:val="24"/>
        </w:rPr>
        <w:t xml:space="preserve">göre çağdaş uygarlık düzeyine erişmeyi amaçlayan Türk </w:t>
      </w:r>
      <w:proofErr w:type="spellStart"/>
      <w:r w:rsidRPr="00533A3A">
        <w:rPr>
          <w:rFonts w:ascii="Times New Roman" w:eastAsia="Times New Roman" w:hAnsi="Times New Roman"/>
          <w:sz w:val="24"/>
          <w:szCs w:val="24"/>
        </w:rPr>
        <w:t>İnkılâbı'nın</w:t>
      </w:r>
      <w:proofErr w:type="spellEnd"/>
      <w:r w:rsidRPr="00533A3A">
        <w:rPr>
          <w:rFonts w:ascii="Times New Roman" w:eastAsia="Times New Roman" w:hAnsi="Times New Roman"/>
          <w:sz w:val="24"/>
          <w:szCs w:val="24"/>
        </w:rPr>
        <w:t>, zaman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 xml:space="preserve">kaybına ve düzensizliklere, iç çatışmalara tahammülü yoktur. Ayrıca </w:t>
      </w:r>
      <w:r w:rsidRPr="00533A3A">
        <w:rPr>
          <w:rFonts w:ascii="Times New Roman" w:eastAsia="Times New Roman" w:hAnsi="Times New Roman"/>
          <w:i/>
          <w:sz w:val="24"/>
          <w:szCs w:val="24"/>
        </w:rPr>
        <w:t>Atatürk,</w:t>
      </w:r>
      <w:r w:rsidRPr="00533A3A">
        <w:rPr>
          <w:rFonts w:ascii="Times New Roman" w:eastAsia="Times New Roman" w:hAnsi="Times New Roman"/>
          <w:sz w:val="24"/>
          <w:szCs w:val="24"/>
        </w:rPr>
        <w:t xml:space="preserve"> </w:t>
      </w:r>
      <w:r w:rsidRPr="00533A3A">
        <w:rPr>
          <w:rFonts w:ascii="Times New Roman" w:eastAsia="Times New Roman" w:hAnsi="Times New Roman"/>
          <w:i/>
          <w:sz w:val="24"/>
          <w:szCs w:val="24"/>
        </w:rPr>
        <w:t>"İnkılâplar</w:t>
      </w:r>
      <w:r w:rsidRPr="00533A3A">
        <w:rPr>
          <w:rFonts w:ascii="Times New Roman" w:eastAsia="Times New Roman" w:hAnsi="Times New Roman"/>
          <w:sz w:val="24"/>
          <w:szCs w:val="24"/>
        </w:rPr>
        <w:t xml:space="preserve"> </w:t>
      </w:r>
      <w:r w:rsidRPr="00533A3A">
        <w:rPr>
          <w:rFonts w:ascii="Times New Roman" w:eastAsia="Times New Roman" w:hAnsi="Times New Roman"/>
          <w:i/>
          <w:sz w:val="24"/>
          <w:szCs w:val="24"/>
        </w:rPr>
        <w:t xml:space="preserve">konusunda kesinlikle geriye dönüş, ödün verme veya uzlaşmayla bir orta yol izleme kabul etmez. Çünkü durumu idare edenler esaslı inkılâp yapamazlar. Bu nedenle beliren hedefe her gün, daha çok aydınlanarak </w:t>
      </w:r>
      <w:proofErr w:type="spellStart"/>
      <w:r w:rsidRPr="00533A3A">
        <w:rPr>
          <w:rFonts w:ascii="Times New Roman" w:eastAsia="Times New Roman" w:hAnsi="Times New Roman"/>
          <w:i/>
          <w:sz w:val="24"/>
          <w:szCs w:val="24"/>
        </w:rPr>
        <w:t>yürünülecektir</w:t>
      </w:r>
      <w:proofErr w:type="spellEnd"/>
      <w:r w:rsidRPr="00533A3A">
        <w:rPr>
          <w:rFonts w:ascii="Times New Roman" w:eastAsia="Times New Roman" w:hAnsi="Times New Roman"/>
          <w:i/>
          <w:sz w:val="24"/>
          <w:szCs w:val="24"/>
        </w:rPr>
        <w:t>"</w:t>
      </w:r>
      <w:r w:rsidR="002D1F36">
        <w:rPr>
          <w:rStyle w:val="DipnotBavurusu"/>
          <w:rFonts w:ascii="Times New Roman" w:eastAsia="Times New Roman" w:hAnsi="Times New Roman"/>
          <w:i/>
          <w:sz w:val="24"/>
          <w:szCs w:val="24"/>
        </w:rPr>
        <w:footnoteReference w:id="13"/>
      </w:r>
      <w:r w:rsidR="002D1F36">
        <w:rPr>
          <w:rFonts w:ascii="Times New Roman" w:eastAsia="Times New Roman" w:hAnsi="Times New Roman"/>
          <w:sz w:val="24"/>
          <w:szCs w:val="24"/>
          <w:vertAlign w:val="superscript"/>
        </w:rPr>
        <w:t xml:space="preserve">  </w:t>
      </w:r>
      <w:r w:rsidRPr="00533A3A">
        <w:rPr>
          <w:rFonts w:ascii="Times New Roman" w:eastAsia="Times New Roman" w:hAnsi="Times New Roman"/>
          <w:sz w:val="24"/>
          <w:szCs w:val="24"/>
        </w:rPr>
        <w:t>der.</w:t>
      </w:r>
    </w:p>
    <w:p w:rsidR="004B40AC" w:rsidRPr="00533A3A" w:rsidRDefault="004B40AC">
      <w:pPr>
        <w:spacing w:line="235" w:lineRule="auto"/>
        <w:ind w:right="20" w:firstLine="283"/>
        <w:jc w:val="both"/>
        <w:rPr>
          <w:rFonts w:ascii="Times New Roman" w:eastAsia="Times New Roman" w:hAnsi="Times New Roman"/>
          <w:sz w:val="24"/>
          <w:szCs w:val="24"/>
        </w:rPr>
      </w:pPr>
      <w:bookmarkStart w:id="6" w:name="_GoBack"/>
      <w:bookmarkEnd w:id="6"/>
    </w:p>
    <w:p w:rsidR="003455B6" w:rsidRPr="00533A3A" w:rsidRDefault="003455B6">
      <w:pPr>
        <w:spacing w:line="59" w:lineRule="exact"/>
        <w:rPr>
          <w:rFonts w:ascii="Times New Roman" w:eastAsia="Times New Roman" w:hAnsi="Times New Roman"/>
          <w:sz w:val="24"/>
          <w:szCs w:val="24"/>
        </w:rPr>
      </w:pPr>
    </w:p>
    <w:p w:rsidR="003455B6" w:rsidRPr="002D1F36" w:rsidRDefault="00E27D34" w:rsidP="002D1F36">
      <w:pPr>
        <w:spacing w:line="223" w:lineRule="auto"/>
        <w:ind w:right="20" w:firstLine="283"/>
        <w:jc w:val="both"/>
        <w:rPr>
          <w:rFonts w:ascii="Times New Roman" w:eastAsia="Times New Roman" w:hAnsi="Times New Roman"/>
          <w:sz w:val="24"/>
          <w:szCs w:val="24"/>
        </w:rPr>
        <w:sectPr w:rsidR="003455B6" w:rsidRPr="002D1F36" w:rsidSect="00E942AB">
          <w:pgSz w:w="11900" w:h="16838"/>
          <w:pgMar w:top="972" w:right="1426" w:bottom="151" w:left="1420" w:header="0" w:footer="190" w:gutter="0"/>
          <w:cols w:space="0" w:equalWidth="0">
            <w:col w:w="9060"/>
          </w:cols>
          <w:docGrid w:linePitch="360"/>
        </w:sectPr>
      </w:pPr>
      <w:r w:rsidRPr="00533A3A">
        <w:rPr>
          <w:rFonts w:ascii="Times New Roman" w:eastAsia="Times New Roman" w:hAnsi="Times New Roman"/>
          <w:i/>
          <w:sz w:val="24"/>
          <w:szCs w:val="24"/>
        </w:rPr>
        <w:t xml:space="preserve">Atatürk, </w:t>
      </w:r>
      <w:r w:rsidRPr="00533A3A">
        <w:rPr>
          <w:rFonts w:ascii="Times New Roman" w:eastAsia="Times New Roman" w:hAnsi="Times New Roman"/>
          <w:sz w:val="24"/>
          <w:szCs w:val="24"/>
        </w:rPr>
        <w:t>Cumhuriyetin, bağımsızlık ve özgürlüğün,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çağdaş uygarlık düzeyini amaçlayan</w:t>
      </w:r>
      <w:r w:rsidRPr="00533A3A">
        <w:rPr>
          <w:rFonts w:ascii="Times New Roman" w:eastAsia="Times New Roman" w:hAnsi="Times New Roman"/>
          <w:i/>
          <w:sz w:val="24"/>
          <w:szCs w:val="24"/>
        </w:rPr>
        <w:t xml:space="preserve"> </w:t>
      </w:r>
      <w:r w:rsidRPr="00533A3A">
        <w:rPr>
          <w:rFonts w:ascii="Times New Roman" w:eastAsia="Times New Roman" w:hAnsi="Times New Roman"/>
          <w:sz w:val="24"/>
          <w:szCs w:val="24"/>
        </w:rPr>
        <w:t>inkılâpların korunması konusunda inançlıdır. Çünkü inkılâbın hedefini kavramış olanlar, daima onu korumaya muktedir olacaklardır.</w:t>
      </w:r>
      <w:r w:rsidR="002D1F36">
        <w:rPr>
          <w:rStyle w:val="DipnotBavurusu"/>
          <w:rFonts w:ascii="Times New Roman" w:eastAsia="Times New Roman" w:hAnsi="Times New Roman"/>
          <w:sz w:val="24"/>
          <w:szCs w:val="24"/>
        </w:rPr>
        <w:footnoteReference w:id="14"/>
      </w:r>
      <w:r w:rsidR="002D1F36">
        <w:rPr>
          <w:rFonts w:ascii="Times New Roman" w:eastAsia="Times New Roman" w:hAnsi="Times New Roman"/>
          <w:sz w:val="24"/>
          <w:szCs w:val="24"/>
          <w:vertAlign w:val="superscript"/>
        </w:rPr>
        <w:t xml:space="preserve"> </w:t>
      </w:r>
      <w:r w:rsidRPr="00533A3A">
        <w:rPr>
          <w:rFonts w:ascii="Times New Roman" w:eastAsia="Times New Roman" w:hAnsi="Times New Roman"/>
          <w:sz w:val="24"/>
          <w:szCs w:val="24"/>
        </w:rPr>
        <w:t xml:space="preserve">Sonuç olarak </w:t>
      </w:r>
      <w:r w:rsidRPr="00533A3A">
        <w:rPr>
          <w:rFonts w:ascii="Times New Roman" w:eastAsia="Times New Roman" w:hAnsi="Times New Roman"/>
          <w:i/>
          <w:sz w:val="24"/>
          <w:szCs w:val="24"/>
        </w:rPr>
        <w:t>Atatürk</w:t>
      </w:r>
      <w:r w:rsidRPr="00533A3A">
        <w:rPr>
          <w:rFonts w:ascii="Times New Roman" w:eastAsia="Times New Roman" w:hAnsi="Times New Roman"/>
          <w:sz w:val="24"/>
          <w:szCs w:val="24"/>
        </w:rPr>
        <w:t xml:space="preserve"> inkılâplarının amacı, Türk </w:t>
      </w:r>
      <w:proofErr w:type="spellStart"/>
      <w:r w:rsidRPr="00533A3A">
        <w:rPr>
          <w:rFonts w:ascii="Times New Roman" w:eastAsia="Times New Roman" w:hAnsi="Times New Roman"/>
          <w:sz w:val="24"/>
          <w:szCs w:val="24"/>
        </w:rPr>
        <w:t>Ulusu'nun</w:t>
      </w:r>
      <w:proofErr w:type="spellEnd"/>
      <w:r w:rsidRPr="00533A3A">
        <w:rPr>
          <w:rFonts w:ascii="Times New Roman" w:eastAsia="Times New Roman" w:hAnsi="Times New Roman"/>
          <w:sz w:val="24"/>
          <w:szCs w:val="24"/>
        </w:rPr>
        <w:t xml:space="preserve"> çağdaş uygarlık düzeyine erişerek refah içinde mutlu olması ve yaşam sevincine kavuşmasıdır.</w:t>
      </w:r>
    </w:p>
    <w:p w:rsidR="00E27D34" w:rsidRPr="00533A3A" w:rsidRDefault="00E27D34" w:rsidP="002D1F36">
      <w:pPr>
        <w:spacing w:line="0" w:lineRule="atLeast"/>
        <w:ind w:right="-19"/>
        <w:rPr>
          <w:rFonts w:ascii="Times New Roman" w:eastAsia="Times New Roman" w:hAnsi="Times New Roman"/>
          <w:sz w:val="24"/>
          <w:szCs w:val="24"/>
        </w:rPr>
      </w:pPr>
    </w:p>
    <w:sectPr w:rsidR="00E27D34" w:rsidRPr="00533A3A">
      <w:type w:val="continuous"/>
      <w:pgSz w:w="11900" w:h="16838"/>
      <w:pgMar w:top="698" w:right="1426" w:bottom="151"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D6" w:rsidRDefault="00E625D6" w:rsidP="00533A3A">
      <w:r>
        <w:separator/>
      </w:r>
    </w:p>
  </w:endnote>
  <w:endnote w:type="continuationSeparator" w:id="0">
    <w:p w:rsidR="00E625D6" w:rsidRDefault="00E625D6" w:rsidP="0053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697028"/>
      <w:docPartObj>
        <w:docPartGallery w:val="Page Numbers (Bottom of Page)"/>
        <w:docPartUnique/>
      </w:docPartObj>
    </w:sdtPr>
    <w:sdtContent>
      <w:p w:rsidR="00533A3A" w:rsidRDefault="00533A3A">
        <w:pPr>
          <w:pStyle w:val="AltBilgi"/>
          <w:jc w:val="center"/>
        </w:pPr>
        <w:r>
          <w:fldChar w:fldCharType="begin"/>
        </w:r>
        <w:r>
          <w:instrText>PAGE   \* MERGEFORMAT</w:instrText>
        </w:r>
        <w:r>
          <w:fldChar w:fldCharType="separate"/>
        </w:r>
        <w:r w:rsidR="004B40AC">
          <w:rPr>
            <w:noProof/>
          </w:rPr>
          <w:t>6</w:t>
        </w:r>
        <w:r>
          <w:fldChar w:fldCharType="end"/>
        </w:r>
      </w:p>
    </w:sdtContent>
  </w:sdt>
  <w:p w:rsidR="00533A3A" w:rsidRDefault="00533A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D6" w:rsidRDefault="00E625D6" w:rsidP="00533A3A">
      <w:r>
        <w:separator/>
      </w:r>
    </w:p>
  </w:footnote>
  <w:footnote w:type="continuationSeparator" w:id="0">
    <w:p w:rsidR="00E625D6" w:rsidRDefault="00E625D6" w:rsidP="00533A3A">
      <w:r>
        <w:continuationSeparator/>
      </w:r>
    </w:p>
  </w:footnote>
  <w:footnote w:id="1">
    <w:p w:rsidR="00533A3A" w:rsidRDefault="00533A3A">
      <w:pPr>
        <w:pStyle w:val="DipnotMetni"/>
      </w:pPr>
      <w:r>
        <w:rPr>
          <w:rStyle w:val="DipnotBavurusu"/>
        </w:rPr>
        <w:footnoteRef/>
      </w:r>
      <w:r>
        <w:t xml:space="preserve"> </w:t>
      </w:r>
      <w:r w:rsidRPr="00533A3A">
        <w:rPr>
          <w:rFonts w:ascii="Times New Roman" w:eastAsia="Times New Roman" w:hAnsi="Times New Roman"/>
        </w:rPr>
        <w:t>Atatürk, Nutuk</w:t>
      </w:r>
    </w:p>
  </w:footnote>
  <w:footnote w:id="2">
    <w:p w:rsidR="00533A3A" w:rsidRPr="00533A3A" w:rsidRDefault="00533A3A" w:rsidP="00533A3A">
      <w:pPr>
        <w:spacing w:line="0" w:lineRule="atLeast"/>
        <w:rPr>
          <w:rFonts w:ascii="Times New Roman" w:eastAsia="Times New Roman" w:hAnsi="Times New Roman"/>
        </w:rPr>
      </w:pPr>
      <w:r>
        <w:rPr>
          <w:rStyle w:val="DipnotBavurusu"/>
        </w:rPr>
        <w:footnoteRef/>
      </w:r>
      <w:r>
        <w:t xml:space="preserve"> </w:t>
      </w:r>
      <w:r w:rsidRPr="00533A3A">
        <w:rPr>
          <w:rFonts w:ascii="Times New Roman" w:eastAsia="Times New Roman" w:hAnsi="Times New Roman"/>
        </w:rPr>
        <w:t>Atatürk, Nutuk</w:t>
      </w:r>
    </w:p>
  </w:footnote>
  <w:footnote w:id="3">
    <w:p w:rsidR="006B7A34" w:rsidRPr="006B7A34" w:rsidRDefault="006B7A34" w:rsidP="006B7A34">
      <w:pPr>
        <w:spacing w:line="194" w:lineRule="auto"/>
        <w:rPr>
          <w:rFonts w:ascii="Times New Roman" w:eastAsia="Times New Roman" w:hAnsi="Times New Roman"/>
        </w:rPr>
      </w:pPr>
      <w:r>
        <w:rPr>
          <w:rStyle w:val="DipnotBavurusu"/>
        </w:rPr>
        <w:footnoteRef/>
      </w:r>
      <w:r>
        <w:t xml:space="preserve"> </w:t>
      </w:r>
      <w:proofErr w:type="spellStart"/>
      <w:proofErr w:type="gramStart"/>
      <w:r w:rsidRPr="00533A3A">
        <w:rPr>
          <w:rFonts w:ascii="Times New Roman" w:eastAsia="Times New Roman" w:hAnsi="Times New Roman"/>
        </w:rPr>
        <w:t>Atatürk,</w:t>
      </w:r>
      <w:r w:rsidRPr="00533A3A">
        <w:rPr>
          <w:rFonts w:ascii="Times New Roman" w:eastAsia="Times New Roman" w:hAnsi="Times New Roman"/>
          <w:i/>
        </w:rPr>
        <w:t>Söylev</w:t>
      </w:r>
      <w:proofErr w:type="spellEnd"/>
      <w:proofErr w:type="gramEnd"/>
      <w:r w:rsidRPr="00533A3A">
        <w:rPr>
          <w:rFonts w:ascii="Times New Roman" w:eastAsia="Times New Roman" w:hAnsi="Times New Roman"/>
          <w:i/>
        </w:rPr>
        <w:t xml:space="preserve"> ve Demeçler,</w:t>
      </w:r>
      <w:r w:rsidRPr="00533A3A">
        <w:rPr>
          <w:rFonts w:ascii="Times New Roman" w:eastAsia="Times New Roman" w:hAnsi="Times New Roman"/>
        </w:rPr>
        <w:t xml:space="preserve"> c. II, s. 1,3.</w:t>
      </w:r>
    </w:p>
  </w:footnote>
  <w:footnote w:id="4">
    <w:p w:rsidR="006B7A34" w:rsidRPr="006B7A34" w:rsidRDefault="006B7A34" w:rsidP="006B7A34">
      <w:pPr>
        <w:spacing w:line="0" w:lineRule="atLeast"/>
        <w:rPr>
          <w:rFonts w:ascii="Times New Roman" w:eastAsia="Times New Roman" w:hAnsi="Times New Roman"/>
        </w:rPr>
      </w:pPr>
      <w:r>
        <w:rPr>
          <w:rStyle w:val="DipnotBavurusu"/>
        </w:rPr>
        <w:footnoteRef/>
      </w:r>
      <w:r>
        <w:t xml:space="preserve"> </w:t>
      </w:r>
      <w:proofErr w:type="spellStart"/>
      <w:r w:rsidRPr="00533A3A">
        <w:rPr>
          <w:rFonts w:ascii="Times New Roman" w:eastAsia="Times New Roman" w:hAnsi="Times New Roman"/>
          <w:i/>
        </w:rPr>
        <w:t>Age</w:t>
      </w:r>
      <w:proofErr w:type="gramStart"/>
      <w:r w:rsidRPr="00533A3A">
        <w:rPr>
          <w:rFonts w:ascii="Times New Roman" w:eastAsia="Times New Roman" w:hAnsi="Times New Roman"/>
          <w:i/>
        </w:rPr>
        <w:t>.,</w:t>
      </w:r>
      <w:proofErr w:type="gramEnd"/>
      <w:r w:rsidRPr="00533A3A">
        <w:rPr>
          <w:rFonts w:ascii="Times New Roman" w:eastAsia="Times New Roman" w:hAnsi="Times New Roman"/>
        </w:rPr>
        <w:t>s</w:t>
      </w:r>
      <w:proofErr w:type="spellEnd"/>
      <w:r w:rsidRPr="00533A3A">
        <w:rPr>
          <w:rFonts w:ascii="Times New Roman" w:eastAsia="Times New Roman" w:hAnsi="Times New Roman"/>
        </w:rPr>
        <w:t>. 42-44, 72, 181.</w:t>
      </w:r>
    </w:p>
  </w:footnote>
  <w:footnote w:id="5">
    <w:p w:rsidR="006B7A34" w:rsidRPr="006B7A34" w:rsidRDefault="006B7A34">
      <w:pPr>
        <w:pStyle w:val="DipnotMetni"/>
      </w:pPr>
      <w:r>
        <w:rPr>
          <w:rStyle w:val="DipnotBavurusu"/>
        </w:rPr>
        <w:footnoteRef/>
      </w:r>
      <w:r>
        <w:t xml:space="preserve"> </w:t>
      </w:r>
      <w:r w:rsidRPr="006B7A34">
        <w:rPr>
          <w:rFonts w:ascii="Times New Roman" w:eastAsia="Times New Roman" w:hAnsi="Times New Roman"/>
        </w:rPr>
        <w:t xml:space="preserve">Söylev ve Demeçler, </w:t>
      </w:r>
      <w:r w:rsidRPr="006B7A34">
        <w:rPr>
          <w:rFonts w:ascii="Times New Roman" w:eastAsia="Times New Roman" w:hAnsi="Times New Roman"/>
          <w:i/>
        </w:rPr>
        <w:t>c. III, s. 65.</w:t>
      </w:r>
    </w:p>
  </w:footnote>
  <w:footnote w:id="6">
    <w:p w:rsidR="006B7A34" w:rsidRPr="006B7A34" w:rsidRDefault="006B7A34" w:rsidP="006B7A34">
      <w:pPr>
        <w:spacing w:line="0" w:lineRule="atLeast"/>
        <w:ind w:left="4"/>
        <w:rPr>
          <w:rFonts w:ascii="Times New Roman" w:eastAsia="Times New Roman" w:hAnsi="Times New Roman"/>
          <w:i/>
        </w:rPr>
      </w:pPr>
      <w:r>
        <w:rPr>
          <w:rStyle w:val="DipnotBavurusu"/>
        </w:rPr>
        <w:footnoteRef/>
      </w:r>
      <w:r>
        <w:t xml:space="preserve"> </w:t>
      </w:r>
      <w:r w:rsidRPr="006B7A34">
        <w:rPr>
          <w:rFonts w:ascii="Times New Roman" w:eastAsia="Times New Roman" w:hAnsi="Times New Roman"/>
        </w:rPr>
        <w:t xml:space="preserve">Söylev ve Demeçler, </w:t>
      </w:r>
      <w:r w:rsidRPr="006B7A34">
        <w:rPr>
          <w:rFonts w:ascii="Times New Roman" w:eastAsia="Times New Roman" w:hAnsi="Times New Roman"/>
          <w:i/>
        </w:rPr>
        <w:t>c. III, s. 68.</w:t>
      </w:r>
    </w:p>
  </w:footnote>
  <w:footnote w:id="7">
    <w:p w:rsidR="006B7A34" w:rsidRDefault="006B7A34">
      <w:pPr>
        <w:pStyle w:val="DipnotMetni"/>
      </w:pPr>
      <w:r>
        <w:rPr>
          <w:rStyle w:val="DipnotBavurusu"/>
        </w:rPr>
        <w:footnoteRef/>
      </w:r>
      <w:r>
        <w:t xml:space="preserve"> </w:t>
      </w:r>
      <w:proofErr w:type="spellStart"/>
      <w:r w:rsidRPr="006B7A34">
        <w:rPr>
          <w:rFonts w:ascii="Times New Roman" w:eastAsia="Times New Roman" w:hAnsi="Times New Roman"/>
          <w:i/>
        </w:rPr>
        <w:t>Age</w:t>
      </w:r>
      <w:proofErr w:type="gramStart"/>
      <w:r w:rsidRPr="006B7A34">
        <w:rPr>
          <w:rFonts w:ascii="Times New Roman" w:eastAsia="Times New Roman" w:hAnsi="Times New Roman"/>
          <w:i/>
        </w:rPr>
        <w:t>.,</w:t>
      </w:r>
      <w:proofErr w:type="gramEnd"/>
      <w:r w:rsidRPr="006B7A34">
        <w:rPr>
          <w:rFonts w:ascii="Times New Roman" w:eastAsia="Times New Roman" w:hAnsi="Times New Roman"/>
        </w:rPr>
        <w:t>s</w:t>
      </w:r>
      <w:proofErr w:type="spellEnd"/>
      <w:r w:rsidRPr="006B7A34">
        <w:rPr>
          <w:rFonts w:ascii="Times New Roman" w:eastAsia="Times New Roman" w:hAnsi="Times New Roman"/>
        </w:rPr>
        <w:t>. 67 vd.</w:t>
      </w:r>
    </w:p>
  </w:footnote>
  <w:footnote w:id="8">
    <w:p w:rsidR="006B7A34" w:rsidRDefault="006B7A34" w:rsidP="006B7A34">
      <w:pPr>
        <w:pStyle w:val="DipnotMetni"/>
      </w:pPr>
      <w:r>
        <w:rPr>
          <w:rStyle w:val="DipnotBavurusu"/>
        </w:rPr>
        <w:footnoteRef/>
      </w:r>
      <w:r>
        <w:t xml:space="preserve"> </w:t>
      </w:r>
      <w:r w:rsidRPr="006B7A34">
        <w:rPr>
          <w:rFonts w:ascii="Times New Roman" w:eastAsia="Times New Roman" w:hAnsi="Times New Roman"/>
        </w:rPr>
        <w:t xml:space="preserve">Utkan Kocatürk, </w:t>
      </w:r>
      <w:r w:rsidRPr="006B7A34">
        <w:rPr>
          <w:rFonts w:ascii="Times New Roman" w:eastAsia="Times New Roman" w:hAnsi="Times New Roman"/>
          <w:i/>
        </w:rPr>
        <w:t>Atatürk'ün Fikir ve Düşünceleri,</w:t>
      </w:r>
      <w:r w:rsidRPr="006B7A34">
        <w:rPr>
          <w:rFonts w:ascii="Times New Roman" w:eastAsia="Times New Roman" w:hAnsi="Times New Roman"/>
        </w:rPr>
        <w:t xml:space="preserve"> Ankara, 1971, s. 85.</w:t>
      </w:r>
    </w:p>
  </w:footnote>
  <w:footnote w:id="9">
    <w:p w:rsidR="006B7A34" w:rsidRPr="006B7A34" w:rsidRDefault="006B7A34" w:rsidP="006B7A34">
      <w:pPr>
        <w:tabs>
          <w:tab w:val="left" w:pos="145"/>
        </w:tabs>
        <w:spacing w:line="200" w:lineRule="auto"/>
        <w:ind w:left="4" w:right="3220"/>
        <w:rPr>
          <w:rFonts w:ascii="Times New Roman" w:eastAsia="Times New Roman" w:hAnsi="Times New Roman"/>
        </w:rPr>
      </w:pPr>
      <w:r>
        <w:rPr>
          <w:rStyle w:val="DipnotBavurusu"/>
        </w:rPr>
        <w:footnoteRef/>
      </w:r>
      <w:r>
        <w:t xml:space="preserve"> </w:t>
      </w:r>
      <w:r w:rsidRPr="006B7A34">
        <w:rPr>
          <w:rFonts w:ascii="Times New Roman" w:eastAsia="Times New Roman" w:hAnsi="Times New Roman"/>
        </w:rPr>
        <w:t xml:space="preserve">F. Rıfkı Atay, </w:t>
      </w:r>
      <w:r w:rsidRPr="006B7A34">
        <w:rPr>
          <w:rFonts w:ascii="Times New Roman" w:eastAsia="Times New Roman" w:hAnsi="Times New Roman"/>
          <w:i/>
        </w:rPr>
        <w:t>Atatürk’ün Bana Anlattıkları, İstanbul, 1956, s. 85, 99 vd.</w:t>
      </w:r>
      <w:r w:rsidRPr="006B7A34">
        <w:rPr>
          <w:rFonts w:ascii="Times New Roman" w:eastAsia="Times New Roman" w:hAnsi="Times New Roman"/>
        </w:rPr>
        <w:t xml:space="preserve"> </w:t>
      </w:r>
    </w:p>
  </w:footnote>
  <w:footnote w:id="10">
    <w:p w:rsidR="006B7A34" w:rsidRDefault="006B7A34">
      <w:pPr>
        <w:pStyle w:val="DipnotMetni"/>
      </w:pPr>
      <w:r>
        <w:rPr>
          <w:rStyle w:val="DipnotBavurusu"/>
        </w:rPr>
        <w:footnoteRef/>
      </w:r>
      <w:r>
        <w:t xml:space="preserve"> </w:t>
      </w:r>
      <w:r w:rsidRPr="006B7A34">
        <w:rPr>
          <w:rFonts w:ascii="Times New Roman" w:eastAsia="Times New Roman" w:hAnsi="Times New Roman"/>
          <w:i/>
        </w:rPr>
        <w:t xml:space="preserve">Söylev ve Demeçler, </w:t>
      </w:r>
      <w:r w:rsidRPr="006B7A34">
        <w:rPr>
          <w:rFonts w:ascii="Times New Roman" w:eastAsia="Times New Roman" w:hAnsi="Times New Roman"/>
        </w:rPr>
        <w:t>c. II, s. 249.</w:t>
      </w:r>
    </w:p>
  </w:footnote>
  <w:footnote w:id="11">
    <w:p w:rsidR="006B7A34" w:rsidRDefault="006B7A34">
      <w:pPr>
        <w:pStyle w:val="DipnotMetni"/>
      </w:pPr>
      <w:r>
        <w:rPr>
          <w:rStyle w:val="DipnotBavurusu"/>
        </w:rPr>
        <w:footnoteRef/>
      </w:r>
      <w:r>
        <w:t xml:space="preserve"> </w:t>
      </w:r>
      <w:r w:rsidRPr="006B7A34">
        <w:rPr>
          <w:rFonts w:ascii="Times New Roman" w:eastAsia="Times New Roman" w:hAnsi="Times New Roman"/>
        </w:rPr>
        <w:t xml:space="preserve">Kocatürk, </w:t>
      </w:r>
      <w:r w:rsidRPr="006B7A34">
        <w:rPr>
          <w:rFonts w:ascii="Times New Roman" w:eastAsia="Times New Roman" w:hAnsi="Times New Roman"/>
          <w:i/>
        </w:rPr>
        <w:t>age</w:t>
      </w:r>
      <w:proofErr w:type="gramStart"/>
      <w:r w:rsidRPr="006B7A34">
        <w:rPr>
          <w:rFonts w:ascii="Times New Roman" w:eastAsia="Times New Roman" w:hAnsi="Times New Roman"/>
          <w:i/>
        </w:rPr>
        <w:t>.,</w:t>
      </w:r>
      <w:proofErr w:type="gramEnd"/>
      <w:r w:rsidRPr="006B7A34">
        <w:rPr>
          <w:rFonts w:ascii="Times New Roman" w:eastAsia="Times New Roman" w:hAnsi="Times New Roman"/>
        </w:rPr>
        <w:t xml:space="preserve"> s. 88.</w:t>
      </w:r>
    </w:p>
  </w:footnote>
  <w:footnote w:id="12">
    <w:p w:rsidR="002D1F36" w:rsidRDefault="002D1F36">
      <w:pPr>
        <w:pStyle w:val="DipnotMetni"/>
      </w:pPr>
      <w:r>
        <w:rPr>
          <w:rStyle w:val="DipnotBavurusu"/>
        </w:rPr>
        <w:footnoteRef/>
      </w:r>
      <w:r>
        <w:t xml:space="preserve"> </w:t>
      </w:r>
      <w:r w:rsidRPr="006B7A34">
        <w:rPr>
          <w:rFonts w:ascii="Times New Roman" w:eastAsia="Times New Roman" w:hAnsi="Times New Roman"/>
        </w:rPr>
        <w:t>Atay, s. 82 vd</w:t>
      </w:r>
      <w:proofErr w:type="gramStart"/>
      <w:r w:rsidRPr="006B7A34">
        <w:rPr>
          <w:rFonts w:ascii="Times New Roman" w:eastAsia="Times New Roman" w:hAnsi="Times New Roman"/>
        </w:rPr>
        <w:t>.;</w:t>
      </w:r>
      <w:proofErr w:type="gramEnd"/>
      <w:r w:rsidRPr="006B7A34">
        <w:rPr>
          <w:rFonts w:ascii="Times New Roman" w:eastAsia="Times New Roman" w:hAnsi="Times New Roman"/>
        </w:rPr>
        <w:t xml:space="preserve"> E.Z. Karal, </w:t>
      </w:r>
      <w:r w:rsidRPr="006B7A34">
        <w:rPr>
          <w:rFonts w:ascii="Times New Roman" w:eastAsia="Times New Roman" w:hAnsi="Times New Roman"/>
          <w:i/>
        </w:rPr>
        <w:t>Atatürk'ten Düşünceler,</w:t>
      </w:r>
      <w:r w:rsidRPr="006B7A34">
        <w:rPr>
          <w:rFonts w:ascii="Times New Roman" w:eastAsia="Times New Roman" w:hAnsi="Times New Roman"/>
        </w:rPr>
        <w:t xml:space="preserve"> İstanbul, 1986, s. 45.</w:t>
      </w:r>
    </w:p>
  </w:footnote>
  <w:footnote w:id="13">
    <w:p w:rsidR="002D1F36" w:rsidRDefault="002D1F36">
      <w:pPr>
        <w:pStyle w:val="DipnotMetni"/>
      </w:pPr>
      <w:r>
        <w:rPr>
          <w:rStyle w:val="DipnotBavurusu"/>
        </w:rPr>
        <w:footnoteRef/>
      </w:r>
      <w:r>
        <w:t xml:space="preserve"> </w:t>
      </w:r>
      <w:r w:rsidRPr="006B7A34">
        <w:rPr>
          <w:rFonts w:ascii="Times New Roman" w:eastAsia="Times New Roman" w:hAnsi="Times New Roman"/>
        </w:rPr>
        <w:t xml:space="preserve">Kocatürk, s. 91; </w:t>
      </w:r>
      <w:proofErr w:type="spellStart"/>
      <w:r w:rsidRPr="006B7A34">
        <w:rPr>
          <w:rFonts w:ascii="Times New Roman" w:eastAsia="Times New Roman" w:hAnsi="Times New Roman"/>
        </w:rPr>
        <w:t>Koşal</w:t>
      </w:r>
      <w:proofErr w:type="spellEnd"/>
      <w:r w:rsidRPr="006B7A34">
        <w:rPr>
          <w:rFonts w:ascii="Times New Roman" w:eastAsia="Times New Roman" w:hAnsi="Times New Roman"/>
        </w:rPr>
        <w:t>, s. 45.</w:t>
      </w:r>
    </w:p>
  </w:footnote>
  <w:footnote w:id="14">
    <w:p w:rsidR="002D1F36" w:rsidRDefault="002D1F36">
      <w:pPr>
        <w:pStyle w:val="DipnotMetni"/>
      </w:pPr>
      <w:r>
        <w:rPr>
          <w:rStyle w:val="DipnotBavurusu"/>
        </w:rPr>
        <w:footnoteRef/>
      </w:r>
      <w:r>
        <w:t xml:space="preserve"> </w:t>
      </w:r>
      <w:r w:rsidRPr="006B7A34">
        <w:rPr>
          <w:rFonts w:ascii="Times New Roman" w:eastAsia="Times New Roman" w:hAnsi="Times New Roman"/>
        </w:rPr>
        <w:t xml:space="preserve">Söylev ve Demeçler, </w:t>
      </w:r>
      <w:r w:rsidRPr="006B7A34">
        <w:rPr>
          <w:rFonts w:ascii="Times New Roman" w:eastAsia="Times New Roman" w:hAnsi="Times New Roman"/>
          <w:i/>
        </w:rPr>
        <w:t>c. II, s. 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3A" w:rsidRDefault="00533A3A">
    <w:pPr>
      <w:pStyle w:val="stBilgi"/>
      <w:rPr>
        <w:rFonts w:ascii="Times New Roman" w:eastAsia="Times New Roman" w:hAnsi="Times New Roman"/>
        <w:sz w:val="24"/>
      </w:rPr>
    </w:pPr>
  </w:p>
  <w:p w:rsidR="00533A3A" w:rsidRDefault="00533A3A">
    <w:pPr>
      <w:pStyle w:val="stBilgi"/>
      <w:rPr>
        <w:rFonts w:ascii="Times New Roman" w:eastAsia="Times New Roman" w:hAnsi="Times New Roman"/>
        <w:sz w:val="24"/>
      </w:rPr>
    </w:pPr>
  </w:p>
  <w:p w:rsidR="00533A3A" w:rsidRDefault="00533A3A" w:rsidP="00533A3A">
    <w:pPr>
      <w:pStyle w:val="stBilgi"/>
      <w:jc w:val="center"/>
    </w:pPr>
    <w:r>
      <w:rPr>
        <w:rFonts w:ascii="Times New Roman" w:eastAsia="Times New Roman" w:hAnsi="Times New Roman"/>
        <w:sz w:val="24"/>
      </w:rPr>
      <w:t>Atatürk İlkeleri ve İnkılâp Tarihi Ders Notları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67C449BE">
      <w:start w:val="1"/>
      <w:numFmt w:val="decimal"/>
      <w:lvlText w:val="%1."/>
      <w:lvlJc w:val="left"/>
    </w:lvl>
    <w:lvl w:ilvl="1" w:tplc="6B9E0FDE">
      <w:start w:val="1"/>
      <w:numFmt w:val="bullet"/>
      <w:lvlText w:val=""/>
      <w:lvlJc w:val="left"/>
    </w:lvl>
    <w:lvl w:ilvl="2" w:tplc="277E6BB4">
      <w:start w:val="1"/>
      <w:numFmt w:val="bullet"/>
      <w:lvlText w:val=""/>
      <w:lvlJc w:val="left"/>
    </w:lvl>
    <w:lvl w:ilvl="3" w:tplc="6D76C4EC">
      <w:start w:val="1"/>
      <w:numFmt w:val="bullet"/>
      <w:lvlText w:val=""/>
      <w:lvlJc w:val="left"/>
    </w:lvl>
    <w:lvl w:ilvl="4" w:tplc="1026F12E">
      <w:start w:val="1"/>
      <w:numFmt w:val="bullet"/>
      <w:lvlText w:val=""/>
      <w:lvlJc w:val="left"/>
    </w:lvl>
    <w:lvl w:ilvl="5" w:tplc="123286FE">
      <w:start w:val="1"/>
      <w:numFmt w:val="bullet"/>
      <w:lvlText w:val=""/>
      <w:lvlJc w:val="left"/>
    </w:lvl>
    <w:lvl w:ilvl="6" w:tplc="2BEEAB7E">
      <w:start w:val="1"/>
      <w:numFmt w:val="bullet"/>
      <w:lvlText w:val=""/>
      <w:lvlJc w:val="left"/>
    </w:lvl>
    <w:lvl w:ilvl="7" w:tplc="92B01516">
      <w:start w:val="1"/>
      <w:numFmt w:val="bullet"/>
      <w:lvlText w:val=""/>
      <w:lvlJc w:val="left"/>
    </w:lvl>
    <w:lvl w:ilvl="8" w:tplc="6C92A760">
      <w:start w:val="1"/>
      <w:numFmt w:val="bullet"/>
      <w:lvlText w:val=""/>
      <w:lvlJc w:val="left"/>
    </w:lvl>
  </w:abstractNum>
  <w:abstractNum w:abstractNumId="1" w15:restartNumberingAfterBreak="0">
    <w:nsid w:val="00000002"/>
    <w:multiLevelType w:val="hybridMultilevel"/>
    <w:tmpl w:val="5BD062C2"/>
    <w:lvl w:ilvl="0" w:tplc="FF0E78FA">
      <w:start w:val="1"/>
      <w:numFmt w:val="decimal"/>
      <w:lvlText w:val="%1."/>
      <w:lvlJc w:val="left"/>
    </w:lvl>
    <w:lvl w:ilvl="1" w:tplc="9D8C9B8E">
      <w:start w:val="1"/>
      <w:numFmt w:val="bullet"/>
      <w:lvlText w:val=""/>
      <w:lvlJc w:val="left"/>
    </w:lvl>
    <w:lvl w:ilvl="2" w:tplc="3DF653F6">
      <w:start w:val="1"/>
      <w:numFmt w:val="bullet"/>
      <w:lvlText w:val=""/>
      <w:lvlJc w:val="left"/>
    </w:lvl>
    <w:lvl w:ilvl="3" w:tplc="577CB42E">
      <w:start w:val="1"/>
      <w:numFmt w:val="bullet"/>
      <w:lvlText w:val=""/>
      <w:lvlJc w:val="left"/>
    </w:lvl>
    <w:lvl w:ilvl="4" w:tplc="B92E976E">
      <w:start w:val="1"/>
      <w:numFmt w:val="bullet"/>
      <w:lvlText w:val=""/>
      <w:lvlJc w:val="left"/>
    </w:lvl>
    <w:lvl w:ilvl="5" w:tplc="E0BC1B1E">
      <w:start w:val="1"/>
      <w:numFmt w:val="bullet"/>
      <w:lvlText w:val=""/>
      <w:lvlJc w:val="left"/>
    </w:lvl>
    <w:lvl w:ilvl="6" w:tplc="CD6E72A6">
      <w:start w:val="1"/>
      <w:numFmt w:val="bullet"/>
      <w:lvlText w:val=""/>
      <w:lvlJc w:val="left"/>
    </w:lvl>
    <w:lvl w:ilvl="7" w:tplc="C356383C">
      <w:start w:val="1"/>
      <w:numFmt w:val="bullet"/>
      <w:lvlText w:val=""/>
      <w:lvlJc w:val="left"/>
    </w:lvl>
    <w:lvl w:ilvl="8" w:tplc="BD48E42C">
      <w:start w:val="1"/>
      <w:numFmt w:val="bullet"/>
      <w:lvlText w:val=""/>
      <w:lvlJc w:val="left"/>
    </w:lvl>
  </w:abstractNum>
  <w:abstractNum w:abstractNumId="2" w15:restartNumberingAfterBreak="0">
    <w:nsid w:val="00000003"/>
    <w:multiLevelType w:val="hybridMultilevel"/>
    <w:tmpl w:val="12200854"/>
    <w:lvl w:ilvl="0" w:tplc="0C988848">
      <w:start w:val="3"/>
      <w:numFmt w:val="lowerLetter"/>
      <w:lvlText w:val="%1."/>
      <w:lvlJc w:val="left"/>
    </w:lvl>
    <w:lvl w:ilvl="1" w:tplc="AB60F30E">
      <w:start w:val="1"/>
      <w:numFmt w:val="bullet"/>
      <w:lvlText w:val=""/>
      <w:lvlJc w:val="left"/>
    </w:lvl>
    <w:lvl w:ilvl="2" w:tplc="E384D69C">
      <w:start w:val="1"/>
      <w:numFmt w:val="bullet"/>
      <w:lvlText w:val=""/>
      <w:lvlJc w:val="left"/>
    </w:lvl>
    <w:lvl w:ilvl="3" w:tplc="A2C870B0">
      <w:start w:val="1"/>
      <w:numFmt w:val="bullet"/>
      <w:lvlText w:val=""/>
      <w:lvlJc w:val="left"/>
    </w:lvl>
    <w:lvl w:ilvl="4" w:tplc="7CA69312">
      <w:start w:val="1"/>
      <w:numFmt w:val="bullet"/>
      <w:lvlText w:val=""/>
      <w:lvlJc w:val="left"/>
    </w:lvl>
    <w:lvl w:ilvl="5" w:tplc="9C0E4CEA">
      <w:start w:val="1"/>
      <w:numFmt w:val="bullet"/>
      <w:lvlText w:val=""/>
      <w:lvlJc w:val="left"/>
    </w:lvl>
    <w:lvl w:ilvl="6" w:tplc="3E56BFD6">
      <w:start w:val="1"/>
      <w:numFmt w:val="bullet"/>
      <w:lvlText w:val=""/>
      <w:lvlJc w:val="left"/>
    </w:lvl>
    <w:lvl w:ilvl="7" w:tplc="227C5F36">
      <w:start w:val="1"/>
      <w:numFmt w:val="bullet"/>
      <w:lvlText w:val=""/>
      <w:lvlJc w:val="left"/>
    </w:lvl>
    <w:lvl w:ilvl="8" w:tplc="33A24098">
      <w:start w:val="1"/>
      <w:numFmt w:val="bullet"/>
      <w:lvlText w:val=""/>
      <w:lvlJc w:val="left"/>
    </w:lvl>
  </w:abstractNum>
  <w:abstractNum w:abstractNumId="3" w15:restartNumberingAfterBreak="0">
    <w:nsid w:val="00000004"/>
    <w:multiLevelType w:val="hybridMultilevel"/>
    <w:tmpl w:val="4DB127F8"/>
    <w:lvl w:ilvl="0" w:tplc="8DAEC57C">
      <w:start w:val="2"/>
      <w:numFmt w:val="decimal"/>
      <w:lvlText w:val="%1."/>
      <w:lvlJc w:val="left"/>
    </w:lvl>
    <w:lvl w:ilvl="1" w:tplc="BE069970">
      <w:start w:val="1"/>
      <w:numFmt w:val="bullet"/>
      <w:lvlText w:val=""/>
      <w:lvlJc w:val="left"/>
    </w:lvl>
    <w:lvl w:ilvl="2" w:tplc="09C879BC">
      <w:start w:val="1"/>
      <w:numFmt w:val="bullet"/>
      <w:lvlText w:val=""/>
      <w:lvlJc w:val="left"/>
    </w:lvl>
    <w:lvl w:ilvl="3" w:tplc="C27E0A1C">
      <w:start w:val="1"/>
      <w:numFmt w:val="bullet"/>
      <w:lvlText w:val=""/>
      <w:lvlJc w:val="left"/>
    </w:lvl>
    <w:lvl w:ilvl="4" w:tplc="244E1DAC">
      <w:start w:val="1"/>
      <w:numFmt w:val="bullet"/>
      <w:lvlText w:val=""/>
      <w:lvlJc w:val="left"/>
    </w:lvl>
    <w:lvl w:ilvl="5" w:tplc="CCD6B22C">
      <w:start w:val="1"/>
      <w:numFmt w:val="bullet"/>
      <w:lvlText w:val=""/>
      <w:lvlJc w:val="left"/>
    </w:lvl>
    <w:lvl w:ilvl="6" w:tplc="F68AD6FE">
      <w:start w:val="1"/>
      <w:numFmt w:val="bullet"/>
      <w:lvlText w:val=""/>
      <w:lvlJc w:val="left"/>
    </w:lvl>
    <w:lvl w:ilvl="7" w:tplc="4BD0F374">
      <w:start w:val="1"/>
      <w:numFmt w:val="bullet"/>
      <w:lvlText w:val=""/>
      <w:lvlJc w:val="left"/>
    </w:lvl>
    <w:lvl w:ilvl="8" w:tplc="5248E924">
      <w:start w:val="1"/>
      <w:numFmt w:val="bullet"/>
      <w:lvlText w:val=""/>
      <w:lvlJc w:val="left"/>
    </w:lvl>
  </w:abstractNum>
  <w:abstractNum w:abstractNumId="4" w15:restartNumberingAfterBreak="0">
    <w:nsid w:val="00000005"/>
    <w:multiLevelType w:val="hybridMultilevel"/>
    <w:tmpl w:val="0216231A"/>
    <w:lvl w:ilvl="0" w:tplc="C3901210">
      <w:start w:val="1"/>
      <w:numFmt w:val="lowerLetter"/>
      <w:lvlText w:val="%1."/>
      <w:lvlJc w:val="left"/>
    </w:lvl>
    <w:lvl w:ilvl="1" w:tplc="41DAACEE">
      <w:start w:val="1"/>
      <w:numFmt w:val="bullet"/>
      <w:lvlText w:val=""/>
      <w:lvlJc w:val="left"/>
    </w:lvl>
    <w:lvl w:ilvl="2" w:tplc="985C9B60">
      <w:start w:val="1"/>
      <w:numFmt w:val="bullet"/>
      <w:lvlText w:val=""/>
      <w:lvlJc w:val="left"/>
    </w:lvl>
    <w:lvl w:ilvl="3" w:tplc="1F7AF4AC">
      <w:start w:val="1"/>
      <w:numFmt w:val="bullet"/>
      <w:lvlText w:val=""/>
      <w:lvlJc w:val="left"/>
    </w:lvl>
    <w:lvl w:ilvl="4" w:tplc="2F9852CC">
      <w:start w:val="1"/>
      <w:numFmt w:val="bullet"/>
      <w:lvlText w:val=""/>
      <w:lvlJc w:val="left"/>
    </w:lvl>
    <w:lvl w:ilvl="5" w:tplc="B0CCFF98">
      <w:start w:val="1"/>
      <w:numFmt w:val="bullet"/>
      <w:lvlText w:val=""/>
      <w:lvlJc w:val="left"/>
    </w:lvl>
    <w:lvl w:ilvl="6" w:tplc="2F0ADA9C">
      <w:start w:val="1"/>
      <w:numFmt w:val="bullet"/>
      <w:lvlText w:val=""/>
      <w:lvlJc w:val="left"/>
    </w:lvl>
    <w:lvl w:ilvl="7" w:tplc="43C42748">
      <w:start w:val="1"/>
      <w:numFmt w:val="bullet"/>
      <w:lvlText w:val=""/>
      <w:lvlJc w:val="left"/>
    </w:lvl>
    <w:lvl w:ilvl="8" w:tplc="56CAE71E">
      <w:start w:val="1"/>
      <w:numFmt w:val="bullet"/>
      <w:lvlText w:val=""/>
      <w:lvlJc w:val="left"/>
    </w:lvl>
  </w:abstractNum>
  <w:abstractNum w:abstractNumId="5" w15:restartNumberingAfterBreak="0">
    <w:nsid w:val="00000006"/>
    <w:multiLevelType w:val="hybridMultilevel"/>
    <w:tmpl w:val="1F16E9E8"/>
    <w:lvl w:ilvl="0" w:tplc="DC30B46E">
      <w:start w:val="2"/>
      <w:numFmt w:val="lowerLetter"/>
      <w:lvlText w:val="%1."/>
      <w:lvlJc w:val="left"/>
    </w:lvl>
    <w:lvl w:ilvl="1" w:tplc="609821CC">
      <w:start w:val="1"/>
      <w:numFmt w:val="bullet"/>
      <w:lvlText w:val=""/>
      <w:lvlJc w:val="left"/>
    </w:lvl>
    <w:lvl w:ilvl="2" w:tplc="DE4CB880">
      <w:start w:val="1"/>
      <w:numFmt w:val="bullet"/>
      <w:lvlText w:val=""/>
      <w:lvlJc w:val="left"/>
    </w:lvl>
    <w:lvl w:ilvl="3" w:tplc="7430F4F8">
      <w:start w:val="1"/>
      <w:numFmt w:val="bullet"/>
      <w:lvlText w:val=""/>
      <w:lvlJc w:val="left"/>
    </w:lvl>
    <w:lvl w:ilvl="4" w:tplc="66BA80D8">
      <w:start w:val="1"/>
      <w:numFmt w:val="bullet"/>
      <w:lvlText w:val=""/>
      <w:lvlJc w:val="left"/>
    </w:lvl>
    <w:lvl w:ilvl="5" w:tplc="3C06FBDA">
      <w:start w:val="1"/>
      <w:numFmt w:val="bullet"/>
      <w:lvlText w:val=""/>
      <w:lvlJc w:val="left"/>
    </w:lvl>
    <w:lvl w:ilvl="6" w:tplc="71D0D274">
      <w:start w:val="1"/>
      <w:numFmt w:val="bullet"/>
      <w:lvlText w:val=""/>
      <w:lvlJc w:val="left"/>
    </w:lvl>
    <w:lvl w:ilvl="7" w:tplc="5E86A4DC">
      <w:start w:val="1"/>
      <w:numFmt w:val="bullet"/>
      <w:lvlText w:val=""/>
      <w:lvlJc w:val="left"/>
    </w:lvl>
    <w:lvl w:ilvl="8" w:tplc="09960A2C">
      <w:start w:val="1"/>
      <w:numFmt w:val="bullet"/>
      <w:lvlText w:val=""/>
      <w:lvlJc w:val="left"/>
    </w:lvl>
  </w:abstractNum>
  <w:abstractNum w:abstractNumId="6" w15:restartNumberingAfterBreak="0">
    <w:nsid w:val="00000007"/>
    <w:multiLevelType w:val="hybridMultilevel"/>
    <w:tmpl w:val="1190CDE6"/>
    <w:lvl w:ilvl="0" w:tplc="73945F7A">
      <w:start w:val="18"/>
      <w:numFmt w:val="decimal"/>
      <w:lvlText w:val="%1."/>
      <w:lvlJc w:val="left"/>
    </w:lvl>
    <w:lvl w:ilvl="1" w:tplc="4ED838B8">
      <w:start w:val="1"/>
      <w:numFmt w:val="bullet"/>
      <w:lvlText w:val=""/>
      <w:lvlJc w:val="left"/>
    </w:lvl>
    <w:lvl w:ilvl="2" w:tplc="6366AEAC">
      <w:start w:val="1"/>
      <w:numFmt w:val="bullet"/>
      <w:lvlText w:val=""/>
      <w:lvlJc w:val="left"/>
    </w:lvl>
    <w:lvl w:ilvl="3" w:tplc="9E0229BE">
      <w:start w:val="1"/>
      <w:numFmt w:val="bullet"/>
      <w:lvlText w:val=""/>
      <w:lvlJc w:val="left"/>
    </w:lvl>
    <w:lvl w:ilvl="4" w:tplc="D4B6D5BC">
      <w:start w:val="1"/>
      <w:numFmt w:val="bullet"/>
      <w:lvlText w:val=""/>
      <w:lvlJc w:val="left"/>
    </w:lvl>
    <w:lvl w:ilvl="5" w:tplc="4A7AA00C">
      <w:start w:val="1"/>
      <w:numFmt w:val="bullet"/>
      <w:lvlText w:val=""/>
      <w:lvlJc w:val="left"/>
    </w:lvl>
    <w:lvl w:ilvl="6" w:tplc="89E0EEB6">
      <w:start w:val="1"/>
      <w:numFmt w:val="bullet"/>
      <w:lvlText w:val=""/>
      <w:lvlJc w:val="left"/>
    </w:lvl>
    <w:lvl w:ilvl="7" w:tplc="677094D0">
      <w:start w:val="1"/>
      <w:numFmt w:val="bullet"/>
      <w:lvlText w:val=""/>
      <w:lvlJc w:val="left"/>
    </w:lvl>
    <w:lvl w:ilvl="8" w:tplc="5A5001BA">
      <w:start w:val="1"/>
      <w:numFmt w:val="bullet"/>
      <w:lvlText w:val=""/>
      <w:lvlJc w:val="left"/>
    </w:lvl>
  </w:abstractNum>
  <w:abstractNum w:abstractNumId="7" w15:restartNumberingAfterBreak="0">
    <w:nsid w:val="00000008"/>
    <w:multiLevelType w:val="hybridMultilevel"/>
    <w:tmpl w:val="66EF438C"/>
    <w:lvl w:ilvl="0" w:tplc="72F455C2">
      <w:start w:val="4"/>
      <w:numFmt w:val="lowerLetter"/>
      <w:lvlText w:val="%1."/>
      <w:lvlJc w:val="left"/>
    </w:lvl>
    <w:lvl w:ilvl="1" w:tplc="5A780040">
      <w:start w:val="1"/>
      <w:numFmt w:val="bullet"/>
      <w:lvlText w:val=""/>
      <w:lvlJc w:val="left"/>
    </w:lvl>
    <w:lvl w:ilvl="2" w:tplc="EF3C8A48">
      <w:start w:val="1"/>
      <w:numFmt w:val="bullet"/>
      <w:lvlText w:val=""/>
      <w:lvlJc w:val="left"/>
    </w:lvl>
    <w:lvl w:ilvl="3" w:tplc="96861E58">
      <w:start w:val="1"/>
      <w:numFmt w:val="bullet"/>
      <w:lvlText w:val=""/>
      <w:lvlJc w:val="left"/>
    </w:lvl>
    <w:lvl w:ilvl="4" w:tplc="7FE87B0E">
      <w:start w:val="1"/>
      <w:numFmt w:val="bullet"/>
      <w:lvlText w:val=""/>
      <w:lvlJc w:val="left"/>
    </w:lvl>
    <w:lvl w:ilvl="5" w:tplc="2698FCCC">
      <w:start w:val="1"/>
      <w:numFmt w:val="bullet"/>
      <w:lvlText w:val=""/>
      <w:lvlJc w:val="left"/>
    </w:lvl>
    <w:lvl w:ilvl="6" w:tplc="BFC438BE">
      <w:start w:val="1"/>
      <w:numFmt w:val="bullet"/>
      <w:lvlText w:val=""/>
      <w:lvlJc w:val="left"/>
    </w:lvl>
    <w:lvl w:ilvl="7" w:tplc="4B18603E">
      <w:start w:val="1"/>
      <w:numFmt w:val="bullet"/>
      <w:lvlText w:val=""/>
      <w:lvlJc w:val="left"/>
    </w:lvl>
    <w:lvl w:ilvl="8" w:tplc="BE8ED056">
      <w:start w:val="1"/>
      <w:numFmt w:val="bullet"/>
      <w:lvlText w:val=""/>
      <w:lvlJc w:val="left"/>
    </w:lvl>
  </w:abstractNum>
  <w:abstractNum w:abstractNumId="8" w15:restartNumberingAfterBreak="0">
    <w:nsid w:val="00000009"/>
    <w:multiLevelType w:val="hybridMultilevel"/>
    <w:tmpl w:val="140E0F76"/>
    <w:lvl w:ilvl="0" w:tplc="20829932">
      <w:start w:val="5"/>
      <w:numFmt w:val="lowerLetter"/>
      <w:lvlText w:val="%1."/>
      <w:lvlJc w:val="left"/>
    </w:lvl>
    <w:lvl w:ilvl="1" w:tplc="9C700F5A">
      <w:start w:val="1"/>
      <w:numFmt w:val="bullet"/>
      <w:lvlText w:val=""/>
      <w:lvlJc w:val="left"/>
    </w:lvl>
    <w:lvl w:ilvl="2" w:tplc="74C6321A">
      <w:start w:val="1"/>
      <w:numFmt w:val="bullet"/>
      <w:lvlText w:val=""/>
      <w:lvlJc w:val="left"/>
    </w:lvl>
    <w:lvl w:ilvl="3" w:tplc="8B56F4A6">
      <w:start w:val="1"/>
      <w:numFmt w:val="bullet"/>
      <w:lvlText w:val=""/>
      <w:lvlJc w:val="left"/>
    </w:lvl>
    <w:lvl w:ilvl="4" w:tplc="219A8C9A">
      <w:start w:val="1"/>
      <w:numFmt w:val="bullet"/>
      <w:lvlText w:val=""/>
      <w:lvlJc w:val="left"/>
    </w:lvl>
    <w:lvl w:ilvl="5" w:tplc="8604C3F2">
      <w:start w:val="1"/>
      <w:numFmt w:val="bullet"/>
      <w:lvlText w:val=""/>
      <w:lvlJc w:val="left"/>
    </w:lvl>
    <w:lvl w:ilvl="6" w:tplc="C638FC2A">
      <w:start w:val="1"/>
      <w:numFmt w:val="bullet"/>
      <w:lvlText w:val=""/>
      <w:lvlJc w:val="left"/>
    </w:lvl>
    <w:lvl w:ilvl="7" w:tplc="5A4C93C6">
      <w:start w:val="1"/>
      <w:numFmt w:val="bullet"/>
      <w:lvlText w:val=""/>
      <w:lvlJc w:val="left"/>
    </w:lvl>
    <w:lvl w:ilvl="8" w:tplc="BD4815F4">
      <w:start w:val="1"/>
      <w:numFmt w:val="bullet"/>
      <w:lvlText w:val=""/>
      <w:lvlJc w:val="left"/>
    </w:lvl>
  </w:abstractNum>
  <w:abstractNum w:abstractNumId="9" w15:restartNumberingAfterBreak="0">
    <w:nsid w:val="0000000A"/>
    <w:multiLevelType w:val="hybridMultilevel"/>
    <w:tmpl w:val="3352255A"/>
    <w:lvl w:ilvl="0" w:tplc="F858FDFC">
      <w:start w:val="18"/>
      <w:numFmt w:val="decimal"/>
      <w:lvlText w:val="%1."/>
      <w:lvlJc w:val="left"/>
    </w:lvl>
    <w:lvl w:ilvl="1" w:tplc="6A5A8858">
      <w:start w:val="1"/>
      <w:numFmt w:val="bullet"/>
      <w:lvlText w:val=""/>
      <w:lvlJc w:val="left"/>
    </w:lvl>
    <w:lvl w:ilvl="2" w:tplc="169236BE">
      <w:start w:val="1"/>
      <w:numFmt w:val="bullet"/>
      <w:lvlText w:val=""/>
      <w:lvlJc w:val="left"/>
    </w:lvl>
    <w:lvl w:ilvl="3" w:tplc="732028C8">
      <w:start w:val="1"/>
      <w:numFmt w:val="bullet"/>
      <w:lvlText w:val=""/>
      <w:lvlJc w:val="left"/>
    </w:lvl>
    <w:lvl w:ilvl="4" w:tplc="F6DE6376">
      <w:start w:val="1"/>
      <w:numFmt w:val="bullet"/>
      <w:lvlText w:val=""/>
      <w:lvlJc w:val="left"/>
    </w:lvl>
    <w:lvl w:ilvl="5" w:tplc="4386DA4C">
      <w:start w:val="1"/>
      <w:numFmt w:val="bullet"/>
      <w:lvlText w:val=""/>
      <w:lvlJc w:val="left"/>
    </w:lvl>
    <w:lvl w:ilvl="6" w:tplc="2D6A802C">
      <w:start w:val="1"/>
      <w:numFmt w:val="bullet"/>
      <w:lvlText w:val=""/>
      <w:lvlJc w:val="left"/>
    </w:lvl>
    <w:lvl w:ilvl="7" w:tplc="86B443D2">
      <w:start w:val="1"/>
      <w:numFmt w:val="bullet"/>
      <w:lvlText w:val=""/>
      <w:lvlJc w:val="left"/>
    </w:lvl>
    <w:lvl w:ilvl="8" w:tplc="4A4493BC">
      <w:start w:val="1"/>
      <w:numFmt w:val="bullet"/>
      <w:lvlText w:val=""/>
      <w:lvlJc w:val="left"/>
    </w:lvl>
  </w:abstractNum>
  <w:abstractNum w:abstractNumId="10" w15:restartNumberingAfterBreak="0">
    <w:nsid w:val="0000000B"/>
    <w:multiLevelType w:val="hybridMultilevel"/>
    <w:tmpl w:val="109CF92E"/>
    <w:lvl w:ilvl="0" w:tplc="EFF2D3F2">
      <w:start w:val="18"/>
      <w:numFmt w:val="decimal"/>
      <w:lvlText w:val="%1."/>
      <w:lvlJc w:val="left"/>
    </w:lvl>
    <w:lvl w:ilvl="1" w:tplc="89086FD6">
      <w:start w:val="1"/>
      <w:numFmt w:val="bullet"/>
      <w:lvlText w:val=""/>
      <w:lvlJc w:val="left"/>
    </w:lvl>
    <w:lvl w:ilvl="2" w:tplc="E60CE1BC">
      <w:start w:val="1"/>
      <w:numFmt w:val="bullet"/>
      <w:lvlText w:val=""/>
      <w:lvlJc w:val="left"/>
    </w:lvl>
    <w:lvl w:ilvl="3" w:tplc="AD9823D4">
      <w:start w:val="1"/>
      <w:numFmt w:val="bullet"/>
      <w:lvlText w:val=""/>
      <w:lvlJc w:val="left"/>
    </w:lvl>
    <w:lvl w:ilvl="4" w:tplc="010A4B58">
      <w:start w:val="1"/>
      <w:numFmt w:val="bullet"/>
      <w:lvlText w:val=""/>
      <w:lvlJc w:val="left"/>
    </w:lvl>
    <w:lvl w:ilvl="5" w:tplc="C854E844">
      <w:start w:val="1"/>
      <w:numFmt w:val="bullet"/>
      <w:lvlText w:val=""/>
      <w:lvlJc w:val="left"/>
    </w:lvl>
    <w:lvl w:ilvl="6" w:tplc="22FA25E0">
      <w:start w:val="1"/>
      <w:numFmt w:val="bullet"/>
      <w:lvlText w:val=""/>
      <w:lvlJc w:val="left"/>
    </w:lvl>
    <w:lvl w:ilvl="7" w:tplc="5E34436E">
      <w:start w:val="1"/>
      <w:numFmt w:val="bullet"/>
      <w:lvlText w:val=""/>
      <w:lvlJc w:val="left"/>
    </w:lvl>
    <w:lvl w:ilvl="8" w:tplc="43E28B2A">
      <w:start w:val="1"/>
      <w:numFmt w:val="bullet"/>
      <w:lvlText w:val=""/>
      <w:lvlJc w:val="left"/>
    </w:lvl>
  </w:abstractNum>
  <w:abstractNum w:abstractNumId="11" w15:restartNumberingAfterBreak="0">
    <w:nsid w:val="0000000C"/>
    <w:multiLevelType w:val="hybridMultilevel"/>
    <w:tmpl w:val="0DED7262"/>
    <w:lvl w:ilvl="0" w:tplc="8AC2A8C4">
      <w:start w:val="5"/>
      <w:numFmt w:val="decimal"/>
      <w:lvlText w:val="%1"/>
      <w:lvlJc w:val="left"/>
    </w:lvl>
    <w:lvl w:ilvl="1" w:tplc="E04EA12E">
      <w:start w:val="1"/>
      <w:numFmt w:val="bullet"/>
      <w:lvlText w:val=""/>
      <w:lvlJc w:val="left"/>
    </w:lvl>
    <w:lvl w:ilvl="2" w:tplc="E92E13FA">
      <w:start w:val="1"/>
      <w:numFmt w:val="bullet"/>
      <w:lvlText w:val=""/>
      <w:lvlJc w:val="left"/>
    </w:lvl>
    <w:lvl w:ilvl="3" w:tplc="CBCA8D9A">
      <w:start w:val="1"/>
      <w:numFmt w:val="bullet"/>
      <w:lvlText w:val=""/>
      <w:lvlJc w:val="left"/>
    </w:lvl>
    <w:lvl w:ilvl="4" w:tplc="DB4EDFEE">
      <w:start w:val="1"/>
      <w:numFmt w:val="bullet"/>
      <w:lvlText w:val=""/>
      <w:lvlJc w:val="left"/>
    </w:lvl>
    <w:lvl w:ilvl="5" w:tplc="4ED22D44">
      <w:start w:val="1"/>
      <w:numFmt w:val="bullet"/>
      <w:lvlText w:val=""/>
      <w:lvlJc w:val="left"/>
    </w:lvl>
    <w:lvl w:ilvl="6" w:tplc="0CD22EAA">
      <w:start w:val="1"/>
      <w:numFmt w:val="bullet"/>
      <w:lvlText w:val=""/>
      <w:lvlJc w:val="left"/>
    </w:lvl>
    <w:lvl w:ilvl="7" w:tplc="90D22C6E">
      <w:start w:val="1"/>
      <w:numFmt w:val="bullet"/>
      <w:lvlText w:val=""/>
      <w:lvlJc w:val="left"/>
    </w:lvl>
    <w:lvl w:ilvl="8" w:tplc="E40E9E86">
      <w:start w:val="1"/>
      <w:numFmt w:val="bullet"/>
      <w:lvlText w:val=""/>
      <w:lvlJc w:val="left"/>
    </w:lvl>
  </w:abstractNum>
  <w:abstractNum w:abstractNumId="12" w15:restartNumberingAfterBreak="0">
    <w:nsid w:val="0000000D"/>
    <w:multiLevelType w:val="hybridMultilevel"/>
    <w:tmpl w:val="7FDCC232"/>
    <w:lvl w:ilvl="0" w:tplc="1BE8E30A">
      <w:start w:val="6"/>
      <w:numFmt w:val="lowerLetter"/>
      <w:lvlText w:val="%1."/>
      <w:lvlJc w:val="left"/>
    </w:lvl>
    <w:lvl w:ilvl="1" w:tplc="70F4C61A">
      <w:start w:val="1"/>
      <w:numFmt w:val="bullet"/>
      <w:lvlText w:val=""/>
      <w:lvlJc w:val="left"/>
    </w:lvl>
    <w:lvl w:ilvl="2" w:tplc="8AF2D8BC">
      <w:start w:val="1"/>
      <w:numFmt w:val="bullet"/>
      <w:lvlText w:val=""/>
      <w:lvlJc w:val="left"/>
    </w:lvl>
    <w:lvl w:ilvl="3" w:tplc="242896BA">
      <w:start w:val="1"/>
      <w:numFmt w:val="bullet"/>
      <w:lvlText w:val=""/>
      <w:lvlJc w:val="left"/>
    </w:lvl>
    <w:lvl w:ilvl="4" w:tplc="D5A230CA">
      <w:start w:val="1"/>
      <w:numFmt w:val="bullet"/>
      <w:lvlText w:val=""/>
      <w:lvlJc w:val="left"/>
    </w:lvl>
    <w:lvl w:ilvl="5" w:tplc="288CCCFE">
      <w:start w:val="1"/>
      <w:numFmt w:val="bullet"/>
      <w:lvlText w:val=""/>
      <w:lvlJc w:val="left"/>
    </w:lvl>
    <w:lvl w:ilvl="6" w:tplc="B19AF736">
      <w:start w:val="1"/>
      <w:numFmt w:val="bullet"/>
      <w:lvlText w:val=""/>
      <w:lvlJc w:val="left"/>
    </w:lvl>
    <w:lvl w:ilvl="7" w:tplc="5F7C9B9A">
      <w:start w:val="1"/>
      <w:numFmt w:val="bullet"/>
      <w:lvlText w:val=""/>
      <w:lvlJc w:val="left"/>
    </w:lvl>
    <w:lvl w:ilvl="8" w:tplc="D0084E08">
      <w:start w:val="1"/>
      <w:numFmt w:val="bullet"/>
      <w:lvlText w:val=""/>
      <w:lvlJc w:val="left"/>
    </w:lvl>
  </w:abstractNum>
  <w:abstractNum w:abstractNumId="13" w15:restartNumberingAfterBreak="0">
    <w:nsid w:val="0000000E"/>
    <w:multiLevelType w:val="hybridMultilevel"/>
    <w:tmpl w:val="1BEFD79E"/>
    <w:lvl w:ilvl="0" w:tplc="6840E530">
      <w:start w:val="7"/>
      <w:numFmt w:val="lowerLetter"/>
      <w:lvlText w:val="%1."/>
      <w:lvlJc w:val="left"/>
    </w:lvl>
    <w:lvl w:ilvl="1" w:tplc="E4565D78">
      <w:start w:val="1"/>
      <w:numFmt w:val="bullet"/>
      <w:lvlText w:val=""/>
      <w:lvlJc w:val="left"/>
    </w:lvl>
    <w:lvl w:ilvl="2" w:tplc="2974CFD2">
      <w:start w:val="1"/>
      <w:numFmt w:val="bullet"/>
      <w:lvlText w:val=""/>
      <w:lvlJc w:val="left"/>
    </w:lvl>
    <w:lvl w:ilvl="3" w:tplc="3B64E9BE">
      <w:start w:val="1"/>
      <w:numFmt w:val="bullet"/>
      <w:lvlText w:val=""/>
      <w:lvlJc w:val="left"/>
    </w:lvl>
    <w:lvl w:ilvl="4" w:tplc="DBE805B6">
      <w:start w:val="1"/>
      <w:numFmt w:val="bullet"/>
      <w:lvlText w:val=""/>
      <w:lvlJc w:val="left"/>
    </w:lvl>
    <w:lvl w:ilvl="5" w:tplc="9B4ADE86">
      <w:start w:val="1"/>
      <w:numFmt w:val="bullet"/>
      <w:lvlText w:val=""/>
      <w:lvlJc w:val="left"/>
    </w:lvl>
    <w:lvl w:ilvl="6" w:tplc="504606D8">
      <w:start w:val="1"/>
      <w:numFmt w:val="bullet"/>
      <w:lvlText w:val=""/>
      <w:lvlJc w:val="left"/>
    </w:lvl>
    <w:lvl w:ilvl="7" w:tplc="F31C3CD4">
      <w:start w:val="1"/>
      <w:numFmt w:val="bullet"/>
      <w:lvlText w:val=""/>
      <w:lvlJc w:val="left"/>
    </w:lvl>
    <w:lvl w:ilvl="8" w:tplc="0F941DC0">
      <w:start w:val="1"/>
      <w:numFmt w:val="bullet"/>
      <w:lvlText w:val=""/>
      <w:lvlJc w:val="left"/>
    </w:lvl>
  </w:abstractNum>
  <w:abstractNum w:abstractNumId="14" w15:restartNumberingAfterBreak="0">
    <w:nsid w:val="0000000F"/>
    <w:multiLevelType w:val="hybridMultilevel"/>
    <w:tmpl w:val="41A7C4C8"/>
    <w:lvl w:ilvl="0" w:tplc="758E31E2">
      <w:start w:val="7"/>
      <w:numFmt w:val="decimal"/>
      <w:lvlText w:val="%1"/>
      <w:lvlJc w:val="left"/>
    </w:lvl>
    <w:lvl w:ilvl="1" w:tplc="076AB4EC">
      <w:start w:val="1"/>
      <w:numFmt w:val="bullet"/>
      <w:lvlText w:val=""/>
      <w:lvlJc w:val="left"/>
    </w:lvl>
    <w:lvl w:ilvl="2" w:tplc="582277A0">
      <w:start w:val="1"/>
      <w:numFmt w:val="bullet"/>
      <w:lvlText w:val=""/>
      <w:lvlJc w:val="left"/>
    </w:lvl>
    <w:lvl w:ilvl="3" w:tplc="929CF244">
      <w:start w:val="1"/>
      <w:numFmt w:val="bullet"/>
      <w:lvlText w:val=""/>
      <w:lvlJc w:val="left"/>
    </w:lvl>
    <w:lvl w:ilvl="4" w:tplc="BD2482FA">
      <w:start w:val="1"/>
      <w:numFmt w:val="bullet"/>
      <w:lvlText w:val=""/>
      <w:lvlJc w:val="left"/>
    </w:lvl>
    <w:lvl w:ilvl="5" w:tplc="2FB4631C">
      <w:start w:val="1"/>
      <w:numFmt w:val="bullet"/>
      <w:lvlText w:val=""/>
      <w:lvlJc w:val="left"/>
    </w:lvl>
    <w:lvl w:ilvl="6" w:tplc="B61609EC">
      <w:start w:val="1"/>
      <w:numFmt w:val="bullet"/>
      <w:lvlText w:val=""/>
      <w:lvlJc w:val="left"/>
    </w:lvl>
    <w:lvl w:ilvl="7" w:tplc="F378D34C">
      <w:start w:val="1"/>
      <w:numFmt w:val="bullet"/>
      <w:lvlText w:val=""/>
      <w:lvlJc w:val="left"/>
    </w:lvl>
    <w:lvl w:ilvl="8" w:tplc="C96257B6">
      <w:start w:val="1"/>
      <w:numFmt w:val="bullet"/>
      <w:lvlText w:val=""/>
      <w:lvlJc w:val="left"/>
    </w:lvl>
  </w:abstractNum>
  <w:abstractNum w:abstractNumId="15" w15:restartNumberingAfterBreak="0">
    <w:nsid w:val="00000010"/>
    <w:multiLevelType w:val="hybridMultilevel"/>
    <w:tmpl w:val="6B68079A"/>
    <w:lvl w:ilvl="0" w:tplc="DD8E1DD0">
      <w:start w:val="1"/>
      <w:numFmt w:val="decimal"/>
      <w:lvlText w:val="%1."/>
      <w:lvlJc w:val="left"/>
    </w:lvl>
    <w:lvl w:ilvl="1" w:tplc="2668DAA2">
      <w:start w:val="1"/>
      <w:numFmt w:val="bullet"/>
      <w:lvlText w:val=""/>
      <w:lvlJc w:val="left"/>
    </w:lvl>
    <w:lvl w:ilvl="2" w:tplc="1FBA8AAA">
      <w:start w:val="1"/>
      <w:numFmt w:val="bullet"/>
      <w:lvlText w:val=""/>
      <w:lvlJc w:val="left"/>
    </w:lvl>
    <w:lvl w:ilvl="3" w:tplc="44A261D0">
      <w:start w:val="1"/>
      <w:numFmt w:val="bullet"/>
      <w:lvlText w:val=""/>
      <w:lvlJc w:val="left"/>
    </w:lvl>
    <w:lvl w:ilvl="4" w:tplc="DB62B79C">
      <w:start w:val="1"/>
      <w:numFmt w:val="bullet"/>
      <w:lvlText w:val=""/>
      <w:lvlJc w:val="left"/>
    </w:lvl>
    <w:lvl w:ilvl="5" w:tplc="7548B702">
      <w:start w:val="1"/>
      <w:numFmt w:val="bullet"/>
      <w:lvlText w:val=""/>
      <w:lvlJc w:val="left"/>
    </w:lvl>
    <w:lvl w:ilvl="6" w:tplc="7C82F9F4">
      <w:start w:val="1"/>
      <w:numFmt w:val="bullet"/>
      <w:lvlText w:val=""/>
      <w:lvlJc w:val="left"/>
    </w:lvl>
    <w:lvl w:ilvl="7" w:tplc="9A7ADA84">
      <w:start w:val="1"/>
      <w:numFmt w:val="bullet"/>
      <w:lvlText w:val=""/>
      <w:lvlJc w:val="left"/>
    </w:lvl>
    <w:lvl w:ilvl="8" w:tplc="A78401F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11"/>
    <w:rsid w:val="002111BB"/>
    <w:rsid w:val="002D1F36"/>
    <w:rsid w:val="003455B6"/>
    <w:rsid w:val="004B40AC"/>
    <w:rsid w:val="00533A3A"/>
    <w:rsid w:val="006B7A34"/>
    <w:rsid w:val="00967D71"/>
    <w:rsid w:val="00A255C3"/>
    <w:rsid w:val="00D96D11"/>
    <w:rsid w:val="00E27D34"/>
    <w:rsid w:val="00E625D6"/>
    <w:rsid w:val="00E94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38B29"/>
  <w15:chartTrackingRefBased/>
  <w15:docId w15:val="{EF8E3E20-085A-455A-B817-F0E5520E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3A3A"/>
    <w:pPr>
      <w:tabs>
        <w:tab w:val="center" w:pos="4536"/>
        <w:tab w:val="right" w:pos="9072"/>
      </w:tabs>
    </w:pPr>
  </w:style>
  <w:style w:type="character" w:customStyle="1" w:styleId="stBilgiChar">
    <w:name w:val="Üst Bilgi Char"/>
    <w:basedOn w:val="VarsaylanParagrafYazTipi"/>
    <w:link w:val="stBilgi"/>
    <w:uiPriority w:val="99"/>
    <w:rsid w:val="00533A3A"/>
  </w:style>
  <w:style w:type="paragraph" w:styleId="AltBilgi">
    <w:name w:val="footer"/>
    <w:basedOn w:val="Normal"/>
    <w:link w:val="AltBilgiChar"/>
    <w:uiPriority w:val="99"/>
    <w:unhideWhenUsed/>
    <w:rsid w:val="00533A3A"/>
    <w:pPr>
      <w:tabs>
        <w:tab w:val="center" w:pos="4536"/>
        <w:tab w:val="right" w:pos="9072"/>
      </w:tabs>
    </w:pPr>
  </w:style>
  <w:style w:type="character" w:customStyle="1" w:styleId="AltBilgiChar">
    <w:name w:val="Alt Bilgi Char"/>
    <w:basedOn w:val="VarsaylanParagrafYazTipi"/>
    <w:link w:val="AltBilgi"/>
    <w:uiPriority w:val="99"/>
    <w:rsid w:val="00533A3A"/>
  </w:style>
  <w:style w:type="paragraph" w:styleId="DipnotMetni">
    <w:name w:val="footnote text"/>
    <w:basedOn w:val="Normal"/>
    <w:link w:val="DipnotMetniChar"/>
    <w:uiPriority w:val="99"/>
    <w:semiHidden/>
    <w:unhideWhenUsed/>
    <w:rsid w:val="00533A3A"/>
  </w:style>
  <w:style w:type="character" w:customStyle="1" w:styleId="DipnotMetniChar">
    <w:name w:val="Dipnot Metni Char"/>
    <w:basedOn w:val="VarsaylanParagrafYazTipi"/>
    <w:link w:val="DipnotMetni"/>
    <w:uiPriority w:val="99"/>
    <w:semiHidden/>
    <w:rsid w:val="00533A3A"/>
  </w:style>
  <w:style w:type="character" w:styleId="DipnotBavurusu">
    <w:name w:val="footnote reference"/>
    <w:basedOn w:val="VarsaylanParagrafYazTipi"/>
    <w:uiPriority w:val="99"/>
    <w:semiHidden/>
    <w:unhideWhenUsed/>
    <w:rsid w:val="00533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A5"/>
    <w:rsid w:val="00055DA5"/>
    <w:rsid w:val="00615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A61E1AA639F4A6EA300F2164E984C95">
    <w:name w:val="EA61E1AA639F4A6EA300F2164E984C95"/>
    <w:rsid w:val="00055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BBCA-71B9-44C6-AB6A-C8507EB8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3171</Words>
  <Characters>18075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4</cp:revision>
  <dcterms:created xsi:type="dcterms:W3CDTF">2018-10-07T16:01:00Z</dcterms:created>
  <dcterms:modified xsi:type="dcterms:W3CDTF">2018-10-07T21:33:00Z</dcterms:modified>
</cp:coreProperties>
</file>