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67199" w:rsidRPr="00A67199" w:rsidRDefault="005E0817" w:rsidP="00FD2D6B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en-GB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en-GB"/>
        </w:rPr>
        <w:t>ELT-507 / SEMINAR (202</w:t>
      </w:r>
      <w:r w:rsidR="0059744B">
        <w:rPr>
          <w:rFonts w:ascii="Times New Roman" w:eastAsia="Calibri" w:hAnsi="Times New Roman" w:cs="Times New Roman"/>
          <w:b/>
          <w:sz w:val="20"/>
          <w:szCs w:val="20"/>
          <w:lang w:val="en-GB"/>
        </w:rPr>
        <w:t>4</w:t>
      </w:r>
      <w:r>
        <w:rPr>
          <w:rFonts w:ascii="Times New Roman" w:eastAsia="Calibri" w:hAnsi="Times New Roman" w:cs="Times New Roman"/>
          <w:b/>
          <w:sz w:val="20"/>
          <w:szCs w:val="20"/>
          <w:lang w:val="en-GB"/>
        </w:rPr>
        <w:t>-202</w:t>
      </w:r>
      <w:r w:rsidR="0059744B">
        <w:rPr>
          <w:rFonts w:ascii="Times New Roman" w:eastAsia="Calibri" w:hAnsi="Times New Roman" w:cs="Times New Roman"/>
          <w:b/>
          <w:sz w:val="20"/>
          <w:szCs w:val="20"/>
          <w:lang w:val="en-GB"/>
        </w:rPr>
        <w:t>5</w:t>
      </w:r>
      <w:r w:rsidR="00A67199" w:rsidRPr="00A67199">
        <w:rPr>
          <w:rFonts w:ascii="Times New Roman" w:eastAsia="Calibri" w:hAnsi="Times New Roman" w:cs="Times New Roman"/>
          <w:b/>
          <w:sz w:val="20"/>
          <w:szCs w:val="20"/>
          <w:lang w:val="en-GB"/>
        </w:rPr>
        <w:t xml:space="preserve"> Fall Semester)</w:t>
      </w:r>
    </w:p>
    <w:p w:rsidR="00A67199" w:rsidRPr="00A67199" w:rsidRDefault="00A67199" w:rsidP="00A67199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en-GB"/>
        </w:rPr>
      </w:pPr>
      <w:r w:rsidRPr="00A67199">
        <w:rPr>
          <w:rFonts w:ascii="Times New Roman" w:eastAsia="Calibri" w:hAnsi="Times New Roman" w:cs="Times New Roman"/>
          <w:b/>
          <w:sz w:val="20"/>
          <w:szCs w:val="20"/>
          <w:lang w:val="en-GB"/>
        </w:rPr>
        <w:t>COURSE REQUIREMENTS AND ASSESSMENT GUIDELINES</w:t>
      </w:r>
    </w:p>
    <w:p w:rsidR="00A67199" w:rsidRPr="00A67199" w:rsidRDefault="00A67199" w:rsidP="00A67199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en-GB"/>
        </w:rPr>
      </w:pPr>
      <w:r w:rsidRPr="00A67199">
        <w:rPr>
          <w:rFonts w:ascii="Times New Roman" w:eastAsia="Calibri" w:hAnsi="Times New Roman" w:cs="Times New Roman"/>
          <w:b/>
          <w:sz w:val="20"/>
          <w:szCs w:val="20"/>
          <w:lang w:val="en-GB"/>
        </w:rPr>
        <w:t>Course Instructor: Dr.</w:t>
      </w:r>
      <w:r w:rsidR="005E0817">
        <w:rPr>
          <w:rFonts w:ascii="Times New Roman" w:eastAsia="Calibri" w:hAnsi="Times New Roman" w:cs="Times New Roman"/>
          <w:b/>
          <w:sz w:val="20"/>
          <w:szCs w:val="20"/>
          <w:lang w:val="en-GB"/>
        </w:rPr>
        <w:t xml:space="preserve"> </w:t>
      </w:r>
      <w:r w:rsidR="0059744B">
        <w:rPr>
          <w:rFonts w:ascii="Times New Roman" w:eastAsia="Calibri" w:hAnsi="Times New Roman" w:cs="Times New Roman"/>
          <w:b/>
          <w:sz w:val="20"/>
          <w:szCs w:val="20"/>
          <w:lang w:val="en-GB"/>
        </w:rPr>
        <w:t>Gürcan Demirogları</w:t>
      </w:r>
    </w:p>
    <w:p w:rsidR="00A67199" w:rsidRPr="00A67199" w:rsidRDefault="0059744B" w:rsidP="00A67199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en-GB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en-GB"/>
        </w:rPr>
        <w:t>gurcand</w:t>
      </w:r>
      <w:r w:rsidR="00A67199" w:rsidRPr="00A67199">
        <w:rPr>
          <w:rFonts w:ascii="Times New Roman" w:eastAsia="Calibri" w:hAnsi="Times New Roman" w:cs="Times New Roman"/>
          <w:b/>
          <w:sz w:val="20"/>
          <w:szCs w:val="20"/>
          <w:lang w:val="en-GB"/>
        </w:rPr>
        <w:t>@cag.edu.tr</w:t>
      </w:r>
    </w:p>
    <w:p w:rsidR="00CE76D7" w:rsidRPr="00CE76D7" w:rsidRDefault="00CE76D7" w:rsidP="00CE76D7">
      <w:pPr>
        <w:spacing w:after="0" w:line="259" w:lineRule="auto"/>
        <w:jc w:val="both"/>
        <w:rPr>
          <w:rFonts w:ascii="Times New Roman" w:eastAsia="Calibri" w:hAnsi="Times New Roman" w:cs="Times New Roman"/>
          <w:b/>
          <w:sz w:val="20"/>
          <w:szCs w:val="20"/>
          <w:lang w:val="en-GB"/>
        </w:rPr>
      </w:pPr>
      <w:r w:rsidRPr="00CE76D7">
        <w:rPr>
          <w:rFonts w:ascii="Times New Roman" w:eastAsia="Calibri" w:hAnsi="Times New Roman" w:cs="Times New Roman"/>
          <w:b/>
          <w:sz w:val="20"/>
          <w:szCs w:val="20"/>
          <w:lang w:val="en-GB"/>
        </w:rPr>
        <w:t>General Information</w:t>
      </w:r>
    </w:p>
    <w:p w:rsidR="00CE76D7" w:rsidRPr="00CE76D7" w:rsidRDefault="00CE76D7" w:rsidP="00CE76D7">
      <w:pPr>
        <w:spacing w:after="0" w:line="259" w:lineRule="auto"/>
        <w:jc w:val="both"/>
        <w:rPr>
          <w:rFonts w:ascii="Times New Roman" w:eastAsia="Calibri" w:hAnsi="Times New Roman" w:cs="Times New Roman"/>
          <w:sz w:val="20"/>
          <w:szCs w:val="20"/>
          <w:lang w:val="en-GB"/>
        </w:rPr>
      </w:pPr>
      <w:r>
        <w:rPr>
          <w:rFonts w:ascii="Times New Roman" w:eastAsia="Calibri" w:hAnsi="Times New Roman" w:cs="Times New Roman"/>
          <w:sz w:val="20"/>
          <w:szCs w:val="20"/>
          <w:lang w:val="en-GB"/>
        </w:rPr>
        <w:t>W</w:t>
      </w:r>
      <w:r w:rsidRPr="00CE76D7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e will do our course </w:t>
      </w:r>
      <w:r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face-to-face </w:t>
      </w:r>
      <w:r w:rsidRPr="00CE76D7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this semester. Please read all the information in this course requirements and assessment guidelines document carefully before you take an action for the course. </w:t>
      </w:r>
    </w:p>
    <w:p w:rsidR="00CE76D7" w:rsidRPr="00CE76D7" w:rsidRDefault="00CE76D7" w:rsidP="00CE76D7">
      <w:pPr>
        <w:spacing w:after="0" w:line="259" w:lineRule="auto"/>
        <w:jc w:val="both"/>
        <w:rPr>
          <w:rFonts w:ascii="Times New Roman" w:eastAsia="Calibri" w:hAnsi="Times New Roman" w:cs="Times New Roman"/>
          <w:sz w:val="20"/>
          <w:szCs w:val="20"/>
          <w:lang w:val="en-GB"/>
        </w:rPr>
      </w:pPr>
    </w:p>
    <w:p w:rsidR="00CE76D7" w:rsidRPr="00CE76D7" w:rsidRDefault="00CE76D7" w:rsidP="00CE76D7">
      <w:pPr>
        <w:spacing w:after="0" w:line="259" w:lineRule="auto"/>
        <w:jc w:val="both"/>
        <w:rPr>
          <w:rFonts w:ascii="Times New Roman" w:eastAsia="Calibri" w:hAnsi="Times New Roman" w:cs="Times New Roman"/>
          <w:sz w:val="20"/>
          <w:szCs w:val="20"/>
          <w:lang w:val="en-GB"/>
        </w:rPr>
      </w:pPr>
      <w:r w:rsidRPr="00CE76D7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During the semester, we will be using </w:t>
      </w:r>
      <w:r>
        <w:rPr>
          <w:rFonts w:ascii="Times New Roman" w:eastAsia="Calibri" w:hAnsi="Times New Roman" w:cs="Times New Roman"/>
          <w:sz w:val="20"/>
          <w:szCs w:val="20"/>
          <w:lang w:val="en-GB"/>
        </w:rPr>
        <w:t>my own page (</w:t>
      </w:r>
      <w:r w:rsidR="0059744B">
        <w:rPr>
          <w:rFonts w:ascii="Times New Roman" w:eastAsia="Calibri" w:hAnsi="Times New Roman" w:cs="Times New Roman"/>
          <w:sz w:val="20"/>
          <w:szCs w:val="20"/>
          <w:lang w:val="en-GB"/>
        </w:rPr>
        <w:t>Gürcan Demirogları</w:t>
      </w:r>
      <w:r>
        <w:rPr>
          <w:rFonts w:ascii="Times New Roman" w:eastAsia="Calibri" w:hAnsi="Times New Roman" w:cs="Times New Roman"/>
          <w:sz w:val="20"/>
          <w:szCs w:val="20"/>
          <w:lang w:val="en-GB"/>
        </w:rPr>
        <w:t>), which you will find a file,</w:t>
      </w:r>
      <w:r w:rsidRPr="00CE76D7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  <w:lang w:val="en-GB"/>
        </w:rPr>
        <w:t>ELT 507</w:t>
      </w:r>
      <w:r w:rsidRPr="00CE76D7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. You can reach </w:t>
      </w:r>
      <w:r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my own page </w:t>
      </w:r>
      <w:r w:rsidRPr="00CE76D7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on our university website, and you will reach all the courses assignments, activities, </w:t>
      </w:r>
      <w:r w:rsidR="007217F8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and </w:t>
      </w:r>
      <w:r w:rsidRPr="00CE76D7">
        <w:rPr>
          <w:rFonts w:ascii="Times New Roman" w:eastAsia="Calibri" w:hAnsi="Times New Roman" w:cs="Times New Roman"/>
          <w:sz w:val="20"/>
          <w:szCs w:val="20"/>
          <w:lang w:val="en-GB"/>
        </w:rPr>
        <w:t>assessment tasks</w:t>
      </w:r>
    </w:p>
    <w:p w:rsidR="00A67199" w:rsidRPr="00CE76D7" w:rsidRDefault="00CE76D7" w:rsidP="00CE76D7">
      <w:pPr>
        <w:spacing w:after="0" w:line="259" w:lineRule="auto"/>
        <w:jc w:val="both"/>
        <w:rPr>
          <w:rFonts w:ascii="Times New Roman" w:eastAsia="Calibri" w:hAnsi="Times New Roman" w:cs="Times New Roman"/>
          <w:sz w:val="20"/>
          <w:szCs w:val="20"/>
          <w:lang w:val="en-GB"/>
        </w:rPr>
      </w:pPr>
      <w:r w:rsidRPr="00CE76D7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If you have any questions, concerns, or </w:t>
      </w:r>
      <w:r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feedback, please send me an e-mail </w:t>
      </w:r>
      <w:r w:rsidRPr="00CE76D7">
        <w:rPr>
          <w:rFonts w:ascii="Times New Roman" w:eastAsia="Calibri" w:hAnsi="Times New Roman" w:cs="Times New Roman"/>
          <w:sz w:val="20"/>
          <w:szCs w:val="20"/>
          <w:lang w:val="en-GB"/>
        </w:rPr>
        <w:t>and I will respond to you in a timely manner.</w:t>
      </w:r>
    </w:p>
    <w:p w:rsidR="00CE76D7" w:rsidRDefault="00CE76D7" w:rsidP="002E033A">
      <w:pPr>
        <w:spacing w:after="0" w:line="259" w:lineRule="auto"/>
        <w:jc w:val="both"/>
        <w:rPr>
          <w:rFonts w:ascii="Times New Roman" w:eastAsia="Calibri" w:hAnsi="Times New Roman" w:cs="Times New Roman"/>
          <w:b/>
          <w:sz w:val="20"/>
          <w:szCs w:val="20"/>
          <w:lang w:val="en-GB"/>
        </w:rPr>
      </w:pPr>
    </w:p>
    <w:p w:rsidR="002E033A" w:rsidRPr="002E033A" w:rsidRDefault="002E033A" w:rsidP="002E033A">
      <w:pPr>
        <w:spacing w:after="0" w:line="259" w:lineRule="auto"/>
        <w:jc w:val="both"/>
        <w:rPr>
          <w:rFonts w:ascii="Times New Roman" w:eastAsia="Calibri" w:hAnsi="Times New Roman" w:cs="Times New Roman"/>
          <w:b/>
          <w:sz w:val="20"/>
          <w:szCs w:val="20"/>
          <w:lang w:val="en-GB"/>
        </w:rPr>
      </w:pPr>
      <w:r w:rsidRPr="002E033A">
        <w:rPr>
          <w:rFonts w:ascii="Times New Roman" w:eastAsia="Calibri" w:hAnsi="Times New Roman" w:cs="Times New Roman"/>
          <w:b/>
          <w:sz w:val="20"/>
          <w:szCs w:val="20"/>
          <w:lang w:val="en-GB"/>
        </w:rPr>
        <w:t>COURSE ASSESSMENT POLICY</w:t>
      </w:r>
    </w:p>
    <w:p w:rsidR="002E033A" w:rsidRPr="002E033A" w:rsidRDefault="002E033A" w:rsidP="002E033A">
      <w:pPr>
        <w:numPr>
          <w:ilvl w:val="0"/>
          <w:numId w:val="1"/>
        </w:numPr>
        <w:spacing w:after="160" w:line="259" w:lineRule="auto"/>
        <w:contextualSpacing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2E033A">
        <w:rPr>
          <w:rFonts w:ascii="Times New Roman" w:eastAsia="Calibri" w:hAnsi="Times New Roman" w:cs="Times New Roman"/>
          <w:b/>
          <w:bCs/>
          <w:sz w:val="20"/>
          <w:szCs w:val="20"/>
          <w:lang w:val="en-US"/>
        </w:rPr>
        <w:t>PLAGIARISM</w:t>
      </w:r>
      <w:r w:rsidRPr="002E033A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: All the sentences in your assignments must be original (must belong to you). They will be carefully checked on Turnitin; In case of plagiarism or cheating, you may be given an FF for the assignment or the whole course; you may even be subject to disciplinary action. For my course, you are </w:t>
      </w:r>
      <w:r w:rsidRPr="002E033A">
        <w:rPr>
          <w:rFonts w:ascii="Times New Roman" w:eastAsia="Calibri" w:hAnsi="Times New Roman" w:cs="Times New Roman"/>
          <w:b/>
          <w:bCs/>
          <w:sz w:val="20"/>
          <w:szCs w:val="20"/>
          <w:lang w:val="en-US"/>
        </w:rPr>
        <w:t>NOT ALLOWED more than 25%</w:t>
      </w:r>
      <w:r w:rsidRPr="002E033A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of similarity in plagiarism check. But even if it is below 25%, I will </w:t>
      </w:r>
      <w:r w:rsidRPr="002E033A">
        <w:rPr>
          <w:rFonts w:ascii="Times New Roman" w:eastAsia="Calibri" w:hAnsi="Times New Roman" w:cs="Times New Roman"/>
          <w:b/>
          <w:bCs/>
          <w:sz w:val="20"/>
          <w:szCs w:val="20"/>
          <w:lang w:val="en-US"/>
        </w:rPr>
        <w:t>still accept it plagiarized</w:t>
      </w:r>
      <w:r w:rsidRPr="002E033A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if the matching text is </w:t>
      </w:r>
      <w:r w:rsidRPr="002E033A">
        <w:rPr>
          <w:rFonts w:ascii="Times New Roman" w:eastAsia="Calibri" w:hAnsi="Times New Roman" w:cs="Times New Roman"/>
          <w:b/>
          <w:bCs/>
          <w:sz w:val="20"/>
          <w:szCs w:val="20"/>
          <w:lang w:val="en-US"/>
        </w:rPr>
        <w:t>one continuous block</w:t>
      </w:r>
      <w:r w:rsidRPr="002E033A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of the original text. </w:t>
      </w:r>
    </w:p>
    <w:p w:rsidR="002E033A" w:rsidRPr="002E033A" w:rsidRDefault="002E033A" w:rsidP="002E033A">
      <w:pPr>
        <w:ind w:left="720"/>
        <w:contextualSpacing/>
        <w:rPr>
          <w:rFonts w:ascii="Times New Roman" w:eastAsia="Calibri" w:hAnsi="Times New Roman" w:cs="Times New Roman"/>
          <w:sz w:val="20"/>
          <w:szCs w:val="20"/>
          <w:lang w:val="en-US"/>
        </w:rPr>
      </w:pPr>
    </w:p>
    <w:p w:rsidR="002E033A" w:rsidRDefault="002E033A" w:rsidP="002E033A">
      <w:pPr>
        <w:numPr>
          <w:ilvl w:val="0"/>
          <w:numId w:val="1"/>
        </w:numPr>
        <w:spacing w:after="160" w:line="259" w:lineRule="auto"/>
        <w:contextualSpacing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2E033A">
        <w:rPr>
          <w:rFonts w:ascii="Times New Roman" w:eastAsia="Calibri" w:hAnsi="Times New Roman" w:cs="Times New Roman"/>
          <w:sz w:val="20"/>
          <w:szCs w:val="20"/>
          <w:lang w:val="en-US"/>
        </w:rPr>
        <w:t>Assessment in this course will be based on two components: Mid-Term Tasks (2 tasks) and a Final Task See below for details:</w:t>
      </w:r>
    </w:p>
    <w:p w:rsidR="002E033A" w:rsidRPr="002E033A" w:rsidRDefault="002E033A" w:rsidP="002E033A">
      <w:pPr>
        <w:spacing w:after="160" w:line="259" w:lineRule="auto"/>
        <w:contextualSpacing/>
        <w:rPr>
          <w:rFonts w:ascii="Times New Roman" w:eastAsia="Calibri" w:hAnsi="Times New Roman" w:cs="Times New Roman"/>
          <w:sz w:val="20"/>
          <w:szCs w:val="20"/>
          <w:lang w:val="en-US"/>
        </w:rPr>
      </w:pPr>
    </w:p>
    <w:p w:rsidR="002E033A" w:rsidRPr="002E033A" w:rsidRDefault="002E033A" w:rsidP="002E033A">
      <w:pPr>
        <w:spacing w:after="160" w:line="259" w:lineRule="auto"/>
        <w:rPr>
          <w:rFonts w:ascii="Times New Roman" w:eastAsia="Calibri" w:hAnsi="Times New Roman" w:cs="Times New Roman"/>
          <w:b/>
          <w:sz w:val="20"/>
          <w:szCs w:val="20"/>
          <w:u w:val="single"/>
          <w:lang w:val="en-GB"/>
        </w:rPr>
      </w:pPr>
      <w:r w:rsidRPr="002E033A">
        <w:rPr>
          <w:rFonts w:ascii="Times New Roman" w:eastAsia="Calibri" w:hAnsi="Times New Roman" w:cs="Times New Roman"/>
          <w:b/>
          <w:sz w:val="20"/>
          <w:szCs w:val="20"/>
          <w:u w:val="single"/>
          <w:lang w:val="en-GB"/>
        </w:rPr>
        <w:t xml:space="preserve">A) Mid-Term Grades (50%)  </w:t>
      </w:r>
      <w:r w:rsidR="007217F8">
        <w:rPr>
          <w:rFonts w:ascii="Times New Roman" w:eastAsia="Calibri" w:hAnsi="Times New Roman" w:cs="Times New Roman"/>
          <w:b/>
          <w:sz w:val="20"/>
          <w:szCs w:val="20"/>
          <w:u w:val="single"/>
          <w:lang w:val="en-GB"/>
        </w:rPr>
        <w:t>(</w:t>
      </w:r>
      <w:r w:rsidR="007D6933">
        <w:rPr>
          <w:rFonts w:ascii="Times New Roman" w:eastAsia="Calibri" w:hAnsi="Times New Roman" w:cs="Times New Roman"/>
          <w:b/>
          <w:sz w:val="20"/>
          <w:szCs w:val="20"/>
          <w:u w:val="single"/>
          <w:lang w:val="en-GB"/>
        </w:rPr>
        <w:t>8</w:t>
      </w:r>
      <w:r w:rsidR="00EF74E3">
        <w:rPr>
          <w:rFonts w:ascii="Times New Roman" w:eastAsia="Calibri" w:hAnsi="Times New Roman" w:cs="Times New Roman"/>
          <w:b/>
          <w:sz w:val="20"/>
          <w:szCs w:val="20"/>
          <w:u w:val="single"/>
          <w:vertAlign w:val="superscript"/>
          <w:lang w:val="en-GB"/>
        </w:rPr>
        <w:t xml:space="preserve">st </w:t>
      </w:r>
      <w:r w:rsidR="007F03BE">
        <w:rPr>
          <w:rFonts w:ascii="Times New Roman" w:eastAsia="Calibri" w:hAnsi="Times New Roman" w:cs="Times New Roman"/>
          <w:b/>
          <w:sz w:val="20"/>
          <w:szCs w:val="20"/>
          <w:u w:val="single"/>
          <w:lang w:val="en-GB"/>
        </w:rPr>
        <w:t xml:space="preserve"> of </w:t>
      </w:r>
      <w:r w:rsidR="007D6933">
        <w:rPr>
          <w:rFonts w:ascii="Times New Roman" w:eastAsia="Calibri" w:hAnsi="Times New Roman" w:cs="Times New Roman"/>
          <w:b/>
          <w:sz w:val="20"/>
          <w:szCs w:val="20"/>
          <w:u w:val="single"/>
          <w:lang w:val="en-GB"/>
        </w:rPr>
        <w:t>November</w:t>
      </w:r>
      <w:r w:rsidR="007F03BE">
        <w:rPr>
          <w:rFonts w:ascii="Times New Roman" w:eastAsia="Calibri" w:hAnsi="Times New Roman" w:cs="Times New Roman"/>
          <w:b/>
          <w:sz w:val="20"/>
          <w:szCs w:val="20"/>
          <w:u w:val="single"/>
          <w:lang w:val="en-GB"/>
        </w:rPr>
        <w:t>)</w:t>
      </w:r>
    </w:p>
    <w:p w:rsidR="00816D1B" w:rsidRDefault="002E033A" w:rsidP="002E033A">
      <w:pPr>
        <w:spacing w:after="160" w:line="259" w:lineRule="auto"/>
        <w:rPr>
          <w:rFonts w:ascii="Times New Roman" w:eastAsia="Calibri" w:hAnsi="Times New Roman" w:cs="Times New Roman"/>
          <w:bCs/>
          <w:sz w:val="20"/>
          <w:szCs w:val="20"/>
          <w:lang w:val="en-GB"/>
        </w:rPr>
      </w:pPr>
      <w:bookmarkStart w:id="0" w:name="_Hlk19451476"/>
      <w:r w:rsidRPr="002E033A">
        <w:rPr>
          <w:rFonts w:ascii="Times New Roman" w:eastAsia="Calibri" w:hAnsi="Times New Roman" w:cs="Times New Roman"/>
          <w:bCs/>
          <w:sz w:val="20"/>
          <w:szCs w:val="20"/>
          <w:lang w:val="en-GB"/>
        </w:rPr>
        <w:t xml:space="preserve">There will be </w:t>
      </w:r>
      <w:r w:rsidR="00816D1B">
        <w:rPr>
          <w:rFonts w:ascii="Times New Roman" w:eastAsia="Calibri" w:hAnsi="Times New Roman" w:cs="Times New Roman"/>
          <w:bCs/>
          <w:sz w:val="20"/>
          <w:szCs w:val="20"/>
          <w:lang w:val="en-GB"/>
        </w:rPr>
        <w:t xml:space="preserve">only one task </w:t>
      </w:r>
      <w:r w:rsidRPr="002E033A">
        <w:rPr>
          <w:rFonts w:ascii="Times New Roman" w:eastAsia="Calibri" w:hAnsi="Times New Roman" w:cs="Times New Roman"/>
          <w:bCs/>
          <w:sz w:val="20"/>
          <w:szCs w:val="20"/>
          <w:lang w:val="en-GB"/>
        </w:rPr>
        <w:t xml:space="preserve">to be assessed as Mid-Term grade. </w:t>
      </w:r>
      <w:r w:rsidR="00816D1B">
        <w:rPr>
          <w:rFonts w:ascii="Times New Roman" w:eastAsia="Calibri" w:hAnsi="Times New Roman" w:cs="Times New Roman"/>
          <w:bCs/>
          <w:sz w:val="20"/>
          <w:szCs w:val="20"/>
          <w:lang w:val="en-GB"/>
        </w:rPr>
        <w:t xml:space="preserve">This </w:t>
      </w:r>
      <w:r w:rsidRPr="002E033A">
        <w:rPr>
          <w:rFonts w:ascii="Times New Roman" w:eastAsia="Calibri" w:hAnsi="Times New Roman" w:cs="Times New Roman"/>
          <w:bCs/>
          <w:sz w:val="20"/>
          <w:szCs w:val="20"/>
          <w:lang w:val="en-GB"/>
        </w:rPr>
        <w:t xml:space="preserve">task will be assessed using the </w:t>
      </w:r>
      <w:r w:rsidRPr="002E033A">
        <w:rPr>
          <w:rFonts w:ascii="Times New Roman" w:eastAsia="Calibri" w:hAnsi="Times New Roman" w:cs="Times New Roman"/>
          <w:bCs/>
          <w:i/>
          <w:iCs/>
          <w:sz w:val="20"/>
          <w:szCs w:val="20"/>
          <w:lang w:val="en-GB"/>
        </w:rPr>
        <w:t>Rubrics</w:t>
      </w:r>
      <w:r w:rsidR="00816D1B">
        <w:rPr>
          <w:rFonts w:ascii="Times New Roman" w:eastAsia="Calibri" w:hAnsi="Times New Roman" w:cs="Times New Roman"/>
          <w:bCs/>
          <w:sz w:val="20"/>
          <w:szCs w:val="20"/>
          <w:lang w:val="en-GB"/>
        </w:rPr>
        <w:t xml:space="preserve"> provided below. In this task</w:t>
      </w:r>
      <w:r w:rsidRPr="002E033A">
        <w:rPr>
          <w:rFonts w:ascii="Times New Roman" w:eastAsia="Calibri" w:hAnsi="Times New Roman" w:cs="Times New Roman"/>
          <w:bCs/>
          <w:sz w:val="20"/>
          <w:szCs w:val="20"/>
          <w:lang w:val="en-GB"/>
        </w:rPr>
        <w:t xml:space="preserve">, you will be asked to write a critique of an article provided by me. </w:t>
      </w:r>
      <w:bookmarkEnd w:id="0"/>
      <w:r w:rsidRPr="002E033A">
        <w:rPr>
          <w:rFonts w:ascii="Times New Roman" w:eastAsia="Calibri" w:hAnsi="Times New Roman" w:cs="Times New Roman"/>
          <w:bCs/>
          <w:sz w:val="20"/>
          <w:szCs w:val="20"/>
          <w:lang w:val="en-GB"/>
        </w:rPr>
        <w:t xml:space="preserve">As </w:t>
      </w:r>
      <w:r w:rsidR="00816D1B">
        <w:rPr>
          <w:rFonts w:ascii="Times New Roman" w:eastAsia="Calibri" w:hAnsi="Times New Roman" w:cs="Times New Roman"/>
          <w:bCs/>
          <w:sz w:val="20"/>
          <w:szCs w:val="20"/>
          <w:lang w:val="en-GB"/>
        </w:rPr>
        <w:t>it is a  in-class task</w:t>
      </w:r>
      <w:r w:rsidRPr="002E033A">
        <w:rPr>
          <w:rFonts w:ascii="Times New Roman" w:eastAsia="Calibri" w:hAnsi="Times New Roman" w:cs="Times New Roman"/>
          <w:bCs/>
          <w:sz w:val="20"/>
          <w:szCs w:val="20"/>
          <w:lang w:val="en-GB"/>
        </w:rPr>
        <w:t>, you are expected to be in</w:t>
      </w:r>
      <w:r w:rsidR="00816D1B">
        <w:rPr>
          <w:rFonts w:ascii="Times New Roman" w:eastAsia="Calibri" w:hAnsi="Times New Roman" w:cs="Times New Roman"/>
          <w:bCs/>
          <w:sz w:val="20"/>
          <w:szCs w:val="20"/>
          <w:lang w:val="en-GB"/>
        </w:rPr>
        <w:t xml:space="preserve"> the classroom</w:t>
      </w:r>
      <w:r w:rsidRPr="002E033A">
        <w:rPr>
          <w:rFonts w:ascii="Times New Roman" w:eastAsia="Calibri" w:hAnsi="Times New Roman" w:cs="Times New Roman"/>
          <w:bCs/>
          <w:sz w:val="20"/>
          <w:szCs w:val="20"/>
          <w:lang w:val="en-GB"/>
        </w:rPr>
        <w:t xml:space="preserve">. </w:t>
      </w:r>
    </w:p>
    <w:p w:rsidR="002E033A" w:rsidRPr="002E033A" w:rsidRDefault="002E033A" w:rsidP="002E033A">
      <w:pPr>
        <w:spacing w:after="160" w:line="259" w:lineRule="auto"/>
        <w:rPr>
          <w:rFonts w:ascii="Times New Roman" w:eastAsia="Calibri" w:hAnsi="Times New Roman" w:cs="Times New Roman"/>
          <w:b/>
          <w:sz w:val="20"/>
          <w:szCs w:val="20"/>
          <w:u w:val="single"/>
          <w:lang w:val="en-GB"/>
        </w:rPr>
      </w:pPr>
      <w:r w:rsidRPr="002E033A">
        <w:rPr>
          <w:rFonts w:ascii="Times New Roman" w:eastAsia="Calibri" w:hAnsi="Times New Roman" w:cs="Times New Roman"/>
          <w:b/>
          <w:sz w:val="20"/>
          <w:szCs w:val="20"/>
          <w:u w:val="single"/>
          <w:lang w:val="en-GB"/>
        </w:rPr>
        <w:t xml:space="preserve">B) Final Grade (50%) </w:t>
      </w:r>
      <w:r w:rsidR="007217F8">
        <w:rPr>
          <w:rFonts w:ascii="Times New Roman" w:eastAsia="Calibri" w:hAnsi="Times New Roman" w:cs="Times New Roman"/>
          <w:b/>
          <w:sz w:val="20"/>
          <w:szCs w:val="20"/>
          <w:u w:val="single"/>
          <w:lang w:val="en-GB"/>
        </w:rPr>
        <w:t>(</w:t>
      </w:r>
      <w:r w:rsidR="007D6933">
        <w:rPr>
          <w:rFonts w:ascii="Times New Roman" w:eastAsia="Calibri" w:hAnsi="Times New Roman" w:cs="Times New Roman"/>
          <w:b/>
          <w:sz w:val="20"/>
          <w:szCs w:val="20"/>
          <w:u w:val="single"/>
          <w:lang w:val="en-GB"/>
        </w:rPr>
        <w:t>3</w:t>
      </w:r>
      <w:r w:rsidR="007F03BE" w:rsidRPr="007F03BE">
        <w:rPr>
          <w:rFonts w:ascii="Times New Roman" w:eastAsia="Calibri" w:hAnsi="Times New Roman" w:cs="Times New Roman"/>
          <w:b/>
          <w:sz w:val="20"/>
          <w:szCs w:val="20"/>
          <w:u w:val="single"/>
          <w:vertAlign w:val="superscript"/>
          <w:lang w:val="en-GB"/>
        </w:rPr>
        <w:t>th</w:t>
      </w:r>
      <w:r w:rsidR="007F03BE">
        <w:rPr>
          <w:rFonts w:ascii="Times New Roman" w:eastAsia="Calibri" w:hAnsi="Times New Roman" w:cs="Times New Roman"/>
          <w:b/>
          <w:sz w:val="20"/>
          <w:szCs w:val="20"/>
          <w:u w:val="single"/>
          <w:lang w:val="en-GB"/>
        </w:rPr>
        <w:t xml:space="preserve"> of January)</w:t>
      </w:r>
    </w:p>
    <w:p w:rsidR="002E033A" w:rsidRDefault="002E033A" w:rsidP="002E033A">
      <w:pPr>
        <w:spacing w:after="160" w:line="259" w:lineRule="auto"/>
        <w:rPr>
          <w:rFonts w:ascii="Times New Roman" w:eastAsia="Calibri" w:hAnsi="Times New Roman" w:cs="Times New Roman"/>
          <w:bCs/>
          <w:sz w:val="20"/>
          <w:szCs w:val="20"/>
          <w:lang w:val="en-GB"/>
        </w:rPr>
      </w:pPr>
      <w:r w:rsidRPr="002E033A">
        <w:rPr>
          <w:rFonts w:ascii="Times New Roman" w:eastAsia="Calibri" w:hAnsi="Times New Roman" w:cs="Times New Roman"/>
          <w:sz w:val="20"/>
          <w:szCs w:val="20"/>
          <w:lang w:val="en-GB"/>
        </w:rPr>
        <w:t xml:space="preserve">You are supposed to write a reflective paper. You have to submit this paper to me </w:t>
      </w:r>
      <w:r w:rsidRPr="002E033A">
        <w:rPr>
          <w:rFonts w:ascii="Times New Roman" w:eastAsia="Calibri" w:hAnsi="Times New Roman" w:cs="Times New Roman"/>
          <w:bCs/>
          <w:sz w:val="20"/>
          <w:szCs w:val="20"/>
          <w:lang w:val="en-GB"/>
        </w:rPr>
        <w:t>on</w:t>
      </w:r>
      <w:r w:rsidRPr="002E033A">
        <w:rPr>
          <w:rFonts w:ascii="Times New Roman" w:eastAsia="Calibri" w:hAnsi="Times New Roman" w:cs="Times New Roman"/>
          <w:b/>
          <w:sz w:val="20"/>
          <w:szCs w:val="20"/>
          <w:lang w:val="en-GB"/>
        </w:rPr>
        <w:t xml:space="preserve"> </w:t>
      </w:r>
      <w:r w:rsidRPr="002E033A">
        <w:rPr>
          <w:rFonts w:ascii="Times New Roman" w:eastAsia="Calibri" w:hAnsi="Times New Roman" w:cs="Times New Roman"/>
          <w:b/>
          <w:sz w:val="20"/>
          <w:szCs w:val="20"/>
          <w:u w:val="single"/>
          <w:lang w:val="en-GB"/>
        </w:rPr>
        <w:t xml:space="preserve">Turnitin </w:t>
      </w:r>
      <w:r w:rsidRPr="002E033A">
        <w:rPr>
          <w:rFonts w:ascii="Times New Roman" w:eastAsia="Calibri" w:hAnsi="Times New Roman" w:cs="Times New Roman"/>
          <w:sz w:val="20"/>
          <w:szCs w:val="20"/>
          <w:lang w:val="en-GB"/>
        </w:rPr>
        <w:t>on the due date.</w:t>
      </w:r>
      <w:r w:rsidRPr="002E033A">
        <w:rPr>
          <w:rFonts w:ascii="Times New Roman" w:eastAsia="Calibri" w:hAnsi="Times New Roman" w:cs="Times New Roman"/>
          <w:bCs/>
          <w:sz w:val="20"/>
          <w:szCs w:val="20"/>
          <w:lang w:val="en-GB"/>
        </w:rPr>
        <w:t xml:space="preserve"> Your paper will be assessed using the </w:t>
      </w:r>
      <w:r w:rsidRPr="002E033A">
        <w:rPr>
          <w:rFonts w:ascii="Times New Roman" w:eastAsia="Calibri" w:hAnsi="Times New Roman" w:cs="Times New Roman"/>
          <w:bCs/>
          <w:i/>
          <w:iCs/>
          <w:sz w:val="20"/>
          <w:szCs w:val="20"/>
          <w:lang w:val="en-GB"/>
        </w:rPr>
        <w:t>Rubrics</w:t>
      </w:r>
      <w:r w:rsidRPr="002E033A">
        <w:rPr>
          <w:rFonts w:ascii="Times New Roman" w:eastAsia="Calibri" w:hAnsi="Times New Roman" w:cs="Times New Roman"/>
          <w:bCs/>
          <w:sz w:val="20"/>
          <w:szCs w:val="20"/>
          <w:lang w:val="en-GB"/>
        </w:rPr>
        <w:t xml:space="preserve"> provided below.</w:t>
      </w: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436"/>
        <w:gridCol w:w="1119"/>
        <w:gridCol w:w="3656"/>
        <w:gridCol w:w="4253"/>
      </w:tblGrid>
      <w:tr w:rsidR="00A67199" w:rsidRPr="00A67199" w:rsidTr="00772C9A">
        <w:tc>
          <w:tcPr>
            <w:tcW w:w="436" w:type="dxa"/>
          </w:tcPr>
          <w:p w:rsidR="00A67199" w:rsidRPr="00A67199" w:rsidRDefault="00A67199" w:rsidP="00A67199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</w:pPr>
            <w:r w:rsidRPr="00A67199"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  <w:t>W</w:t>
            </w:r>
          </w:p>
        </w:tc>
        <w:tc>
          <w:tcPr>
            <w:tcW w:w="1119" w:type="dxa"/>
          </w:tcPr>
          <w:p w:rsidR="00A67199" w:rsidRPr="00A67199" w:rsidRDefault="00A67199" w:rsidP="00A67199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</w:pPr>
            <w:r w:rsidRPr="00A67199"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  <w:t>Date</w:t>
            </w:r>
          </w:p>
        </w:tc>
        <w:tc>
          <w:tcPr>
            <w:tcW w:w="3656" w:type="dxa"/>
          </w:tcPr>
          <w:p w:rsidR="00A67199" w:rsidRPr="00A67199" w:rsidRDefault="00A67199" w:rsidP="00A67199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</w:pPr>
            <w:r w:rsidRPr="00A67199"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  <w:t>Topics</w:t>
            </w:r>
          </w:p>
        </w:tc>
        <w:tc>
          <w:tcPr>
            <w:tcW w:w="4253" w:type="dxa"/>
          </w:tcPr>
          <w:p w:rsidR="00A67199" w:rsidRPr="00A67199" w:rsidRDefault="00A67199" w:rsidP="00A67199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</w:pPr>
            <w:r w:rsidRPr="00A67199"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  <w:t>In-Class Tasks / Assignments /Assessment</w:t>
            </w:r>
          </w:p>
        </w:tc>
      </w:tr>
      <w:tr w:rsidR="00A67199" w:rsidRPr="00A67199" w:rsidTr="00EF74E3">
        <w:tc>
          <w:tcPr>
            <w:tcW w:w="436" w:type="dxa"/>
            <w:shd w:val="clear" w:color="auto" w:fill="FFFFFF" w:themeFill="background1"/>
          </w:tcPr>
          <w:p w:rsidR="00A67199" w:rsidRPr="00A67199" w:rsidRDefault="00A67199" w:rsidP="00A67199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</w:pPr>
            <w:r w:rsidRPr="00A67199"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  <w:t>1</w:t>
            </w:r>
          </w:p>
        </w:tc>
        <w:tc>
          <w:tcPr>
            <w:tcW w:w="1119" w:type="dxa"/>
            <w:shd w:val="clear" w:color="auto" w:fill="FFFFFF" w:themeFill="background1"/>
          </w:tcPr>
          <w:p w:rsidR="00A67199" w:rsidRPr="00A67199" w:rsidRDefault="00E40A85" w:rsidP="00A67199">
            <w:pPr>
              <w:rPr>
                <w:rFonts w:ascii="Times New Roman" w:eastAsia="Calibri" w:hAnsi="Times New Roman" w:cs="Times New Roman"/>
                <w:bCs/>
                <w:sz w:val="18"/>
                <w:szCs w:val="18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  <w:lang w:val="en-GB"/>
              </w:rPr>
              <w:t>27 Sept.</w:t>
            </w:r>
          </w:p>
        </w:tc>
        <w:tc>
          <w:tcPr>
            <w:tcW w:w="3656" w:type="dxa"/>
            <w:shd w:val="clear" w:color="auto" w:fill="FFFFFF" w:themeFill="background1"/>
          </w:tcPr>
          <w:p w:rsidR="00A67199" w:rsidRPr="00A67199" w:rsidRDefault="00A67199" w:rsidP="00A67199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A67199"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>-Syllabus review</w:t>
            </w:r>
          </w:p>
        </w:tc>
        <w:tc>
          <w:tcPr>
            <w:tcW w:w="4253" w:type="dxa"/>
            <w:shd w:val="clear" w:color="auto" w:fill="FFFFFF" w:themeFill="background1"/>
          </w:tcPr>
          <w:p w:rsidR="00A67199" w:rsidRPr="00A67199" w:rsidRDefault="00A67199" w:rsidP="00697719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A6719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Lecture, discussion</w:t>
            </w:r>
            <w:r w:rsidR="006E000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</w:tr>
      <w:tr w:rsidR="00A67199" w:rsidRPr="00A67199" w:rsidTr="00772C9A">
        <w:tc>
          <w:tcPr>
            <w:tcW w:w="436" w:type="dxa"/>
          </w:tcPr>
          <w:p w:rsidR="00A67199" w:rsidRPr="00A67199" w:rsidRDefault="00A67199" w:rsidP="00A67199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</w:pPr>
            <w:r w:rsidRPr="00A67199"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  <w:t>2</w:t>
            </w:r>
          </w:p>
        </w:tc>
        <w:tc>
          <w:tcPr>
            <w:tcW w:w="1119" w:type="dxa"/>
          </w:tcPr>
          <w:p w:rsidR="00A67199" w:rsidRPr="00A67199" w:rsidRDefault="00E40A85" w:rsidP="00A67199">
            <w:pPr>
              <w:rPr>
                <w:rFonts w:ascii="Times New Roman" w:eastAsia="Calibri" w:hAnsi="Times New Roman" w:cs="Times New Roman"/>
                <w:bCs/>
                <w:sz w:val="18"/>
                <w:szCs w:val="18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4</w:t>
            </w:r>
            <w:r w:rsidR="00A67199" w:rsidRPr="00A67199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 Oct.</w:t>
            </w:r>
          </w:p>
        </w:tc>
        <w:tc>
          <w:tcPr>
            <w:tcW w:w="3656" w:type="dxa"/>
          </w:tcPr>
          <w:p w:rsidR="00A67199" w:rsidRPr="00A67199" w:rsidRDefault="00A67199" w:rsidP="00A67199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A67199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- APA Style Manual</w:t>
            </w:r>
          </w:p>
        </w:tc>
        <w:tc>
          <w:tcPr>
            <w:tcW w:w="4253" w:type="dxa"/>
          </w:tcPr>
          <w:p w:rsidR="00A67199" w:rsidRPr="00A67199" w:rsidRDefault="00A67199" w:rsidP="00A67199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A6719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Related Articles- Presentation discussion</w:t>
            </w:r>
          </w:p>
        </w:tc>
      </w:tr>
      <w:tr w:rsidR="00A67199" w:rsidRPr="00A67199" w:rsidTr="0032544F">
        <w:tc>
          <w:tcPr>
            <w:tcW w:w="436" w:type="dxa"/>
            <w:shd w:val="clear" w:color="auto" w:fill="FFFFFF" w:themeFill="background1"/>
          </w:tcPr>
          <w:p w:rsidR="00A67199" w:rsidRPr="00A67199" w:rsidRDefault="00A67199" w:rsidP="00A67199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</w:pPr>
            <w:r w:rsidRPr="00A67199"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  <w:t>3</w:t>
            </w:r>
          </w:p>
        </w:tc>
        <w:tc>
          <w:tcPr>
            <w:tcW w:w="1119" w:type="dxa"/>
            <w:shd w:val="clear" w:color="auto" w:fill="FFFFFF" w:themeFill="background1"/>
          </w:tcPr>
          <w:p w:rsidR="00A67199" w:rsidRPr="00A67199" w:rsidRDefault="00E40A85" w:rsidP="00A67199">
            <w:pPr>
              <w:rPr>
                <w:rFonts w:ascii="Times New Roman" w:eastAsia="Calibri" w:hAnsi="Times New Roman" w:cs="Times New Roman"/>
                <w:bCs/>
                <w:sz w:val="18"/>
                <w:szCs w:val="18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11</w:t>
            </w:r>
            <w:r w:rsidR="00A67199" w:rsidRPr="00A67199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 Oct.</w:t>
            </w:r>
          </w:p>
        </w:tc>
        <w:tc>
          <w:tcPr>
            <w:tcW w:w="3656" w:type="dxa"/>
            <w:shd w:val="clear" w:color="auto" w:fill="FFFFFF" w:themeFill="background1"/>
          </w:tcPr>
          <w:p w:rsidR="00A67199" w:rsidRPr="00A67199" w:rsidRDefault="00A67199" w:rsidP="00A67199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A67199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-APA Style Manual</w:t>
            </w:r>
          </w:p>
          <w:p w:rsidR="00A67199" w:rsidRPr="00A67199" w:rsidRDefault="00A67199" w:rsidP="00A67199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</w:pPr>
            <w:r w:rsidRPr="00A67199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-</w:t>
            </w:r>
            <w:r w:rsidRPr="00A67199">
              <w:rPr>
                <w:rFonts w:ascii="Calibri" w:eastAsia="Calibri" w:hAnsi="Calibri" w:cs="Times New Roman"/>
                <w:lang w:val="en-GB"/>
              </w:rPr>
              <w:t xml:space="preserve"> </w:t>
            </w:r>
            <w:r w:rsidRPr="00A67199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Article Review</w:t>
            </w:r>
          </w:p>
        </w:tc>
        <w:tc>
          <w:tcPr>
            <w:tcW w:w="4253" w:type="dxa"/>
            <w:shd w:val="clear" w:color="auto" w:fill="FFFFFF" w:themeFill="background1"/>
          </w:tcPr>
          <w:p w:rsidR="00A67199" w:rsidRPr="00A67199" w:rsidRDefault="00A67199" w:rsidP="00A67199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A6719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Related Articles-</w:t>
            </w:r>
            <w:r w:rsidRPr="00A67199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A6719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Presentation discussion</w:t>
            </w:r>
          </w:p>
        </w:tc>
      </w:tr>
      <w:tr w:rsidR="00A67199" w:rsidRPr="00A67199" w:rsidTr="00772C9A">
        <w:tc>
          <w:tcPr>
            <w:tcW w:w="436" w:type="dxa"/>
          </w:tcPr>
          <w:p w:rsidR="00A67199" w:rsidRPr="00A67199" w:rsidRDefault="00A67199" w:rsidP="00A67199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</w:pPr>
            <w:r w:rsidRPr="00A67199"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  <w:t>4</w:t>
            </w:r>
          </w:p>
        </w:tc>
        <w:tc>
          <w:tcPr>
            <w:tcW w:w="1119" w:type="dxa"/>
          </w:tcPr>
          <w:p w:rsidR="00A67199" w:rsidRPr="00A67199" w:rsidRDefault="00E40A85" w:rsidP="00A67199">
            <w:pPr>
              <w:rPr>
                <w:rFonts w:ascii="Times New Roman" w:eastAsia="Calibri" w:hAnsi="Times New Roman" w:cs="Times New Roman"/>
                <w:bCs/>
                <w:sz w:val="18"/>
                <w:szCs w:val="18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18</w:t>
            </w:r>
            <w:r w:rsidR="006E000A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Oct</w:t>
            </w:r>
            <w:r w:rsidR="00A67199" w:rsidRPr="00A67199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3656" w:type="dxa"/>
          </w:tcPr>
          <w:p w:rsidR="00A67199" w:rsidRPr="00A67199" w:rsidRDefault="00A67199" w:rsidP="00A67199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A67199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- Library and Internet Sources- Plagiarism</w:t>
            </w:r>
          </w:p>
          <w:p w:rsidR="00A67199" w:rsidRPr="00A67199" w:rsidRDefault="00A67199" w:rsidP="00A67199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A67199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-</w:t>
            </w:r>
            <w:r w:rsidRPr="00A67199">
              <w:rPr>
                <w:rFonts w:ascii="Calibri" w:eastAsia="Calibri" w:hAnsi="Calibri" w:cs="Times New Roman"/>
                <w:lang w:val="en-GB"/>
              </w:rPr>
              <w:t xml:space="preserve"> </w:t>
            </w:r>
            <w:r w:rsidRPr="00A67199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Citation</w:t>
            </w:r>
          </w:p>
        </w:tc>
        <w:tc>
          <w:tcPr>
            <w:tcW w:w="4253" w:type="dxa"/>
          </w:tcPr>
          <w:p w:rsidR="00A67199" w:rsidRPr="00A67199" w:rsidRDefault="00A67199" w:rsidP="00A67199">
            <w:pPr>
              <w:rPr>
                <w:rFonts w:ascii="Times New Roman" w:eastAsia="Calibri" w:hAnsi="Times New Roman" w:cs="Times New Roman"/>
                <w:b/>
                <w:bCs/>
                <w:i/>
                <w:sz w:val="18"/>
                <w:szCs w:val="18"/>
                <w:lang w:val="en-GB"/>
              </w:rPr>
            </w:pPr>
            <w:r w:rsidRPr="00A6719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Related Articles-</w:t>
            </w:r>
            <w:r w:rsidRPr="00A67199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A67199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Presentation discussion</w:t>
            </w:r>
          </w:p>
        </w:tc>
      </w:tr>
      <w:tr w:rsidR="00A67199" w:rsidRPr="00A67199" w:rsidTr="00772C9A">
        <w:tc>
          <w:tcPr>
            <w:tcW w:w="436" w:type="dxa"/>
          </w:tcPr>
          <w:p w:rsidR="00A67199" w:rsidRPr="00A67199" w:rsidRDefault="00A67199" w:rsidP="00A67199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</w:pPr>
            <w:r w:rsidRPr="00A67199"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  <w:t>5</w:t>
            </w:r>
          </w:p>
        </w:tc>
        <w:tc>
          <w:tcPr>
            <w:tcW w:w="1119" w:type="dxa"/>
          </w:tcPr>
          <w:p w:rsidR="00A67199" w:rsidRPr="00A67199" w:rsidRDefault="00E40A85" w:rsidP="00A67199">
            <w:pPr>
              <w:rPr>
                <w:rFonts w:ascii="Times New Roman" w:eastAsia="Calibri" w:hAnsi="Times New Roman" w:cs="Times New Roman"/>
                <w:bCs/>
                <w:sz w:val="18"/>
                <w:szCs w:val="18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25</w:t>
            </w:r>
            <w:r w:rsidR="00A67199" w:rsidRPr="00A67199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Oct</w:t>
            </w:r>
            <w:r w:rsidR="00A67199" w:rsidRPr="00A67199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3656" w:type="dxa"/>
          </w:tcPr>
          <w:p w:rsidR="00A67199" w:rsidRPr="00A67199" w:rsidRDefault="00A67199" w:rsidP="00A67199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A67199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-Writing a critique paper</w:t>
            </w:r>
          </w:p>
        </w:tc>
        <w:tc>
          <w:tcPr>
            <w:tcW w:w="4253" w:type="dxa"/>
          </w:tcPr>
          <w:p w:rsidR="00A67199" w:rsidRPr="00A67199" w:rsidRDefault="00A67199" w:rsidP="00A67199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  <w:lang w:val="en-GB"/>
              </w:rPr>
            </w:pPr>
            <w:r w:rsidRPr="00A67199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Related Articles- Presentation discussion</w:t>
            </w:r>
          </w:p>
        </w:tc>
      </w:tr>
      <w:tr w:rsidR="00A67199" w:rsidRPr="00A67199" w:rsidTr="00816D1B">
        <w:tc>
          <w:tcPr>
            <w:tcW w:w="436" w:type="dxa"/>
            <w:shd w:val="clear" w:color="auto" w:fill="FFFFFF" w:themeFill="background1"/>
          </w:tcPr>
          <w:p w:rsidR="00A67199" w:rsidRPr="00A67199" w:rsidRDefault="00A67199" w:rsidP="00A67199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</w:pPr>
            <w:r w:rsidRPr="00A67199"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  <w:t>6</w:t>
            </w:r>
          </w:p>
        </w:tc>
        <w:tc>
          <w:tcPr>
            <w:tcW w:w="1119" w:type="dxa"/>
            <w:shd w:val="clear" w:color="auto" w:fill="FFFFFF" w:themeFill="background1"/>
          </w:tcPr>
          <w:p w:rsidR="00A67199" w:rsidRPr="00A67199" w:rsidRDefault="007217F8" w:rsidP="00A67199">
            <w:pPr>
              <w:rPr>
                <w:rFonts w:ascii="Times New Roman" w:eastAsia="Calibri" w:hAnsi="Times New Roman" w:cs="Times New Roman"/>
                <w:bCs/>
                <w:sz w:val="18"/>
                <w:szCs w:val="18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17</w:t>
            </w:r>
            <w:r w:rsidR="00A67199" w:rsidRPr="00A67199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 Nov.</w:t>
            </w:r>
          </w:p>
        </w:tc>
        <w:tc>
          <w:tcPr>
            <w:tcW w:w="3656" w:type="dxa"/>
            <w:shd w:val="clear" w:color="auto" w:fill="FFFFFF" w:themeFill="background1"/>
          </w:tcPr>
          <w:p w:rsidR="00A67199" w:rsidRPr="00A67199" w:rsidRDefault="00A67199" w:rsidP="00A67199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A67199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-Citation II – Using the Web for Research</w:t>
            </w:r>
          </w:p>
        </w:tc>
        <w:tc>
          <w:tcPr>
            <w:tcW w:w="4253" w:type="dxa"/>
            <w:shd w:val="clear" w:color="auto" w:fill="FFFFFF" w:themeFill="background1"/>
          </w:tcPr>
          <w:p w:rsidR="00A67199" w:rsidRPr="00A67199" w:rsidRDefault="00A67199" w:rsidP="00816D1B">
            <w:pPr>
              <w:rPr>
                <w:rFonts w:ascii="Times New Roman" w:eastAsia="Calibri" w:hAnsi="Times New Roman" w:cs="Times New Roman"/>
                <w:b/>
                <w:bCs/>
                <w:i/>
                <w:iCs/>
                <w:sz w:val="18"/>
                <w:szCs w:val="18"/>
                <w:lang w:val="en-GB"/>
              </w:rPr>
            </w:pPr>
            <w:r w:rsidRPr="00A67199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  <w:t>-</w:t>
            </w:r>
            <w:r w:rsidRPr="00A67199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A67199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  <w:t xml:space="preserve">Writing a critique </w:t>
            </w:r>
          </w:p>
        </w:tc>
      </w:tr>
      <w:tr w:rsidR="006E000A" w:rsidRPr="00A67199" w:rsidTr="00772C9A">
        <w:tc>
          <w:tcPr>
            <w:tcW w:w="436" w:type="dxa"/>
          </w:tcPr>
          <w:p w:rsidR="006E000A" w:rsidRPr="00A67199" w:rsidRDefault="006E000A" w:rsidP="00A67199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</w:pPr>
            <w:r w:rsidRPr="006E000A"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  <w:t>7</w:t>
            </w:r>
          </w:p>
        </w:tc>
        <w:tc>
          <w:tcPr>
            <w:tcW w:w="1119" w:type="dxa"/>
          </w:tcPr>
          <w:p w:rsidR="006E000A" w:rsidRDefault="00E40A85" w:rsidP="00A67199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1</w:t>
            </w:r>
            <w:r w:rsidR="006E000A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 Nov.</w:t>
            </w:r>
          </w:p>
        </w:tc>
        <w:tc>
          <w:tcPr>
            <w:tcW w:w="3656" w:type="dxa"/>
          </w:tcPr>
          <w:p w:rsidR="006E000A" w:rsidRPr="00A67199" w:rsidRDefault="006E000A" w:rsidP="00772C9A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A67199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-Electronic resources in Language Research</w:t>
            </w:r>
          </w:p>
        </w:tc>
        <w:tc>
          <w:tcPr>
            <w:tcW w:w="4253" w:type="dxa"/>
          </w:tcPr>
          <w:p w:rsidR="006E000A" w:rsidRPr="00A67199" w:rsidRDefault="006E000A" w:rsidP="00772C9A">
            <w:pPr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A67199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  <w:t>* Peer/Teacher Feedback for Midterm Task 1</w:t>
            </w:r>
          </w:p>
          <w:p w:rsidR="006E000A" w:rsidRPr="00A67199" w:rsidRDefault="006E000A" w:rsidP="00697719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</w:tr>
      <w:tr w:rsidR="006E000A" w:rsidRPr="00A67199" w:rsidTr="00EF74E3">
        <w:tc>
          <w:tcPr>
            <w:tcW w:w="436" w:type="dxa"/>
            <w:shd w:val="clear" w:color="auto" w:fill="FFFF00"/>
          </w:tcPr>
          <w:p w:rsidR="006E000A" w:rsidRPr="00A67199" w:rsidRDefault="006E000A" w:rsidP="00A67199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  <w:t>8</w:t>
            </w:r>
          </w:p>
        </w:tc>
        <w:tc>
          <w:tcPr>
            <w:tcW w:w="1119" w:type="dxa"/>
            <w:shd w:val="clear" w:color="auto" w:fill="FFFF00"/>
          </w:tcPr>
          <w:p w:rsidR="006E000A" w:rsidRPr="00A67199" w:rsidRDefault="00A14FC7" w:rsidP="006E000A">
            <w:pPr>
              <w:rPr>
                <w:rFonts w:ascii="Times New Roman" w:eastAsia="Calibri" w:hAnsi="Times New Roman" w:cs="Times New Roman"/>
                <w:bCs/>
                <w:sz w:val="18"/>
                <w:szCs w:val="18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8</w:t>
            </w:r>
            <w:r w:rsidR="006E000A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Nov</w:t>
            </w:r>
            <w:r w:rsidR="006E000A" w:rsidRPr="00A67199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3656" w:type="dxa"/>
            <w:shd w:val="clear" w:color="auto" w:fill="FFFF00"/>
          </w:tcPr>
          <w:p w:rsidR="006E000A" w:rsidRPr="00A67199" w:rsidRDefault="006E000A" w:rsidP="00772C9A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A67199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-</w:t>
            </w:r>
            <w:r w:rsidRPr="00A67199">
              <w:rPr>
                <w:rFonts w:ascii="Calibri" w:eastAsia="Calibri" w:hAnsi="Calibri" w:cs="Times New Roman"/>
                <w:lang w:val="en-GB"/>
              </w:rPr>
              <w:t xml:space="preserve"> </w:t>
            </w:r>
            <w:r w:rsidRPr="00A67199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Article Review</w:t>
            </w:r>
          </w:p>
        </w:tc>
        <w:tc>
          <w:tcPr>
            <w:tcW w:w="4253" w:type="dxa"/>
            <w:shd w:val="clear" w:color="auto" w:fill="FFFF00"/>
          </w:tcPr>
          <w:p w:rsidR="006E000A" w:rsidRPr="00A67199" w:rsidRDefault="006E000A" w:rsidP="00816D1B">
            <w:pPr>
              <w:rPr>
                <w:rFonts w:ascii="Times New Roman" w:eastAsia="Calibri" w:hAnsi="Times New Roman" w:cs="Times New Roman"/>
                <w:b/>
                <w:bCs/>
                <w:i/>
                <w:iCs/>
                <w:sz w:val="18"/>
                <w:szCs w:val="18"/>
                <w:lang w:val="en-GB"/>
              </w:rPr>
            </w:pPr>
            <w:r w:rsidRPr="00A67199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  <w:t>*</w:t>
            </w:r>
            <w:r w:rsidR="00EF74E3" w:rsidRPr="00A67199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- Writing a critique paper </w:t>
            </w:r>
            <w:r w:rsidR="00EF74E3" w:rsidRPr="00A67199">
              <w:rPr>
                <w:rFonts w:ascii="Times New Roman" w:eastAsia="Calibri" w:hAnsi="Times New Roman" w:cs="Times New Roman"/>
                <w:b/>
                <w:i/>
                <w:color w:val="FF0000"/>
                <w:sz w:val="20"/>
                <w:szCs w:val="20"/>
                <w:lang w:val="en-GB"/>
              </w:rPr>
              <w:t>(to be assessed as Mid-Term)</w:t>
            </w:r>
            <w:r w:rsidR="00EF74E3" w:rsidRPr="00A67199">
              <w:rPr>
                <w:rFonts w:ascii="Times New Roman" w:eastAsia="Calibri" w:hAnsi="Times New Roman" w:cs="Times New Roman"/>
                <w:b/>
                <w:bCs/>
                <w:i/>
                <w:iCs/>
                <w:sz w:val="18"/>
                <w:szCs w:val="18"/>
                <w:lang w:val="en-GB"/>
              </w:rPr>
              <w:t xml:space="preserve"> </w:t>
            </w:r>
          </w:p>
        </w:tc>
      </w:tr>
      <w:tr w:rsidR="006E000A" w:rsidRPr="00A67199" w:rsidTr="00772C9A">
        <w:tc>
          <w:tcPr>
            <w:tcW w:w="436" w:type="dxa"/>
          </w:tcPr>
          <w:p w:rsidR="006E000A" w:rsidRPr="00A67199" w:rsidRDefault="006E000A" w:rsidP="00A67199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  <w:t>9</w:t>
            </w:r>
          </w:p>
        </w:tc>
        <w:tc>
          <w:tcPr>
            <w:tcW w:w="1119" w:type="dxa"/>
          </w:tcPr>
          <w:p w:rsidR="006E000A" w:rsidRPr="00A67199" w:rsidRDefault="007217F8" w:rsidP="00A67199">
            <w:pPr>
              <w:rPr>
                <w:rFonts w:ascii="Times New Roman" w:eastAsia="Calibri" w:hAnsi="Times New Roman" w:cs="Times New Roman"/>
                <w:bCs/>
                <w:sz w:val="18"/>
                <w:szCs w:val="18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1</w:t>
            </w:r>
            <w:r w:rsidR="007D35A9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5</w:t>
            </w:r>
            <w:r w:rsidR="006E000A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r w:rsidR="007D35A9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Now</w:t>
            </w:r>
            <w:r w:rsidR="006E000A" w:rsidRPr="00A67199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3656" w:type="dxa"/>
          </w:tcPr>
          <w:p w:rsidR="006E000A" w:rsidRPr="00A67199" w:rsidRDefault="006E000A" w:rsidP="00772C9A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A67199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-</w:t>
            </w:r>
            <w:r w:rsidRPr="00A67199">
              <w:rPr>
                <w:rFonts w:ascii="Calibri" w:eastAsia="Calibri" w:hAnsi="Calibri" w:cs="Times New Roman"/>
                <w:lang w:val="en-GB"/>
              </w:rPr>
              <w:t xml:space="preserve"> </w:t>
            </w:r>
            <w:r w:rsidRPr="00A67199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Article Review</w:t>
            </w:r>
          </w:p>
        </w:tc>
        <w:tc>
          <w:tcPr>
            <w:tcW w:w="4253" w:type="dxa"/>
          </w:tcPr>
          <w:p w:rsidR="00EF74E3" w:rsidRPr="00A67199" w:rsidRDefault="00EF74E3" w:rsidP="00EF74E3">
            <w:pPr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  <w:t xml:space="preserve">* </w:t>
            </w:r>
            <w:r w:rsidRPr="00A67199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  <w:t xml:space="preserve">Individual Feedback for </w:t>
            </w:r>
            <w:r w:rsidRPr="00A67199">
              <w:rPr>
                <w:rFonts w:ascii="Times New Roman" w:eastAsia="Calibri" w:hAnsi="Times New Roman" w:cs="Times New Roman"/>
                <w:b/>
                <w:bCs/>
                <w:i/>
                <w:iCs/>
                <w:color w:val="FF0000"/>
                <w:sz w:val="20"/>
                <w:szCs w:val="20"/>
                <w:lang w:val="en-GB"/>
              </w:rPr>
              <w:t xml:space="preserve">Final Task </w:t>
            </w:r>
          </w:p>
          <w:p w:rsidR="006E000A" w:rsidRPr="00A67199" w:rsidRDefault="006E000A" w:rsidP="00772C9A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</w:tr>
      <w:tr w:rsidR="006E000A" w:rsidRPr="00A67199" w:rsidTr="0032544F">
        <w:tc>
          <w:tcPr>
            <w:tcW w:w="436" w:type="dxa"/>
            <w:shd w:val="clear" w:color="auto" w:fill="FFFFFF" w:themeFill="background1"/>
          </w:tcPr>
          <w:p w:rsidR="006E000A" w:rsidRPr="00A67199" w:rsidRDefault="006E000A" w:rsidP="00A67199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  <w:t>10</w:t>
            </w:r>
          </w:p>
        </w:tc>
        <w:tc>
          <w:tcPr>
            <w:tcW w:w="1119" w:type="dxa"/>
            <w:shd w:val="clear" w:color="auto" w:fill="FFFFFF" w:themeFill="background1"/>
          </w:tcPr>
          <w:p w:rsidR="006E000A" w:rsidRPr="00A67199" w:rsidRDefault="007D35A9" w:rsidP="00A67199">
            <w:pPr>
              <w:rPr>
                <w:rFonts w:ascii="Times New Roman" w:eastAsia="Calibri" w:hAnsi="Times New Roman" w:cs="Times New Roman"/>
                <w:bCs/>
                <w:sz w:val="18"/>
                <w:szCs w:val="18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22</w:t>
            </w:r>
            <w:r w:rsidR="006E000A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r w:rsidR="006E000A" w:rsidRPr="00A67199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Now</w:t>
            </w:r>
            <w:r w:rsidR="006E000A" w:rsidRPr="00A67199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3656" w:type="dxa"/>
            <w:shd w:val="clear" w:color="auto" w:fill="FFFFFF" w:themeFill="background1"/>
          </w:tcPr>
          <w:p w:rsidR="006E000A" w:rsidRPr="00A67199" w:rsidRDefault="006E000A" w:rsidP="00772C9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A67199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-Using sources in writing – Literature Research Focus</w:t>
            </w:r>
          </w:p>
          <w:p w:rsidR="006E000A" w:rsidRPr="00A67199" w:rsidRDefault="006E000A" w:rsidP="00772C9A">
            <w:pPr>
              <w:rPr>
                <w:rFonts w:ascii="Times New Roman" w:eastAsia="Calibri" w:hAnsi="Times New Roman" w:cs="Times New Roman"/>
                <w:b/>
                <w:i/>
                <w:sz w:val="18"/>
                <w:szCs w:val="18"/>
                <w:lang w:val="en-GB"/>
              </w:rPr>
            </w:pPr>
            <w:r w:rsidRPr="00A67199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- Article Review</w:t>
            </w:r>
          </w:p>
        </w:tc>
        <w:tc>
          <w:tcPr>
            <w:tcW w:w="4253" w:type="dxa"/>
            <w:shd w:val="clear" w:color="auto" w:fill="FFFFFF" w:themeFill="background1"/>
          </w:tcPr>
          <w:p w:rsidR="006E000A" w:rsidRPr="00A67199" w:rsidRDefault="006E000A" w:rsidP="00772C9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A67199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 xml:space="preserve"> -</w:t>
            </w:r>
            <w:r w:rsidRPr="00A67199">
              <w:rPr>
                <w:rFonts w:ascii="Calibri" w:eastAsia="Calibri" w:hAnsi="Calibri" w:cs="Times New Roman"/>
                <w:lang w:val="en-GB"/>
              </w:rPr>
              <w:t xml:space="preserve"> </w:t>
            </w:r>
            <w:r w:rsidRPr="00A67199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Peer/Teacher Feedback for Midterm Task 2</w:t>
            </w:r>
          </w:p>
          <w:p w:rsidR="006E000A" w:rsidRPr="00A67199" w:rsidRDefault="006E000A" w:rsidP="00772C9A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</w:tr>
      <w:tr w:rsidR="006E000A" w:rsidRPr="00A67199" w:rsidTr="00772C9A">
        <w:tc>
          <w:tcPr>
            <w:tcW w:w="436" w:type="dxa"/>
          </w:tcPr>
          <w:p w:rsidR="006E000A" w:rsidRPr="00A67199" w:rsidRDefault="006E000A" w:rsidP="00A67199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  <w:t>11</w:t>
            </w:r>
          </w:p>
        </w:tc>
        <w:tc>
          <w:tcPr>
            <w:tcW w:w="1119" w:type="dxa"/>
          </w:tcPr>
          <w:p w:rsidR="006E000A" w:rsidRPr="00A67199" w:rsidRDefault="007217F8" w:rsidP="00A67199">
            <w:pPr>
              <w:rPr>
                <w:rFonts w:ascii="Times New Roman" w:eastAsia="Calibri" w:hAnsi="Times New Roman" w:cs="Times New Roman"/>
                <w:bCs/>
                <w:sz w:val="18"/>
                <w:szCs w:val="18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2</w:t>
            </w:r>
            <w:r w:rsidR="007D35A9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9</w:t>
            </w:r>
            <w:r w:rsidR="006E000A" w:rsidRPr="00A67199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r w:rsidR="007D35A9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Now</w:t>
            </w:r>
            <w:r w:rsidR="006E000A" w:rsidRPr="00A67199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3656" w:type="dxa"/>
          </w:tcPr>
          <w:p w:rsidR="006E000A" w:rsidRPr="00A67199" w:rsidRDefault="006E000A" w:rsidP="00772C9A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A67199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-Using sources in writing – Language  Research Focus</w:t>
            </w:r>
          </w:p>
        </w:tc>
        <w:tc>
          <w:tcPr>
            <w:tcW w:w="4253" w:type="dxa"/>
          </w:tcPr>
          <w:p w:rsidR="006E000A" w:rsidRPr="00A67199" w:rsidRDefault="006E000A" w:rsidP="00697719">
            <w:pPr>
              <w:rPr>
                <w:rFonts w:ascii="Times New Roman" w:eastAsia="Calibri" w:hAnsi="Times New Roman" w:cs="Times New Roman"/>
                <w:b/>
                <w:bCs/>
                <w:i/>
                <w:iCs/>
                <w:sz w:val="18"/>
                <w:szCs w:val="18"/>
                <w:lang w:val="en-GB"/>
              </w:rPr>
            </w:pPr>
            <w:r w:rsidRPr="00A67199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  <w:t xml:space="preserve">*Peer/Teacher Feedback for Final Task </w:t>
            </w:r>
          </w:p>
        </w:tc>
      </w:tr>
      <w:tr w:rsidR="006E000A" w:rsidRPr="00A67199" w:rsidTr="0032544F">
        <w:tc>
          <w:tcPr>
            <w:tcW w:w="436" w:type="dxa"/>
            <w:shd w:val="clear" w:color="auto" w:fill="FFFFFF" w:themeFill="background1"/>
          </w:tcPr>
          <w:p w:rsidR="006E000A" w:rsidRPr="00A67199" w:rsidRDefault="006E000A" w:rsidP="00A67199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  <w:t>12</w:t>
            </w:r>
          </w:p>
        </w:tc>
        <w:tc>
          <w:tcPr>
            <w:tcW w:w="1119" w:type="dxa"/>
            <w:shd w:val="clear" w:color="auto" w:fill="FFFFFF" w:themeFill="background1"/>
          </w:tcPr>
          <w:p w:rsidR="006E000A" w:rsidRDefault="007D35A9" w:rsidP="00A67199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6</w:t>
            </w:r>
            <w:r w:rsidR="006E000A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 Dec. </w:t>
            </w:r>
          </w:p>
        </w:tc>
        <w:tc>
          <w:tcPr>
            <w:tcW w:w="3656" w:type="dxa"/>
            <w:shd w:val="clear" w:color="auto" w:fill="FFFFFF" w:themeFill="background1"/>
          </w:tcPr>
          <w:p w:rsidR="006E000A" w:rsidRPr="00A67199" w:rsidRDefault="006E000A" w:rsidP="00772C9A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A67199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-Crafting a successful paper</w:t>
            </w:r>
          </w:p>
        </w:tc>
        <w:tc>
          <w:tcPr>
            <w:tcW w:w="4253" w:type="dxa"/>
            <w:shd w:val="clear" w:color="auto" w:fill="FFFFFF" w:themeFill="background1"/>
          </w:tcPr>
          <w:p w:rsidR="006E000A" w:rsidRPr="00A67199" w:rsidRDefault="006E000A" w:rsidP="00772C9A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</w:tr>
      <w:tr w:rsidR="006E000A" w:rsidRPr="00A67199" w:rsidTr="00772C9A">
        <w:tc>
          <w:tcPr>
            <w:tcW w:w="436" w:type="dxa"/>
          </w:tcPr>
          <w:p w:rsidR="006E000A" w:rsidRPr="00A67199" w:rsidRDefault="006E000A" w:rsidP="00A67199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  <w:t>13</w:t>
            </w:r>
          </w:p>
        </w:tc>
        <w:tc>
          <w:tcPr>
            <w:tcW w:w="1119" w:type="dxa"/>
          </w:tcPr>
          <w:p w:rsidR="006E000A" w:rsidRPr="00A67199" w:rsidRDefault="007D35A9" w:rsidP="006E000A">
            <w:pPr>
              <w:rPr>
                <w:rFonts w:ascii="Times New Roman" w:eastAsia="Calibri" w:hAnsi="Times New Roman" w:cs="Times New Roman"/>
                <w:bCs/>
                <w:sz w:val="18"/>
                <w:szCs w:val="18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13 Dec</w:t>
            </w:r>
            <w:r w:rsidR="006E000A" w:rsidRPr="00A67199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3656" w:type="dxa"/>
          </w:tcPr>
          <w:p w:rsidR="006E000A" w:rsidRPr="00A67199" w:rsidRDefault="006E000A" w:rsidP="00772C9A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A67199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-Final Draft: Presentations</w:t>
            </w:r>
          </w:p>
        </w:tc>
        <w:tc>
          <w:tcPr>
            <w:tcW w:w="4253" w:type="dxa"/>
          </w:tcPr>
          <w:p w:rsidR="006E000A" w:rsidRPr="00A67199" w:rsidRDefault="006E000A" w:rsidP="00772C9A">
            <w:pPr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A67199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  <w:t xml:space="preserve">*Individual Feedback for </w:t>
            </w:r>
            <w:r w:rsidRPr="00A67199">
              <w:rPr>
                <w:rFonts w:ascii="Times New Roman" w:eastAsia="Calibri" w:hAnsi="Times New Roman" w:cs="Times New Roman"/>
                <w:b/>
                <w:bCs/>
                <w:i/>
                <w:iCs/>
                <w:color w:val="FF0000"/>
                <w:sz w:val="20"/>
                <w:szCs w:val="20"/>
                <w:lang w:val="en-GB"/>
              </w:rPr>
              <w:t xml:space="preserve">Final Task </w:t>
            </w:r>
          </w:p>
          <w:p w:rsidR="006E000A" w:rsidRPr="00A67199" w:rsidRDefault="006E000A" w:rsidP="00697719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</w:p>
        </w:tc>
      </w:tr>
      <w:tr w:rsidR="006E000A" w:rsidRPr="00A67199" w:rsidTr="00772C9A">
        <w:tc>
          <w:tcPr>
            <w:tcW w:w="436" w:type="dxa"/>
          </w:tcPr>
          <w:p w:rsidR="006E000A" w:rsidRPr="00A67199" w:rsidRDefault="006E000A" w:rsidP="00A67199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  <w:t>14</w:t>
            </w:r>
          </w:p>
        </w:tc>
        <w:tc>
          <w:tcPr>
            <w:tcW w:w="1119" w:type="dxa"/>
          </w:tcPr>
          <w:p w:rsidR="006E000A" w:rsidRPr="00A67199" w:rsidRDefault="007D35A9" w:rsidP="006E000A">
            <w:pPr>
              <w:rPr>
                <w:rFonts w:ascii="Times New Roman" w:eastAsia="Calibri" w:hAnsi="Times New Roman" w:cs="Times New Roman"/>
                <w:bCs/>
                <w:sz w:val="18"/>
                <w:szCs w:val="18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20</w:t>
            </w:r>
            <w:r w:rsidR="006E000A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Dec</w:t>
            </w:r>
            <w:r w:rsidR="006E000A" w:rsidRPr="00A67199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3656" w:type="dxa"/>
          </w:tcPr>
          <w:p w:rsidR="006E000A" w:rsidRPr="00A67199" w:rsidRDefault="006E000A" w:rsidP="00772C9A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A67199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-Final Draft: Presentations</w:t>
            </w:r>
          </w:p>
        </w:tc>
        <w:tc>
          <w:tcPr>
            <w:tcW w:w="4253" w:type="dxa"/>
          </w:tcPr>
          <w:p w:rsidR="006E000A" w:rsidRPr="00A67199" w:rsidRDefault="006E000A" w:rsidP="00772C9A">
            <w:pPr>
              <w:rPr>
                <w:rFonts w:ascii="Times New Roman" w:eastAsia="Calibri" w:hAnsi="Times New Roman" w:cs="Times New Roman"/>
                <w:sz w:val="18"/>
                <w:szCs w:val="18"/>
                <w:lang w:val="en-GB"/>
              </w:rPr>
            </w:pPr>
            <w:r w:rsidRPr="00A67199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  <w:t xml:space="preserve">Individual Feedback for </w:t>
            </w:r>
            <w:r w:rsidRPr="00A67199">
              <w:rPr>
                <w:rFonts w:ascii="Times New Roman" w:eastAsia="Calibri" w:hAnsi="Times New Roman" w:cs="Times New Roman"/>
                <w:b/>
                <w:bCs/>
                <w:i/>
                <w:iCs/>
                <w:color w:val="FF0000"/>
                <w:sz w:val="20"/>
                <w:szCs w:val="20"/>
                <w:lang w:val="en-GB"/>
              </w:rPr>
              <w:t xml:space="preserve">Final Task </w:t>
            </w:r>
          </w:p>
        </w:tc>
      </w:tr>
      <w:tr w:rsidR="00740F4B" w:rsidRPr="00A67199" w:rsidTr="00772C9A">
        <w:tc>
          <w:tcPr>
            <w:tcW w:w="436" w:type="dxa"/>
          </w:tcPr>
          <w:p w:rsidR="00740F4B" w:rsidRDefault="00740F4B" w:rsidP="00A67199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  <w:lastRenderedPageBreak/>
              <w:t>15</w:t>
            </w:r>
          </w:p>
        </w:tc>
        <w:tc>
          <w:tcPr>
            <w:tcW w:w="1119" w:type="dxa"/>
          </w:tcPr>
          <w:p w:rsidR="00740F4B" w:rsidRDefault="00740F4B" w:rsidP="006E000A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27 Dec.</w:t>
            </w:r>
          </w:p>
        </w:tc>
        <w:tc>
          <w:tcPr>
            <w:tcW w:w="3656" w:type="dxa"/>
          </w:tcPr>
          <w:p w:rsidR="00740F4B" w:rsidRPr="00A67199" w:rsidRDefault="00CA7825" w:rsidP="00772C9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CA7825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Final Draft: Presentations</w:t>
            </w:r>
          </w:p>
        </w:tc>
        <w:tc>
          <w:tcPr>
            <w:tcW w:w="4253" w:type="dxa"/>
          </w:tcPr>
          <w:p w:rsidR="00740F4B" w:rsidRPr="00A67199" w:rsidRDefault="00CA7825" w:rsidP="00772C9A">
            <w:pPr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CA7825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  <w:t>Individual Feedback for Final Task</w:t>
            </w:r>
          </w:p>
        </w:tc>
      </w:tr>
      <w:tr w:rsidR="00740F4B" w:rsidRPr="00A67199" w:rsidTr="00772C9A">
        <w:tc>
          <w:tcPr>
            <w:tcW w:w="436" w:type="dxa"/>
          </w:tcPr>
          <w:p w:rsidR="00740F4B" w:rsidRDefault="00F84F01" w:rsidP="00A67199">
            <w:pPr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val="en-GB"/>
              </w:rPr>
              <w:t>16</w:t>
            </w:r>
          </w:p>
        </w:tc>
        <w:tc>
          <w:tcPr>
            <w:tcW w:w="1119" w:type="dxa"/>
          </w:tcPr>
          <w:p w:rsidR="00740F4B" w:rsidRDefault="00F84F01" w:rsidP="006E000A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</w:pPr>
            <w:r w:rsidRPr="00F84F01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GB"/>
              </w:rPr>
              <w:t>3 Jan.</w:t>
            </w:r>
          </w:p>
        </w:tc>
        <w:tc>
          <w:tcPr>
            <w:tcW w:w="3656" w:type="dxa"/>
          </w:tcPr>
          <w:p w:rsidR="00740F4B" w:rsidRPr="00A67199" w:rsidRDefault="00F84F01" w:rsidP="00772C9A">
            <w:pPr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</w:pPr>
            <w:r w:rsidRPr="00F84F01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-General Revision</w:t>
            </w:r>
          </w:p>
        </w:tc>
        <w:tc>
          <w:tcPr>
            <w:tcW w:w="4253" w:type="dxa"/>
          </w:tcPr>
          <w:p w:rsidR="00740F4B" w:rsidRPr="00A67199" w:rsidRDefault="00F84F01" w:rsidP="00772C9A">
            <w:pPr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F84F01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  <w:lang w:val="en-GB"/>
              </w:rPr>
              <w:t>Due date for Final Task</w:t>
            </w:r>
          </w:p>
        </w:tc>
      </w:tr>
    </w:tbl>
    <w:p w:rsidR="002E033A" w:rsidRPr="002E033A" w:rsidRDefault="002E033A" w:rsidP="002E033A">
      <w:pPr>
        <w:spacing w:after="160" w:line="259" w:lineRule="auto"/>
        <w:rPr>
          <w:rFonts w:ascii="Times New Roman" w:eastAsia="Calibri" w:hAnsi="Times New Roman" w:cs="Times New Roman"/>
          <w:sz w:val="20"/>
          <w:szCs w:val="20"/>
          <w:lang w:val="en-GB"/>
        </w:rPr>
      </w:pPr>
    </w:p>
    <w:p w:rsidR="002D7E63" w:rsidRPr="002D7E63" w:rsidRDefault="002D7E63" w:rsidP="002E033A">
      <w:pPr>
        <w:spacing w:after="160" w:line="259" w:lineRule="auto"/>
        <w:rPr>
          <w:rFonts w:ascii="Times New Roman" w:eastAsia="Calibri" w:hAnsi="Times New Roman" w:cs="Times New Roman"/>
          <w:b/>
          <w:sz w:val="20"/>
          <w:szCs w:val="20"/>
          <w:lang w:val="en-GB"/>
        </w:rPr>
      </w:pPr>
      <w:r w:rsidRPr="002D7E63">
        <w:rPr>
          <w:rFonts w:ascii="Times New Roman" w:eastAsia="Calibri" w:hAnsi="Times New Roman" w:cs="Times New Roman"/>
          <w:b/>
          <w:sz w:val="20"/>
          <w:szCs w:val="20"/>
          <w:lang w:val="en-GB"/>
        </w:rPr>
        <w:t xml:space="preserve">Rubric 1 (For </w:t>
      </w:r>
      <w:r w:rsidR="00681D01">
        <w:rPr>
          <w:rFonts w:ascii="Times New Roman" w:eastAsia="Calibri" w:hAnsi="Times New Roman" w:cs="Times New Roman"/>
          <w:b/>
          <w:sz w:val="20"/>
          <w:szCs w:val="20"/>
          <w:lang w:val="en-GB"/>
        </w:rPr>
        <w:t>Mid-Term Task</w:t>
      </w:r>
      <w:r w:rsidRPr="002D7E63">
        <w:rPr>
          <w:rFonts w:ascii="Times New Roman" w:eastAsia="Calibri" w:hAnsi="Times New Roman" w:cs="Times New Roman"/>
          <w:b/>
          <w:sz w:val="20"/>
          <w:szCs w:val="20"/>
          <w:lang w:val="en-GB"/>
        </w:rPr>
        <w:t>)</w:t>
      </w:r>
    </w:p>
    <w:tbl>
      <w:tblPr>
        <w:tblW w:w="9224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1"/>
        <w:gridCol w:w="1500"/>
        <w:gridCol w:w="1984"/>
        <w:gridCol w:w="1844"/>
        <w:gridCol w:w="1701"/>
        <w:gridCol w:w="1134"/>
      </w:tblGrid>
      <w:tr w:rsidR="002D7E63" w:rsidRPr="002D7E63" w:rsidTr="00772C9A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D7E63" w:rsidRPr="002D7E63" w:rsidRDefault="002D7E63" w:rsidP="002D7E63">
            <w:pPr>
              <w:spacing w:after="160" w:line="259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D7E63">
              <w:rPr>
                <w:rFonts w:ascii="Calibri" w:eastAsia="Calibri" w:hAnsi="Calibri" w:cs="Times New Roman"/>
                <w:sz w:val="18"/>
                <w:szCs w:val="18"/>
              </w:rPr>
              <w:t>Grading Category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2D7E63" w:rsidRPr="002D7E63" w:rsidRDefault="002D7E63" w:rsidP="002D7E63">
            <w:pPr>
              <w:spacing w:after="160" w:line="259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D7E63">
              <w:rPr>
                <w:rFonts w:ascii="Calibri" w:eastAsia="Calibri" w:hAnsi="Calibri" w:cs="Times New Roman"/>
                <w:sz w:val="18"/>
                <w:szCs w:val="18"/>
              </w:rPr>
              <w:t>Exceptional</w:t>
            </w:r>
            <w:r w:rsidRPr="002D7E63">
              <w:rPr>
                <w:rFonts w:ascii="Calibri" w:eastAsia="Calibri" w:hAnsi="Calibri" w:cs="Times New Roman"/>
                <w:sz w:val="18"/>
                <w:szCs w:val="18"/>
              </w:rPr>
              <w:br/>
              <w:t>5</w:t>
            </w:r>
          </w:p>
        </w:tc>
        <w:tc>
          <w:tcPr>
            <w:tcW w:w="1984" w:type="dxa"/>
            <w:shd w:val="clear" w:color="auto" w:fill="FFFFFF"/>
            <w:vAlign w:val="center"/>
            <w:hideMark/>
          </w:tcPr>
          <w:p w:rsidR="002D7E63" w:rsidRPr="002D7E63" w:rsidRDefault="002D7E63" w:rsidP="002D7E63">
            <w:pPr>
              <w:spacing w:after="160" w:line="259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D7E63">
              <w:rPr>
                <w:rFonts w:ascii="Calibri" w:eastAsia="Calibri" w:hAnsi="Calibri" w:cs="Times New Roman"/>
                <w:sz w:val="18"/>
                <w:szCs w:val="18"/>
              </w:rPr>
              <w:t>Good</w:t>
            </w:r>
            <w:r w:rsidRPr="002D7E63">
              <w:rPr>
                <w:rFonts w:ascii="Calibri" w:eastAsia="Calibri" w:hAnsi="Calibri" w:cs="Times New Roman"/>
                <w:sz w:val="18"/>
                <w:szCs w:val="18"/>
              </w:rPr>
              <w:br/>
              <w:t>4</w:t>
            </w:r>
          </w:p>
        </w:tc>
        <w:tc>
          <w:tcPr>
            <w:tcW w:w="1844" w:type="dxa"/>
            <w:shd w:val="clear" w:color="auto" w:fill="FFFFFF"/>
            <w:vAlign w:val="center"/>
            <w:hideMark/>
          </w:tcPr>
          <w:p w:rsidR="002D7E63" w:rsidRPr="002D7E63" w:rsidRDefault="002D7E63" w:rsidP="002D7E63">
            <w:pPr>
              <w:spacing w:after="160" w:line="259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D7E63">
              <w:rPr>
                <w:rFonts w:ascii="Calibri" w:eastAsia="Calibri" w:hAnsi="Calibri" w:cs="Times New Roman"/>
                <w:sz w:val="18"/>
                <w:szCs w:val="18"/>
              </w:rPr>
              <w:t>Needs Improvement</w:t>
            </w:r>
            <w:r w:rsidRPr="002D7E63">
              <w:rPr>
                <w:rFonts w:ascii="Calibri" w:eastAsia="Calibri" w:hAnsi="Calibri" w:cs="Times New Roman"/>
                <w:sz w:val="18"/>
                <w:szCs w:val="18"/>
              </w:rPr>
              <w:br/>
              <w:t>3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2D7E63" w:rsidRPr="002D7E63" w:rsidRDefault="002D7E63" w:rsidP="002D7E63">
            <w:pPr>
              <w:spacing w:after="160" w:line="259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D7E63">
              <w:rPr>
                <w:rFonts w:ascii="Calibri" w:eastAsia="Calibri" w:hAnsi="Calibri" w:cs="Times New Roman"/>
                <w:sz w:val="18"/>
                <w:szCs w:val="18"/>
              </w:rPr>
              <w:t>Inadequate</w:t>
            </w:r>
            <w:r w:rsidRPr="002D7E63">
              <w:rPr>
                <w:rFonts w:ascii="Calibri" w:eastAsia="Calibri" w:hAnsi="Calibri" w:cs="Times New Roman"/>
                <w:sz w:val="18"/>
                <w:szCs w:val="18"/>
              </w:rPr>
              <w:br/>
              <w:t>2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2D7E63" w:rsidRPr="002D7E63" w:rsidRDefault="002D7E63" w:rsidP="002D7E63">
            <w:pPr>
              <w:spacing w:after="160" w:line="259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D7E63">
              <w:rPr>
                <w:rFonts w:ascii="Calibri" w:eastAsia="Calibri" w:hAnsi="Calibri" w:cs="Times New Roman"/>
                <w:sz w:val="18"/>
                <w:szCs w:val="18"/>
              </w:rPr>
              <w:t>Missing</w:t>
            </w:r>
            <w:r w:rsidRPr="002D7E63">
              <w:rPr>
                <w:rFonts w:ascii="Calibri" w:eastAsia="Calibri" w:hAnsi="Calibri" w:cs="Times New Roman"/>
                <w:sz w:val="18"/>
                <w:szCs w:val="18"/>
              </w:rPr>
              <w:br/>
              <w:t>0</w:t>
            </w:r>
          </w:p>
        </w:tc>
      </w:tr>
      <w:tr w:rsidR="002D7E63" w:rsidRPr="002D7E63" w:rsidTr="00772C9A">
        <w:trPr>
          <w:trHeight w:val="1986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D7E63" w:rsidRPr="002D7E63" w:rsidRDefault="002D7E63" w:rsidP="002D7E63">
            <w:pPr>
              <w:spacing w:after="160" w:line="259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D7E63">
              <w:rPr>
                <w:rFonts w:ascii="Calibri" w:eastAsia="Calibri" w:hAnsi="Calibri" w:cs="Times New Roman"/>
                <w:sz w:val="18"/>
                <w:szCs w:val="18"/>
              </w:rPr>
              <w:t>1. Summary of article’s major points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2D7E63" w:rsidRPr="002D7E63" w:rsidRDefault="002D7E63" w:rsidP="002D7E63">
            <w:pPr>
              <w:spacing w:after="160" w:line="259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D7E63">
              <w:rPr>
                <w:rFonts w:ascii="Calibri" w:eastAsia="Calibri" w:hAnsi="Calibri" w:cs="Times New Roman"/>
                <w:sz w:val="18"/>
                <w:szCs w:val="18"/>
              </w:rPr>
              <w:t>Presents a thorough summary of the article that is succinct and correct in both major points and supporting details.</w:t>
            </w:r>
          </w:p>
        </w:tc>
        <w:tc>
          <w:tcPr>
            <w:tcW w:w="1984" w:type="dxa"/>
            <w:shd w:val="clear" w:color="auto" w:fill="FFFFFF"/>
            <w:vAlign w:val="center"/>
            <w:hideMark/>
          </w:tcPr>
          <w:p w:rsidR="002D7E63" w:rsidRPr="002D7E63" w:rsidRDefault="002D7E63" w:rsidP="002D7E63">
            <w:pPr>
              <w:spacing w:after="160" w:line="259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D7E63">
              <w:rPr>
                <w:rFonts w:ascii="Calibri" w:eastAsia="Calibri" w:hAnsi="Calibri" w:cs="Times New Roman"/>
                <w:sz w:val="18"/>
                <w:szCs w:val="18"/>
              </w:rPr>
              <w:t>Demonstrates complete understanding of the article and has highlighted most major points.</w:t>
            </w:r>
          </w:p>
        </w:tc>
        <w:tc>
          <w:tcPr>
            <w:tcW w:w="1844" w:type="dxa"/>
            <w:shd w:val="clear" w:color="auto" w:fill="FFFFFF"/>
            <w:vAlign w:val="center"/>
            <w:hideMark/>
          </w:tcPr>
          <w:p w:rsidR="002D7E63" w:rsidRPr="002D7E63" w:rsidRDefault="002D7E63" w:rsidP="002D7E63">
            <w:pPr>
              <w:spacing w:after="160" w:line="259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D7E63">
              <w:rPr>
                <w:rFonts w:ascii="Calibri" w:eastAsia="Calibri" w:hAnsi="Calibri" w:cs="Times New Roman"/>
                <w:sz w:val="18"/>
                <w:szCs w:val="18"/>
              </w:rPr>
              <w:t>Shows an understanding of the information in the article, but has not included some major points and/or supporting details.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2D7E63" w:rsidRPr="002D7E63" w:rsidRDefault="002D7E63" w:rsidP="002D7E63">
            <w:pPr>
              <w:spacing w:after="160" w:line="259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D7E63">
              <w:rPr>
                <w:rFonts w:ascii="Calibri" w:eastAsia="Calibri" w:hAnsi="Calibri" w:cs="Times New Roman"/>
                <w:sz w:val="18"/>
                <w:szCs w:val="18"/>
              </w:rPr>
              <w:t>Understanding of the article major points is incomplete or many misconceptions are demonstrated.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2D7E63" w:rsidRPr="002D7E63" w:rsidRDefault="002D7E63" w:rsidP="002D7E63">
            <w:pPr>
              <w:spacing w:after="160" w:line="259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D7E63">
              <w:rPr>
                <w:rFonts w:ascii="Calibri" w:eastAsia="Calibri" w:hAnsi="Calibri" w:cs="Times New Roman"/>
                <w:sz w:val="18"/>
                <w:szCs w:val="18"/>
              </w:rPr>
              <w:t>Article summary is not present.</w:t>
            </w:r>
          </w:p>
        </w:tc>
      </w:tr>
      <w:tr w:rsidR="002D7E63" w:rsidRPr="002D7E63" w:rsidTr="00772C9A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D7E63" w:rsidRPr="002D7E63" w:rsidRDefault="002D7E63" w:rsidP="002D7E63">
            <w:pPr>
              <w:spacing w:after="160" w:line="259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D7E63">
              <w:rPr>
                <w:rFonts w:ascii="Calibri" w:eastAsia="Calibri" w:hAnsi="Calibri" w:cs="Times New Roman"/>
                <w:sz w:val="18"/>
                <w:szCs w:val="18"/>
              </w:rPr>
              <w:t>2. Critique of the literature review and theoretical framework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2D7E63" w:rsidRPr="002D7E63" w:rsidRDefault="002D7E63" w:rsidP="002D7E63">
            <w:pPr>
              <w:spacing w:after="160" w:line="259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D7E63">
              <w:rPr>
                <w:rFonts w:ascii="Calibri" w:eastAsia="Calibri" w:hAnsi="Calibri" w:cs="Times New Roman"/>
                <w:sz w:val="18"/>
                <w:szCs w:val="18"/>
              </w:rPr>
              <w:t>Addresses all elements and offers a complete and clear critique of weak or missing elements.</w:t>
            </w:r>
          </w:p>
        </w:tc>
        <w:tc>
          <w:tcPr>
            <w:tcW w:w="1984" w:type="dxa"/>
            <w:shd w:val="clear" w:color="auto" w:fill="FFFFFF"/>
            <w:vAlign w:val="center"/>
            <w:hideMark/>
          </w:tcPr>
          <w:p w:rsidR="002D7E63" w:rsidRPr="002D7E63" w:rsidRDefault="002D7E63" w:rsidP="002D7E63">
            <w:pPr>
              <w:spacing w:after="160" w:line="259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D7E63">
              <w:rPr>
                <w:rFonts w:ascii="Calibri" w:eastAsia="Calibri" w:hAnsi="Calibri" w:cs="Times New Roman"/>
                <w:sz w:val="18"/>
                <w:szCs w:val="18"/>
              </w:rPr>
              <w:t>Constructs a valid judgment about the article and explains the basis of the judgment. Some elements are omitted when they should be addressed.</w:t>
            </w:r>
          </w:p>
        </w:tc>
        <w:tc>
          <w:tcPr>
            <w:tcW w:w="1844" w:type="dxa"/>
            <w:shd w:val="clear" w:color="auto" w:fill="FFFFFF"/>
            <w:vAlign w:val="center"/>
            <w:hideMark/>
          </w:tcPr>
          <w:p w:rsidR="002D7E63" w:rsidRPr="002D7E63" w:rsidRDefault="002D7E63" w:rsidP="002D7E63">
            <w:pPr>
              <w:spacing w:after="160" w:line="259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D7E63">
              <w:rPr>
                <w:rFonts w:ascii="Calibri" w:eastAsia="Calibri" w:hAnsi="Calibri" w:cs="Times New Roman"/>
                <w:sz w:val="18"/>
                <w:szCs w:val="18"/>
              </w:rPr>
              <w:t>Constructs a judgment about the article; however, important elements are omitted or not supported.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2D7E63" w:rsidRPr="002D7E63" w:rsidRDefault="002D7E63" w:rsidP="002D7E63">
            <w:pPr>
              <w:spacing w:after="160" w:line="259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D7E63">
              <w:rPr>
                <w:rFonts w:ascii="Calibri" w:eastAsia="Calibri" w:hAnsi="Calibri" w:cs="Times New Roman"/>
                <w:sz w:val="18"/>
                <w:szCs w:val="18"/>
              </w:rPr>
              <w:t>Judgments are not constructed or are not supported by the facts contained within the article.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2D7E63" w:rsidRPr="002D7E63" w:rsidRDefault="002D7E63" w:rsidP="002D7E63">
            <w:pPr>
              <w:spacing w:after="160" w:line="259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D7E63">
              <w:rPr>
                <w:rFonts w:ascii="Calibri" w:eastAsia="Calibri" w:hAnsi="Calibri" w:cs="Times New Roman"/>
                <w:sz w:val="18"/>
                <w:szCs w:val="18"/>
              </w:rPr>
              <w:t>Critique of the literature review and theoretical framework is not present.</w:t>
            </w:r>
          </w:p>
        </w:tc>
      </w:tr>
      <w:tr w:rsidR="002D7E63" w:rsidRPr="002D7E63" w:rsidTr="00772C9A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D7E63" w:rsidRPr="002D7E63" w:rsidRDefault="002D7E63" w:rsidP="002D7E63">
            <w:pPr>
              <w:spacing w:after="160" w:line="259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D7E63">
              <w:rPr>
                <w:rFonts w:ascii="Calibri" w:eastAsia="Calibri" w:hAnsi="Calibri" w:cs="Times New Roman"/>
                <w:sz w:val="18"/>
                <w:szCs w:val="18"/>
              </w:rPr>
              <w:t>3. Critique of the study design and methods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2D7E63" w:rsidRPr="002D7E63" w:rsidRDefault="002D7E63" w:rsidP="002D7E63">
            <w:pPr>
              <w:spacing w:after="160" w:line="259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D7E63">
              <w:rPr>
                <w:rFonts w:ascii="Calibri" w:eastAsia="Calibri" w:hAnsi="Calibri" w:cs="Times New Roman"/>
                <w:sz w:val="18"/>
                <w:szCs w:val="18"/>
              </w:rPr>
              <w:t>Addresses all elements and offers a complete and clear critique of weak or missing elements.</w:t>
            </w:r>
          </w:p>
        </w:tc>
        <w:tc>
          <w:tcPr>
            <w:tcW w:w="1984" w:type="dxa"/>
            <w:shd w:val="clear" w:color="auto" w:fill="FFFFFF"/>
            <w:vAlign w:val="center"/>
            <w:hideMark/>
          </w:tcPr>
          <w:p w:rsidR="002D7E63" w:rsidRPr="002D7E63" w:rsidRDefault="002D7E63" w:rsidP="002D7E63">
            <w:pPr>
              <w:spacing w:after="160" w:line="259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D7E63">
              <w:rPr>
                <w:rFonts w:ascii="Calibri" w:eastAsia="Calibri" w:hAnsi="Calibri" w:cs="Times New Roman"/>
                <w:sz w:val="18"/>
                <w:szCs w:val="18"/>
              </w:rPr>
              <w:t>Constructs a valid judgment about the article and explains the basis of the judgment. Some elements are omitted when they should be addressed.</w:t>
            </w:r>
          </w:p>
        </w:tc>
        <w:tc>
          <w:tcPr>
            <w:tcW w:w="1844" w:type="dxa"/>
            <w:shd w:val="clear" w:color="auto" w:fill="FFFFFF"/>
            <w:vAlign w:val="center"/>
            <w:hideMark/>
          </w:tcPr>
          <w:p w:rsidR="002D7E63" w:rsidRPr="002D7E63" w:rsidRDefault="002D7E63" w:rsidP="002D7E63">
            <w:pPr>
              <w:spacing w:after="160" w:line="259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D7E63">
              <w:rPr>
                <w:rFonts w:ascii="Calibri" w:eastAsia="Calibri" w:hAnsi="Calibri" w:cs="Times New Roman"/>
                <w:sz w:val="18"/>
                <w:szCs w:val="18"/>
              </w:rPr>
              <w:t>Constructs a judgment about the article; however, important elements are omitted or not supported.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2D7E63" w:rsidRPr="002D7E63" w:rsidRDefault="002D7E63" w:rsidP="002D7E63">
            <w:pPr>
              <w:spacing w:after="160" w:line="259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D7E63">
              <w:rPr>
                <w:rFonts w:ascii="Calibri" w:eastAsia="Calibri" w:hAnsi="Calibri" w:cs="Times New Roman"/>
                <w:sz w:val="18"/>
                <w:szCs w:val="18"/>
              </w:rPr>
              <w:t>Judgments are not constructed or are not supported by the facts contained within the article.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2D7E63" w:rsidRPr="002D7E63" w:rsidRDefault="002D7E63" w:rsidP="002D7E63">
            <w:pPr>
              <w:spacing w:after="160" w:line="259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D7E63">
              <w:rPr>
                <w:rFonts w:ascii="Calibri" w:eastAsia="Calibri" w:hAnsi="Calibri" w:cs="Times New Roman"/>
                <w:sz w:val="18"/>
                <w:szCs w:val="18"/>
              </w:rPr>
              <w:t>Critique of the study design and methods is not present.</w:t>
            </w:r>
          </w:p>
        </w:tc>
      </w:tr>
      <w:tr w:rsidR="002D7E63" w:rsidRPr="002D7E63" w:rsidTr="00772C9A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D7E63" w:rsidRPr="002D7E63" w:rsidRDefault="002D7E63" w:rsidP="002D7E63">
            <w:pPr>
              <w:spacing w:after="160" w:line="259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D7E63">
              <w:rPr>
                <w:rFonts w:ascii="Calibri" w:eastAsia="Calibri" w:hAnsi="Calibri" w:cs="Times New Roman"/>
                <w:sz w:val="18"/>
                <w:szCs w:val="18"/>
              </w:rPr>
              <w:t>4. Critique of the results and discussion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2D7E63" w:rsidRPr="002D7E63" w:rsidRDefault="002D7E63" w:rsidP="002D7E63">
            <w:pPr>
              <w:spacing w:after="160" w:line="259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D7E63">
              <w:rPr>
                <w:rFonts w:ascii="Calibri" w:eastAsia="Calibri" w:hAnsi="Calibri" w:cs="Times New Roman"/>
                <w:sz w:val="18"/>
                <w:szCs w:val="18"/>
              </w:rPr>
              <w:t>Addresses all elements and offers a complete and clear critique of weak or missing elements.</w:t>
            </w:r>
          </w:p>
        </w:tc>
        <w:tc>
          <w:tcPr>
            <w:tcW w:w="1984" w:type="dxa"/>
            <w:shd w:val="clear" w:color="auto" w:fill="FFFFFF"/>
            <w:vAlign w:val="center"/>
            <w:hideMark/>
          </w:tcPr>
          <w:p w:rsidR="002D7E63" w:rsidRPr="002D7E63" w:rsidRDefault="002D7E63" w:rsidP="002D7E63">
            <w:pPr>
              <w:spacing w:after="160" w:line="259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D7E63">
              <w:rPr>
                <w:rFonts w:ascii="Calibri" w:eastAsia="Calibri" w:hAnsi="Calibri" w:cs="Times New Roman"/>
                <w:sz w:val="18"/>
                <w:szCs w:val="18"/>
              </w:rPr>
              <w:t>Constructs a valid judgment about the article and explains the basis of the judgment. Some elements are omitted when they should be addressed.</w:t>
            </w:r>
          </w:p>
        </w:tc>
        <w:tc>
          <w:tcPr>
            <w:tcW w:w="1844" w:type="dxa"/>
            <w:shd w:val="clear" w:color="auto" w:fill="FFFFFF"/>
            <w:vAlign w:val="center"/>
            <w:hideMark/>
          </w:tcPr>
          <w:p w:rsidR="002D7E63" w:rsidRPr="002D7E63" w:rsidRDefault="002D7E63" w:rsidP="002D7E63">
            <w:pPr>
              <w:spacing w:after="160" w:line="259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D7E63">
              <w:rPr>
                <w:rFonts w:ascii="Calibri" w:eastAsia="Calibri" w:hAnsi="Calibri" w:cs="Times New Roman"/>
                <w:sz w:val="18"/>
                <w:szCs w:val="18"/>
              </w:rPr>
              <w:t>Constructs a judgment about the article; however, important elements are omitted or not supported.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2D7E63" w:rsidRPr="002D7E63" w:rsidRDefault="002D7E63" w:rsidP="002D7E63">
            <w:pPr>
              <w:spacing w:after="160" w:line="259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D7E63">
              <w:rPr>
                <w:rFonts w:ascii="Calibri" w:eastAsia="Calibri" w:hAnsi="Calibri" w:cs="Times New Roman"/>
                <w:sz w:val="18"/>
                <w:szCs w:val="18"/>
              </w:rPr>
              <w:t>Judgments are not constructed or are not supported by the facts contained within the article.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2D7E63" w:rsidRPr="002D7E63" w:rsidRDefault="002D7E63" w:rsidP="002D7E63">
            <w:pPr>
              <w:spacing w:after="160" w:line="259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D7E63">
              <w:rPr>
                <w:rFonts w:ascii="Calibri" w:eastAsia="Calibri" w:hAnsi="Calibri" w:cs="Times New Roman"/>
                <w:sz w:val="18"/>
                <w:szCs w:val="18"/>
              </w:rPr>
              <w:t>Critique of the results and discussion is not present.</w:t>
            </w:r>
          </w:p>
        </w:tc>
      </w:tr>
      <w:tr w:rsidR="002D7E63" w:rsidRPr="002D7E63" w:rsidTr="00772C9A">
        <w:trPr>
          <w:trHeight w:val="2192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D7E63" w:rsidRPr="002D7E63" w:rsidRDefault="002D7E63" w:rsidP="002D7E63">
            <w:pPr>
              <w:spacing w:after="160" w:line="259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D7E63">
              <w:rPr>
                <w:rFonts w:ascii="Calibri" w:eastAsia="Calibri" w:hAnsi="Calibri" w:cs="Times New Roman"/>
                <w:sz w:val="18"/>
                <w:szCs w:val="18"/>
              </w:rPr>
              <w:t>5. Evidence of critical thinking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2D7E63" w:rsidRPr="002D7E63" w:rsidRDefault="002D7E63" w:rsidP="002D7E63">
            <w:pPr>
              <w:spacing w:after="160" w:line="259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D7E63">
              <w:rPr>
                <w:rFonts w:ascii="Calibri" w:eastAsia="Calibri" w:hAnsi="Calibri" w:cs="Times New Roman"/>
                <w:sz w:val="18"/>
                <w:szCs w:val="18"/>
              </w:rPr>
              <w:t>Accurate judgments about the article are made, based on research principles</w:t>
            </w:r>
          </w:p>
        </w:tc>
        <w:tc>
          <w:tcPr>
            <w:tcW w:w="1984" w:type="dxa"/>
            <w:shd w:val="clear" w:color="auto" w:fill="FFFFFF"/>
            <w:vAlign w:val="center"/>
            <w:hideMark/>
          </w:tcPr>
          <w:p w:rsidR="002D7E63" w:rsidRPr="002D7E63" w:rsidRDefault="002D7E63" w:rsidP="002D7E63">
            <w:pPr>
              <w:spacing w:after="160" w:line="259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D7E63">
              <w:rPr>
                <w:rFonts w:ascii="Calibri" w:eastAsia="Calibri" w:hAnsi="Calibri" w:cs="Times New Roman"/>
                <w:sz w:val="18"/>
                <w:szCs w:val="18"/>
              </w:rPr>
              <w:t>A few accurate judgments about the article are made, based on research principles; some omissions or inconsistencies. Critique relates to course content, but is incomplete or inconsistent.</w:t>
            </w:r>
          </w:p>
        </w:tc>
        <w:tc>
          <w:tcPr>
            <w:tcW w:w="1844" w:type="dxa"/>
            <w:shd w:val="clear" w:color="auto" w:fill="FFFFFF"/>
            <w:vAlign w:val="center"/>
            <w:hideMark/>
          </w:tcPr>
          <w:p w:rsidR="002D7E63" w:rsidRPr="002D7E63" w:rsidRDefault="002D7E63" w:rsidP="002D7E63">
            <w:pPr>
              <w:spacing w:after="160" w:line="259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D7E63">
              <w:rPr>
                <w:rFonts w:ascii="Calibri" w:eastAsia="Calibri" w:hAnsi="Calibri" w:cs="Times New Roman"/>
                <w:sz w:val="18"/>
                <w:szCs w:val="18"/>
              </w:rPr>
              <w:t>Judgments about the article and relation to course content are not clear, lack specificity, or are only partially correct.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2D7E63" w:rsidRPr="002D7E63" w:rsidRDefault="002D7E63" w:rsidP="002D7E63">
            <w:pPr>
              <w:spacing w:after="160" w:line="259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D7E63">
              <w:rPr>
                <w:rFonts w:ascii="Calibri" w:eastAsia="Calibri" w:hAnsi="Calibri" w:cs="Times New Roman"/>
                <w:sz w:val="18"/>
                <w:szCs w:val="18"/>
              </w:rPr>
              <w:t>Incorrect judgments are made that are not based on course content or misrepresent the article content.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2D7E63" w:rsidRPr="002D7E63" w:rsidRDefault="002D7E63" w:rsidP="002D7E63">
            <w:pPr>
              <w:spacing w:after="160" w:line="259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D7E63">
              <w:rPr>
                <w:rFonts w:ascii="Calibri" w:eastAsia="Calibri" w:hAnsi="Calibri" w:cs="Times New Roman"/>
                <w:sz w:val="18"/>
                <w:szCs w:val="18"/>
              </w:rPr>
              <w:t>Judgments regarding the article or study design are not present.</w:t>
            </w:r>
          </w:p>
        </w:tc>
      </w:tr>
      <w:tr w:rsidR="002D7E63" w:rsidRPr="002D7E63" w:rsidTr="00772C9A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D7E63" w:rsidRPr="002D7E63" w:rsidRDefault="002D7E63" w:rsidP="002D7E63">
            <w:pPr>
              <w:spacing w:after="160" w:line="259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D7E63">
              <w:rPr>
                <w:rFonts w:ascii="Calibri" w:eastAsia="Calibri" w:hAnsi="Calibri" w:cs="Times New Roman"/>
                <w:sz w:val="18"/>
                <w:szCs w:val="18"/>
              </w:rPr>
              <w:t>6. Conclusion</w:t>
            </w:r>
          </w:p>
        </w:tc>
        <w:tc>
          <w:tcPr>
            <w:tcW w:w="1500" w:type="dxa"/>
            <w:shd w:val="clear" w:color="auto" w:fill="FFFFFF"/>
            <w:vAlign w:val="center"/>
            <w:hideMark/>
          </w:tcPr>
          <w:p w:rsidR="002D7E63" w:rsidRPr="002D7E63" w:rsidRDefault="002D7E63" w:rsidP="002D7E63">
            <w:pPr>
              <w:spacing w:after="160" w:line="259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D7E63">
              <w:rPr>
                <w:rFonts w:ascii="Calibri" w:eastAsia="Calibri" w:hAnsi="Calibri" w:cs="Times New Roman"/>
                <w:sz w:val="18"/>
                <w:szCs w:val="18"/>
              </w:rPr>
              <w:t>Strengths and limitations are clearly and thoroughly summarized with appropriate supporting details.</w:t>
            </w:r>
            <w:r w:rsidRPr="002D7E63">
              <w:rPr>
                <w:rFonts w:ascii="Calibri" w:eastAsia="Calibri" w:hAnsi="Calibri" w:cs="Times New Roman"/>
                <w:sz w:val="18"/>
                <w:szCs w:val="18"/>
              </w:rPr>
              <w:br/>
              <w:t xml:space="preserve">The relevance of the article is clearly </w:t>
            </w:r>
            <w:r w:rsidRPr="002D7E63">
              <w:rPr>
                <w:rFonts w:ascii="Calibri" w:eastAsia="Calibri" w:hAnsi="Calibri" w:cs="Times New Roman"/>
                <w:sz w:val="18"/>
                <w:szCs w:val="18"/>
              </w:rPr>
              <w:lastRenderedPageBreak/>
              <w:t>addressed and convincing rationale presented.</w:t>
            </w:r>
          </w:p>
        </w:tc>
        <w:tc>
          <w:tcPr>
            <w:tcW w:w="1984" w:type="dxa"/>
            <w:shd w:val="clear" w:color="auto" w:fill="FFFFFF"/>
            <w:vAlign w:val="center"/>
            <w:hideMark/>
          </w:tcPr>
          <w:p w:rsidR="002D7E63" w:rsidRPr="002D7E63" w:rsidRDefault="002D7E63" w:rsidP="002D7E63">
            <w:pPr>
              <w:spacing w:after="160" w:line="259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D7E63">
              <w:rPr>
                <w:rFonts w:ascii="Calibri" w:eastAsia="Calibri" w:hAnsi="Calibri" w:cs="Times New Roman"/>
                <w:sz w:val="18"/>
                <w:szCs w:val="18"/>
              </w:rPr>
              <w:lastRenderedPageBreak/>
              <w:t>Strengths and limitations are discussed, but not appropriately supported with supporting details.</w:t>
            </w:r>
            <w:r w:rsidRPr="002D7E63">
              <w:rPr>
                <w:rFonts w:ascii="Calibri" w:eastAsia="Calibri" w:hAnsi="Calibri" w:cs="Times New Roman"/>
                <w:sz w:val="18"/>
                <w:szCs w:val="18"/>
              </w:rPr>
              <w:br/>
              <w:t xml:space="preserve">The relevance is addressed, but a convincing rationale for </w:t>
            </w:r>
            <w:r w:rsidRPr="002D7E63">
              <w:rPr>
                <w:rFonts w:ascii="Calibri" w:eastAsia="Calibri" w:hAnsi="Calibri" w:cs="Times New Roman"/>
                <w:sz w:val="18"/>
                <w:szCs w:val="18"/>
              </w:rPr>
              <w:lastRenderedPageBreak/>
              <w:t>practice implications is omitted.</w:t>
            </w:r>
          </w:p>
        </w:tc>
        <w:tc>
          <w:tcPr>
            <w:tcW w:w="1844" w:type="dxa"/>
            <w:shd w:val="clear" w:color="auto" w:fill="FFFFFF"/>
            <w:vAlign w:val="center"/>
            <w:hideMark/>
          </w:tcPr>
          <w:p w:rsidR="002D7E63" w:rsidRPr="002D7E63" w:rsidRDefault="002D7E63" w:rsidP="002D7E63">
            <w:pPr>
              <w:spacing w:after="160" w:line="259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D7E63">
              <w:rPr>
                <w:rFonts w:ascii="Calibri" w:eastAsia="Calibri" w:hAnsi="Calibri" w:cs="Times New Roman"/>
                <w:sz w:val="18"/>
                <w:szCs w:val="18"/>
              </w:rPr>
              <w:lastRenderedPageBreak/>
              <w:t xml:space="preserve">Strengths and limitations are not clearly or thoroughly discussed. Supporting details are not provided. Weak or inconclusive conclusions regarding </w:t>
            </w:r>
            <w:r w:rsidRPr="002D7E63">
              <w:rPr>
                <w:rFonts w:ascii="Calibri" w:eastAsia="Calibri" w:hAnsi="Calibri" w:cs="Times New Roman"/>
                <w:sz w:val="18"/>
                <w:szCs w:val="18"/>
              </w:rPr>
              <w:lastRenderedPageBreak/>
              <w:t>the relevance of the article.</w:t>
            </w:r>
          </w:p>
        </w:tc>
        <w:tc>
          <w:tcPr>
            <w:tcW w:w="1701" w:type="dxa"/>
            <w:shd w:val="clear" w:color="auto" w:fill="FFFFFF"/>
            <w:vAlign w:val="center"/>
            <w:hideMark/>
          </w:tcPr>
          <w:p w:rsidR="002D7E63" w:rsidRPr="002D7E63" w:rsidRDefault="002D7E63" w:rsidP="002D7E63">
            <w:pPr>
              <w:spacing w:after="160" w:line="259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D7E63">
              <w:rPr>
                <w:rFonts w:ascii="Calibri" w:eastAsia="Calibri" w:hAnsi="Calibri" w:cs="Times New Roman"/>
                <w:sz w:val="18"/>
                <w:szCs w:val="18"/>
              </w:rPr>
              <w:lastRenderedPageBreak/>
              <w:t>Strengths and limitations of the article and study are not discussed, or are too limited to provide a conclusion regarding the evidence.</w:t>
            </w:r>
            <w:r w:rsidRPr="002D7E63">
              <w:rPr>
                <w:rFonts w:ascii="Calibri" w:eastAsia="Calibri" w:hAnsi="Calibri" w:cs="Times New Roman"/>
                <w:sz w:val="18"/>
                <w:szCs w:val="18"/>
              </w:rPr>
              <w:br/>
              <w:t xml:space="preserve">No or very limited reflection on the </w:t>
            </w:r>
            <w:r w:rsidRPr="002D7E63">
              <w:rPr>
                <w:rFonts w:ascii="Calibri" w:eastAsia="Calibri" w:hAnsi="Calibri" w:cs="Times New Roman"/>
                <w:sz w:val="18"/>
                <w:szCs w:val="18"/>
              </w:rPr>
              <w:lastRenderedPageBreak/>
              <w:t>relevance of the article.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2D7E63" w:rsidRPr="002D7E63" w:rsidRDefault="002D7E63" w:rsidP="002D7E63">
            <w:pPr>
              <w:spacing w:after="160" w:line="259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D7E63">
              <w:rPr>
                <w:rFonts w:ascii="Calibri" w:eastAsia="Calibri" w:hAnsi="Calibri" w:cs="Times New Roman"/>
                <w:sz w:val="18"/>
                <w:szCs w:val="18"/>
              </w:rPr>
              <w:lastRenderedPageBreak/>
              <w:t>Conclusion paragraph is not present.</w:t>
            </w:r>
          </w:p>
        </w:tc>
      </w:tr>
      <w:tr w:rsidR="002D7E63" w:rsidRPr="002D7E63" w:rsidTr="00772C9A">
        <w:trPr>
          <w:tblCellSpacing w:w="0" w:type="dxa"/>
        </w:trPr>
        <w:tc>
          <w:tcPr>
            <w:tcW w:w="9224" w:type="dxa"/>
            <w:gridSpan w:val="6"/>
            <w:shd w:val="clear" w:color="auto" w:fill="FFFFFF"/>
            <w:vAlign w:val="center"/>
            <w:hideMark/>
          </w:tcPr>
          <w:p w:rsidR="002D7E63" w:rsidRPr="002D7E63" w:rsidRDefault="002D7E63" w:rsidP="002D7E63">
            <w:pPr>
              <w:spacing w:after="160" w:line="259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2D7E63">
              <w:rPr>
                <w:rFonts w:ascii="Calibri" w:eastAsia="Calibri" w:hAnsi="Calibri" w:cs="Times New Roman"/>
                <w:sz w:val="18"/>
                <w:szCs w:val="18"/>
              </w:rPr>
              <w:t>NOTE: Grammar and Style</w:t>
            </w:r>
          </w:p>
        </w:tc>
      </w:tr>
    </w:tbl>
    <w:p w:rsidR="002D7E63" w:rsidRDefault="002D7E63" w:rsidP="002E033A">
      <w:pPr>
        <w:spacing w:after="160" w:line="259" w:lineRule="auto"/>
        <w:rPr>
          <w:rFonts w:ascii="Times New Roman" w:eastAsia="Calibri" w:hAnsi="Times New Roman" w:cs="Times New Roman"/>
          <w:sz w:val="20"/>
          <w:szCs w:val="20"/>
          <w:lang w:val="en-GB"/>
        </w:rPr>
      </w:pPr>
    </w:p>
    <w:p w:rsidR="002D7E63" w:rsidRDefault="002D7E63" w:rsidP="002E033A">
      <w:pPr>
        <w:spacing w:after="160" w:line="259" w:lineRule="auto"/>
        <w:rPr>
          <w:rFonts w:ascii="Times New Roman" w:eastAsia="Calibri" w:hAnsi="Times New Roman" w:cs="Times New Roman"/>
          <w:b/>
          <w:sz w:val="20"/>
          <w:szCs w:val="20"/>
          <w:lang w:val="en-GB"/>
        </w:rPr>
      </w:pPr>
      <w:r w:rsidRPr="002D7E63">
        <w:rPr>
          <w:rFonts w:ascii="Times New Roman" w:eastAsia="Calibri" w:hAnsi="Times New Roman" w:cs="Times New Roman"/>
          <w:b/>
          <w:sz w:val="20"/>
          <w:szCs w:val="20"/>
          <w:lang w:val="en-GB"/>
        </w:rPr>
        <w:t>Rubric 2 (Final Task)</w:t>
      </w:r>
    </w:p>
    <w:p w:rsidR="002E033A" w:rsidRPr="002E033A" w:rsidRDefault="002D7E63" w:rsidP="002E033A">
      <w:pPr>
        <w:spacing w:after="160" w:line="259" w:lineRule="auto"/>
        <w:rPr>
          <w:rFonts w:ascii="Times New Roman" w:eastAsia="Calibri" w:hAnsi="Times New Roman" w:cs="Times New Roman"/>
          <w:b/>
          <w:sz w:val="20"/>
          <w:szCs w:val="20"/>
          <w:lang w:val="en-GB"/>
        </w:rPr>
      </w:pPr>
      <w:r>
        <w:rPr>
          <w:rFonts w:ascii="Times New Roman" w:eastAsia="Calibri" w:hAnsi="Times New Roman" w:cs="Times New Roman"/>
          <w:b/>
          <w:noProof/>
          <w:sz w:val="20"/>
          <w:szCs w:val="20"/>
          <w:lang w:eastAsia="tr-TR"/>
        </w:rPr>
        <w:drawing>
          <wp:inline distT="0" distB="0" distL="0" distR="0" wp14:anchorId="37B4C53E">
            <wp:extent cx="5761355" cy="38163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381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E033A" w:rsidRPr="002E033A">
        <w:rPr>
          <w:rFonts w:ascii="Times New Roman" w:eastAsia="Calibri" w:hAnsi="Times New Roman" w:cs="Times New Roman"/>
          <w:b/>
          <w:sz w:val="20"/>
          <w:szCs w:val="20"/>
          <w:lang w:val="en-GB"/>
        </w:rPr>
        <w:br w:type="page"/>
      </w:r>
    </w:p>
    <w:p w:rsidR="007B4BF3" w:rsidRDefault="007B4BF3"/>
    <w:sectPr w:rsidR="007B4B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A74D97"/>
    <w:multiLevelType w:val="hybridMultilevel"/>
    <w:tmpl w:val="4E4C27B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765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33A"/>
    <w:rsid w:val="00255759"/>
    <w:rsid w:val="002D7E63"/>
    <w:rsid w:val="002E033A"/>
    <w:rsid w:val="0032544F"/>
    <w:rsid w:val="0059744B"/>
    <w:rsid w:val="005E0817"/>
    <w:rsid w:val="00681D01"/>
    <w:rsid w:val="00697719"/>
    <w:rsid w:val="006E000A"/>
    <w:rsid w:val="007217F8"/>
    <w:rsid w:val="00740F4B"/>
    <w:rsid w:val="007B4BF3"/>
    <w:rsid w:val="007D35A9"/>
    <w:rsid w:val="007D6933"/>
    <w:rsid w:val="007F03BE"/>
    <w:rsid w:val="00816D1B"/>
    <w:rsid w:val="00A14FC7"/>
    <w:rsid w:val="00A67199"/>
    <w:rsid w:val="00B44103"/>
    <w:rsid w:val="00C34E1A"/>
    <w:rsid w:val="00CA7825"/>
    <w:rsid w:val="00CE76D7"/>
    <w:rsid w:val="00D06E1B"/>
    <w:rsid w:val="00D5649F"/>
    <w:rsid w:val="00E364C0"/>
    <w:rsid w:val="00E40A85"/>
    <w:rsid w:val="00EF74E3"/>
    <w:rsid w:val="00F84F01"/>
    <w:rsid w:val="00F85D17"/>
    <w:rsid w:val="00FD2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CF21F"/>
  <w15:docId w15:val="{B0D5E2AD-C7B2-44A1-B5A0-1EE0728F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033A"/>
    <w:pPr>
      <w:ind w:left="720"/>
      <w:contextualSpacing/>
    </w:pPr>
  </w:style>
  <w:style w:type="table" w:styleId="TableGrid">
    <w:name w:val="Table Grid"/>
    <w:basedOn w:val="TableNormal"/>
    <w:uiPriority w:val="39"/>
    <w:rsid w:val="00A671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D7E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7E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4</Pages>
  <Words>1034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Senem ZAIMOGLU</dc:creator>
  <cp:lastModifiedBy>Gürcan DEMİRAĞLARI</cp:lastModifiedBy>
  <cp:revision>10</cp:revision>
  <dcterms:created xsi:type="dcterms:W3CDTF">2024-09-26T07:44:00Z</dcterms:created>
  <dcterms:modified xsi:type="dcterms:W3CDTF">2024-09-27T11:47:00Z</dcterms:modified>
</cp:coreProperties>
</file>