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2D" w:rsidRPr="003053F4" w:rsidRDefault="0027353A" w:rsidP="005F1D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3F4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F70EEE" w:rsidRPr="00766879" w:rsidRDefault="00766879" w:rsidP="00766879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6879">
        <w:rPr>
          <w:rFonts w:ascii="Times New Roman" w:hAnsi="Times New Roman" w:cs="Times New Roman"/>
          <w:sz w:val="24"/>
          <w:szCs w:val="24"/>
        </w:rPr>
        <w:t>Pearl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dividend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30</w:t>
      </w:r>
      <w:r w:rsidR="00F70EEE" w:rsidRPr="0076687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y</w:t>
      </w:r>
      <w:r w:rsidRPr="00766879">
        <w:rPr>
          <w:rFonts w:ascii="Times New Roman" w:hAnsi="Times New Roman" w:cs="Times New Roman"/>
          <w:sz w:val="24"/>
          <w:szCs w:val="24"/>
        </w:rPr>
        <w:t>ear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stocks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5</w:t>
      </w:r>
      <w:r w:rsidR="00F70EEE" w:rsidRPr="00766879">
        <w:rPr>
          <w:rFonts w:ascii="Times New Roman" w:hAnsi="Times New Roman" w:cs="Times New Roman"/>
          <w:sz w:val="24"/>
          <w:szCs w:val="24"/>
        </w:rPr>
        <w:t>00</w:t>
      </w:r>
      <w:r w:rsidRPr="0076687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66879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66879">
        <w:rPr>
          <w:rFonts w:ascii="Times New Roman" w:hAnsi="Times New Roman" w:cs="Times New Roman"/>
          <w:sz w:val="24"/>
          <w:szCs w:val="24"/>
        </w:rPr>
        <w:t xml:space="preserve"> 8</w:t>
      </w:r>
      <w:r w:rsidR="00F70EEE" w:rsidRPr="00766879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70EEE" w:rsidRPr="00766879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="00F70EEE" w:rsidRPr="00766879">
        <w:rPr>
          <w:rFonts w:ascii="Times New Roman" w:hAnsi="Times New Roman" w:cs="Times New Roman"/>
          <w:sz w:val="24"/>
          <w:szCs w:val="24"/>
        </w:rPr>
        <w:t>?</w:t>
      </w:r>
    </w:p>
    <w:p w:rsidR="00766879" w:rsidRDefault="00F70EEE" w:rsidP="007668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79">
        <w:rPr>
          <w:rFonts w:ascii="Times New Roman" w:hAnsi="Times New Roman" w:cs="Times New Roman"/>
          <w:sz w:val="24"/>
          <w:szCs w:val="24"/>
        </w:rPr>
        <w:tab/>
      </w:r>
    </w:p>
    <w:p w:rsidR="00F70EEE" w:rsidRPr="00766879" w:rsidRDefault="00766879" w:rsidP="007668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79">
        <w:rPr>
          <w:rFonts w:ascii="Times New Roman" w:hAnsi="Times New Roman" w:cs="Times New Roman"/>
          <w:b/>
          <w:sz w:val="24"/>
          <w:szCs w:val="24"/>
        </w:rPr>
        <w:t>Solution: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EEE" w:rsidRPr="00766879">
        <w:rPr>
          <w:rFonts w:ascii="Times New Roman" w:hAnsi="Times New Roman" w:cs="Times New Roman"/>
          <w:sz w:val="24"/>
          <w:szCs w:val="24"/>
        </w:rPr>
        <w:t>D</w:t>
      </w:r>
      <w:r w:rsidR="00F70EEE" w:rsidRPr="0076687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70EEE" w:rsidRPr="00766879">
        <w:rPr>
          <w:rFonts w:ascii="Times New Roman" w:hAnsi="Times New Roman" w:cs="Times New Roman"/>
          <w:sz w:val="24"/>
          <w:szCs w:val="24"/>
        </w:rPr>
        <w:t xml:space="preserve"> = D</w:t>
      </w:r>
      <w:r w:rsidR="00F70EEE" w:rsidRPr="0076687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66879">
        <w:rPr>
          <w:rFonts w:ascii="Times New Roman" w:hAnsi="Times New Roman" w:cs="Times New Roman"/>
          <w:sz w:val="24"/>
          <w:szCs w:val="24"/>
        </w:rPr>
        <w:t xml:space="preserve"> * (1+g) = 30 * (1+0,08</w:t>
      </w:r>
      <w:r w:rsidR="00F70EEE" w:rsidRPr="00766879">
        <w:rPr>
          <w:rFonts w:ascii="Times New Roman" w:hAnsi="Times New Roman" w:cs="Times New Roman"/>
          <w:sz w:val="24"/>
          <w:szCs w:val="24"/>
        </w:rPr>
        <w:t xml:space="preserve">) = </w:t>
      </w:r>
      <w:r w:rsidRPr="00766879">
        <w:rPr>
          <w:rFonts w:ascii="Times New Roman" w:hAnsi="Times New Roman" w:cs="Times New Roman"/>
          <w:sz w:val="24"/>
          <w:szCs w:val="24"/>
        </w:rPr>
        <w:t>32,4</w:t>
      </w:r>
    </w:p>
    <w:p w:rsidR="00F70EEE" w:rsidRDefault="00F70EEE" w:rsidP="007668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879">
        <w:rPr>
          <w:rFonts w:ascii="Times New Roman" w:hAnsi="Times New Roman" w:cs="Times New Roman"/>
          <w:sz w:val="24"/>
          <w:szCs w:val="24"/>
        </w:rPr>
        <w:t xml:space="preserve">    </w:t>
      </w:r>
      <w:r w:rsidR="0076687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66879">
        <w:rPr>
          <w:rFonts w:ascii="Times New Roman" w:hAnsi="Times New Roman" w:cs="Times New Roman"/>
          <w:sz w:val="24"/>
          <w:szCs w:val="24"/>
        </w:rPr>
        <w:t xml:space="preserve">  R</w:t>
      </w:r>
      <w:r w:rsidRPr="00766879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766879">
        <w:rPr>
          <w:rFonts w:ascii="Times New Roman" w:hAnsi="Times New Roman" w:cs="Times New Roman"/>
          <w:sz w:val="24"/>
          <w:szCs w:val="24"/>
        </w:rPr>
        <w:t>= (D</w:t>
      </w:r>
      <w:r w:rsidRPr="0076687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6879">
        <w:rPr>
          <w:rFonts w:ascii="Times New Roman" w:hAnsi="Times New Roman" w:cs="Times New Roman"/>
          <w:sz w:val="24"/>
          <w:szCs w:val="24"/>
        </w:rPr>
        <w:t xml:space="preserve"> / P</w:t>
      </w:r>
      <w:r w:rsidRPr="0076687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66879">
        <w:rPr>
          <w:rFonts w:ascii="Times New Roman" w:hAnsi="Times New Roman" w:cs="Times New Roman"/>
          <w:sz w:val="24"/>
          <w:szCs w:val="24"/>
        </w:rPr>
        <w:t>) + g =</w:t>
      </w:r>
      <w:r w:rsidR="00766879" w:rsidRPr="00766879">
        <w:rPr>
          <w:rFonts w:ascii="Times New Roman" w:hAnsi="Times New Roman" w:cs="Times New Roman"/>
          <w:sz w:val="24"/>
          <w:szCs w:val="24"/>
        </w:rPr>
        <w:t xml:space="preserve"> 32,4 / 500 + 0,08</w:t>
      </w:r>
      <w:r w:rsidRPr="00766879">
        <w:rPr>
          <w:rFonts w:ascii="Times New Roman" w:hAnsi="Times New Roman" w:cs="Times New Roman"/>
          <w:sz w:val="24"/>
          <w:szCs w:val="24"/>
        </w:rPr>
        <w:t xml:space="preserve"> = 1</w:t>
      </w:r>
      <w:r w:rsidR="00766879" w:rsidRPr="00766879">
        <w:rPr>
          <w:rFonts w:ascii="Times New Roman" w:hAnsi="Times New Roman" w:cs="Times New Roman"/>
          <w:sz w:val="24"/>
          <w:szCs w:val="24"/>
        </w:rPr>
        <w:t>4,48</w:t>
      </w:r>
      <w:r w:rsidRPr="0076687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70237E" w:rsidRPr="00766879" w:rsidRDefault="0070237E" w:rsidP="0076687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37E" w:rsidRPr="0070237E" w:rsidRDefault="0070237E" w:rsidP="0070237E">
      <w:pPr>
        <w:pStyle w:val="ListeParagraf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Calculate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under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each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following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0237E">
        <w:rPr>
          <w:rFonts w:ascii="Times New Roman" w:eastAsia="MS Mincho" w:hAnsi="Times New Roman" w:cs="Times New Roman"/>
          <w:sz w:val="24"/>
          <w:szCs w:val="24"/>
        </w:rPr>
        <w:t>conditions</w:t>
      </w:r>
      <w:proofErr w:type="spellEnd"/>
      <w:r w:rsidRPr="0070237E">
        <w:rPr>
          <w:rFonts w:ascii="Times New Roman" w:eastAsia="MS Mincho" w:hAnsi="Times New Roman" w:cs="Times New Roman"/>
          <w:sz w:val="24"/>
          <w:szCs w:val="24"/>
        </w:rPr>
        <w:t>:</w:t>
      </w:r>
    </w:p>
    <w:tbl>
      <w:tblPr>
        <w:tblW w:w="0" w:type="auto"/>
        <w:tblInd w:w="2664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313"/>
      </w:tblGrid>
      <w:tr w:rsidR="0070237E" w:rsidRPr="0070237E" w:rsidTr="00896F93">
        <w:tc>
          <w:tcPr>
            <w:tcW w:w="2160" w:type="dxa"/>
            <w:tcBorders>
              <w:top w:val="single" w:sz="4" w:space="0" w:color="auto"/>
            </w:tcBorders>
          </w:tcPr>
          <w:p w:rsidR="0070237E" w:rsidRPr="0070237E" w:rsidRDefault="0070237E" w:rsidP="005F1DCF">
            <w:pPr>
              <w:tabs>
                <w:tab w:val="left" w:pos="1332"/>
              </w:tabs>
              <w:spacing w:line="240" w:lineRule="auto"/>
              <w:ind w:right="432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70237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Yield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70237E" w:rsidRPr="0070237E" w:rsidRDefault="0070237E" w:rsidP="005F1DCF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70237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Corporate</w:t>
            </w:r>
            <w:proofErr w:type="spellEnd"/>
            <w:r w:rsidRPr="0070237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37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Tax</w:t>
            </w:r>
            <w:proofErr w:type="spellEnd"/>
            <w:r w:rsidRPr="0070237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Rate</w:t>
            </w:r>
          </w:p>
        </w:tc>
      </w:tr>
      <w:tr w:rsidR="0070237E" w:rsidRPr="0070237E" w:rsidTr="00896F93">
        <w:tc>
          <w:tcPr>
            <w:tcW w:w="2160" w:type="dxa"/>
          </w:tcPr>
          <w:p w:rsidR="0070237E" w:rsidRPr="0070237E" w:rsidRDefault="0070237E" w:rsidP="005F1DCF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70237E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8.0%</w:t>
            </w:r>
          </w:p>
        </w:tc>
        <w:tc>
          <w:tcPr>
            <w:tcW w:w="2313" w:type="dxa"/>
          </w:tcPr>
          <w:p w:rsidR="0070237E" w:rsidRPr="0070237E" w:rsidRDefault="0070237E" w:rsidP="005F1DCF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18%</w:t>
            </w:r>
          </w:p>
        </w:tc>
      </w:tr>
      <w:tr w:rsidR="0070237E" w:rsidRPr="0070237E" w:rsidTr="00896F93">
        <w:tc>
          <w:tcPr>
            <w:tcW w:w="2160" w:type="dxa"/>
          </w:tcPr>
          <w:p w:rsidR="0070237E" w:rsidRPr="0070237E" w:rsidRDefault="0070237E" w:rsidP="005F1DCF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70237E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b</w:t>
            </w:r>
            <w:proofErr w:type="gramEnd"/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12.0%</w:t>
            </w:r>
          </w:p>
        </w:tc>
        <w:tc>
          <w:tcPr>
            <w:tcW w:w="2313" w:type="dxa"/>
          </w:tcPr>
          <w:p w:rsidR="0070237E" w:rsidRPr="0070237E" w:rsidRDefault="0070237E" w:rsidP="005F1DCF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34%</w:t>
            </w:r>
          </w:p>
        </w:tc>
      </w:tr>
      <w:tr w:rsidR="0070237E" w:rsidRPr="0070237E" w:rsidTr="00896F93">
        <w:tc>
          <w:tcPr>
            <w:tcW w:w="2160" w:type="dxa"/>
            <w:tcBorders>
              <w:bottom w:val="single" w:sz="4" w:space="0" w:color="auto"/>
            </w:tcBorders>
          </w:tcPr>
          <w:p w:rsidR="0070237E" w:rsidRPr="0070237E" w:rsidRDefault="0070237E" w:rsidP="005F1DCF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70237E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c</w:t>
            </w:r>
            <w:proofErr w:type="gramEnd"/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  <w:t>10.6%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70237E" w:rsidRPr="0070237E" w:rsidRDefault="0070237E" w:rsidP="005F1DCF">
            <w:pPr>
              <w:spacing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0237E">
              <w:rPr>
                <w:rFonts w:ascii="Times New Roman" w:eastAsia="MS Mincho" w:hAnsi="Times New Roman" w:cs="Times New Roman"/>
                <w:sz w:val="24"/>
                <w:szCs w:val="24"/>
              </w:rPr>
              <w:t>15%</w:t>
            </w:r>
          </w:p>
        </w:tc>
      </w:tr>
    </w:tbl>
    <w:p w:rsidR="0070237E" w:rsidRDefault="0070237E" w:rsidP="0070237E">
      <w:pPr>
        <w:pStyle w:val="Balk4"/>
        <w:keepNext w:val="0"/>
        <w:widowControl w:val="0"/>
        <w:tabs>
          <w:tab w:val="left" w:pos="900"/>
        </w:tabs>
        <w:spacing w:line="360" w:lineRule="auto"/>
        <w:jc w:val="both"/>
        <w:rPr>
          <w:lang w:val="tr-TR"/>
        </w:rPr>
      </w:pPr>
    </w:p>
    <w:p w:rsidR="0070237E" w:rsidRPr="0070237E" w:rsidRDefault="0070237E" w:rsidP="0070237E">
      <w:pPr>
        <w:pStyle w:val="Balk4"/>
        <w:keepNext w:val="0"/>
        <w:widowControl w:val="0"/>
        <w:tabs>
          <w:tab w:val="left" w:pos="900"/>
        </w:tabs>
        <w:spacing w:line="360" w:lineRule="auto"/>
        <w:jc w:val="both"/>
        <w:rPr>
          <w:rFonts w:eastAsia="MS Mincho"/>
        </w:rPr>
      </w:pPr>
      <w:r w:rsidRPr="0070237E">
        <w:rPr>
          <w:lang w:val="tr-TR"/>
        </w:rPr>
        <w:tab/>
      </w:r>
      <w:r w:rsidRPr="0070237E">
        <w:t>Solution:</w:t>
      </w:r>
      <w:r>
        <w:rPr>
          <w:lang w:val="tr-TR"/>
        </w:rPr>
        <w:t xml:space="preserve"> </w:t>
      </w:r>
      <w:proofErr w:type="spellStart"/>
      <w:r w:rsidRPr="00457CFC">
        <w:rPr>
          <w:rFonts w:eastAsia="MS Mincho"/>
          <w:b w:val="0"/>
          <w:i/>
        </w:rPr>
        <w:t>K</w:t>
      </w:r>
      <w:r w:rsidRPr="00457CFC">
        <w:rPr>
          <w:rFonts w:eastAsia="MS Mincho"/>
          <w:b w:val="0"/>
          <w:i/>
          <w:vertAlign w:val="subscript"/>
        </w:rPr>
        <w:t>d</w:t>
      </w:r>
      <w:proofErr w:type="spellEnd"/>
      <w:r w:rsidRPr="00457CFC">
        <w:rPr>
          <w:rFonts w:eastAsia="MS Mincho"/>
          <w:b w:val="0"/>
        </w:rPr>
        <w:t xml:space="preserve"> = Yield (1 – </w:t>
      </w:r>
      <w:r w:rsidRPr="00457CFC">
        <w:rPr>
          <w:rFonts w:eastAsia="MS Mincho"/>
          <w:b w:val="0"/>
          <w:i/>
        </w:rPr>
        <w:t>T</w:t>
      </w:r>
      <w:r w:rsidRPr="00457CFC">
        <w:rPr>
          <w:rFonts w:eastAsia="MS Mincho"/>
          <w:b w:val="0"/>
        </w:rPr>
        <w:t>)</w:t>
      </w:r>
    </w:p>
    <w:p w:rsidR="0070237E" w:rsidRPr="0070237E" w:rsidRDefault="0070237E" w:rsidP="0070237E">
      <w:pPr>
        <w:pStyle w:val="Altbilgi"/>
        <w:tabs>
          <w:tab w:val="clear" w:pos="4320"/>
          <w:tab w:val="clear" w:pos="8640"/>
          <w:tab w:val="left" w:pos="3420"/>
          <w:tab w:val="left" w:pos="5040"/>
        </w:tabs>
        <w:ind w:firstLine="1647"/>
        <w:jc w:val="both"/>
        <w:rPr>
          <w:rFonts w:eastAsia="MS Mincho"/>
        </w:rPr>
      </w:pPr>
      <w:r w:rsidRPr="0070237E">
        <w:rPr>
          <w:rFonts w:eastAsia="MS Mincho"/>
          <w:b/>
        </w:rPr>
        <w:t>Yield</w:t>
      </w:r>
      <w:r w:rsidRPr="0070237E">
        <w:rPr>
          <w:rFonts w:eastAsia="MS Mincho"/>
        </w:rPr>
        <w:tab/>
      </w:r>
      <w:r w:rsidRPr="0070237E">
        <w:rPr>
          <w:rFonts w:eastAsia="MS Mincho"/>
          <w:b/>
        </w:rPr>
        <w:t xml:space="preserve">(1 – </w:t>
      </w:r>
      <w:r w:rsidRPr="0070237E">
        <w:rPr>
          <w:rFonts w:eastAsia="MS Mincho"/>
          <w:b/>
          <w:i/>
        </w:rPr>
        <w:t>T</w:t>
      </w:r>
      <w:r w:rsidRPr="0070237E">
        <w:rPr>
          <w:rFonts w:eastAsia="MS Mincho"/>
          <w:b/>
        </w:rPr>
        <w:t>)</w:t>
      </w:r>
      <w:r w:rsidRPr="0070237E">
        <w:rPr>
          <w:rFonts w:eastAsia="MS Mincho"/>
        </w:rPr>
        <w:tab/>
      </w:r>
      <w:r w:rsidRPr="0070237E">
        <w:rPr>
          <w:rFonts w:eastAsia="MS Mincho"/>
          <w:b/>
        </w:rPr>
        <w:t xml:space="preserve">Yield (1 – </w:t>
      </w:r>
      <w:r w:rsidRPr="0070237E">
        <w:rPr>
          <w:rFonts w:eastAsia="MS Mincho"/>
          <w:b/>
          <w:i/>
        </w:rPr>
        <w:t>T</w:t>
      </w:r>
      <w:r w:rsidRPr="0070237E">
        <w:rPr>
          <w:rFonts w:eastAsia="MS Mincho"/>
          <w:b/>
        </w:rPr>
        <w:t>)</w:t>
      </w:r>
    </w:p>
    <w:p w:rsidR="0070237E" w:rsidRPr="0070237E" w:rsidRDefault="0070237E" w:rsidP="0070237E">
      <w:pPr>
        <w:pStyle w:val="DzMetin"/>
        <w:tabs>
          <w:tab w:val="left" w:pos="513"/>
          <w:tab w:val="left" w:pos="180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</w:rPr>
      </w:pPr>
      <w:r w:rsidRPr="0070237E">
        <w:rPr>
          <w:rFonts w:ascii="Times New Roman" w:eastAsia="MS Mincho" w:hAnsi="Times New Roman"/>
          <w:sz w:val="24"/>
          <w:szCs w:val="24"/>
        </w:rPr>
        <w:t>a.</w:t>
      </w:r>
      <w:r w:rsidRPr="0070237E">
        <w:rPr>
          <w:rFonts w:ascii="Times New Roman" w:eastAsia="MS Mincho" w:hAnsi="Times New Roman"/>
          <w:sz w:val="24"/>
          <w:szCs w:val="24"/>
        </w:rPr>
        <w:tab/>
        <w:t>8.0%</w:t>
      </w:r>
      <w:r w:rsidRPr="0070237E">
        <w:rPr>
          <w:rFonts w:ascii="Times New Roman" w:eastAsia="MS Mincho" w:hAnsi="Times New Roman"/>
          <w:sz w:val="24"/>
          <w:szCs w:val="24"/>
        </w:rPr>
        <w:tab/>
        <w:t>(1 – .18)</w:t>
      </w:r>
      <w:r w:rsidRPr="0070237E">
        <w:rPr>
          <w:rFonts w:ascii="Times New Roman" w:eastAsia="MS Mincho" w:hAnsi="Times New Roman"/>
          <w:sz w:val="24"/>
          <w:szCs w:val="24"/>
        </w:rPr>
        <w:tab/>
        <w:t>6.56%</w:t>
      </w:r>
    </w:p>
    <w:p w:rsidR="0070237E" w:rsidRPr="0070237E" w:rsidRDefault="0070237E" w:rsidP="0070237E">
      <w:pPr>
        <w:pStyle w:val="DzMetin"/>
        <w:tabs>
          <w:tab w:val="left" w:pos="513"/>
          <w:tab w:val="left" w:pos="162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</w:rPr>
      </w:pPr>
      <w:r w:rsidRPr="0070237E">
        <w:rPr>
          <w:rFonts w:ascii="Times New Roman" w:eastAsia="MS Mincho" w:hAnsi="Times New Roman"/>
          <w:sz w:val="24"/>
          <w:szCs w:val="24"/>
        </w:rPr>
        <w:t>b.</w:t>
      </w:r>
      <w:r w:rsidRPr="0070237E">
        <w:rPr>
          <w:rFonts w:ascii="Times New Roman" w:eastAsia="MS Mincho" w:hAnsi="Times New Roman"/>
          <w:sz w:val="24"/>
          <w:szCs w:val="24"/>
        </w:rPr>
        <w:tab/>
        <w:t>12.0%</w:t>
      </w:r>
      <w:r w:rsidRPr="0070237E">
        <w:rPr>
          <w:rFonts w:ascii="Times New Roman" w:eastAsia="MS Mincho" w:hAnsi="Times New Roman"/>
          <w:sz w:val="24"/>
          <w:szCs w:val="24"/>
        </w:rPr>
        <w:tab/>
        <w:t>(1 – .34)</w:t>
      </w:r>
      <w:r w:rsidRPr="0070237E">
        <w:rPr>
          <w:rFonts w:ascii="Times New Roman" w:eastAsia="MS Mincho" w:hAnsi="Times New Roman"/>
          <w:sz w:val="24"/>
          <w:szCs w:val="24"/>
        </w:rPr>
        <w:tab/>
        <w:t>7.92%</w:t>
      </w:r>
    </w:p>
    <w:p w:rsidR="0070237E" w:rsidRPr="00457CFC" w:rsidRDefault="0070237E" w:rsidP="0070237E">
      <w:pPr>
        <w:pStyle w:val="DzMetin"/>
        <w:tabs>
          <w:tab w:val="left" w:pos="513"/>
          <w:tab w:val="left" w:pos="1620"/>
          <w:tab w:val="left" w:pos="3420"/>
          <w:tab w:val="left" w:pos="5553"/>
        </w:tabs>
        <w:ind w:firstLine="90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70237E">
        <w:rPr>
          <w:rFonts w:ascii="Times New Roman" w:eastAsia="MS Mincho" w:hAnsi="Times New Roman"/>
          <w:sz w:val="24"/>
          <w:szCs w:val="24"/>
        </w:rPr>
        <w:t>c.</w:t>
      </w:r>
      <w:r w:rsidRPr="0070237E">
        <w:rPr>
          <w:rFonts w:ascii="Times New Roman" w:eastAsia="MS Mincho" w:hAnsi="Times New Roman"/>
          <w:sz w:val="24"/>
          <w:szCs w:val="24"/>
        </w:rPr>
        <w:tab/>
        <w:t>10.6%</w:t>
      </w:r>
      <w:r w:rsidRPr="0070237E">
        <w:rPr>
          <w:rFonts w:ascii="Times New Roman" w:eastAsia="MS Mincho" w:hAnsi="Times New Roman"/>
          <w:sz w:val="24"/>
          <w:szCs w:val="24"/>
        </w:rPr>
        <w:tab/>
        <w:t>(1 – .15)</w:t>
      </w:r>
      <w:r w:rsidRPr="0070237E">
        <w:rPr>
          <w:rFonts w:ascii="Times New Roman" w:eastAsia="MS Mincho" w:hAnsi="Times New Roman"/>
          <w:sz w:val="24"/>
          <w:szCs w:val="24"/>
        </w:rPr>
        <w:tab/>
        <w:t>9.01%</w:t>
      </w:r>
    </w:p>
    <w:p w:rsidR="00457CFC" w:rsidRDefault="00457CFC" w:rsidP="0070237E">
      <w:pPr>
        <w:ind w:right="-76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57CFC" w:rsidRPr="00457CFC" w:rsidRDefault="00457CFC" w:rsidP="00457CFC">
      <w:pPr>
        <w:pStyle w:val="ListeParagraf"/>
        <w:numPr>
          <w:ilvl w:val="0"/>
          <w:numId w:val="4"/>
        </w:numPr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treasurer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Riley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Coal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Pr="00457CFC">
        <w:rPr>
          <w:rFonts w:ascii="Times New Roman" w:eastAsia="MS Mincho" w:hAnsi="Times New Roman" w:cs="Times New Roman"/>
          <w:sz w:val="24"/>
          <w:szCs w:val="24"/>
        </w:rPr>
        <w:t>is</w:t>
      </w:r>
      <w:proofErr w:type="gram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asked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fixed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income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securities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her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corporation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Even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before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making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calculations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assumes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is at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least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3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less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than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Based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on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following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facts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is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correct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457CFC" w:rsidRPr="00457CFC" w:rsidRDefault="00457CFC" w:rsidP="00457CFC">
      <w:pPr>
        <w:pStyle w:val="ListeParagraf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can be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issued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at a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yield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gramStart"/>
      <w:r w:rsidRPr="00457CFC">
        <w:rPr>
          <w:rFonts w:ascii="Times New Roman" w:eastAsia="MS Mincho" w:hAnsi="Times New Roman" w:cs="Times New Roman"/>
          <w:sz w:val="24"/>
          <w:szCs w:val="24"/>
        </w:rPr>
        <w:t>11.0</w:t>
      </w:r>
      <w:proofErr w:type="gram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corporate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tax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rate is 21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will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be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priced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at $60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pay a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dividend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$6.40.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on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is $6.</w:t>
      </w:r>
    </w:p>
    <w:p w:rsidR="00457CFC" w:rsidRPr="00457CFC" w:rsidRDefault="00457CFC" w:rsidP="00457CFC">
      <w:pPr>
        <w:pStyle w:val="DzMetin"/>
        <w:spacing w:after="120" w:line="360" w:lineRule="auto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457CFC">
        <w:rPr>
          <w:rFonts w:ascii="Times New Roman" w:hAnsi="Times New Roman"/>
          <w:b/>
          <w:sz w:val="24"/>
          <w:szCs w:val="24"/>
        </w:rPr>
        <w:t>Solution</w:t>
      </w:r>
      <w:r w:rsidRPr="00457CFC">
        <w:rPr>
          <w:rFonts w:ascii="Times New Roman" w:hAnsi="Times New Roman"/>
          <w:sz w:val="24"/>
          <w:szCs w:val="24"/>
        </w:rPr>
        <w:t>:</w:t>
      </w:r>
      <w:r w:rsidRPr="00457CFC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457CFC">
        <w:rPr>
          <w:rFonts w:ascii="Times New Roman" w:eastAsia="MS Mincho" w:hAnsi="Times New Roman"/>
          <w:sz w:val="24"/>
          <w:szCs w:val="24"/>
        </w:rPr>
        <w:t>Riley Coal Inc.</w:t>
      </w:r>
    </w:p>
    <w:p w:rsidR="00457CFC" w:rsidRPr="00457CFC" w:rsidRDefault="00457CFC" w:rsidP="00457CFC">
      <w:pPr>
        <w:pStyle w:val="DzMetin"/>
        <w:spacing w:line="360" w:lineRule="auto"/>
        <w:ind w:firstLine="708"/>
        <w:jc w:val="both"/>
        <w:rPr>
          <w:rFonts w:ascii="Times New Roman" w:eastAsia="MS Mincho" w:hAnsi="Times New Roman"/>
          <w:bCs/>
          <w:sz w:val="24"/>
          <w:szCs w:val="24"/>
          <w:u w:val="single"/>
        </w:rPr>
      </w:pPr>
      <w:proofErr w:type="spellStart"/>
      <w:r w:rsidRPr="00457CFC">
        <w:rPr>
          <w:rFonts w:ascii="Times New Roman" w:eastAsia="MS Mincho" w:hAnsi="Times New Roman"/>
          <w:bCs/>
          <w:sz w:val="24"/>
          <w:szCs w:val="24"/>
          <w:u w:val="single"/>
        </w:rPr>
        <w:t>Aftertax</w:t>
      </w:r>
      <w:proofErr w:type="spellEnd"/>
      <w:r w:rsidRPr="00457CFC">
        <w:rPr>
          <w:rFonts w:ascii="Times New Roman" w:eastAsia="MS Mincho" w:hAnsi="Times New Roman"/>
          <w:bCs/>
          <w:sz w:val="24"/>
          <w:szCs w:val="24"/>
          <w:u w:val="single"/>
        </w:rPr>
        <w:t xml:space="preserve"> cost of debt</w:t>
      </w:r>
      <w:r>
        <w:rPr>
          <w:rFonts w:ascii="Times New Roman" w:eastAsia="MS Mincho" w:hAnsi="Times New Roman"/>
          <w:bCs/>
          <w:sz w:val="24"/>
          <w:szCs w:val="24"/>
          <w:u w:val="single"/>
          <w:lang w:val="tr-TR"/>
        </w:rPr>
        <w:t>:</w:t>
      </w:r>
    </w:p>
    <w:p w:rsidR="00457CFC" w:rsidRPr="00457CFC" w:rsidRDefault="005F1DCF" w:rsidP="00457CFC">
      <w:pPr>
        <w:pStyle w:val="MTDisplayEquation"/>
        <w:spacing w:line="360" w:lineRule="auto"/>
        <w:ind w:firstLine="1098"/>
        <w:jc w:val="both"/>
        <w:rPr>
          <w:rFonts w:ascii="Times New Roman" w:hAnsi="Times New Roman"/>
          <w:sz w:val="24"/>
          <w:szCs w:val="24"/>
        </w:rPr>
      </w:pPr>
      <w:r w:rsidRPr="00457CFC">
        <w:rPr>
          <w:rFonts w:ascii="Times New Roman" w:hAnsi="Times New Roman"/>
          <w:position w:val="-38"/>
          <w:sz w:val="24"/>
          <w:szCs w:val="24"/>
        </w:rPr>
        <w:object w:dxaOrig="56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55pt;height:43.55pt" o:ole="">
            <v:imagedata r:id="rId6" o:title=""/>
          </v:shape>
          <o:OLEObject Type="Embed" ProgID="Equation.DSMT4" ShapeID="_x0000_i1025" DrawAspect="Content" ObjectID="_1632814038" r:id="rId7"/>
        </w:object>
      </w:r>
    </w:p>
    <w:p w:rsidR="00457CFC" w:rsidRPr="00457CFC" w:rsidRDefault="00457CFC" w:rsidP="00457C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FC" w:rsidRPr="00457CFC" w:rsidRDefault="00457CFC" w:rsidP="00457CFC">
      <w:pPr>
        <w:pStyle w:val="DzMetin"/>
        <w:spacing w:line="360" w:lineRule="auto"/>
        <w:ind w:firstLine="708"/>
        <w:jc w:val="both"/>
        <w:rPr>
          <w:rFonts w:ascii="Times New Roman" w:eastAsia="MS Mincho" w:hAnsi="Times New Roman"/>
          <w:sz w:val="24"/>
          <w:szCs w:val="24"/>
          <w:u w:val="single"/>
          <w:lang w:val="tr-TR"/>
        </w:rPr>
      </w:pPr>
      <w:proofErr w:type="spellStart"/>
      <w:r w:rsidRPr="00457CFC">
        <w:rPr>
          <w:rFonts w:ascii="Times New Roman" w:eastAsia="MS Mincho" w:hAnsi="Times New Roman"/>
          <w:sz w:val="24"/>
          <w:szCs w:val="24"/>
          <w:u w:val="single"/>
        </w:rPr>
        <w:lastRenderedPageBreak/>
        <w:t>Aftertax</w:t>
      </w:r>
      <w:proofErr w:type="spellEnd"/>
      <w:r w:rsidRPr="00457CFC">
        <w:rPr>
          <w:rFonts w:ascii="Times New Roman" w:eastAsia="MS Mincho" w:hAnsi="Times New Roman"/>
          <w:sz w:val="24"/>
          <w:szCs w:val="24"/>
          <w:u w:val="single"/>
        </w:rPr>
        <w:t xml:space="preserve"> cost of preferred </w:t>
      </w:r>
      <w:r w:rsidRPr="00457CFC">
        <w:rPr>
          <w:rFonts w:ascii="Times New Roman" w:eastAsia="MS Mincho" w:hAnsi="Times New Roman"/>
          <w:bCs/>
          <w:sz w:val="24"/>
          <w:szCs w:val="24"/>
          <w:u w:val="single"/>
        </w:rPr>
        <w:t>stock</w:t>
      </w:r>
      <w:r>
        <w:rPr>
          <w:rFonts w:ascii="Times New Roman" w:eastAsia="MS Mincho" w:hAnsi="Times New Roman"/>
          <w:bCs/>
          <w:sz w:val="24"/>
          <w:szCs w:val="24"/>
          <w:u w:val="single"/>
          <w:lang w:val="tr-TR"/>
        </w:rPr>
        <w:t>:</w:t>
      </w:r>
    </w:p>
    <w:p w:rsidR="00457CFC" w:rsidRPr="00457CFC" w:rsidRDefault="005F1DCF" w:rsidP="00457CFC">
      <w:pPr>
        <w:pStyle w:val="DzMetin"/>
        <w:tabs>
          <w:tab w:val="left" w:pos="1080"/>
        </w:tabs>
        <w:spacing w:line="360" w:lineRule="auto"/>
        <w:ind w:firstLine="1143"/>
        <w:jc w:val="both"/>
        <w:rPr>
          <w:rFonts w:ascii="Times New Roman" w:eastAsia="MS Mincho" w:hAnsi="Times New Roman"/>
          <w:sz w:val="24"/>
          <w:szCs w:val="24"/>
        </w:rPr>
      </w:pPr>
      <w:r w:rsidRPr="00457CFC">
        <w:rPr>
          <w:rFonts w:ascii="Times New Roman" w:eastAsia="MS Mincho" w:hAnsi="Times New Roman"/>
          <w:position w:val="-42"/>
          <w:sz w:val="24"/>
          <w:szCs w:val="24"/>
        </w:rPr>
        <w:object w:dxaOrig="5420" w:dyaOrig="960">
          <v:shape id="_x0000_i1026" type="#_x0000_t75" style="width:223.55pt;height:39.35pt" o:ole="">
            <v:imagedata r:id="rId8" o:title=""/>
          </v:shape>
          <o:OLEObject Type="Embed" ProgID="Equation.DSMT4" ShapeID="_x0000_i1026" DrawAspect="Content" ObjectID="_1632814039" r:id="rId9"/>
        </w:object>
      </w:r>
    </w:p>
    <w:p w:rsidR="00457CFC" w:rsidRDefault="00457CFC" w:rsidP="00457CFC">
      <w:pPr>
        <w:pStyle w:val="DzMetin"/>
        <w:spacing w:line="360" w:lineRule="auto"/>
        <w:ind w:left="108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457CFC">
        <w:rPr>
          <w:rFonts w:ascii="Times New Roman" w:eastAsia="MS Mincho" w:hAnsi="Times New Roman"/>
          <w:sz w:val="24"/>
          <w:szCs w:val="24"/>
        </w:rPr>
        <w:t>Yes, the treasurer is correct. The difference is 3.</w:t>
      </w:r>
      <w:r w:rsidRPr="00457CFC">
        <w:rPr>
          <w:rFonts w:ascii="Times New Roman" w:eastAsia="MS Mincho" w:hAnsi="Times New Roman"/>
          <w:sz w:val="24"/>
          <w:szCs w:val="24"/>
          <w:lang w:val="en-US"/>
        </w:rPr>
        <w:t>16</w:t>
      </w:r>
      <w:r w:rsidRPr="00457CFC">
        <w:rPr>
          <w:rFonts w:ascii="Times New Roman" w:eastAsia="MS Mincho" w:hAnsi="Times New Roman"/>
          <w:sz w:val="24"/>
          <w:szCs w:val="24"/>
        </w:rPr>
        <w:t>% (8.</w:t>
      </w:r>
      <w:r w:rsidRPr="00457CFC">
        <w:rPr>
          <w:rFonts w:ascii="Times New Roman" w:eastAsia="MS Mincho" w:hAnsi="Times New Roman"/>
          <w:sz w:val="24"/>
          <w:szCs w:val="24"/>
          <w:lang w:val="en-US"/>
        </w:rPr>
        <w:t>69</w:t>
      </w:r>
      <w:r w:rsidRPr="00457CFC">
        <w:rPr>
          <w:rFonts w:ascii="Times New Roman" w:eastAsia="MS Mincho" w:hAnsi="Times New Roman"/>
          <w:sz w:val="24"/>
          <w:szCs w:val="24"/>
        </w:rPr>
        <w:t>% versus 11.85%).</w:t>
      </w:r>
    </w:p>
    <w:p w:rsidR="00457CFC" w:rsidRPr="00457CFC" w:rsidRDefault="00457CFC" w:rsidP="00457CFC">
      <w:pPr>
        <w:pStyle w:val="ListeParagraf"/>
        <w:numPr>
          <w:ilvl w:val="0"/>
          <w:numId w:val="4"/>
        </w:numPr>
        <w:tabs>
          <w:tab w:val="left" w:pos="540"/>
        </w:tabs>
        <w:spacing w:after="80"/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Given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the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following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information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calculate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the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weighted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average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cost</w:t>
      </w:r>
      <w:proofErr w:type="spellEnd"/>
      <w:r w:rsidRPr="00457CFC">
        <w:rPr>
          <w:rFonts w:eastAsia="MS Mincho"/>
          <w:sz w:val="24"/>
          <w:szCs w:val="24"/>
        </w:rPr>
        <w:t xml:space="preserve"> of </w:t>
      </w:r>
      <w:proofErr w:type="spellStart"/>
      <w:r w:rsidRPr="00457CFC">
        <w:rPr>
          <w:rFonts w:eastAsia="MS Mincho"/>
          <w:sz w:val="24"/>
          <w:szCs w:val="24"/>
        </w:rPr>
        <w:t>capital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for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Digital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Processing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Inc</w:t>
      </w:r>
      <w:proofErr w:type="spellEnd"/>
      <w:r w:rsidRPr="00457CFC">
        <w:rPr>
          <w:rFonts w:eastAsia="MS Mincho"/>
          <w:sz w:val="24"/>
          <w:szCs w:val="24"/>
        </w:rPr>
        <w:t xml:space="preserve">. </w:t>
      </w:r>
      <w:proofErr w:type="spellStart"/>
      <w:r w:rsidRPr="00457CFC">
        <w:rPr>
          <w:rFonts w:eastAsia="MS Mincho"/>
          <w:sz w:val="24"/>
          <w:szCs w:val="24"/>
        </w:rPr>
        <w:t>Line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up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the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calculations</w:t>
      </w:r>
      <w:proofErr w:type="spellEnd"/>
      <w:r w:rsidRPr="00457CFC">
        <w:rPr>
          <w:rFonts w:eastAsia="MS Mincho"/>
          <w:sz w:val="24"/>
          <w:szCs w:val="24"/>
        </w:rPr>
        <w:t xml:space="preserve"> in </w:t>
      </w:r>
      <w:proofErr w:type="spellStart"/>
      <w:r w:rsidRPr="00457CFC">
        <w:rPr>
          <w:rFonts w:eastAsia="MS Mincho"/>
          <w:sz w:val="24"/>
          <w:szCs w:val="24"/>
        </w:rPr>
        <w:t>the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order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shown</w:t>
      </w:r>
      <w:proofErr w:type="spellEnd"/>
      <w:r w:rsidRPr="00457CFC">
        <w:rPr>
          <w:rFonts w:eastAsia="MS Mincho"/>
          <w:sz w:val="24"/>
          <w:szCs w:val="24"/>
        </w:rPr>
        <w:t xml:space="preserve"> in</w:t>
      </w:r>
      <w:r w:rsidR="005F1DCF">
        <w:rPr>
          <w:rFonts w:eastAsia="MS Mincho"/>
          <w:sz w:val="24"/>
          <w:szCs w:val="24"/>
        </w:rPr>
        <w:t xml:space="preserve"> </w:t>
      </w:r>
      <w:proofErr w:type="spellStart"/>
      <w:r w:rsidR="005F1DCF">
        <w:rPr>
          <w:rFonts w:eastAsia="MS Mincho"/>
          <w:sz w:val="24"/>
          <w:szCs w:val="24"/>
        </w:rPr>
        <w:t>the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="005F1DCF">
        <w:rPr>
          <w:rFonts w:eastAsia="MS Mincho"/>
          <w:sz w:val="24"/>
          <w:szCs w:val="24"/>
        </w:rPr>
        <w:t>Table</w:t>
      </w:r>
      <w:proofErr w:type="spellEnd"/>
      <w:r w:rsidR="005F1DCF">
        <w:rPr>
          <w:rFonts w:eastAsia="MS Mincho"/>
          <w:sz w:val="24"/>
          <w:szCs w:val="24"/>
        </w:rPr>
        <w:t>.</w:t>
      </w:r>
    </w:p>
    <w:p w:rsidR="00457CFC" w:rsidRDefault="00457CFC" w:rsidP="00457CFC">
      <w:pPr>
        <w:pStyle w:val="ListeParagraf"/>
        <w:rPr>
          <w:rFonts w:eastAsia="MS Mincho"/>
          <w:b/>
          <w:sz w:val="24"/>
          <w:szCs w:val="24"/>
        </w:rPr>
      </w:pPr>
    </w:p>
    <w:p w:rsidR="00457CFC" w:rsidRPr="00457CFC" w:rsidRDefault="00457CFC" w:rsidP="00457CFC">
      <w:pPr>
        <w:pStyle w:val="ListeParagraf"/>
        <w:rPr>
          <w:rFonts w:eastAsia="MS Mincho"/>
          <w:b/>
          <w:sz w:val="24"/>
          <w:szCs w:val="24"/>
        </w:rPr>
      </w:pPr>
      <w:proofErr w:type="spellStart"/>
      <w:r w:rsidRPr="00457CFC">
        <w:rPr>
          <w:rFonts w:eastAsia="MS Mincho"/>
          <w:b/>
          <w:sz w:val="24"/>
          <w:szCs w:val="24"/>
        </w:rPr>
        <w:t>Percent</w:t>
      </w:r>
      <w:proofErr w:type="spellEnd"/>
      <w:r w:rsidRPr="00457CFC">
        <w:rPr>
          <w:rFonts w:eastAsia="MS Mincho"/>
          <w:b/>
          <w:sz w:val="24"/>
          <w:szCs w:val="24"/>
        </w:rPr>
        <w:t xml:space="preserve"> of </w:t>
      </w:r>
      <w:proofErr w:type="spellStart"/>
      <w:r w:rsidRPr="00457CFC">
        <w:rPr>
          <w:rFonts w:eastAsia="MS Mincho"/>
          <w:b/>
          <w:sz w:val="24"/>
          <w:szCs w:val="24"/>
        </w:rPr>
        <w:t>capital</w:t>
      </w:r>
      <w:proofErr w:type="spellEnd"/>
      <w:r w:rsidRPr="00457CFC">
        <w:rPr>
          <w:rFonts w:eastAsia="MS Mincho"/>
          <w:b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b/>
          <w:sz w:val="24"/>
          <w:szCs w:val="24"/>
        </w:rPr>
        <w:t>structure</w:t>
      </w:r>
      <w:proofErr w:type="spellEnd"/>
      <w:r w:rsidRPr="00457CFC">
        <w:rPr>
          <w:rFonts w:eastAsia="MS Mincho"/>
          <w:b/>
          <w:sz w:val="24"/>
          <w:szCs w:val="24"/>
        </w:rPr>
        <w:t>:</w:t>
      </w:r>
    </w:p>
    <w:p w:rsidR="00457CFC" w:rsidRPr="00457CFC" w:rsidRDefault="00457CFC" w:rsidP="00457CFC">
      <w:pPr>
        <w:pStyle w:val="ListeParagraf"/>
        <w:pBdr>
          <w:bottom w:val="single" w:sz="4" w:space="1" w:color="auto"/>
        </w:pBdr>
        <w:ind w:right="4140"/>
        <w:rPr>
          <w:rFonts w:eastAsia="MS Mincho"/>
          <w:sz w:val="20"/>
        </w:rPr>
      </w:pPr>
    </w:p>
    <w:p w:rsidR="00457CFC" w:rsidRPr="00457CFC" w:rsidRDefault="00457CFC" w:rsidP="00457CFC">
      <w:pPr>
        <w:pStyle w:val="ListeParagraf"/>
        <w:tabs>
          <w:tab w:val="left" w:leader="dot" w:pos="4680"/>
        </w:tabs>
        <w:spacing w:before="40"/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Preferred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stock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20%</w:t>
      </w:r>
    </w:p>
    <w:p w:rsidR="00457CFC" w:rsidRPr="00457CFC" w:rsidRDefault="00457CFC" w:rsidP="00457CFC">
      <w:pPr>
        <w:pStyle w:val="ListeParagraf"/>
        <w:tabs>
          <w:tab w:val="left" w:leader="dot" w:pos="4680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Common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equity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40</w:t>
      </w:r>
    </w:p>
    <w:p w:rsidR="00457CFC" w:rsidRPr="00457CFC" w:rsidRDefault="00457CFC" w:rsidP="00457CFC">
      <w:pPr>
        <w:pStyle w:val="ListeParagraf"/>
        <w:tabs>
          <w:tab w:val="left" w:leader="dot" w:pos="4680"/>
        </w:tabs>
        <w:spacing w:after="40"/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Debt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40</w:t>
      </w:r>
    </w:p>
    <w:p w:rsidR="00457CFC" w:rsidRPr="00457CFC" w:rsidRDefault="00457CFC" w:rsidP="00457CFC">
      <w:pPr>
        <w:pStyle w:val="ListeParagraf"/>
        <w:numPr>
          <w:ilvl w:val="0"/>
          <w:numId w:val="4"/>
        </w:numPr>
        <w:pBdr>
          <w:top w:val="single" w:sz="4" w:space="1" w:color="auto"/>
        </w:pBdr>
        <w:tabs>
          <w:tab w:val="left" w:pos="5220"/>
        </w:tabs>
        <w:ind w:right="4140"/>
        <w:rPr>
          <w:rFonts w:eastAsia="MS Mincho"/>
          <w:sz w:val="2"/>
          <w:szCs w:val="2"/>
        </w:rPr>
      </w:pPr>
    </w:p>
    <w:p w:rsidR="00457CFC" w:rsidRPr="00457CFC" w:rsidRDefault="00457CFC" w:rsidP="00457CFC">
      <w:pPr>
        <w:pStyle w:val="ListeParagraf"/>
        <w:rPr>
          <w:rFonts w:eastAsia="MS Mincho"/>
          <w:sz w:val="24"/>
          <w:szCs w:val="24"/>
        </w:rPr>
      </w:pPr>
    </w:p>
    <w:p w:rsidR="00457CFC" w:rsidRPr="00457CFC" w:rsidRDefault="00457CFC" w:rsidP="00457CFC">
      <w:pPr>
        <w:pStyle w:val="ListeParagraf"/>
        <w:rPr>
          <w:rFonts w:eastAsia="MS Mincho"/>
          <w:b/>
          <w:sz w:val="24"/>
          <w:szCs w:val="24"/>
        </w:rPr>
      </w:pPr>
      <w:proofErr w:type="spellStart"/>
      <w:r w:rsidRPr="00457CFC">
        <w:rPr>
          <w:rFonts w:eastAsia="MS Mincho"/>
          <w:b/>
          <w:sz w:val="24"/>
          <w:szCs w:val="24"/>
        </w:rPr>
        <w:t>Additional</w:t>
      </w:r>
      <w:proofErr w:type="spellEnd"/>
      <w:r w:rsidRPr="00457CFC">
        <w:rPr>
          <w:rFonts w:eastAsia="MS Mincho"/>
          <w:b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b/>
          <w:sz w:val="24"/>
          <w:szCs w:val="24"/>
        </w:rPr>
        <w:t>information</w:t>
      </w:r>
      <w:proofErr w:type="spellEnd"/>
      <w:r w:rsidRPr="00457CFC">
        <w:rPr>
          <w:rFonts w:eastAsia="MS Mincho"/>
          <w:b/>
          <w:sz w:val="24"/>
          <w:szCs w:val="24"/>
        </w:rPr>
        <w:t>:</w:t>
      </w:r>
    </w:p>
    <w:p w:rsidR="00457CFC" w:rsidRPr="00457CFC" w:rsidRDefault="00457CFC" w:rsidP="00457CFC">
      <w:pPr>
        <w:pStyle w:val="ListeParagraf"/>
        <w:numPr>
          <w:ilvl w:val="0"/>
          <w:numId w:val="4"/>
        </w:numPr>
        <w:rPr>
          <w:rFonts w:eastAsia="MS Mincho"/>
          <w:b/>
          <w:sz w:val="2"/>
          <w:szCs w:val="2"/>
        </w:rPr>
      </w:pPr>
    </w:p>
    <w:p w:rsidR="00457CFC" w:rsidRPr="00457CFC" w:rsidRDefault="00457CFC" w:rsidP="00457CFC">
      <w:pPr>
        <w:pStyle w:val="ListeParagraf"/>
        <w:pBdr>
          <w:bottom w:val="single" w:sz="4" w:space="1" w:color="auto"/>
        </w:pBdr>
        <w:ind w:right="2565"/>
        <w:rPr>
          <w:rFonts w:eastAsia="MS Mincho"/>
          <w:sz w:val="20"/>
        </w:rPr>
      </w:pPr>
    </w:p>
    <w:p w:rsidR="00457CFC" w:rsidRPr="00457CFC" w:rsidRDefault="00457CFC" w:rsidP="00457CFC">
      <w:pPr>
        <w:pStyle w:val="ListeParagraf"/>
        <w:tabs>
          <w:tab w:val="left" w:leader="dot" w:pos="5760"/>
          <w:tab w:val="left" w:pos="6273"/>
        </w:tabs>
        <w:spacing w:before="40"/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Corporate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tax</w:t>
      </w:r>
      <w:proofErr w:type="spellEnd"/>
      <w:r w:rsidRPr="00457CFC">
        <w:rPr>
          <w:rFonts w:eastAsia="MS Mincho"/>
          <w:sz w:val="24"/>
          <w:szCs w:val="24"/>
        </w:rPr>
        <w:t xml:space="preserve"> rate</w:t>
      </w:r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25%</w:t>
      </w:r>
    </w:p>
    <w:p w:rsidR="00457CFC" w:rsidRPr="00457CFC" w:rsidRDefault="00457CFC" w:rsidP="00457CFC">
      <w:pPr>
        <w:pStyle w:val="ListeParagraf"/>
        <w:tabs>
          <w:tab w:val="left" w:leader="dot" w:pos="5760"/>
          <w:tab w:val="left" w:pos="6120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Dividend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preferred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 xml:space="preserve"> $8.50</w:t>
      </w:r>
    </w:p>
    <w:p w:rsidR="00457CFC" w:rsidRPr="00457CFC" w:rsidRDefault="00457CFC" w:rsidP="00457CFC">
      <w:pPr>
        <w:pStyle w:val="ListeParagraf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Dividend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expected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common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$2.50</w:t>
      </w:r>
    </w:p>
    <w:p w:rsidR="00457CFC" w:rsidRPr="00457CFC" w:rsidRDefault="00457CFC" w:rsidP="00457CFC">
      <w:pPr>
        <w:pStyle w:val="ListeParagraf"/>
        <w:tabs>
          <w:tab w:val="left" w:leader="dot" w:pos="5760"/>
          <w:tab w:val="left" w:pos="5940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Dividend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preferred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$</w:t>
      </w:r>
      <w:proofErr w:type="gramStart"/>
      <w:r w:rsidRPr="00457CFC">
        <w:rPr>
          <w:rFonts w:eastAsia="MS Mincho"/>
          <w:sz w:val="24"/>
          <w:szCs w:val="24"/>
        </w:rPr>
        <w:t>105.00</w:t>
      </w:r>
      <w:proofErr w:type="gramEnd"/>
    </w:p>
    <w:p w:rsidR="00457CFC" w:rsidRPr="00457CFC" w:rsidRDefault="00457CFC" w:rsidP="00457CFC">
      <w:pPr>
        <w:pStyle w:val="ListeParagraf"/>
        <w:tabs>
          <w:tab w:val="left" w:leader="dot" w:pos="5760"/>
          <w:tab w:val="left" w:pos="6408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Growth</w:t>
      </w:r>
      <w:proofErr w:type="spellEnd"/>
      <w:r w:rsidRPr="00457CFC">
        <w:rPr>
          <w:rFonts w:eastAsia="MS Mincho"/>
          <w:sz w:val="24"/>
          <w:szCs w:val="24"/>
        </w:rPr>
        <w:t xml:space="preserve"> rate</w:t>
      </w:r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7%</w:t>
      </w:r>
    </w:p>
    <w:p w:rsidR="00457CFC" w:rsidRPr="00457CFC" w:rsidRDefault="00457CFC" w:rsidP="00457CFC">
      <w:pPr>
        <w:pStyle w:val="ListeParagraf"/>
        <w:tabs>
          <w:tab w:val="left" w:leader="dot" w:pos="5760"/>
          <w:tab w:val="left" w:pos="6300"/>
        </w:tabs>
        <w:rPr>
          <w:rFonts w:eastAsia="MS Mincho"/>
          <w:sz w:val="24"/>
          <w:szCs w:val="24"/>
        </w:rPr>
      </w:pPr>
      <w:r w:rsidRPr="00457CFC">
        <w:rPr>
          <w:rFonts w:eastAsia="MS Mincho"/>
          <w:sz w:val="24"/>
          <w:szCs w:val="24"/>
        </w:rPr>
        <w:t xml:space="preserve">Bond </w:t>
      </w:r>
      <w:proofErr w:type="spellStart"/>
      <w:r w:rsidRPr="00457CFC">
        <w:rPr>
          <w:rFonts w:eastAsia="MS Mincho"/>
          <w:sz w:val="24"/>
          <w:szCs w:val="24"/>
        </w:rPr>
        <w:t>yield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</w:r>
      <w:proofErr w:type="gramStart"/>
      <w:r w:rsidRPr="00457CFC">
        <w:rPr>
          <w:rFonts w:eastAsia="MS Mincho"/>
          <w:sz w:val="24"/>
          <w:szCs w:val="24"/>
        </w:rPr>
        <w:t>9.5</w:t>
      </w:r>
      <w:proofErr w:type="gramEnd"/>
    </w:p>
    <w:p w:rsidR="00457CFC" w:rsidRPr="00457CFC" w:rsidRDefault="00457CFC" w:rsidP="00457CFC">
      <w:pPr>
        <w:pStyle w:val="ListeParagraf"/>
        <w:tabs>
          <w:tab w:val="left" w:leader="dot" w:pos="5760"/>
          <w:tab w:val="left" w:pos="6156"/>
        </w:tabs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Flotation</w:t>
      </w:r>
      <w:proofErr w:type="spellEnd"/>
      <w:r w:rsidRPr="00457CFC">
        <w:rPr>
          <w:rFonts w:eastAsia="MS Mincho"/>
          <w:sz w:val="24"/>
          <w:szCs w:val="24"/>
        </w:rPr>
        <w:t xml:space="preserve"> </w:t>
      </w:r>
      <w:proofErr w:type="spellStart"/>
      <w:r w:rsidRPr="00457CFC">
        <w:rPr>
          <w:rFonts w:eastAsia="MS Mincho"/>
          <w:sz w:val="24"/>
          <w:szCs w:val="24"/>
        </w:rPr>
        <w:t>cost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preferred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$3.60</w:t>
      </w:r>
    </w:p>
    <w:p w:rsidR="00457CFC" w:rsidRPr="00457CFC" w:rsidRDefault="00457CFC" w:rsidP="00457CFC">
      <w:pPr>
        <w:pStyle w:val="ListeParagraf"/>
        <w:pBdr>
          <w:bottom w:val="single" w:sz="4" w:space="1" w:color="auto"/>
        </w:pBdr>
        <w:tabs>
          <w:tab w:val="left" w:leader="dot" w:pos="5760"/>
          <w:tab w:val="left" w:pos="6030"/>
          <w:tab w:val="left" w:pos="6192"/>
        </w:tabs>
        <w:ind w:right="2511"/>
        <w:rPr>
          <w:rFonts w:eastAsia="MS Mincho"/>
          <w:sz w:val="24"/>
          <w:szCs w:val="24"/>
        </w:rPr>
      </w:pPr>
      <w:proofErr w:type="spellStart"/>
      <w:r w:rsidRPr="00457CFC">
        <w:rPr>
          <w:rFonts w:eastAsia="MS Mincho"/>
          <w:sz w:val="24"/>
          <w:szCs w:val="24"/>
        </w:rPr>
        <w:t>Price</w:t>
      </w:r>
      <w:proofErr w:type="spellEnd"/>
      <w:r w:rsidRPr="00457CFC">
        <w:rPr>
          <w:rFonts w:eastAsia="MS Mincho"/>
          <w:sz w:val="24"/>
          <w:szCs w:val="24"/>
        </w:rPr>
        <w:t xml:space="preserve">, </w:t>
      </w:r>
      <w:proofErr w:type="spellStart"/>
      <w:r w:rsidRPr="00457CFC">
        <w:rPr>
          <w:rFonts w:eastAsia="MS Mincho"/>
          <w:sz w:val="24"/>
          <w:szCs w:val="24"/>
        </w:rPr>
        <w:t>common</w:t>
      </w:r>
      <w:proofErr w:type="spellEnd"/>
      <w:r w:rsidRPr="00457CFC">
        <w:rPr>
          <w:rFonts w:eastAsia="MS Mincho"/>
          <w:sz w:val="24"/>
          <w:szCs w:val="24"/>
        </w:rPr>
        <w:tab/>
      </w:r>
      <w:r w:rsidRPr="00457CFC">
        <w:rPr>
          <w:rFonts w:eastAsia="MS Mincho"/>
          <w:sz w:val="24"/>
          <w:szCs w:val="24"/>
        </w:rPr>
        <w:tab/>
        <w:t>$75.00</w:t>
      </w:r>
    </w:p>
    <w:p w:rsidR="00F70EEE" w:rsidRDefault="00F70EEE" w:rsidP="00457CFC">
      <w:pPr>
        <w:pStyle w:val="ListeParagraf"/>
        <w:ind w:right="-76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F1DCF" w:rsidRPr="005F1DCF" w:rsidRDefault="005F1DCF" w:rsidP="005F1DCF">
      <w:pPr>
        <w:pStyle w:val="Balk4"/>
        <w:keepNext w:val="0"/>
        <w:widowControl w:val="0"/>
        <w:tabs>
          <w:tab w:val="left" w:pos="1080"/>
        </w:tabs>
        <w:spacing w:after="200" w:line="360" w:lineRule="auto"/>
        <w:jc w:val="both"/>
        <w:rPr>
          <w:rFonts w:eastAsia="MS Mincho"/>
        </w:rPr>
      </w:pPr>
      <w:r>
        <w:rPr>
          <w:lang w:val="tr-TR"/>
        </w:rPr>
        <w:tab/>
      </w:r>
      <w:r w:rsidRPr="005F1DCF">
        <w:t>Solution:</w:t>
      </w:r>
      <w:r>
        <w:rPr>
          <w:lang w:val="tr-TR"/>
        </w:rPr>
        <w:t xml:space="preserve"> </w:t>
      </w:r>
      <w:r w:rsidRPr="005F1DCF">
        <w:rPr>
          <w:rFonts w:eastAsia="MS Mincho"/>
          <w:b w:val="0"/>
        </w:rPr>
        <w:t>Digital Processing Inc.</w:t>
      </w:r>
    </w:p>
    <w:p w:rsidR="005F1DCF" w:rsidRPr="005F1DCF" w:rsidRDefault="005F1DCF" w:rsidP="005F1DCF">
      <w:pPr>
        <w:pStyle w:val="DzMetin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F1DCF">
        <w:rPr>
          <w:rFonts w:ascii="Times New Roman" w:eastAsia="MS Mincho" w:hAnsi="Times New Roman"/>
          <w:i/>
          <w:sz w:val="24"/>
          <w:szCs w:val="24"/>
        </w:rPr>
        <w:t>K</w:t>
      </w:r>
      <w:r w:rsidRPr="005F1DCF">
        <w:rPr>
          <w:rFonts w:ascii="Times New Roman" w:eastAsia="MS Mincho" w:hAnsi="Times New Roman"/>
          <w:i/>
          <w:sz w:val="24"/>
          <w:szCs w:val="24"/>
          <w:vertAlign w:val="subscript"/>
        </w:rPr>
        <w:t>d</w:t>
      </w:r>
      <w:proofErr w:type="spellEnd"/>
      <w:r w:rsidRPr="005F1DCF">
        <w:rPr>
          <w:rFonts w:ascii="Times New Roman" w:eastAsia="MS Mincho" w:hAnsi="Times New Roman"/>
          <w:sz w:val="24"/>
          <w:szCs w:val="24"/>
        </w:rPr>
        <w:t xml:space="preserve"> = Yield (1 – </w:t>
      </w:r>
      <w:r w:rsidRPr="005F1DCF">
        <w:rPr>
          <w:rFonts w:ascii="Times New Roman" w:eastAsia="MS Mincho" w:hAnsi="Times New Roman"/>
          <w:i/>
          <w:sz w:val="24"/>
          <w:szCs w:val="24"/>
        </w:rPr>
        <w:t>T</w:t>
      </w:r>
      <w:r w:rsidRPr="005F1DCF">
        <w:rPr>
          <w:rFonts w:ascii="Times New Roman" w:eastAsia="MS Mincho" w:hAnsi="Times New Roman"/>
          <w:sz w:val="24"/>
          <w:szCs w:val="24"/>
        </w:rPr>
        <w:t>)</w:t>
      </w:r>
    </w:p>
    <w:p w:rsidR="005F1DCF" w:rsidRPr="005F1DCF" w:rsidRDefault="005F1DCF" w:rsidP="005F1DCF">
      <w:pPr>
        <w:pStyle w:val="DzMetin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F1DCF">
        <w:rPr>
          <w:rFonts w:ascii="Times New Roman" w:eastAsia="MS Mincho" w:hAnsi="Times New Roman"/>
          <w:sz w:val="24"/>
          <w:szCs w:val="24"/>
        </w:rPr>
        <w:tab/>
        <w:t>= 9.5% (1 – .</w:t>
      </w:r>
      <w:r w:rsidRPr="005F1DCF">
        <w:rPr>
          <w:rFonts w:ascii="Times New Roman" w:eastAsia="MS Mincho" w:hAnsi="Times New Roman"/>
          <w:sz w:val="24"/>
          <w:szCs w:val="24"/>
          <w:lang w:val="en-US"/>
        </w:rPr>
        <w:t>2</w:t>
      </w:r>
      <w:r w:rsidRPr="005F1DCF">
        <w:rPr>
          <w:rFonts w:ascii="Times New Roman" w:eastAsia="MS Mincho" w:hAnsi="Times New Roman"/>
          <w:sz w:val="24"/>
          <w:szCs w:val="24"/>
        </w:rPr>
        <w:t>4)</w:t>
      </w:r>
    </w:p>
    <w:p w:rsidR="005F1DCF" w:rsidRPr="005F1DCF" w:rsidRDefault="005F1DCF" w:rsidP="005F1DCF">
      <w:pPr>
        <w:pStyle w:val="DzMetin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F1DCF">
        <w:rPr>
          <w:rFonts w:ascii="Times New Roman" w:eastAsia="MS Mincho" w:hAnsi="Times New Roman"/>
          <w:sz w:val="24"/>
          <w:szCs w:val="24"/>
        </w:rPr>
        <w:tab/>
        <w:t>= 9.5% (.</w:t>
      </w:r>
      <w:r w:rsidRPr="005F1DCF">
        <w:rPr>
          <w:rFonts w:ascii="Times New Roman" w:eastAsia="MS Mincho" w:hAnsi="Times New Roman"/>
          <w:sz w:val="24"/>
          <w:szCs w:val="24"/>
          <w:lang w:val="en-US"/>
        </w:rPr>
        <w:t>7</w:t>
      </w:r>
      <w:r w:rsidRPr="005F1DCF">
        <w:rPr>
          <w:rFonts w:ascii="Times New Roman" w:eastAsia="MS Mincho" w:hAnsi="Times New Roman"/>
          <w:sz w:val="24"/>
          <w:szCs w:val="24"/>
        </w:rPr>
        <w:t>6)</w:t>
      </w:r>
    </w:p>
    <w:p w:rsidR="005F1DCF" w:rsidRPr="005F1DCF" w:rsidRDefault="005F1DCF" w:rsidP="005F1DCF">
      <w:pPr>
        <w:pStyle w:val="DzMetin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F1DCF">
        <w:rPr>
          <w:rFonts w:ascii="Times New Roman" w:eastAsia="MS Mincho" w:hAnsi="Times New Roman"/>
          <w:sz w:val="24"/>
          <w:szCs w:val="24"/>
        </w:rPr>
        <w:tab/>
        <w:t>= 6.27</w:t>
      </w:r>
    </w:p>
    <w:p w:rsidR="005F1DCF" w:rsidRPr="005F1DCF" w:rsidRDefault="005F1DCF" w:rsidP="005F1DCF">
      <w:pPr>
        <w:pStyle w:val="DzMetin"/>
        <w:tabs>
          <w:tab w:val="left" w:pos="1467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5F1DCF" w:rsidRPr="005F1DCF" w:rsidRDefault="005F1DCF" w:rsidP="005F1DCF">
      <w:pPr>
        <w:pStyle w:val="DzMetin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F1DCF">
        <w:rPr>
          <w:rFonts w:ascii="Times New Roman" w:eastAsia="MS Mincho" w:hAnsi="Times New Roman"/>
          <w:i/>
          <w:sz w:val="24"/>
          <w:szCs w:val="24"/>
        </w:rPr>
        <w:t>K</w:t>
      </w:r>
      <w:r w:rsidRPr="005F1DCF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5F1DCF">
        <w:rPr>
          <w:rFonts w:ascii="Times New Roman" w:eastAsia="MS Mincho" w:hAnsi="Times New Roman"/>
          <w:sz w:val="24"/>
          <w:szCs w:val="24"/>
        </w:rPr>
        <w:t xml:space="preserve"> = </w:t>
      </w:r>
      <w:proofErr w:type="spellStart"/>
      <w:r w:rsidRPr="005F1DCF">
        <w:rPr>
          <w:rFonts w:ascii="Times New Roman" w:eastAsia="MS Mincho" w:hAnsi="Times New Roman"/>
          <w:i/>
          <w:sz w:val="24"/>
          <w:szCs w:val="24"/>
        </w:rPr>
        <w:t>D</w:t>
      </w:r>
      <w:r w:rsidRPr="005F1DCF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5F1DCF">
        <w:rPr>
          <w:rFonts w:ascii="Times New Roman" w:eastAsia="MS Mincho" w:hAnsi="Times New Roman"/>
          <w:sz w:val="24"/>
          <w:szCs w:val="24"/>
        </w:rPr>
        <w:t>/(</w:t>
      </w:r>
      <w:proofErr w:type="spellStart"/>
      <w:r w:rsidRPr="005F1DCF">
        <w:rPr>
          <w:rFonts w:ascii="Times New Roman" w:eastAsia="MS Mincho" w:hAnsi="Times New Roman"/>
          <w:i/>
          <w:sz w:val="24"/>
          <w:szCs w:val="24"/>
        </w:rPr>
        <w:t>P</w:t>
      </w:r>
      <w:r w:rsidRPr="005F1DCF">
        <w:rPr>
          <w:rFonts w:ascii="Times New Roman" w:eastAsia="MS Mincho" w:hAnsi="Times New Roman"/>
          <w:i/>
          <w:sz w:val="24"/>
          <w:szCs w:val="24"/>
          <w:vertAlign w:val="subscript"/>
        </w:rPr>
        <w:t>p</w:t>
      </w:r>
      <w:proofErr w:type="spellEnd"/>
      <w:r w:rsidRPr="005F1DCF">
        <w:rPr>
          <w:rFonts w:ascii="Times New Roman" w:eastAsia="MS Mincho" w:hAnsi="Times New Roman"/>
          <w:sz w:val="24"/>
          <w:szCs w:val="24"/>
        </w:rPr>
        <w:t xml:space="preserve"> – </w:t>
      </w:r>
      <w:r w:rsidRPr="005F1DCF">
        <w:rPr>
          <w:rFonts w:ascii="Times New Roman" w:eastAsia="MS Mincho" w:hAnsi="Times New Roman"/>
          <w:i/>
          <w:sz w:val="24"/>
          <w:szCs w:val="24"/>
        </w:rPr>
        <w:t>F</w:t>
      </w:r>
      <w:r w:rsidRPr="005F1DCF">
        <w:rPr>
          <w:rFonts w:ascii="Times New Roman" w:eastAsia="MS Mincho" w:hAnsi="Times New Roman"/>
          <w:sz w:val="24"/>
          <w:szCs w:val="24"/>
        </w:rPr>
        <w:t>)</w:t>
      </w:r>
    </w:p>
    <w:p w:rsidR="005F1DCF" w:rsidRPr="005F1DCF" w:rsidRDefault="005F1DCF" w:rsidP="005F1DCF">
      <w:pPr>
        <w:pStyle w:val="DzMetin"/>
        <w:ind w:firstLine="1440"/>
        <w:jc w:val="both"/>
        <w:rPr>
          <w:rFonts w:ascii="Times New Roman" w:eastAsia="MS Mincho" w:hAnsi="Times New Roman"/>
          <w:sz w:val="24"/>
          <w:szCs w:val="24"/>
        </w:rPr>
      </w:pPr>
      <w:r w:rsidRPr="005F1DCF">
        <w:rPr>
          <w:rFonts w:ascii="Times New Roman" w:eastAsia="MS Mincho" w:hAnsi="Times New Roman"/>
          <w:sz w:val="24"/>
          <w:szCs w:val="24"/>
        </w:rPr>
        <w:t>= $8.50/($105 – 3.60) = $8.50/$101.40 = 8.38%</w:t>
      </w:r>
    </w:p>
    <w:p w:rsidR="005F1DCF" w:rsidRPr="005F1DCF" w:rsidRDefault="005F1DCF" w:rsidP="005F1DCF">
      <w:pPr>
        <w:pStyle w:val="DzMetin"/>
        <w:jc w:val="both"/>
        <w:rPr>
          <w:rFonts w:ascii="Times New Roman" w:eastAsia="MS Mincho" w:hAnsi="Times New Roman"/>
          <w:sz w:val="24"/>
          <w:szCs w:val="24"/>
        </w:rPr>
      </w:pPr>
    </w:p>
    <w:p w:rsidR="005F1DCF" w:rsidRPr="005F1DCF" w:rsidRDefault="005F1DCF" w:rsidP="005F1DCF">
      <w:pPr>
        <w:pStyle w:val="DzMetin"/>
        <w:ind w:firstLine="108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 w:rsidRPr="005F1DCF">
        <w:rPr>
          <w:rFonts w:ascii="Times New Roman" w:eastAsia="MS Mincho" w:hAnsi="Times New Roman"/>
          <w:i/>
          <w:sz w:val="24"/>
          <w:szCs w:val="24"/>
        </w:rPr>
        <w:t>K</w:t>
      </w:r>
      <w:r w:rsidRPr="005F1DCF">
        <w:rPr>
          <w:rFonts w:ascii="Times New Roman" w:eastAsia="MS Mincho" w:hAnsi="Times New Roman"/>
          <w:i/>
          <w:sz w:val="24"/>
          <w:szCs w:val="24"/>
          <w:vertAlign w:val="subscript"/>
        </w:rPr>
        <w:t>e</w:t>
      </w:r>
      <w:proofErr w:type="spellEnd"/>
      <w:r w:rsidRPr="005F1DCF">
        <w:rPr>
          <w:rFonts w:ascii="Times New Roman" w:eastAsia="MS Mincho" w:hAnsi="Times New Roman"/>
          <w:sz w:val="24"/>
          <w:szCs w:val="24"/>
        </w:rPr>
        <w:t xml:space="preserve"> = (</w:t>
      </w:r>
      <w:r w:rsidRPr="005F1DCF">
        <w:rPr>
          <w:rFonts w:ascii="Times New Roman" w:eastAsia="MS Mincho" w:hAnsi="Times New Roman"/>
          <w:i/>
          <w:sz w:val="24"/>
          <w:szCs w:val="24"/>
        </w:rPr>
        <w:t>D</w:t>
      </w:r>
      <w:r w:rsidRPr="005F1DCF">
        <w:rPr>
          <w:rFonts w:ascii="Times New Roman" w:eastAsia="MS Mincho" w:hAnsi="Times New Roman"/>
          <w:sz w:val="24"/>
          <w:szCs w:val="24"/>
          <w:vertAlign w:val="subscript"/>
        </w:rPr>
        <w:t>1</w:t>
      </w:r>
      <w:r w:rsidRPr="005F1DCF">
        <w:rPr>
          <w:rFonts w:ascii="Times New Roman" w:eastAsia="MS Mincho" w:hAnsi="Times New Roman"/>
          <w:sz w:val="24"/>
          <w:szCs w:val="24"/>
        </w:rPr>
        <w:t>/</w:t>
      </w:r>
      <w:r w:rsidRPr="005F1DCF">
        <w:rPr>
          <w:rFonts w:ascii="Times New Roman" w:eastAsia="MS Mincho" w:hAnsi="Times New Roman"/>
          <w:i/>
          <w:sz w:val="24"/>
          <w:szCs w:val="24"/>
        </w:rPr>
        <w:t>P</w:t>
      </w:r>
      <w:r w:rsidRPr="005F1DCF">
        <w:rPr>
          <w:rFonts w:ascii="Times New Roman" w:eastAsia="MS Mincho" w:hAnsi="Times New Roman"/>
          <w:sz w:val="24"/>
          <w:szCs w:val="24"/>
          <w:vertAlign w:val="subscript"/>
        </w:rPr>
        <w:t>0</w:t>
      </w:r>
      <w:r w:rsidRPr="005F1DCF">
        <w:rPr>
          <w:rFonts w:ascii="Times New Roman" w:eastAsia="MS Mincho" w:hAnsi="Times New Roman"/>
          <w:sz w:val="24"/>
          <w:szCs w:val="24"/>
        </w:rPr>
        <w:t xml:space="preserve">) + </w:t>
      </w:r>
      <w:r w:rsidRPr="005F1DCF">
        <w:rPr>
          <w:rFonts w:ascii="Times New Roman" w:eastAsia="MS Mincho" w:hAnsi="Times New Roman"/>
          <w:i/>
          <w:sz w:val="24"/>
          <w:szCs w:val="24"/>
        </w:rPr>
        <w:t>g</w:t>
      </w:r>
    </w:p>
    <w:p w:rsid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  <w:r w:rsidRPr="005F1DCF">
        <w:rPr>
          <w:rFonts w:ascii="Times New Roman" w:eastAsia="MS Mincho" w:hAnsi="Times New Roman"/>
          <w:sz w:val="24"/>
          <w:szCs w:val="24"/>
        </w:rPr>
        <w:t>= ($2.50/$75) + 7% = 3.33% + 7% = 10.33%</w:t>
      </w:r>
    </w:p>
    <w:p w:rsid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p w:rsidR="005F1DCF" w:rsidRPr="005F1DCF" w:rsidRDefault="005F1DCF" w:rsidP="005F1DCF">
      <w:pPr>
        <w:pStyle w:val="DzMetin"/>
        <w:tabs>
          <w:tab w:val="left" w:pos="1440"/>
        </w:tabs>
        <w:ind w:firstLine="1440"/>
        <w:jc w:val="both"/>
        <w:rPr>
          <w:rFonts w:ascii="Times New Roman" w:eastAsia="MS Mincho" w:hAnsi="Times New Roman"/>
          <w:sz w:val="24"/>
          <w:szCs w:val="24"/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53"/>
        <w:gridCol w:w="3915"/>
        <w:gridCol w:w="1620"/>
        <w:gridCol w:w="1440"/>
        <w:gridCol w:w="1620"/>
      </w:tblGrid>
      <w:tr w:rsidR="005F1DCF" w:rsidRPr="005F1DCF" w:rsidTr="00896F93">
        <w:trPr>
          <w:cantSplit/>
        </w:trPr>
        <w:tc>
          <w:tcPr>
            <w:tcW w:w="1053" w:type="dxa"/>
          </w:tcPr>
          <w:p w:rsidR="005F1DCF" w:rsidRPr="005F1DCF" w:rsidRDefault="005F1DCF" w:rsidP="005F1D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</w:tc>
        <w:tc>
          <w:tcPr>
            <w:tcW w:w="162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5F1DCF">
              <w:rPr>
                <w:b/>
                <w:bCs/>
                <w:lang w:val="en-US" w:eastAsia="en-US"/>
              </w:rPr>
              <w:t>Cost (</w:t>
            </w:r>
            <w:proofErr w:type="spellStart"/>
            <w:r w:rsidRPr="005F1DCF">
              <w:rPr>
                <w:b/>
                <w:bCs/>
                <w:lang w:val="en-US" w:eastAsia="en-US"/>
              </w:rPr>
              <w:t>aftertax</w:t>
            </w:r>
            <w:proofErr w:type="spellEnd"/>
            <w:r w:rsidRPr="005F1DCF">
              <w:rPr>
                <w:b/>
                <w:bCs/>
                <w:lang w:val="en-US" w:eastAsia="en-US"/>
              </w:rPr>
              <w:t>)</w:t>
            </w:r>
          </w:p>
        </w:tc>
        <w:tc>
          <w:tcPr>
            <w:tcW w:w="144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5F1DCF">
              <w:rPr>
                <w:b/>
                <w:bCs/>
                <w:lang w:val="en-US" w:eastAsia="en-US"/>
              </w:rPr>
              <w:t>Weights</w:t>
            </w:r>
          </w:p>
        </w:tc>
        <w:tc>
          <w:tcPr>
            <w:tcW w:w="162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b/>
                <w:bCs/>
                <w:lang w:val="en-US" w:eastAsia="en-US"/>
              </w:rPr>
            </w:pPr>
            <w:r w:rsidRPr="005F1DCF">
              <w:rPr>
                <w:b/>
                <w:bCs/>
                <w:lang w:val="en-US" w:eastAsia="en-US"/>
              </w:rPr>
              <w:t>Weighted Cost</w:t>
            </w:r>
          </w:p>
        </w:tc>
      </w:tr>
      <w:tr w:rsidR="005F1DCF" w:rsidRPr="005F1DCF" w:rsidTr="00896F93">
        <w:trPr>
          <w:cantSplit/>
        </w:trPr>
        <w:tc>
          <w:tcPr>
            <w:tcW w:w="1053" w:type="dxa"/>
          </w:tcPr>
          <w:p w:rsidR="005F1DCF" w:rsidRPr="005F1DCF" w:rsidRDefault="005F1DCF" w:rsidP="005F1D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:rsidR="005F1DCF" w:rsidRPr="005F1DCF" w:rsidRDefault="005F1DCF" w:rsidP="005F1DCF">
            <w:pPr>
              <w:pStyle w:val="Altbilgi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>Debt (</w:t>
            </w:r>
            <w:proofErr w:type="spellStart"/>
            <w:r w:rsidRPr="005F1DCF">
              <w:rPr>
                <w:i/>
                <w:lang w:val="en-US" w:eastAsia="en-US"/>
              </w:rPr>
              <w:t>K</w:t>
            </w:r>
            <w:r w:rsidRPr="005F1DCF">
              <w:rPr>
                <w:i/>
                <w:vertAlign w:val="subscript"/>
                <w:lang w:val="en-US" w:eastAsia="en-US"/>
              </w:rPr>
              <w:t>d</w:t>
            </w:r>
            <w:proofErr w:type="spellEnd"/>
            <w:r w:rsidRPr="005F1DCF">
              <w:rPr>
                <w:lang w:val="en-US" w:eastAsia="en-US"/>
              </w:rPr>
              <w:t>)</w:t>
            </w:r>
            <w:r w:rsidRPr="005F1DCF">
              <w:rPr>
                <w:lang w:val="en-US" w:eastAsia="en-US"/>
              </w:rPr>
              <w:tab/>
            </w:r>
          </w:p>
          <w:p w:rsidR="005F1DCF" w:rsidRPr="005F1DCF" w:rsidRDefault="005F1DCF" w:rsidP="005F1DCF">
            <w:pPr>
              <w:pStyle w:val="Altbilgi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>Preferred stock (</w:t>
            </w:r>
            <w:proofErr w:type="spellStart"/>
            <w:r w:rsidRPr="005F1DCF">
              <w:rPr>
                <w:i/>
                <w:lang w:val="en-US" w:eastAsia="en-US"/>
              </w:rPr>
              <w:t>K</w:t>
            </w:r>
            <w:r w:rsidRPr="005F1DCF">
              <w:rPr>
                <w:i/>
                <w:vertAlign w:val="subscript"/>
                <w:lang w:val="en-US" w:eastAsia="en-US"/>
              </w:rPr>
              <w:t>p</w:t>
            </w:r>
            <w:proofErr w:type="spellEnd"/>
            <w:r w:rsidRPr="005F1DCF">
              <w:rPr>
                <w:lang w:val="en-US" w:eastAsia="en-US"/>
              </w:rPr>
              <w:t>)</w:t>
            </w:r>
            <w:r w:rsidRPr="005F1DCF">
              <w:rPr>
                <w:lang w:val="en-US" w:eastAsia="en-US"/>
              </w:rPr>
              <w:tab/>
            </w:r>
          </w:p>
          <w:p w:rsidR="005F1DCF" w:rsidRPr="005F1DCF" w:rsidRDefault="005F1DCF" w:rsidP="005F1DCF">
            <w:pPr>
              <w:pStyle w:val="Altbilgi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>Common equity (</w:t>
            </w:r>
            <w:proofErr w:type="spellStart"/>
            <w:r w:rsidRPr="005F1DCF">
              <w:rPr>
                <w:i/>
                <w:lang w:val="en-US" w:eastAsia="en-US"/>
              </w:rPr>
              <w:t>K</w:t>
            </w:r>
            <w:r w:rsidRPr="005F1DCF">
              <w:rPr>
                <w:i/>
                <w:vertAlign w:val="subscript"/>
                <w:lang w:val="en-US" w:eastAsia="en-US"/>
              </w:rPr>
              <w:t>e</w:t>
            </w:r>
            <w:proofErr w:type="spellEnd"/>
            <w:r w:rsidRPr="005F1DCF">
              <w:rPr>
                <w:lang w:val="en-US" w:eastAsia="en-US"/>
              </w:rPr>
              <w:t>) (retained earnings)</w:t>
            </w:r>
            <w:r w:rsidRPr="005F1DCF">
              <w:rPr>
                <w:lang w:val="en-US" w:eastAsia="en-US"/>
              </w:rPr>
              <w:tab/>
            </w:r>
          </w:p>
          <w:p w:rsidR="005F1DCF" w:rsidRPr="005F1DCF" w:rsidRDefault="005F1DCF" w:rsidP="005F1DCF">
            <w:pPr>
              <w:pStyle w:val="Altbilgi"/>
              <w:tabs>
                <w:tab w:val="clear" w:pos="8640"/>
                <w:tab w:val="left" w:leader="dot" w:pos="432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>Weighted average cost of capital (</w:t>
            </w:r>
            <w:proofErr w:type="spellStart"/>
            <w:r w:rsidRPr="005F1DCF">
              <w:rPr>
                <w:i/>
                <w:lang w:val="en-US" w:eastAsia="en-US"/>
              </w:rPr>
              <w:t>K</w:t>
            </w:r>
            <w:r w:rsidRPr="005F1DCF">
              <w:rPr>
                <w:i/>
                <w:vertAlign w:val="subscript"/>
                <w:lang w:val="en-US" w:eastAsia="en-US"/>
              </w:rPr>
              <w:t>a</w:t>
            </w:r>
            <w:proofErr w:type="spellEnd"/>
            <w:r w:rsidRPr="005F1DCF">
              <w:rPr>
                <w:lang w:val="en-US" w:eastAsia="en-US"/>
              </w:rPr>
              <w:t>)</w:t>
            </w:r>
            <w:r w:rsidRPr="005F1DCF">
              <w:rPr>
                <w:lang w:val="en-US" w:eastAsia="en-US"/>
              </w:rPr>
              <w:tab/>
            </w:r>
          </w:p>
        </w:tc>
        <w:tc>
          <w:tcPr>
            <w:tcW w:w="162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7.22%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8.38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10.33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</w:tc>
        <w:tc>
          <w:tcPr>
            <w:tcW w:w="144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40%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20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40</w:t>
            </w:r>
          </w:p>
        </w:tc>
        <w:tc>
          <w:tcPr>
            <w:tcW w:w="1620" w:type="dxa"/>
          </w:tcPr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 2.89%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 1.68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</w:t>
            </w:r>
            <w:r w:rsidRPr="005F1DCF">
              <w:rPr>
                <w:u w:val="single"/>
                <w:lang w:val="en-US" w:eastAsia="en-US"/>
              </w:rPr>
              <w:t xml:space="preserve"> 4.13</w:t>
            </w: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</w:p>
          <w:p w:rsidR="005F1DCF" w:rsidRPr="005F1DCF" w:rsidRDefault="005F1DCF" w:rsidP="005F1DCF">
            <w:pPr>
              <w:pStyle w:val="Altbilgi"/>
              <w:tabs>
                <w:tab w:val="clear" w:pos="4320"/>
                <w:tab w:val="clear" w:pos="8640"/>
              </w:tabs>
              <w:jc w:val="both"/>
              <w:rPr>
                <w:lang w:val="en-US" w:eastAsia="en-US"/>
              </w:rPr>
            </w:pPr>
            <w:r w:rsidRPr="005F1DCF">
              <w:rPr>
                <w:lang w:val="en-US" w:eastAsia="en-US"/>
              </w:rPr>
              <w:t xml:space="preserve">    8.70%</w:t>
            </w:r>
          </w:p>
        </w:tc>
      </w:tr>
    </w:tbl>
    <w:p w:rsidR="00CF3562" w:rsidRPr="00457CFC" w:rsidRDefault="00457CFC" w:rsidP="00457CFC">
      <w:pPr>
        <w:tabs>
          <w:tab w:val="left" w:pos="540"/>
        </w:tabs>
        <w:spacing w:after="80" w:line="36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5.</w:t>
      </w:r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Speedy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Delivery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Systems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can buy a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piece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equipment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anticipated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provide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an 11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return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can be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financed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at 6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with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Later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in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year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firm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turns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down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an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opportunity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buy a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new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machine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that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would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yield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a 9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return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but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would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15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finance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through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Assume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each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represent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50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firm’s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structure</w:t>
      </w:r>
      <w:proofErr w:type="spellEnd"/>
      <w:r w:rsidR="00CF3562" w:rsidRPr="00457CF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3562" w:rsidRPr="003053F4" w:rsidRDefault="00CF3562" w:rsidP="00CF3562">
      <w:pPr>
        <w:tabs>
          <w:tab w:val="left" w:pos="540"/>
        </w:tabs>
        <w:spacing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3053F4">
        <w:rPr>
          <w:rFonts w:ascii="Times New Roman" w:eastAsia="MS Mincho" w:hAnsi="Times New Roman" w:cs="Times New Roman"/>
          <w:sz w:val="24"/>
          <w:szCs w:val="24"/>
        </w:rPr>
        <w:t>a</w:t>
      </w:r>
      <w:proofErr w:type="gram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weighted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average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3562" w:rsidRPr="003053F4" w:rsidRDefault="00CF3562" w:rsidP="00CF3562">
      <w:pPr>
        <w:tabs>
          <w:tab w:val="left" w:pos="540"/>
        </w:tabs>
        <w:spacing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3053F4">
        <w:rPr>
          <w:rFonts w:ascii="Times New Roman" w:eastAsia="MS Mincho" w:hAnsi="Times New Roman" w:cs="Times New Roman"/>
          <w:sz w:val="24"/>
          <w:szCs w:val="24"/>
        </w:rPr>
        <w:t>b</w:t>
      </w:r>
      <w:proofErr w:type="gram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Which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project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(s)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should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be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accepted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CF3562" w:rsidRPr="007D62CD" w:rsidRDefault="007D62CD" w:rsidP="007D62CD">
      <w:pPr>
        <w:tabs>
          <w:tab w:val="left" w:pos="540"/>
        </w:tabs>
        <w:spacing w:after="80" w:line="36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6.</w:t>
      </w:r>
      <w:r w:rsidR="007F4879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Telecom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Systems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can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issue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yielding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9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company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is in a 30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bracket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What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its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="00CF3562" w:rsidRPr="007D62CD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CF3562" w:rsidRPr="003053F4" w:rsidRDefault="007F4879" w:rsidP="00CF3562">
      <w:pPr>
        <w:pStyle w:val="ListeParagraf"/>
        <w:numPr>
          <w:ilvl w:val="0"/>
          <w:numId w:val="4"/>
        </w:numPr>
        <w:tabs>
          <w:tab w:val="left" w:pos="540"/>
        </w:tabs>
        <w:spacing w:after="8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Medco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Corporation can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sell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$90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with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an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estimated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of $2.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It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anticipated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will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pay $8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per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share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 xml:space="preserve"> in </w:t>
      </w:r>
      <w:proofErr w:type="spellStart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dividends</w:t>
      </w:r>
      <w:proofErr w:type="spellEnd"/>
      <w:r w:rsidR="00CF3562" w:rsidRPr="003053F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3562" w:rsidRPr="003053F4" w:rsidRDefault="00CF3562" w:rsidP="00CF3562">
      <w:pPr>
        <w:tabs>
          <w:tab w:val="left" w:pos="540"/>
        </w:tabs>
        <w:spacing w:after="0"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3053F4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gram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Medco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Corp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F3562" w:rsidRPr="003053F4" w:rsidRDefault="00CF3562" w:rsidP="00CF3562">
      <w:pPr>
        <w:tabs>
          <w:tab w:val="left" w:pos="540"/>
        </w:tabs>
        <w:spacing w:line="360" w:lineRule="auto"/>
        <w:ind w:left="1022" w:hanging="475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3053F4">
        <w:rPr>
          <w:rFonts w:ascii="Times New Roman" w:eastAsia="MS Mincho" w:hAnsi="Times New Roman" w:cs="Times New Roman"/>
          <w:i/>
          <w:sz w:val="24"/>
          <w:szCs w:val="24"/>
        </w:rPr>
        <w:t>b</w:t>
      </w:r>
      <w:proofErr w:type="gram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  <w:t xml:space="preserve">Do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we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need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make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a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tax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adjustment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for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issuing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firm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7F4879" w:rsidRPr="003053F4" w:rsidRDefault="007D62CD" w:rsidP="007F4879">
      <w:pPr>
        <w:pStyle w:val="ListeParagraf"/>
        <w:numPr>
          <w:ilvl w:val="0"/>
          <w:numId w:val="4"/>
        </w:numPr>
        <w:tabs>
          <w:tab w:val="left" w:pos="54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 xml:space="preserve">Global </w:t>
      </w:r>
      <w:proofErr w:type="spellStart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>Technology’s</w:t>
      </w:r>
      <w:proofErr w:type="spellEnd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>structure</w:t>
      </w:r>
      <w:proofErr w:type="spellEnd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 xml:space="preserve"> is as </w:t>
      </w:r>
      <w:proofErr w:type="spellStart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>follows</w:t>
      </w:r>
      <w:proofErr w:type="spellEnd"/>
      <w:r w:rsidR="007F4879" w:rsidRPr="003053F4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7F4879" w:rsidRPr="003053F4" w:rsidRDefault="007F4879" w:rsidP="005F1DCF">
      <w:pPr>
        <w:tabs>
          <w:tab w:val="left" w:leader="dot" w:pos="4320"/>
          <w:tab w:val="left" w:pos="4680"/>
        </w:tabs>
        <w:spacing w:before="40"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  <w:t>35%</w:t>
      </w:r>
    </w:p>
    <w:p w:rsidR="007F4879" w:rsidRPr="003053F4" w:rsidRDefault="007F4879" w:rsidP="005F1DCF">
      <w:pPr>
        <w:tabs>
          <w:tab w:val="left" w:leader="dot" w:pos="4320"/>
          <w:tab w:val="left" w:pos="4680"/>
        </w:tabs>
        <w:spacing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  <w:t>15</w:t>
      </w:r>
    </w:p>
    <w:p w:rsidR="007F4879" w:rsidRPr="003053F4" w:rsidRDefault="007F4879" w:rsidP="005F1DCF">
      <w:pPr>
        <w:tabs>
          <w:tab w:val="left" w:leader="dot" w:pos="4320"/>
          <w:tab w:val="left" w:pos="4680"/>
        </w:tabs>
        <w:spacing w:after="40" w:line="240" w:lineRule="auto"/>
        <w:ind w:firstLine="216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ab/>
      </w:r>
      <w:r w:rsidRPr="003053F4">
        <w:rPr>
          <w:rFonts w:ascii="Times New Roman" w:eastAsia="MS Mincho" w:hAnsi="Times New Roman" w:cs="Times New Roman"/>
          <w:sz w:val="24"/>
          <w:szCs w:val="24"/>
        </w:rPr>
        <w:tab/>
        <w:t>50</w:t>
      </w:r>
    </w:p>
    <w:p w:rsidR="003053F4" w:rsidRPr="003053F4" w:rsidRDefault="007F4879" w:rsidP="003053F4">
      <w:pPr>
        <w:ind w:left="547" w:hanging="7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aftertax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debt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gramStart"/>
      <w:r w:rsidRPr="003053F4">
        <w:rPr>
          <w:rFonts w:ascii="Times New Roman" w:eastAsia="MS Mincho" w:hAnsi="Times New Roman" w:cs="Times New Roman"/>
          <w:sz w:val="24"/>
          <w:szCs w:val="24"/>
        </w:rPr>
        <w:t>6.5</w:t>
      </w:r>
      <w:proofErr w:type="gram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preferred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is 10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;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(in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form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retained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earnings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) is 13.5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Calculate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Global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Technology’s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weighted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average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capital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3789"/>
        <w:gridCol w:w="4606"/>
      </w:tblGrid>
      <w:tr w:rsidR="003053F4" w:rsidRPr="003053F4" w:rsidTr="003053F4">
        <w:tc>
          <w:tcPr>
            <w:tcW w:w="8395" w:type="dxa"/>
            <w:gridSpan w:val="2"/>
          </w:tcPr>
          <w:p w:rsidR="003053F4" w:rsidRPr="003053F4" w:rsidRDefault="003053F4" w:rsidP="005F1DCF">
            <w:pPr>
              <w:tabs>
                <w:tab w:val="left" w:pos="540"/>
              </w:tabs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3053F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Input</w:t>
            </w:r>
            <w:proofErr w:type="spellEnd"/>
            <w:r w:rsidRPr="003053F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3F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areas</w:t>
            </w:r>
            <w:proofErr w:type="spellEnd"/>
          </w:p>
        </w:tc>
      </w:tr>
      <w:tr w:rsidR="003053F4" w:rsidRPr="003053F4" w:rsidTr="003053F4">
        <w:tc>
          <w:tcPr>
            <w:tcW w:w="3789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Growth rate</w:t>
            </w:r>
          </w:p>
        </w:tc>
        <w:tc>
          <w:tcPr>
            <w:tcW w:w="4606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7%</w:t>
            </w:r>
          </w:p>
        </w:tc>
      </w:tr>
      <w:tr w:rsidR="003053F4" w:rsidRPr="003053F4" w:rsidTr="003053F4">
        <w:tc>
          <w:tcPr>
            <w:tcW w:w="3789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Last dividend</w:t>
            </w:r>
          </w:p>
        </w:tc>
        <w:tc>
          <w:tcPr>
            <w:tcW w:w="4606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$1.76</w:t>
            </w:r>
          </w:p>
        </w:tc>
      </w:tr>
      <w:tr w:rsidR="003053F4" w:rsidRPr="003053F4" w:rsidTr="003053F4">
        <w:trPr>
          <w:trHeight w:val="417"/>
        </w:trPr>
        <w:tc>
          <w:tcPr>
            <w:tcW w:w="3789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Stock price</w:t>
            </w:r>
          </w:p>
        </w:tc>
        <w:tc>
          <w:tcPr>
            <w:tcW w:w="4606" w:type="dxa"/>
          </w:tcPr>
          <w:p w:rsidR="003053F4" w:rsidRPr="003053F4" w:rsidRDefault="003053F4" w:rsidP="005F1DCF">
            <w:pPr>
              <w:tabs>
                <w:tab w:val="left" w:pos="54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53F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$52.99</w:t>
            </w:r>
          </w:p>
        </w:tc>
      </w:tr>
    </w:tbl>
    <w:p w:rsidR="003053F4" w:rsidRPr="003053F4" w:rsidRDefault="003053F4" w:rsidP="005F1DCF">
      <w:pPr>
        <w:pStyle w:val="ListeParagraf"/>
        <w:numPr>
          <w:ilvl w:val="0"/>
          <w:numId w:val="4"/>
        </w:numPr>
        <w:tabs>
          <w:tab w:val="left" w:pos="540"/>
        </w:tabs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7F4879" w:rsidRPr="003053F4" w:rsidRDefault="007F4879" w:rsidP="003053F4">
      <w:pPr>
        <w:pStyle w:val="ListeParagraf"/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053F4" w:rsidRPr="003053F4" w:rsidRDefault="003053F4" w:rsidP="003053F4">
      <w:pPr>
        <w:pStyle w:val="ListeParagraf"/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053F4" w:rsidRPr="003053F4" w:rsidRDefault="003053F4" w:rsidP="003053F4">
      <w:pPr>
        <w:pStyle w:val="ListeParagraf"/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053F4" w:rsidRPr="003053F4" w:rsidRDefault="003053F4" w:rsidP="003053F4">
      <w:pPr>
        <w:pStyle w:val="ListeParagraf"/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053F4" w:rsidRDefault="003053F4" w:rsidP="003053F4">
      <w:pPr>
        <w:pStyle w:val="ListeParagraf"/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3F4">
        <w:rPr>
          <w:rFonts w:ascii="Times New Roman" w:eastAsia="MS Mincho" w:hAnsi="Times New Roman" w:cs="Times New Roman"/>
          <w:sz w:val="24"/>
          <w:szCs w:val="24"/>
          <w:lang w:val="en-US"/>
        </w:rPr>
        <w:t>According to the input areas, w</w:t>
      </w:r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hat is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053F4">
        <w:rPr>
          <w:rFonts w:ascii="Times New Roman" w:eastAsia="MS Mincho" w:hAnsi="Times New Roman" w:cs="Times New Roman"/>
          <w:sz w:val="24"/>
          <w:szCs w:val="24"/>
        </w:rPr>
        <w:t>equity</w:t>
      </w:r>
      <w:proofErr w:type="spellEnd"/>
      <w:r w:rsidRPr="003053F4">
        <w:rPr>
          <w:rFonts w:ascii="Times New Roman" w:eastAsia="MS Mincho" w:hAnsi="Times New Roman" w:cs="Times New Roman"/>
          <w:sz w:val="24"/>
          <w:szCs w:val="24"/>
        </w:rPr>
        <w:t>?</w:t>
      </w:r>
    </w:p>
    <w:p w:rsidR="00457CFC" w:rsidRPr="00457CFC" w:rsidRDefault="00457CFC" w:rsidP="00457CFC">
      <w:pPr>
        <w:pStyle w:val="ListeParagraf"/>
        <w:numPr>
          <w:ilvl w:val="0"/>
          <w:numId w:val="4"/>
        </w:numPr>
        <w:tabs>
          <w:tab w:val="left" w:pos="540"/>
        </w:tabs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Murray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Motor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Company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wants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you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calculate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its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During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next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12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months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company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expects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to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pay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dividends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57CFC">
        <w:rPr>
          <w:rFonts w:ascii="Times New Roman" w:eastAsia="MS Mincho" w:hAnsi="Times New Roman" w:cs="Times New Roman"/>
          <w:i/>
          <w:sz w:val="24"/>
          <w:szCs w:val="24"/>
        </w:rPr>
        <w:t>D</w:t>
      </w:r>
      <w:r w:rsidRPr="00457CFC">
        <w:rPr>
          <w:rFonts w:ascii="Times New Roman" w:eastAsia="MS Mincho" w:hAnsi="Times New Roman" w:cs="Times New Roman"/>
          <w:sz w:val="24"/>
          <w:szCs w:val="24"/>
          <w:vertAlign w:val="subscript"/>
        </w:rPr>
        <w:t>1</w:t>
      </w:r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) of $2.50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share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and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current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price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its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is $50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share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expected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growth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rate is 8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percent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57CFC" w:rsidRPr="00457CFC" w:rsidRDefault="00457CFC" w:rsidP="00457CFC">
      <w:pPr>
        <w:tabs>
          <w:tab w:val="left" w:pos="540"/>
        </w:tabs>
        <w:spacing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457CFC">
        <w:rPr>
          <w:rFonts w:ascii="Times New Roman" w:eastAsia="MS Mincho" w:hAnsi="Times New Roman" w:cs="Times New Roman"/>
          <w:i/>
          <w:sz w:val="24"/>
          <w:szCs w:val="24"/>
        </w:rPr>
        <w:t>a</w:t>
      </w:r>
      <w:proofErr w:type="gramEnd"/>
      <w:r w:rsidRPr="00457CFC">
        <w:rPr>
          <w:rFonts w:ascii="Times New Roman" w:eastAsia="MS Mincho" w:hAnsi="Times New Roman" w:cs="Times New Roman"/>
          <w:sz w:val="24"/>
          <w:szCs w:val="24"/>
        </w:rPr>
        <w:t>.</w:t>
      </w:r>
      <w:r w:rsidRPr="00457CFC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retained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earnings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457CFC">
        <w:rPr>
          <w:rFonts w:ascii="Times New Roman" w:eastAsia="MS Mincho" w:hAnsi="Times New Roman" w:cs="Times New Roman"/>
          <w:i/>
          <w:sz w:val="24"/>
          <w:szCs w:val="24"/>
        </w:rPr>
        <w:t>K</w:t>
      </w:r>
      <w:r w:rsidRPr="00457CFC">
        <w:rPr>
          <w:rFonts w:ascii="Times New Roman" w:eastAsia="MS Mincho" w:hAnsi="Times New Roman" w:cs="Times New Roman"/>
          <w:i/>
          <w:sz w:val="24"/>
          <w:szCs w:val="24"/>
          <w:vertAlign w:val="subscript"/>
        </w:rPr>
        <w:t>e</w:t>
      </w:r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). </w:t>
      </w:r>
    </w:p>
    <w:p w:rsidR="00457CFC" w:rsidRPr="00457CFC" w:rsidRDefault="00457CFC" w:rsidP="00457CFC">
      <w:pPr>
        <w:tabs>
          <w:tab w:val="left" w:pos="540"/>
        </w:tabs>
        <w:spacing w:line="360" w:lineRule="auto"/>
        <w:ind w:left="1022" w:hanging="475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457CFC">
        <w:rPr>
          <w:rFonts w:ascii="Times New Roman" w:eastAsia="MS Mincho" w:hAnsi="Times New Roman" w:cs="Times New Roman"/>
          <w:i/>
          <w:sz w:val="24"/>
          <w:szCs w:val="24"/>
        </w:rPr>
        <w:t>b</w:t>
      </w:r>
      <w:proofErr w:type="gramEnd"/>
      <w:r w:rsidRPr="00457CFC">
        <w:rPr>
          <w:rFonts w:ascii="Times New Roman" w:eastAsia="MS Mincho" w:hAnsi="Times New Roman" w:cs="Times New Roman"/>
          <w:sz w:val="24"/>
          <w:szCs w:val="24"/>
        </w:rPr>
        <w:t>.</w:t>
      </w:r>
      <w:r w:rsidRPr="00457CFC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If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a $3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flotation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is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involved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compute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the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cost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of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new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common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457CFC">
        <w:rPr>
          <w:rFonts w:ascii="Times New Roman" w:eastAsia="MS Mincho" w:hAnsi="Times New Roman" w:cs="Times New Roman"/>
          <w:sz w:val="24"/>
          <w:szCs w:val="24"/>
        </w:rPr>
        <w:t>stock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proofErr w:type="spellStart"/>
      <w:r w:rsidRPr="00457CFC">
        <w:rPr>
          <w:rFonts w:ascii="Times New Roman" w:eastAsia="MS Mincho" w:hAnsi="Times New Roman" w:cs="Times New Roman"/>
          <w:i/>
          <w:sz w:val="24"/>
          <w:szCs w:val="24"/>
        </w:rPr>
        <w:t>K</w:t>
      </w:r>
      <w:r w:rsidRPr="00457CFC">
        <w:rPr>
          <w:rFonts w:ascii="Times New Roman" w:eastAsia="MS Mincho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57CFC">
        <w:rPr>
          <w:rFonts w:ascii="Times New Roman" w:eastAsia="MS Mincho" w:hAnsi="Times New Roman" w:cs="Times New Roman"/>
          <w:sz w:val="24"/>
          <w:szCs w:val="24"/>
        </w:rPr>
        <w:t xml:space="preserve">). </w:t>
      </w:r>
      <w:r w:rsidRPr="00457CFC">
        <w:rPr>
          <w:rFonts w:ascii="Times New Roman" w:eastAsia="MS Mincho" w:hAnsi="Times New Roman" w:cs="Times New Roman"/>
          <w:sz w:val="24"/>
          <w:szCs w:val="24"/>
        </w:rPr>
        <w:br/>
      </w:r>
    </w:p>
    <w:p w:rsidR="00457CFC" w:rsidRPr="00457CFC" w:rsidRDefault="00457CFC" w:rsidP="00457CFC">
      <w:pPr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CF3562" w:rsidRPr="003053F4" w:rsidRDefault="00CF3562" w:rsidP="00CF3562">
      <w:pPr>
        <w:tabs>
          <w:tab w:val="left" w:pos="54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7824EB" w:rsidRPr="003053F4" w:rsidRDefault="007824EB" w:rsidP="00CF3562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24EB" w:rsidRPr="003053F4" w:rsidSect="00EA0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6F8"/>
    <w:multiLevelType w:val="hybridMultilevel"/>
    <w:tmpl w:val="6ADE5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13CA"/>
    <w:multiLevelType w:val="hybridMultilevel"/>
    <w:tmpl w:val="BF2C84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38C5"/>
    <w:multiLevelType w:val="hybridMultilevel"/>
    <w:tmpl w:val="F4E6C0EA"/>
    <w:lvl w:ilvl="0" w:tplc="997CC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75BE5"/>
    <w:multiLevelType w:val="hybridMultilevel"/>
    <w:tmpl w:val="3F925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736E3"/>
    <w:multiLevelType w:val="hybridMultilevel"/>
    <w:tmpl w:val="0B088B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353A"/>
    <w:rsid w:val="00133A56"/>
    <w:rsid w:val="0023450E"/>
    <w:rsid w:val="00253AD8"/>
    <w:rsid w:val="0027353A"/>
    <w:rsid w:val="003053F4"/>
    <w:rsid w:val="00413621"/>
    <w:rsid w:val="00457CFC"/>
    <w:rsid w:val="005F1DCF"/>
    <w:rsid w:val="00701C6C"/>
    <w:rsid w:val="0070237E"/>
    <w:rsid w:val="00752FF0"/>
    <w:rsid w:val="00753F53"/>
    <w:rsid w:val="00766879"/>
    <w:rsid w:val="007824EB"/>
    <w:rsid w:val="007D62CD"/>
    <w:rsid w:val="007F4879"/>
    <w:rsid w:val="008173B3"/>
    <w:rsid w:val="00A92A1C"/>
    <w:rsid w:val="00CB77A6"/>
    <w:rsid w:val="00CF3562"/>
    <w:rsid w:val="00EA022D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2D"/>
  </w:style>
  <w:style w:type="paragraph" w:styleId="Balk4">
    <w:name w:val="heading 4"/>
    <w:basedOn w:val="Normal"/>
    <w:next w:val="Normal"/>
    <w:link w:val="Balk4Char"/>
    <w:qFormat/>
    <w:rsid w:val="007023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353A"/>
    <w:pPr>
      <w:ind w:left="720"/>
      <w:contextualSpacing/>
    </w:pPr>
  </w:style>
  <w:style w:type="table" w:styleId="TabloKlavuzu">
    <w:name w:val="Table Grid"/>
    <w:basedOn w:val="NormalTablo"/>
    <w:uiPriority w:val="59"/>
    <w:rsid w:val="00413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CF35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zMetinChar">
    <w:name w:val="Düz Metin Char"/>
    <w:basedOn w:val="VarsaylanParagrafYazTipi"/>
    <w:link w:val="DzMetin"/>
    <w:rsid w:val="00CF35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0237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rsid w:val="007023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7023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TDisplayEquation">
    <w:name w:val="MTDisplayEquation"/>
    <w:basedOn w:val="DzMetin"/>
    <w:next w:val="Normal"/>
    <w:rsid w:val="00457CFC"/>
    <w:pPr>
      <w:tabs>
        <w:tab w:val="center" w:pos="4800"/>
        <w:tab w:val="right" w:pos="9600"/>
      </w:tabs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Gözde Elbir</cp:lastModifiedBy>
  <cp:revision>11</cp:revision>
  <dcterms:created xsi:type="dcterms:W3CDTF">2019-09-15T16:59:00Z</dcterms:created>
  <dcterms:modified xsi:type="dcterms:W3CDTF">2019-10-17T07:37:00Z</dcterms:modified>
</cp:coreProperties>
</file>