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04C4" w:rsidRDefault="00A265A2" w:rsidP="00771F8E">
      <w:pPr>
        <w:tabs>
          <w:tab w:val="left" w:pos="6083"/>
        </w:tabs>
        <w:spacing w:line="0" w:lineRule="atLeast"/>
        <w:ind w:left="4"/>
        <w:jc w:val="center"/>
        <w:rPr>
          <w:rFonts w:ascii="Times New Roman" w:eastAsia="Times New Roman" w:hAnsi="Times New Roman"/>
          <w:sz w:val="23"/>
        </w:rPr>
      </w:pPr>
      <w:bookmarkStart w:id="0" w:name="page1"/>
      <w:bookmarkEnd w:id="0"/>
      <w:r>
        <w:rPr>
          <w:rFonts w:ascii="Times New Roman" w:eastAsia="Times New Roman" w:hAnsi="Times New Roman"/>
          <w:sz w:val="24"/>
        </w:rPr>
        <w:t>Atatürk İlkeleri ve İnkılâp Tarihi Ders Notları 2</w:t>
      </w:r>
    </w:p>
    <w:p w:rsidR="008904C4" w:rsidRDefault="008904C4">
      <w:pPr>
        <w:spacing w:line="200" w:lineRule="exact"/>
        <w:rPr>
          <w:rFonts w:ascii="Times New Roman" w:eastAsia="Times New Roman" w:hAnsi="Times New Roman"/>
          <w:sz w:val="24"/>
        </w:rPr>
      </w:pPr>
    </w:p>
    <w:p w:rsidR="008904C4" w:rsidRDefault="008904C4">
      <w:pPr>
        <w:spacing w:line="237" w:lineRule="exact"/>
        <w:rPr>
          <w:rFonts w:ascii="Times New Roman" w:eastAsia="Times New Roman" w:hAnsi="Times New Roman"/>
          <w:sz w:val="24"/>
        </w:rPr>
      </w:pPr>
    </w:p>
    <w:p w:rsidR="008904C4" w:rsidRDefault="00A265A2">
      <w:pPr>
        <w:numPr>
          <w:ilvl w:val="0"/>
          <w:numId w:val="1"/>
        </w:numPr>
        <w:tabs>
          <w:tab w:val="left" w:pos="4224"/>
        </w:tabs>
        <w:spacing w:line="0" w:lineRule="atLeast"/>
        <w:ind w:left="4224" w:hanging="301"/>
        <w:rPr>
          <w:rFonts w:ascii="Times New Roman" w:eastAsia="Times New Roman" w:hAnsi="Times New Roman"/>
          <w:b/>
          <w:sz w:val="24"/>
        </w:rPr>
      </w:pPr>
      <w:r>
        <w:rPr>
          <w:rFonts w:ascii="Times New Roman" w:eastAsia="Times New Roman" w:hAnsi="Times New Roman"/>
          <w:b/>
          <w:sz w:val="24"/>
        </w:rPr>
        <w:t>DÖNEM</w:t>
      </w:r>
    </w:p>
    <w:p w:rsidR="008904C4" w:rsidRDefault="008904C4">
      <w:pPr>
        <w:spacing w:line="120" w:lineRule="exact"/>
        <w:rPr>
          <w:rFonts w:ascii="Times New Roman" w:eastAsia="Times New Roman" w:hAnsi="Times New Roman"/>
          <w:b/>
          <w:sz w:val="24"/>
        </w:rPr>
      </w:pPr>
    </w:p>
    <w:p w:rsidR="008904C4" w:rsidRDefault="00A265A2">
      <w:pPr>
        <w:spacing w:line="0" w:lineRule="atLeast"/>
        <w:ind w:left="3344"/>
        <w:rPr>
          <w:rFonts w:ascii="Times New Roman" w:eastAsia="Times New Roman" w:hAnsi="Times New Roman"/>
          <w:b/>
          <w:sz w:val="24"/>
        </w:rPr>
      </w:pPr>
      <w:r>
        <w:rPr>
          <w:rFonts w:ascii="Times New Roman" w:eastAsia="Times New Roman" w:hAnsi="Times New Roman"/>
          <w:b/>
          <w:sz w:val="24"/>
        </w:rPr>
        <w:t>DÖRDÜNCÜ BÖLÜM</w:t>
      </w:r>
    </w:p>
    <w:p w:rsidR="008904C4" w:rsidRDefault="008904C4">
      <w:pPr>
        <w:spacing w:line="120" w:lineRule="exact"/>
        <w:rPr>
          <w:rFonts w:ascii="Times New Roman" w:eastAsia="Times New Roman" w:hAnsi="Times New Roman"/>
          <w:sz w:val="24"/>
        </w:rPr>
      </w:pPr>
    </w:p>
    <w:p w:rsidR="008904C4" w:rsidRDefault="00A265A2">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EĞİTİM VE KÜLTÜR İNKILÂBI</w:t>
      </w:r>
    </w:p>
    <w:p w:rsidR="008904C4" w:rsidRDefault="008904C4">
      <w:pPr>
        <w:spacing w:line="122" w:lineRule="exact"/>
        <w:rPr>
          <w:rFonts w:ascii="Times New Roman" w:eastAsia="Times New Roman" w:hAnsi="Times New Roman"/>
          <w:sz w:val="24"/>
        </w:rPr>
      </w:pPr>
    </w:p>
    <w:p w:rsidR="008904C4" w:rsidRDefault="00A265A2">
      <w:pPr>
        <w:numPr>
          <w:ilvl w:val="0"/>
          <w:numId w:val="2"/>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Eğitim İnkılâbı</w:t>
      </w:r>
    </w:p>
    <w:p w:rsidR="008904C4" w:rsidRDefault="008904C4">
      <w:pPr>
        <w:spacing w:line="156" w:lineRule="exact"/>
        <w:rPr>
          <w:rFonts w:ascii="Times New Roman" w:eastAsia="Times New Roman" w:hAnsi="Times New Roman"/>
          <w:sz w:val="24"/>
        </w:rPr>
      </w:pPr>
    </w:p>
    <w:p w:rsidR="008904C4" w:rsidRDefault="00A265A2">
      <w:pPr>
        <w:spacing w:line="0" w:lineRule="atLeast"/>
        <w:ind w:left="284"/>
        <w:rPr>
          <w:rFonts w:ascii="Times New Roman" w:eastAsia="Times New Roman" w:hAnsi="Times New Roman"/>
          <w:sz w:val="24"/>
        </w:rPr>
      </w:pPr>
      <w:r>
        <w:rPr>
          <w:rFonts w:ascii="Times New Roman" w:eastAsia="Times New Roman" w:hAnsi="Times New Roman"/>
          <w:sz w:val="24"/>
        </w:rPr>
        <w:t>Osmanlı eğitim sistemi, Selçuklulardan devralınan geleneksel İslami eğitim sistemi ile 18.</w:t>
      </w:r>
    </w:p>
    <w:p w:rsidR="008904C4" w:rsidRDefault="00A265A2">
      <w:pPr>
        <w:spacing w:line="0" w:lineRule="atLeast"/>
        <w:ind w:left="4"/>
        <w:rPr>
          <w:rFonts w:ascii="Times New Roman" w:eastAsia="Times New Roman" w:hAnsi="Times New Roman"/>
          <w:sz w:val="24"/>
        </w:rPr>
      </w:pPr>
      <w:proofErr w:type="gramStart"/>
      <w:r>
        <w:rPr>
          <w:rFonts w:ascii="Times New Roman" w:eastAsia="Times New Roman" w:hAnsi="Times New Roman"/>
          <w:sz w:val="24"/>
        </w:rPr>
        <w:t>yüzyılın</w:t>
      </w:r>
      <w:proofErr w:type="gramEnd"/>
      <w:r>
        <w:rPr>
          <w:rFonts w:ascii="Times New Roman" w:eastAsia="Times New Roman" w:hAnsi="Times New Roman"/>
          <w:sz w:val="24"/>
        </w:rPr>
        <w:t xml:space="preserve"> sonlarından itibaren Avrupa’dan esinlenerek kurulan yeni okullardan oluşuyordu.</w:t>
      </w:r>
    </w:p>
    <w:p w:rsidR="008904C4" w:rsidRDefault="008904C4">
      <w:pPr>
        <w:spacing w:line="132" w:lineRule="exact"/>
        <w:rPr>
          <w:rFonts w:ascii="Times New Roman" w:eastAsia="Times New Roman" w:hAnsi="Times New Roman"/>
          <w:sz w:val="24"/>
        </w:rPr>
      </w:pPr>
    </w:p>
    <w:p w:rsidR="008904C4" w:rsidRDefault="00A265A2">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Bu iki eğitim sistemi, devlet ve toplum hayatında birbirinden oldukça farklı ve bazen de zıt dünya görüşlerine sahip insanlar yetiştiriyordu.</w:t>
      </w:r>
    </w:p>
    <w:p w:rsidR="008904C4" w:rsidRDefault="008904C4">
      <w:pPr>
        <w:spacing w:line="134" w:lineRule="exact"/>
        <w:rPr>
          <w:rFonts w:ascii="Times New Roman" w:eastAsia="Times New Roman" w:hAnsi="Times New Roman"/>
          <w:sz w:val="24"/>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Bu iki tü</w:t>
      </w:r>
      <w:r w:rsidR="00771F8E">
        <w:rPr>
          <w:rFonts w:ascii="Times New Roman" w:eastAsia="Times New Roman" w:hAnsi="Times New Roman"/>
          <w:sz w:val="24"/>
        </w:rPr>
        <w:t>r insanın yanı sıra misyonerler</w:t>
      </w:r>
      <w:r>
        <w:rPr>
          <w:rFonts w:ascii="Times New Roman" w:eastAsia="Times New Roman" w:hAnsi="Times New Roman"/>
          <w:sz w:val="24"/>
        </w:rPr>
        <w:t xml:space="preserve"> Hıristiyanlık ilkeleri doğrultusunda, yabancı devletler kendi ekonomik ve siyasi çıkarları doğrultusunda, azınlıklar silahlı isyanlar çıkararak devleti parçalama yönünde çalışacak insanlar yetiştirmeye çalışıyordu.</w:t>
      </w:r>
    </w:p>
    <w:p w:rsidR="008904C4" w:rsidRDefault="008904C4">
      <w:pPr>
        <w:spacing w:line="134" w:lineRule="exact"/>
        <w:rPr>
          <w:rFonts w:ascii="Times New Roman" w:eastAsia="Times New Roman" w:hAnsi="Times New Roman"/>
          <w:sz w:val="24"/>
        </w:rPr>
      </w:pPr>
    </w:p>
    <w:p w:rsidR="008904C4" w:rsidRDefault="00A265A2">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Osmanlı Devleti'nin milli birliğini bozmaya yönelik birçok okul ve yabancı kökenli birçok öğretmene karşı, Türk-İslam birliğini sağlaması gereken eğitim de ikiye ayrılmıştı.</w:t>
      </w:r>
    </w:p>
    <w:p w:rsidR="008904C4" w:rsidRDefault="008904C4">
      <w:pPr>
        <w:spacing w:line="134" w:lineRule="exact"/>
        <w:rPr>
          <w:rFonts w:ascii="Times New Roman" w:eastAsia="Times New Roman" w:hAnsi="Times New Roman"/>
          <w:sz w:val="24"/>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Modern Osmanlı okul sistemi, özellikle İstanbul’da ve Balkanlarda kurulmuştu. Ancak Balkan Savaşı’nda ve Birinci Dünya Savaşı'nda Devletin yatırım yaptığı bu topraklar elden çıkmıştı. Bu, savaş sonrası Osmanlı eğitimi için büyük bir dezavantaj idi.</w:t>
      </w:r>
    </w:p>
    <w:p w:rsidR="008904C4" w:rsidRDefault="008904C4">
      <w:pPr>
        <w:spacing w:line="134" w:lineRule="exact"/>
        <w:rPr>
          <w:rFonts w:ascii="Times New Roman" w:eastAsia="Times New Roman" w:hAnsi="Times New Roman"/>
          <w:sz w:val="24"/>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Savaşlar, Devlet bütçesinin büyük bir kısmını alıp götürüyor, Yükseköğretim kurumlarının öğrencileri ve hatta bazen liselerde okuyan öğrenciler bile askere alınıyordu. Savaşın giderek Anadolu topraklarına kadar uzanmasından sonra, buralardaki okullar da normal görevlerini yerine getiremiyorlardı.</w:t>
      </w:r>
    </w:p>
    <w:p w:rsidR="008904C4" w:rsidRDefault="008904C4">
      <w:pPr>
        <w:spacing w:line="136" w:lineRule="exact"/>
        <w:rPr>
          <w:rFonts w:ascii="Times New Roman" w:eastAsia="Times New Roman" w:hAnsi="Times New Roman"/>
          <w:sz w:val="24"/>
        </w:rPr>
      </w:pPr>
    </w:p>
    <w:p w:rsidR="008904C4" w:rsidRDefault="00A265A2">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Birinci Dünya Savaşı'nın, Osmanlı eğitimini rahatlatan bir yönü de olmuştur. Osmanlı Hükümeti, Birinci Dünya Savaşı'na katılmasıyla, savaş halinde olduğu devletlere bağlı yabancı okulları kapatmıştır. Savaş şartları içinde, yabancı destekli azınlık okulları da kendiliğinden kapanmıştır. Osmanlı Devleti genel savaşta yenik sayılıp yurdun çeşitli yerleri işgal edildiğinde de, yabancı ve azınlık okulları tekrar canlanamamıştır. Böylece Türkiye Cumhuriyeti'ne bu problem, çoğu çözülmüş olarak aktarılmıştır.</w:t>
      </w:r>
    </w:p>
    <w:p w:rsidR="008904C4" w:rsidRDefault="008904C4">
      <w:pPr>
        <w:spacing w:line="134" w:lineRule="exact"/>
        <w:rPr>
          <w:rFonts w:ascii="Times New Roman" w:eastAsia="Times New Roman" w:hAnsi="Times New Roman"/>
          <w:sz w:val="24"/>
        </w:rPr>
      </w:pPr>
    </w:p>
    <w:p w:rsidR="008904C4" w:rsidRDefault="00A265A2">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Her türlü olumsuzluğa ve eksikliğe rağmen, Türkiye Cumhuriyeti, Osmanlı Devleti'nden çok değerli bir tecrübe birikimi devralmış ve bunu çok iyi kullanmıştır.</w:t>
      </w:r>
    </w:p>
    <w:p w:rsidR="008904C4" w:rsidRDefault="008904C4">
      <w:pPr>
        <w:spacing w:line="126" w:lineRule="exact"/>
        <w:rPr>
          <w:rFonts w:ascii="Times New Roman" w:eastAsia="Times New Roman" w:hAnsi="Times New Roman"/>
          <w:sz w:val="24"/>
        </w:rPr>
      </w:pPr>
    </w:p>
    <w:p w:rsidR="008904C4" w:rsidRDefault="00A265A2">
      <w:pPr>
        <w:spacing w:line="0" w:lineRule="atLeast"/>
        <w:ind w:left="284"/>
        <w:rPr>
          <w:rFonts w:ascii="Times New Roman" w:eastAsia="Times New Roman" w:hAnsi="Times New Roman"/>
          <w:b/>
          <w:sz w:val="24"/>
        </w:rPr>
      </w:pPr>
      <w:proofErr w:type="gramStart"/>
      <w:r>
        <w:rPr>
          <w:rFonts w:ascii="Times New Roman" w:eastAsia="Times New Roman" w:hAnsi="Times New Roman"/>
          <w:b/>
          <w:sz w:val="24"/>
        </w:rPr>
        <w:t>a</w:t>
      </w:r>
      <w:proofErr w:type="gramEnd"/>
      <w:r>
        <w:rPr>
          <w:rFonts w:ascii="Times New Roman" w:eastAsia="Times New Roman" w:hAnsi="Times New Roman"/>
          <w:b/>
          <w:sz w:val="24"/>
        </w:rPr>
        <w:t xml:space="preserve">. </w:t>
      </w:r>
      <w:proofErr w:type="spellStart"/>
      <w:r>
        <w:rPr>
          <w:rFonts w:ascii="Times New Roman" w:eastAsia="Times New Roman" w:hAnsi="Times New Roman"/>
          <w:b/>
          <w:sz w:val="24"/>
        </w:rPr>
        <w:t>Tevhid</w:t>
      </w:r>
      <w:proofErr w:type="spellEnd"/>
      <w:r>
        <w:rPr>
          <w:rFonts w:ascii="Times New Roman" w:eastAsia="Times New Roman" w:hAnsi="Times New Roman"/>
          <w:b/>
          <w:sz w:val="24"/>
        </w:rPr>
        <w:t>-i Tedrisat (3</w:t>
      </w:r>
      <w:r w:rsidR="00771F8E">
        <w:rPr>
          <w:rFonts w:ascii="Times New Roman" w:eastAsia="Times New Roman" w:hAnsi="Times New Roman"/>
          <w:b/>
          <w:sz w:val="24"/>
        </w:rPr>
        <w:t xml:space="preserve"> </w:t>
      </w:r>
      <w:r>
        <w:rPr>
          <w:rFonts w:ascii="Times New Roman" w:eastAsia="Times New Roman" w:hAnsi="Times New Roman"/>
          <w:b/>
          <w:sz w:val="24"/>
        </w:rPr>
        <w:t>Mart 1924)</w:t>
      </w:r>
    </w:p>
    <w:p w:rsidR="008904C4" w:rsidRDefault="008904C4">
      <w:pPr>
        <w:spacing w:line="127" w:lineRule="exact"/>
        <w:rPr>
          <w:rFonts w:ascii="Times New Roman" w:eastAsia="Times New Roman" w:hAnsi="Times New Roman"/>
          <w:sz w:val="24"/>
        </w:rPr>
      </w:pPr>
    </w:p>
    <w:p w:rsidR="008904C4" w:rsidRDefault="00A265A2">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Osmanlı Devlet yöneticileri, Batılı anlamda yeni kurumlar kurmaya başladılar. Öncelikle yeni Türk ordusunun oluşturulması sağlandı. Medreseler ise, yeni okul sisteminin kurulup yayılmasına önemli bir engel teşkil etmediği için, bunlara dokunulmadı. Zaten bunların İslami vakıflar tarafından yönetilmeleri ve dini bilimlere dayalı bir eğitim yapması da, Osmanlı yöneticilerinin buralara müdahalesini engelliyordu.</w:t>
      </w:r>
    </w:p>
    <w:p w:rsidR="008904C4" w:rsidRDefault="008904C4">
      <w:pPr>
        <w:spacing w:line="138" w:lineRule="exact"/>
        <w:rPr>
          <w:rFonts w:ascii="Times New Roman" w:eastAsia="Times New Roman" w:hAnsi="Times New Roman"/>
          <w:sz w:val="24"/>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Devletin kurduğu mekteplerden ve vakıfların yönetimindeki medreselerden, farklı ve hatta birbirine zıt dünya görüşlerine sahip insanlar yetişiyordu. Bu ikilik, Osmanlı Devleti</w:t>
      </w:r>
      <w:r w:rsidR="00E74A1D">
        <w:rPr>
          <w:rFonts w:ascii="Times New Roman" w:eastAsia="Times New Roman" w:hAnsi="Times New Roman"/>
          <w:sz w:val="24"/>
        </w:rPr>
        <w:t>’</w:t>
      </w:r>
      <w:r>
        <w:rPr>
          <w:rFonts w:ascii="Times New Roman" w:eastAsia="Times New Roman" w:hAnsi="Times New Roman"/>
          <w:sz w:val="24"/>
        </w:rPr>
        <w:t>nin ve toplumunun ilerlemesine büyük engeller çıkarıyordu.</w:t>
      </w:r>
    </w:p>
    <w:p w:rsidR="008904C4" w:rsidRDefault="008904C4">
      <w:pPr>
        <w:spacing w:line="134" w:lineRule="exact"/>
        <w:rPr>
          <w:rFonts w:ascii="Times New Roman" w:eastAsia="Times New Roman" w:hAnsi="Times New Roman"/>
          <w:sz w:val="24"/>
        </w:rPr>
      </w:pPr>
    </w:p>
    <w:p w:rsidR="008904C4" w:rsidRDefault="00A265A2">
      <w:pPr>
        <w:spacing w:line="249" w:lineRule="auto"/>
        <w:ind w:left="4" w:right="20" w:firstLine="283"/>
        <w:jc w:val="both"/>
        <w:rPr>
          <w:rFonts w:ascii="Times New Roman" w:eastAsia="Times New Roman" w:hAnsi="Times New Roman"/>
          <w:sz w:val="23"/>
        </w:rPr>
      </w:pPr>
      <w:r>
        <w:rPr>
          <w:rFonts w:ascii="Times New Roman" w:eastAsia="Times New Roman" w:hAnsi="Times New Roman"/>
          <w:sz w:val="23"/>
        </w:rPr>
        <w:t>Azınlıkların, yabancı devletlerin ve misyonerlerin kurduğu okullarda farklı dünya görüşüne sahip insanların yetişmesi de Osmanlı Devleti’nin parçalanmasında önemli rol oynamıştır.</w:t>
      </w:r>
    </w:p>
    <w:p w:rsidR="008904C4" w:rsidRDefault="008904C4">
      <w:pPr>
        <w:spacing w:line="123" w:lineRule="exact"/>
        <w:rPr>
          <w:rFonts w:ascii="Times New Roman" w:eastAsia="Times New Roman" w:hAnsi="Times New Roman"/>
          <w:sz w:val="24"/>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Yeni Türk Devleti'nin ve Türk toplumumun birlik içinde gelişip ilerleyebilmesi, bütün yurtta Cumhuriyet ilkelerinin yayılabilmesi için öğretimin birleştirilmesi gerektiği, eğitimciler tarafından da gerekli görülen bir durumdu.</w:t>
      </w:r>
    </w:p>
    <w:p w:rsidR="008904C4" w:rsidRDefault="008904C4">
      <w:pPr>
        <w:spacing w:line="200" w:lineRule="exact"/>
        <w:rPr>
          <w:rFonts w:ascii="Times New Roman" w:eastAsia="Times New Roman" w:hAnsi="Times New Roman"/>
          <w:sz w:val="24"/>
        </w:rPr>
      </w:pPr>
    </w:p>
    <w:p w:rsidR="008904C4" w:rsidRDefault="008904C4">
      <w:pPr>
        <w:spacing w:line="200" w:lineRule="exact"/>
        <w:rPr>
          <w:rFonts w:ascii="Times New Roman" w:eastAsia="Times New Roman" w:hAnsi="Times New Roman"/>
          <w:sz w:val="24"/>
        </w:rPr>
      </w:pPr>
    </w:p>
    <w:p w:rsidR="008904C4" w:rsidRDefault="008904C4">
      <w:pPr>
        <w:spacing w:line="219" w:lineRule="exact"/>
        <w:rPr>
          <w:rFonts w:ascii="Times New Roman" w:eastAsia="Times New Roman" w:hAnsi="Times New Roman"/>
          <w:sz w:val="24"/>
        </w:rPr>
      </w:pPr>
    </w:p>
    <w:p w:rsidR="008904C4" w:rsidRDefault="00A265A2">
      <w:pPr>
        <w:spacing w:line="0" w:lineRule="atLeast"/>
        <w:ind w:right="16"/>
        <w:jc w:val="center"/>
        <w:rPr>
          <w:rFonts w:ascii="Times New Roman" w:eastAsia="Times New Roman" w:hAnsi="Times New Roman"/>
          <w:sz w:val="24"/>
        </w:rPr>
      </w:pPr>
      <w:r>
        <w:rPr>
          <w:rFonts w:ascii="Times New Roman" w:eastAsia="Times New Roman" w:hAnsi="Times New Roman"/>
          <w:sz w:val="24"/>
        </w:rPr>
        <w:t>1</w:t>
      </w:r>
    </w:p>
    <w:p w:rsidR="008904C4" w:rsidRDefault="008904C4">
      <w:pPr>
        <w:spacing w:line="0" w:lineRule="atLeast"/>
        <w:ind w:right="16"/>
        <w:jc w:val="center"/>
        <w:rPr>
          <w:rFonts w:ascii="Times New Roman" w:eastAsia="Times New Roman" w:hAnsi="Times New Roman"/>
          <w:sz w:val="24"/>
        </w:rPr>
        <w:sectPr w:rsidR="008904C4">
          <w:pgSz w:w="11900" w:h="16838"/>
          <w:pgMar w:top="698" w:right="1406" w:bottom="420" w:left="1416" w:header="0" w:footer="0" w:gutter="0"/>
          <w:cols w:space="0" w:equalWidth="0">
            <w:col w:w="9084"/>
          </w:cols>
          <w:docGrid w:linePitch="360"/>
        </w:sectPr>
      </w:pPr>
    </w:p>
    <w:p w:rsidR="008904C4" w:rsidRDefault="00A265A2" w:rsidP="00E74A1D">
      <w:pPr>
        <w:tabs>
          <w:tab w:val="left" w:pos="6080"/>
        </w:tabs>
        <w:spacing w:line="0" w:lineRule="atLeast"/>
        <w:jc w:val="center"/>
        <w:rPr>
          <w:rFonts w:ascii="Times New Roman" w:eastAsia="Times New Roman" w:hAnsi="Times New Roman"/>
          <w:sz w:val="23"/>
        </w:rPr>
      </w:pPr>
      <w:bookmarkStart w:id="1" w:name="page2"/>
      <w:bookmarkEnd w:id="1"/>
      <w:r>
        <w:rPr>
          <w:rFonts w:ascii="Times New Roman" w:eastAsia="Times New Roman" w:hAnsi="Times New Roman"/>
          <w:sz w:val="24"/>
        </w:rPr>
        <w:lastRenderedPageBreak/>
        <w:t>Atatürk İlkeleri ve İnkılâp Tarihi Ders Notları 2</w:t>
      </w:r>
    </w:p>
    <w:p w:rsidR="008904C4" w:rsidRDefault="008904C4">
      <w:pPr>
        <w:spacing w:line="200" w:lineRule="exact"/>
        <w:rPr>
          <w:rFonts w:ascii="Times New Roman" w:eastAsia="Times New Roman" w:hAnsi="Times New Roman"/>
        </w:rPr>
      </w:pPr>
    </w:p>
    <w:p w:rsidR="008904C4" w:rsidRDefault="008904C4">
      <w:pPr>
        <w:spacing w:line="245" w:lineRule="exact"/>
        <w:rPr>
          <w:rFonts w:ascii="Times New Roman" w:eastAsia="Times New Roman" w:hAnsi="Times New Roman"/>
        </w:rPr>
      </w:pPr>
    </w:p>
    <w:p w:rsidR="008904C4" w:rsidRDefault="00A265A2">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3 Mart 1924 tarihinde “</w:t>
      </w:r>
      <w:proofErr w:type="spellStart"/>
      <w:r>
        <w:rPr>
          <w:rFonts w:ascii="Times New Roman" w:eastAsia="Times New Roman" w:hAnsi="Times New Roman"/>
          <w:sz w:val="24"/>
        </w:rPr>
        <w:t>Tevhid</w:t>
      </w:r>
      <w:proofErr w:type="spellEnd"/>
      <w:r>
        <w:rPr>
          <w:rFonts w:ascii="Times New Roman" w:eastAsia="Times New Roman" w:hAnsi="Times New Roman"/>
          <w:sz w:val="24"/>
        </w:rPr>
        <w:t>-i Tedrisat Kanunu” çıkartıldı. Bu kanunla, ikili eğitim sistemi kaldırılacak, modern bir millet yetiştirecek “milli eğitim sistemi” kurulacaktı.</w:t>
      </w:r>
    </w:p>
    <w:p w:rsidR="008904C4" w:rsidRDefault="008904C4">
      <w:pPr>
        <w:spacing w:line="134" w:lineRule="exact"/>
        <w:rPr>
          <w:rFonts w:ascii="Times New Roman" w:eastAsia="Times New Roman" w:hAnsi="Times New Roman"/>
        </w:rPr>
      </w:pPr>
    </w:p>
    <w:p w:rsidR="008904C4" w:rsidRDefault="00A265A2">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Kanun, bütün medrese ve mektepleri Maarif </w:t>
      </w:r>
      <w:proofErr w:type="spellStart"/>
      <w:r>
        <w:rPr>
          <w:rFonts w:ascii="Times New Roman" w:eastAsia="Times New Roman" w:hAnsi="Times New Roman"/>
          <w:sz w:val="24"/>
        </w:rPr>
        <w:t>Vekâleti'ne</w:t>
      </w:r>
      <w:proofErr w:type="spellEnd"/>
      <w:r>
        <w:rPr>
          <w:rFonts w:ascii="Times New Roman" w:eastAsia="Times New Roman" w:hAnsi="Times New Roman"/>
          <w:sz w:val="24"/>
        </w:rPr>
        <w:t xml:space="preserve"> devrediyor ve yönetimini oraya bırakıyordu. 11 Mart 1924 tarihinde de Maarif Vekili Vasıf Bey’in emri ile medreseler kapatılmıştır. Bunların öğrencileri ilkokullara, liselere ve Bakanlığın yeni kurduğu İmam-Hatip okullarına kaydırılmıştır.</w:t>
      </w:r>
    </w:p>
    <w:p w:rsidR="008904C4" w:rsidRDefault="008904C4">
      <w:pPr>
        <w:spacing w:line="134" w:lineRule="exact"/>
        <w:rPr>
          <w:rFonts w:ascii="Times New Roman" w:eastAsia="Times New Roman" w:hAnsi="Times New Roman"/>
        </w:rPr>
      </w:pPr>
    </w:p>
    <w:p w:rsidR="008904C4" w:rsidRDefault="00A265A2">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Adalet Vekili Necati Bey</w:t>
      </w:r>
      <w:r>
        <w:rPr>
          <w:rFonts w:ascii="Times New Roman" w:eastAsia="Times New Roman" w:hAnsi="Times New Roman"/>
          <w:i/>
          <w:sz w:val="24"/>
        </w:rPr>
        <w:t>,</w:t>
      </w:r>
      <w:r>
        <w:rPr>
          <w:rFonts w:ascii="Times New Roman" w:eastAsia="Times New Roman" w:hAnsi="Times New Roman"/>
          <w:sz w:val="24"/>
        </w:rPr>
        <w:t xml:space="preserve"> Şer-i mahkemeleri lağvetmiş ve Maarif Vekâleti de buralara kadı yetiştiren </w:t>
      </w:r>
      <w:proofErr w:type="spellStart"/>
      <w:r>
        <w:rPr>
          <w:rFonts w:ascii="Times New Roman" w:eastAsia="Times New Roman" w:hAnsi="Times New Roman"/>
          <w:sz w:val="24"/>
        </w:rPr>
        <w:t>Mekteb</w:t>
      </w:r>
      <w:proofErr w:type="spellEnd"/>
      <w:r>
        <w:rPr>
          <w:rFonts w:ascii="Times New Roman" w:eastAsia="Times New Roman" w:hAnsi="Times New Roman"/>
          <w:sz w:val="24"/>
        </w:rPr>
        <w:t xml:space="preserve">-i </w:t>
      </w:r>
      <w:proofErr w:type="spellStart"/>
      <w:r>
        <w:rPr>
          <w:rFonts w:ascii="Times New Roman" w:eastAsia="Times New Roman" w:hAnsi="Times New Roman"/>
          <w:sz w:val="24"/>
        </w:rPr>
        <w:t>Kuzat'ı</w:t>
      </w:r>
      <w:proofErr w:type="spellEnd"/>
      <w:r>
        <w:rPr>
          <w:rFonts w:ascii="Times New Roman" w:eastAsia="Times New Roman" w:hAnsi="Times New Roman"/>
          <w:sz w:val="24"/>
        </w:rPr>
        <w:t xml:space="preserve"> kapatmıştır.</w:t>
      </w:r>
    </w:p>
    <w:p w:rsidR="008904C4" w:rsidRDefault="008904C4">
      <w:pPr>
        <w:spacing w:line="126" w:lineRule="exact"/>
        <w:rPr>
          <w:rFonts w:ascii="Times New Roman" w:eastAsia="Times New Roman" w:hAnsi="Times New Roman"/>
        </w:rPr>
      </w:pPr>
    </w:p>
    <w:p w:rsidR="008904C4" w:rsidRDefault="00A265A2">
      <w:pPr>
        <w:numPr>
          <w:ilvl w:val="0"/>
          <w:numId w:val="3"/>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Milli Eğitim Teşkilatını Kurma Faaliyetleri</w:t>
      </w:r>
    </w:p>
    <w:p w:rsidR="008904C4" w:rsidRDefault="008904C4">
      <w:pPr>
        <w:spacing w:line="127" w:lineRule="exact"/>
        <w:rPr>
          <w:rFonts w:ascii="Times New Roman" w:eastAsia="Times New Roman" w:hAnsi="Times New Roman"/>
        </w:rPr>
      </w:pPr>
    </w:p>
    <w:p w:rsidR="008904C4" w:rsidRDefault="00A265A2">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Osmanlı Devleti’nde Fransızların bakanlık esaslarına dayanan bürokratik düzen kurma çalışmaları kapsamında eğitim işlerini yürütmek için bir “Maarif-i Umumiye Nezareti” ve buna bağlı merkez ve taşra teşkilâtı kurulmuştu.</w:t>
      </w:r>
    </w:p>
    <w:p w:rsidR="008904C4" w:rsidRDefault="008904C4">
      <w:pPr>
        <w:spacing w:line="134"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Ankara'da 1920 Mayıs’ında TBMM’ye bağlı bir Maarif </w:t>
      </w:r>
      <w:r w:rsidR="00E74A1D">
        <w:rPr>
          <w:rFonts w:ascii="Times New Roman" w:eastAsia="Times New Roman" w:hAnsi="Times New Roman"/>
          <w:sz w:val="24"/>
        </w:rPr>
        <w:t>Vekâleti</w:t>
      </w:r>
      <w:r>
        <w:rPr>
          <w:rFonts w:ascii="Times New Roman" w:eastAsia="Times New Roman" w:hAnsi="Times New Roman"/>
          <w:sz w:val="24"/>
        </w:rPr>
        <w:t xml:space="preserve"> kurulduğunda, bunun merkez teşkilatı gerçekten çok zayıf ve küçüktü. Maarif </w:t>
      </w:r>
      <w:r w:rsidR="00E74A1D">
        <w:rPr>
          <w:rFonts w:ascii="Times New Roman" w:eastAsia="Times New Roman" w:hAnsi="Times New Roman"/>
          <w:sz w:val="24"/>
        </w:rPr>
        <w:t>Vekâleti</w:t>
      </w:r>
      <w:r>
        <w:rPr>
          <w:rFonts w:ascii="Times New Roman" w:eastAsia="Times New Roman" w:hAnsi="Times New Roman"/>
          <w:sz w:val="24"/>
        </w:rPr>
        <w:t>, Muallime ve Muallimler Birliği i</w:t>
      </w:r>
      <w:r w:rsidR="00E74A1D">
        <w:rPr>
          <w:rFonts w:ascii="Times New Roman" w:eastAsia="Times New Roman" w:hAnsi="Times New Roman"/>
          <w:sz w:val="24"/>
        </w:rPr>
        <w:t xml:space="preserve">le sıkı bir çalışmaya girmiş, </w:t>
      </w:r>
      <w:r>
        <w:rPr>
          <w:rFonts w:ascii="Times New Roman" w:eastAsia="Times New Roman" w:hAnsi="Times New Roman"/>
          <w:sz w:val="24"/>
        </w:rPr>
        <w:t>Anadolu'daki eski eğitim teşkilatını Ankara'ya bağla</w:t>
      </w:r>
      <w:r w:rsidR="00E74A1D">
        <w:rPr>
          <w:rFonts w:ascii="Times New Roman" w:eastAsia="Times New Roman" w:hAnsi="Times New Roman"/>
          <w:sz w:val="24"/>
        </w:rPr>
        <w:t xml:space="preserve">yarak </w:t>
      </w:r>
      <w:r>
        <w:rPr>
          <w:rFonts w:ascii="Times New Roman" w:eastAsia="Times New Roman" w:hAnsi="Times New Roman"/>
          <w:sz w:val="24"/>
        </w:rPr>
        <w:t>Cumhuriyetin esas eğitim sisteminin teorik zeminini, topladığı kongrelerle oluşturmaya çalıştı.</w:t>
      </w:r>
    </w:p>
    <w:p w:rsidR="008904C4" w:rsidRDefault="008904C4">
      <w:pPr>
        <w:spacing w:line="137" w:lineRule="exact"/>
        <w:rPr>
          <w:rFonts w:ascii="Times New Roman" w:eastAsia="Times New Roman" w:hAnsi="Times New Roman"/>
        </w:rPr>
      </w:pPr>
    </w:p>
    <w:p w:rsidR="008904C4" w:rsidRDefault="00A265A2">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1920 yılında kurulan İlk ve Orta Tedrisat Müdürlüğü ile Telif-Tercüme Heyeti’nden oluşan basit maarif teşkilatı; 1923 yılında yeniden organize edildi.</w:t>
      </w:r>
    </w:p>
    <w:p w:rsidR="008904C4" w:rsidRDefault="008904C4">
      <w:pPr>
        <w:spacing w:line="134"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İdari kısım olarak ilk, orta ve yükseköğretim müdürlükleri, teftiş kurulu, istatistik müdürlüğü, hars ve sanayi dairesi kurulmuş, bilim kurulu olarak da 30 üyeli bir Büyük Maarif Meclisi oluşturulmuştur.</w:t>
      </w:r>
    </w:p>
    <w:p w:rsidR="008904C4" w:rsidRDefault="008904C4">
      <w:pPr>
        <w:spacing w:line="134" w:lineRule="exact"/>
        <w:rPr>
          <w:rFonts w:ascii="Times New Roman" w:eastAsia="Times New Roman" w:hAnsi="Times New Roman"/>
        </w:rPr>
      </w:pPr>
    </w:p>
    <w:p w:rsidR="008904C4" w:rsidRDefault="00A265A2">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Milli eğitim teşkilatını, Atatürk’ün kültür inkılâplarının gerçekleştirilmesi için hazır hale getiren Mustafa Necati’dir. Mustafa Necati Bey 20 Aralık 1925’de bakan olduktan sonra, eğitimde planlı hareket etmenin gerekliliği düşüncesiyle, bir ilmi kurul toplayarak 1926 </w:t>
      </w:r>
      <w:proofErr w:type="spellStart"/>
      <w:r>
        <w:rPr>
          <w:rFonts w:ascii="Times New Roman" w:eastAsia="Times New Roman" w:hAnsi="Times New Roman"/>
          <w:sz w:val="24"/>
        </w:rPr>
        <w:t>Martı</w:t>
      </w:r>
      <w:r w:rsidR="00691EFA">
        <w:rPr>
          <w:rFonts w:ascii="Times New Roman" w:eastAsia="Times New Roman" w:hAnsi="Times New Roman"/>
          <w:sz w:val="24"/>
        </w:rPr>
        <w:t>’</w:t>
      </w:r>
      <w:r>
        <w:rPr>
          <w:rFonts w:ascii="Times New Roman" w:eastAsia="Times New Roman" w:hAnsi="Times New Roman"/>
          <w:sz w:val="24"/>
        </w:rPr>
        <w:t>nda</w:t>
      </w:r>
      <w:proofErr w:type="spellEnd"/>
      <w:r>
        <w:rPr>
          <w:rFonts w:ascii="Times New Roman" w:eastAsia="Times New Roman" w:hAnsi="Times New Roman"/>
          <w:sz w:val="24"/>
        </w:rPr>
        <w:t xml:space="preserve"> yürürlüğe giren “Maarif-i Umumiye </w:t>
      </w:r>
      <w:proofErr w:type="spellStart"/>
      <w:r>
        <w:rPr>
          <w:rFonts w:ascii="Times New Roman" w:eastAsia="Times New Roman" w:hAnsi="Times New Roman"/>
          <w:sz w:val="24"/>
        </w:rPr>
        <w:t>Kanunu”nu</w:t>
      </w:r>
      <w:proofErr w:type="spellEnd"/>
      <w:r>
        <w:rPr>
          <w:rFonts w:ascii="Times New Roman" w:eastAsia="Times New Roman" w:hAnsi="Times New Roman"/>
          <w:sz w:val="24"/>
        </w:rPr>
        <w:t xml:space="preserve"> hazırlatmıştır.</w:t>
      </w:r>
    </w:p>
    <w:p w:rsidR="008904C4" w:rsidRDefault="008904C4">
      <w:pPr>
        <w:spacing w:line="134" w:lineRule="exact"/>
        <w:rPr>
          <w:rFonts w:ascii="Times New Roman" w:eastAsia="Times New Roman" w:hAnsi="Times New Roman"/>
        </w:rPr>
      </w:pPr>
    </w:p>
    <w:p w:rsidR="008904C4" w:rsidRDefault="00A265A2">
      <w:pPr>
        <w:spacing w:line="237" w:lineRule="auto"/>
        <w:ind w:firstLine="283"/>
        <w:jc w:val="both"/>
        <w:rPr>
          <w:rFonts w:ascii="Times New Roman" w:eastAsia="Times New Roman" w:hAnsi="Times New Roman"/>
          <w:sz w:val="24"/>
        </w:rPr>
      </w:pPr>
      <w:r>
        <w:rPr>
          <w:rFonts w:ascii="Times New Roman" w:eastAsia="Times New Roman" w:hAnsi="Times New Roman"/>
          <w:sz w:val="24"/>
        </w:rPr>
        <w:t>Eğitim Bakanlığı bünyesinde bir “Dil Heyeti” ve bir “Talim ve Terbiye Dairesi” kurulmuştur. Dil Heyeti, daha sonra harf ve dil inkılâbının gerçekleşmesinde büyük hizmetler gördüğü gibi, Talim ve Terbiye Dairesi de bugüne kadar ülkemizin milli eğitim işlerinin beyni olmaya devam etmiştir.</w:t>
      </w:r>
    </w:p>
    <w:p w:rsidR="008904C4" w:rsidRDefault="008904C4">
      <w:pPr>
        <w:spacing w:line="134" w:lineRule="exact"/>
        <w:rPr>
          <w:rFonts w:ascii="Times New Roman" w:eastAsia="Times New Roman" w:hAnsi="Times New Roman"/>
        </w:rPr>
      </w:pPr>
    </w:p>
    <w:p w:rsidR="008904C4" w:rsidRDefault="00A265A2">
      <w:pPr>
        <w:spacing w:line="239" w:lineRule="auto"/>
        <w:ind w:firstLine="283"/>
        <w:jc w:val="both"/>
        <w:rPr>
          <w:rFonts w:ascii="Times New Roman" w:eastAsia="Times New Roman" w:hAnsi="Times New Roman"/>
          <w:sz w:val="24"/>
        </w:rPr>
      </w:pPr>
      <w:r>
        <w:rPr>
          <w:rFonts w:ascii="Times New Roman" w:eastAsia="Times New Roman" w:hAnsi="Times New Roman"/>
          <w:sz w:val="24"/>
        </w:rPr>
        <w:t xml:space="preserve">Mustafa Necati Bey, on yıllık bir eğitim plânı yaptırmıştır. Cumhuriyet’in ilk yıllarından beri hazırlanmakta olan yeni eğitim örgütü yasasını da çıkarttırmış ve bakanlığı sırasında bütün gücüyle bu yasada öngörülen eğitim örgütünü kurmaya çalışmıştır. Bunun </w:t>
      </w:r>
      <w:r w:rsidR="00691EFA">
        <w:rPr>
          <w:rFonts w:ascii="Times New Roman" w:eastAsia="Times New Roman" w:hAnsi="Times New Roman"/>
          <w:sz w:val="24"/>
        </w:rPr>
        <w:t>yanı sıra</w:t>
      </w:r>
      <w:r>
        <w:rPr>
          <w:rFonts w:ascii="Times New Roman" w:eastAsia="Times New Roman" w:hAnsi="Times New Roman"/>
          <w:sz w:val="24"/>
        </w:rPr>
        <w:t xml:space="preserve"> Türk eğitiminin felsefi temellerini yeniden oluşturma yolunda ilerlemiş ve eğitim politikasının oluşturulması ve yeni bir anlayış kazandırılmasına çaba göstermiştir. Bu amaçla 1924’de Türkiye’ye davet edilen ve Türk Eğitim Sistemi konusunda rapor yazan John </w:t>
      </w:r>
      <w:proofErr w:type="spellStart"/>
      <w:r>
        <w:rPr>
          <w:rFonts w:ascii="Times New Roman" w:eastAsia="Times New Roman" w:hAnsi="Times New Roman"/>
          <w:sz w:val="24"/>
        </w:rPr>
        <w:t>Dewey’nin</w:t>
      </w:r>
      <w:proofErr w:type="spellEnd"/>
      <w:r>
        <w:rPr>
          <w:rFonts w:ascii="Times New Roman" w:eastAsia="Times New Roman" w:hAnsi="Times New Roman"/>
          <w:sz w:val="24"/>
        </w:rPr>
        <w:t xml:space="preserve"> sunduklarını uygulamayı başarmıştır. Mustafa Necati Bey bununla da yetinmeyerek mesleki ve teknik öğretimin de düzenlenmesi için yabancı uzmanlar getirtmiş, raporlarını uygulamaya çalışmıştır. Bu çabalarında 1927 sonrasındaki Avrupa gezisindeki gözlemlerinin etkisi büyük olmuştur.</w:t>
      </w:r>
    </w:p>
    <w:p w:rsidR="008904C4" w:rsidRDefault="008904C4">
      <w:pPr>
        <w:spacing w:line="132"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Necati Bey, taşrada pek çok makama dağıtılmış olan eğitim işlerini, Bakanlığın kontrolüne almak için, kısa bir süre Maarif Eminliklerini kullanmıştır</w:t>
      </w:r>
      <w:r>
        <w:rPr>
          <w:sz w:val="18"/>
        </w:rPr>
        <w:t>.</w:t>
      </w:r>
      <w:r>
        <w:rPr>
          <w:rFonts w:ascii="Times New Roman" w:eastAsia="Times New Roman" w:hAnsi="Times New Roman"/>
          <w:sz w:val="24"/>
        </w:rPr>
        <w:t xml:space="preserve"> O dönemde İlköğretimin yaygınlaştırılması işi valilere bırakılmıştı. Bakanlık bu nedenle, bir veya daha çok valilikleri birleştirerek bir eğitim bölgesi yapmaya ve o bölgenin bütün eğitim-öğretim işlerini Bakanlığa bağlı bir “Maarif </w:t>
      </w:r>
      <w:proofErr w:type="spellStart"/>
      <w:r>
        <w:rPr>
          <w:rFonts w:ascii="Times New Roman" w:eastAsia="Times New Roman" w:hAnsi="Times New Roman"/>
          <w:sz w:val="24"/>
        </w:rPr>
        <w:t>Emini”nin</w:t>
      </w:r>
      <w:proofErr w:type="spellEnd"/>
      <w:r>
        <w:rPr>
          <w:rFonts w:ascii="Times New Roman" w:eastAsia="Times New Roman" w:hAnsi="Times New Roman"/>
          <w:sz w:val="24"/>
        </w:rPr>
        <w:t xml:space="preserve"> yönetimine vermeyi kararlaştırmıştır. Bu aynı</w:t>
      </w:r>
    </w:p>
    <w:p w:rsidR="008904C4" w:rsidRDefault="008904C4">
      <w:pPr>
        <w:spacing w:line="200" w:lineRule="exact"/>
        <w:rPr>
          <w:rFonts w:ascii="Times New Roman" w:eastAsia="Times New Roman" w:hAnsi="Times New Roman"/>
        </w:rPr>
      </w:pPr>
    </w:p>
    <w:p w:rsidR="008904C4" w:rsidRDefault="008904C4">
      <w:pPr>
        <w:spacing w:line="235" w:lineRule="exact"/>
        <w:rPr>
          <w:rFonts w:ascii="Times New Roman" w:eastAsia="Times New Roman" w:hAnsi="Times New Roman"/>
        </w:rPr>
      </w:pPr>
    </w:p>
    <w:p w:rsidR="008904C4" w:rsidRDefault="00A265A2">
      <w:pPr>
        <w:spacing w:line="0" w:lineRule="atLeast"/>
        <w:ind w:right="20"/>
        <w:jc w:val="center"/>
        <w:rPr>
          <w:rFonts w:ascii="Times New Roman" w:eastAsia="Times New Roman" w:hAnsi="Times New Roman"/>
          <w:sz w:val="24"/>
        </w:rPr>
      </w:pPr>
      <w:r>
        <w:rPr>
          <w:rFonts w:ascii="Times New Roman" w:eastAsia="Times New Roman" w:hAnsi="Times New Roman"/>
          <w:sz w:val="24"/>
        </w:rPr>
        <w:t>2</w:t>
      </w:r>
    </w:p>
    <w:p w:rsidR="008904C4" w:rsidRDefault="008904C4">
      <w:pPr>
        <w:spacing w:line="0" w:lineRule="atLeast"/>
        <w:ind w:right="20"/>
        <w:jc w:val="center"/>
        <w:rPr>
          <w:rFonts w:ascii="Times New Roman" w:eastAsia="Times New Roman" w:hAnsi="Times New Roman"/>
          <w:sz w:val="24"/>
        </w:rPr>
        <w:sectPr w:rsidR="008904C4">
          <w:pgSz w:w="11900" w:h="16838"/>
          <w:pgMar w:top="698" w:right="1406" w:bottom="420" w:left="1420" w:header="0" w:footer="0" w:gutter="0"/>
          <w:cols w:space="0" w:equalWidth="0">
            <w:col w:w="9080"/>
          </w:cols>
          <w:docGrid w:linePitch="360"/>
        </w:sectPr>
      </w:pPr>
    </w:p>
    <w:p w:rsidR="008904C4" w:rsidRDefault="00A265A2" w:rsidP="005D5FCD">
      <w:pPr>
        <w:tabs>
          <w:tab w:val="left" w:pos="6083"/>
        </w:tabs>
        <w:spacing w:line="0" w:lineRule="atLeast"/>
        <w:ind w:left="4"/>
        <w:jc w:val="center"/>
        <w:rPr>
          <w:rFonts w:ascii="Times New Roman" w:eastAsia="Times New Roman" w:hAnsi="Times New Roman"/>
          <w:sz w:val="23"/>
        </w:rPr>
      </w:pPr>
      <w:bookmarkStart w:id="2" w:name="page3"/>
      <w:bookmarkEnd w:id="2"/>
      <w:r>
        <w:rPr>
          <w:rFonts w:ascii="Times New Roman" w:eastAsia="Times New Roman" w:hAnsi="Times New Roman"/>
          <w:sz w:val="24"/>
        </w:rPr>
        <w:lastRenderedPageBreak/>
        <w:t>Atatürk İlkeleri ve İnkılâp Tarihi Ders Notları 2</w:t>
      </w:r>
    </w:p>
    <w:p w:rsidR="008904C4" w:rsidRDefault="008904C4">
      <w:pPr>
        <w:spacing w:line="200" w:lineRule="exact"/>
        <w:rPr>
          <w:rFonts w:ascii="Times New Roman" w:eastAsia="Times New Roman" w:hAnsi="Times New Roman"/>
        </w:rPr>
      </w:pPr>
    </w:p>
    <w:p w:rsidR="008904C4" w:rsidRDefault="008904C4">
      <w:pPr>
        <w:spacing w:line="245" w:lineRule="exact"/>
        <w:rPr>
          <w:rFonts w:ascii="Times New Roman" w:eastAsia="Times New Roman" w:hAnsi="Times New Roman"/>
        </w:rPr>
      </w:pPr>
    </w:p>
    <w:p w:rsidR="008904C4" w:rsidRDefault="00A265A2">
      <w:pPr>
        <w:spacing w:line="233" w:lineRule="auto"/>
        <w:ind w:left="4" w:right="20"/>
        <w:jc w:val="both"/>
        <w:rPr>
          <w:rFonts w:ascii="Times New Roman" w:eastAsia="Times New Roman" w:hAnsi="Times New Roman"/>
          <w:sz w:val="32"/>
          <w:vertAlign w:val="superscript"/>
        </w:rPr>
      </w:pPr>
      <w:proofErr w:type="gramStart"/>
      <w:r>
        <w:rPr>
          <w:rFonts w:ascii="Times New Roman" w:eastAsia="Times New Roman" w:hAnsi="Times New Roman"/>
          <w:sz w:val="24"/>
        </w:rPr>
        <w:t>zamanda</w:t>
      </w:r>
      <w:proofErr w:type="gramEnd"/>
      <w:r>
        <w:rPr>
          <w:rFonts w:ascii="Times New Roman" w:eastAsia="Times New Roman" w:hAnsi="Times New Roman"/>
          <w:sz w:val="24"/>
        </w:rPr>
        <w:t xml:space="preserve"> Türk eğitim tarihinde bakanlığın eğitimi merkezileştirme yolundaki çabalarından biri olmuştur. Eğitime ilişkin uygulamalarda merkezin rolünün artmasını beraberinde getirmiştir.</w:t>
      </w:r>
      <w:r>
        <w:rPr>
          <w:rFonts w:ascii="Times New Roman" w:eastAsia="Times New Roman" w:hAnsi="Times New Roman"/>
          <w:sz w:val="32"/>
          <w:vertAlign w:val="superscript"/>
        </w:rPr>
        <w:t>1</w:t>
      </w:r>
    </w:p>
    <w:p w:rsidR="008904C4" w:rsidRDefault="008904C4">
      <w:pPr>
        <w:spacing w:line="60" w:lineRule="exact"/>
        <w:rPr>
          <w:rFonts w:ascii="Times New Roman" w:eastAsia="Times New Roman" w:hAnsi="Times New Roman"/>
        </w:rPr>
      </w:pPr>
    </w:p>
    <w:p w:rsidR="008904C4" w:rsidRDefault="00A265A2" w:rsidP="00AD1378">
      <w:pPr>
        <w:numPr>
          <w:ilvl w:val="0"/>
          <w:numId w:val="4"/>
        </w:numPr>
        <w:tabs>
          <w:tab w:val="left" w:pos="567"/>
        </w:tabs>
        <w:spacing w:line="333" w:lineRule="auto"/>
        <w:ind w:left="284" w:right="6"/>
        <w:jc w:val="both"/>
        <w:rPr>
          <w:rFonts w:ascii="Times New Roman" w:eastAsia="Times New Roman" w:hAnsi="Times New Roman"/>
          <w:b/>
          <w:sz w:val="24"/>
        </w:rPr>
      </w:pPr>
      <w:r>
        <w:rPr>
          <w:rFonts w:ascii="Times New Roman" w:eastAsia="Times New Roman" w:hAnsi="Times New Roman"/>
          <w:b/>
          <w:sz w:val="24"/>
        </w:rPr>
        <w:t>Milli Eğitimin Genel Amaçları ve Temel İlkelerini Tespit Etme Faaliyetleri</w:t>
      </w:r>
      <w:r w:rsidR="009F511C">
        <w:rPr>
          <w:rFonts w:ascii="Times New Roman" w:eastAsia="Times New Roman" w:hAnsi="Times New Roman"/>
          <w:b/>
          <w:sz w:val="24"/>
        </w:rPr>
        <w:t>,</w:t>
      </w:r>
      <w:r>
        <w:rPr>
          <w:rFonts w:ascii="Times New Roman" w:eastAsia="Times New Roman" w:hAnsi="Times New Roman"/>
          <w:b/>
          <w:sz w:val="24"/>
        </w:rPr>
        <w:t xml:space="preserve"> Yeni Türk Eğitiminin Amaçları:</w:t>
      </w:r>
    </w:p>
    <w:p w:rsidR="008904C4" w:rsidRDefault="008904C4">
      <w:pPr>
        <w:spacing w:line="21" w:lineRule="exact"/>
        <w:rPr>
          <w:rFonts w:ascii="Times New Roman" w:eastAsia="Times New Roman" w:hAnsi="Times New Roman"/>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Türk millî eğitiminin amaçları daha Kurtuluş Savaşı sırasında Atatürk tarafından konulmaya çalışılmıştır. Atatürk, 1922 yılında TBMM’yi açarken yaptığı konuşmada şunları söylemiştir:</w:t>
      </w:r>
    </w:p>
    <w:p w:rsidR="008904C4" w:rsidRDefault="008904C4">
      <w:pPr>
        <w:spacing w:line="134" w:lineRule="exact"/>
        <w:rPr>
          <w:rFonts w:ascii="Times New Roman" w:eastAsia="Times New Roman" w:hAnsi="Times New Roman"/>
        </w:rPr>
      </w:pPr>
    </w:p>
    <w:p w:rsidR="008904C4" w:rsidRDefault="00A265A2">
      <w:pPr>
        <w:spacing w:line="236" w:lineRule="auto"/>
        <w:ind w:left="4" w:right="20" w:firstLine="283"/>
        <w:jc w:val="both"/>
        <w:rPr>
          <w:rFonts w:ascii="Times New Roman" w:eastAsia="Times New Roman" w:hAnsi="Times New Roman"/>
          <w:i/>
          <w:sz w:val="24"/>
        </w:rPr>
      </w:pPr>
      <w:r>
        <w:rPr>
          <w:rFonts w:ascii="Times New Roman" w:eastAsia="Times New Roman" w:hAnsi="Times New Roman"/>
          <w:i/>
          <w:sz w:val="24"/>
        </w:rPr>
        <w:t xml:space="preserve">“Efendiler! Yetişecek çocuklarımıza ve gençlerimize, görecekleri tahsilin hududu ne olursa olsun en evvel ve her şeyden evvel Türkiye’nin istiklâline, kendi benliğine </w:t>
      </w:r>
      <w:proofErr w:type="spellStart"/>
      <w:r>
        <w:rPr>
          <w:rFonts w:ascii="Times New Roman" w:eastAsia="Times New Roman" w:hAnsi="Times New Roman"/>
          <w:i/>
          <w:sz w:val="24"/>
        </w:rPr>
        <w:t>ananat</w:t>
      </w:r>
      <w:proofErr w:type="spellEnd"/>
      <w:r>
        <w:rPr>
          <w:rFonts w:ascii="Times New Roman" w:eastAsia="Times New Roman" w:hAnsi="Times New Roman"/>
          <w:i/>
          <w:sz w:val="24"/>
        </w:rPr>
        <w:t xml:space="preserve">-ı </w:t>
      </w:r>
      <w:proofErr w:type="spellStart"/>
      <w:r>
        <w:rPr>
          <w:rFonts w:ascii="Times New Roman" w:eastAsia="Times New Roman" w:hAnsi="Times New Roman"/>
          <w:i/>
          <w:sz w:val="24"/>
        </w:rPr>
        <w:t>milliyesine</w:t>
      </w:r>
      <w:proofErr w:type="spellEnd"/>
      <w:r>
        <w:rPr>
          <w:rFonts w:ascii="Times New Roman" w:eastAsia="Times New Roman" w:hAnsi="Times New Roman"/>
          <w:i/>
          <w:sz w:val="24"/>
        </w:rPr>
        <w:t xml:space="preserve"> düşman olan bütün anasırla mücadele etmek lüzumu öğretilmelidir.”</w:t>
      </w:r>
    </w:p>
    <w:p w:rsidR="008904C4" w:rsidRDefault="008904C4">
      <w:pPr>
        <w:spacing w:line="134" w:lineRule="exact"/>
        <w:rPr>
          <w:rFonts w:ascii="Times New Roman" w:eastAsia="Times New Roman" w:hAnsi="Times New Roman"/>
        </w:rPr>
      </w:pPr>
    </w:p>
    <w:p w:rsidR="008904C4" w:rsidRDefault="00A265A2">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Bunun için yeni Türk devletinin eğitimi, milli esasta düzenlenmiştir. Osmanlının kurumlarda yaptığı inkılâbı, Cumhuriyet, insanların düşüncelerinde yapmak istemiş; eğitim sisteminin, Türk milletini medenî ve müreffeh hale getirmesi istenmiştir. Bunun için, yeni Türk eğitimin amaçları olarak şunlar tespit edilmiştir:</w:t>
      </w:r>
    </w:p>
    <w:p w:rsidR="008904C4" w:rsidRDefault="008904C4">
      <w:pPr>
        <w:spacing w:line="122" w:lineRule="exact"/>
        <w:rPr>
          <w:rFonts w:ascii="Times New Roman" w:eastAsia="Times New Roman" w:hAnsi="Times New Roman"/>
        </w:rPr>
      </w:pPr>
    </w:p>
    <w:p w:rsidR="008904C4" w:rsidRDefault="00A265A2">
      <w:pPr>
        <w:numPr>
          <w:ilvl w:val="0"/>
          <w:numId w:val="5"/>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Türk Milletini, medeniyet safında en ileriye götürmek,</w:t>
      </w:r>
    </w:p>
    <w:p w:rsidR="008904C4" w:rsidRDefault="008904C4">
      <w:pPr>
        <w:spacing w:line="132" w:lineRule="exact"/>
        <w:rPr>
          <w:rFonts w:ascii="Times New Roman" w:eastAsia="Times New Roman" w:hAnsi="Times New Roman"/>
          <w:sz w:val="24"/>
        </w:rPr>
      </w:pPr>
    </w:p>
    <w:p w:rsidR="008904C4" w:rsidRDefault="00A265A2">
      <w:pPr>
        <w:numPr>
          <w:ilvl w:val="0"/>
          <w:numId w:val="5"/>
        </w:numPr>
        <w:tabs>
          <w:tab w:val="left" w:pos="570"/>
        </w:tabs>
        <w:spacing w:line="234" w:lineRule="auto"/>
        <w:ind w:left="4" w:right="20" w:firstLine="280"/>
        <w:rPr>
          <w:rFonts w:ascii="Times New Roman" w:eastAsia="Times New Roman" w:hAnsi="Times New Roman"/>
          <w:sz w:val="24"/>
        </w:rPr>
      </w:pPr>
      <w:r>
        <w:rPr>
          <w:rFonts w:ascii="Times New Roman" w:eastAsia="Times New Roman" w:hAnsi="Times New Roman"/>
          <w:sz w:val="24"/>
        </w:rPr>
        <w:t>Gençleri, Türk milletini yüceltecek şekilde aşk, irade ve kudretle yetiştirmek, onları milli, medeni, insani fikir ve hislerle donatmak,</w:t>
      </w:r>
    </w:p>
    <w:p w:rsidR="008904C4" w:rsidRDefault="008904C4">
      <w:pPr>
        <w:spacing w:line="121" w:lineRule="exact"/>
        <w:rPr>
          <w:rFonts w:ascii="Times New Roman" w:eastAsia="Times New Roman" w:hAnsi="Times New Roman"/>
          <w:sz w:val="24"/>
        </w:rPr>
      </w:pPr>
    </w:p>
    <w:p w:rsidR="008904C4" w:rsidRDefault="00A265A2">
      <w:pPr>
        <w:numPr>
          <w:ilvl w:val="0"/>
          <w:numId w:val="5"/>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Milliyetçi, cumhuriyetçi, halkçı, inkılâpçı, laik cumhuriyet vatandaşları yetiştirmek,</w:t>
      </w:r>
    </w:p>
    <w:p w:rsidR="008904C4" w:rsidRDefault="008904C4">
      <w:pPr>
        <w:spacing w:line="132" w:lineRule="exact"/>
        <w:rPr>
          <w:rFonts w:ascii="Times New Roman" w:eastAsia="Times New Roman" w:hAnsi="Times New Roman"/>
          <w:sz w:val="24"/>
        </w:rPr>
      </w:pPr>
    </w:p>
    <w:p w:rsidR="008904C4" w:rsidRDefault="00A265A2">
      <w:pPr>
        <w:numPr>
          <w:ilvl w:val="0"/>
          <w:numId w:val="5"/>
        </w:numPr>
        <w:tabs>
          <w:tab w:val="left" w:pos="570"/>
        </w:tabs>
        <w:spacing w:line="234" w:lineRule="auto"/>
        <w:ind w:left="4" w:right="20" w:firstLine="280"/>
        <w:rPr>
          <w:rFonts w:ascii="Times New Roman" w:eastAsia="Times New Roman" w:hAnsi="Times New Roman"/>
          <w:sz w:val="24"/>
        </w:rPr>
      </w:pPr>
      <w:r>
        <w:rPr>
          <w:rFonts w:ascii="Times New Roman" w:eastAsia="Times New Roman" w:hAnsi="Times New Roman"/>
          <w:sz w:val="24"/>
        </w:rPr>
        <w:t>Gençleri, sağlam vücutlu, şen ve gürbüz yurttaşlar olarak yetiştirmek, onların bedence ve ruhça sağlam alışkanlıklara sahip olmalarını sağlamak,</w:t>
      </w:r>
    </w:p>
    <w:p w:rsidR="008904C4" w:rsidRDefault="008904C4">
      <w:pPr>
        <w:spacing w:line="134" w:lineRule="exact"/>
        <w:rPr>
          <w:rFonts w:ascii="Times New Roman" w:eastAsia="Times New Roman" w:hAnsi="Times New Roman"/>
          <w:sz w:val="24"/>
        </w:rPr>
      </w:pPr>
    </w:p>
    <w:p w:rsidR="008904C4" w:rsidRDefault="00A265A2">
      <w:pPr>
        <w:numPr>
          <w:ilvl w:val="0"/>
          <w:numId w:val="5"/>
        </w:numPr>
        <w:tabs>
          <w:tab w:val="left" w:pos="570"/>
        </w:tabs>
        <w:spacing w:line="236" w:lineRule="auto"/>
        <w:ind w:left="4" w:firstLine="280"/>
        <w:jc w:val="both"/>
        <w:rPr>
          <w:rFonts w:ascii="Times New Roman" w:eastAsia="Times New Roman" w:hAnsi="Times New Roman"/>
          <w:sz w:val="24"/>
        </w:rPr>
      </w:pPr>
      <w:r>
        <w:rPr>
          <w:rFonts w:ascii="Times New Roman" w:eastAsia="Times New Roman" w:hAnsi="Times New Roman"/>
          <w:sz w:val="24"/>
        </w:rPr>
        <w:t>Gençlerin, çevrelerine faal bir şekilde intibak etmelerini sağlamak, onların ekonomik hayatta başarılı olmalarını sağlayacak bilgi ve becerileri vermek, böylece ülkenin ihtiyacı olan hizmet ve sanat adamlarını yetiştirmek,</w:t>
      </w:r>
    </w:p>
    <w:p w:rsidR="008904C4" w:rsidRDefault="008904C4">
      <w:pPr>
        <w:spacing w:line="121" w:lineRule="exact"/>
        <w:rPr>
          <w:rFonts w:ascii="Times New Roman" w:eastAsia="Times New Roman" w:hAnsi="Times New Roman"/>
          <w:sz w:val="24"/>
        </w:rPr>
      </w:pPr>
    </w:p>
    <w:p w:rsidR="008904C4" w:rsidRDefault="00A265A2">
      <w:pPr>
        <w:numPr>
          <w:ilvl w:val="0"/>
          <w:numId w:val="5"/>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Bir üst okula öğrenci hazırlamak.</w:t>
      </w:r>
    </w:p>
    <w:p w:rsidR="008904C4" w:rsidRDefault="008904C4">
      <w:pPr>
        <w:spacing w:line="125" w:lineRule="exact"/>
        <w:rPr>
          <w:rFonts w:ascii="Times New Roman" w:eastAsia="Times New Roman" w:hAnsi="Times New Roman"/>
        </w:rPr>
      </w:pPr>
    </w:p>
    <w:p w:rsidR="008904C4" w:rsidRDefault="00A265A2">
      <w:pPr>
        <w:spacing w:line="0" w:lineRule="atLeast"/>
        <w:ind w:left="284"/>
        <w:rPr>
          <w:rFonts w:ascii="Times New Roman" w:eastAsia="Times New Roman" w:hAnsi="Times New Roman"/>
          <w:b/>
          <w:sz w:val="24"/>
        </w:rPr>
      </w:pPr>
      <w:r>
        <w:rPr>
          <w:rFonts w:ascii="Times New Roman" w:eastAsia="Times New Roman" w:hAnsi="Times New Roman"/>
          <w:b/>
          <w:sz w:val="24"/>
        </w:rPr>
        <w:t>Yeni Türk Eğitiminin Temel İlkeleri:</w:t>
      </w:r>
    </w:p>
    <w:p w:rsidR="008904C4" w:rsidRDefault="008904C4">
      <w:pPr>
        <w:spacing w:line="127" w:lineRule="exact"/>
        <w:rPr>
          <w:rFonts w:ascii="Times New Roman" w:eastAsia="Times New Roman" w:hAnsi="Times New Roman"/>
        </w:rPr>
      </w:pPr>
    </w:p>
    <w:p w:rsidR="008904C4" w:rsidRDefault="00A265A2">
      <w:pPr>
        <w:spacing w:line="234" w:lineRule="auto"/>
        <w:ind w:left="4" w:right="20" w:firstLine="283"/>
        <w:rPr>
          <w:rFonts w:ascii="Times New Roman" w:eastAsia="Times New Roman" w:hAnsi="Times New Roman"/>
          <w:sz w:val="24"/>
        </w:rPr>
      </w:pPr>
      <w:r>
        <w:rPr>
          <w:rFonts w:ascii="Times New Roman" w:eastAsia="Times New Roman" w:hAnsi="Times New Roman"/>
          <w:sz w:val="24"/>
        </w:rPr>
        <w:t>Türk milli eğitiminin amaçlarına ulaşabilmek için de, eğitim ve öğretimde şu ilkeler göz önünde tutulacaktı:</w:t>
      </w:r>
    </w:p>
    <w:p w:rsidR="008904C4" w:rsidRDefault="008904C4">
      <w:pPr>
        <w:spacing w:line="122" w:lineRule="exact"/>
        <w:rPr>
          <w:rFonts w:ascii="Times New Roman" w:eastAsia="Times New Roman" w:hAnsi="Times New Roman"/>
        </w:rPr>
      </w:pPr>
    </w:p>
    <w:p w:rsidR="008904C4" w:rsidRDefault="00A265A2">
      <w:pPr>
        <w:numPr>
          <w:ilvl w:val="0"/>
          <w:numId w:val="6"/>
        </w:numPr>
        <w:tabs>
          <w:tab w:val="left" w:pos="524"/>
        </w:tabs>
        <w:spacing w:line="0" w:lineRule="atLeast"/>
        <w:ind w:left="524" w:hanging="240"/>
        <w:rPr>
          <w:rFonts w:ascii="Times New Roman" w:eastAsia="Times New Roman" w:hAnsi="Times New Roman"/>
          <w:b/>
          <w:sz w:val="24"/>
        </w:rPr>
      </w:pPr>
      <w:r>
        <w:rPr>
          <w:rFonts w:ascii="Times New Roman" w:eastAsia="Times New Roman" w:hAnsi="Times New Roman"/>
          <w:sz w:val="24"/>
        </w:rPr>
        <w:t>Öğretimin milli olması.</w:t>
      </w:r>
    </w:p>
    <w:p w:rsidR="008904C4" w:rsidRDefault="008904C4">
      <w:pPr>
        <w:spacing w:line="120" w:lineRule="exact"/>
        <w:rPr>
          <w:rFonts w:ascii="Times New Roman" w:eastAsia="Times New Roman" w:hAnsi="Times New Roman"/>
          <w:b/>
          <w:sz w:val="24"/>
        </w:rPr>
      </w:pPr>
    </w:p>
    <w:p w:rsidR="008904C4" w:rsidRDefault="00A265A2">
      <w:pPr>
        <w:numPr>
          <w:ilvl w:val="0"/>
          <w:numId w:val="6"/>
        </w:numPr>
        <w:tabs>
          <w:tab w:val="left" w:pos="524"/>
        </w:tabs>
        <w:spacing w:line="0" w:lineRule="atLeast"/>
        <w:ind w:left="524" w:hanging="240"/>
        <w:rPr>
          <w:rFonts w:ascii="Times New Roman" w:eastAsia="Times New Roman" w:hAnsi="Times New Roman"/>
          <w:b/>
          <w:sz w:val="24"/>
        </w:rPr>
      </w:pPr>
      <w:r>
        <w:rPr>
          <w:rFonts w:ascii="Times New Roman" w:eastAsia="Times New Roman" w:hAnsi="Times New Roman"/>
          <w:sz w:val="24"/>
        </w:rPr>
        <w:t>Öğretimin bir bütün olması.</w:t>
      </w:r>
    </w:p>
    <w:p w:rsidR="008904C4" w:rsidRDefault="008904C4">
      <w:pPr>
        <w:spacing w:line="120" w:lineRule="exact"/>
        <w:rPr>
          <w:rFonts w:ascii="Times New Roman" w:eastAsia="Times New Roman" w:hAnsi="Times New Roman"/>
          <w:b/>
          <w:sz w:val="24"/>
        </w:rPr>
      </w:pPr>
    </w:p>
    <w:p w:rsidR="008904C4" w:rsidRDefault="00A265A2">
      <w:pPr>
        <w:numPr>
          <w:ilvl w:val="0"/>
          <w:numId w:val="6"/>
        </w:numPr>
        <w:tabs>
          <w:tab w:val="left" w:pos="524"/>
        </w:tabs>
        <w:spacing w:line="0" w:lineRule="atLeast"/>
        <w:ind w:left="524" w:hanging="240"/>
        <w:rPr>
          <w:rFonts w:ascii="Times New Roman" w:eastAsia="Times New Roman" w:hAnsi="Times New Roman"/>
          <w:b/>
          <w:sz w:val="24"/>
        </w:rPr>
      </w:pPr>
      <w:r>
        <w:rPr>
          <w:rFonts w:ascii="Times New Roman" w:eastAsia="Times New Roman" w:hAnsi="Times New Roman"/>
          <w:sz w:val="24"/>
        </w:rPr>
        <w:t>Öğretimin bilim ve tekniğe dayanması.</w:t>
      </w:r>
    </w:p>
    <w:p w:rsidR="008904C4" w:rsidRDefault="008904C4">
      <w:pPr>
        <w:spacing w:line="120" w:lineRule="exact"/>
        <w:rPr>
          <w:rFonts w:ascii="Times New Roman" w:eastAsia="Times New Roman" w:hAnsi="Times New Roman"/>
          <w:b/>
          <w:sz w:val="24"/>
        </w:rPr>
      </w:pPr>
    </w:p>
    <w:p w:rsidR="008904C4" w:rsidRDefault="00A265A2">
      <w:pPr>
        <w:numPr>
          <w:ilvl w:val="0"/>
          <w:numId w:val="6"/>
        </w:numPr>
        <w:tabs>
          <w:tab w:val="left" w:pos="524"/>
        </w:tabs>
        <w:spacing w:line="0" w:lineRule="atLeast"/>
        <w:ind w:left="524" w:hanging="240"/>
        <w:rPr>
          <w:rFonts w:ascii="Times New Roman" w:eastAsia="Times New Roman" w:hAnsi="Times New Roman"/>
          <w:b/>
          <w:sz w:val="24"/>
        </w:rPr>
      </w:pPr>
      <w:r>
        <w:rPr>
          <w:rFonts w:ascii="Times New Roman" w:eastAsia="Times New Roman" w:hAnsi="Times New Roman"/>
          <w:sz w:val="24"/>
        </w:rPr>
        <w:t>Türk milli eğitiminin hayata dayalı olması.</w:t>
      </w:r>
    </w:p>
    <w:p w:rsidR="008904C4" w:rsidRDefault="008904C4">
      <w:pPr>
        <w:spacing w:line="120" w:lineRule="exact"/>
        <w:rPr>
          <w:rFonts w:ascii="Times New Roman" w:eastAsia="Times New Roman" w:hAnsi="Times New Roman"/>
          <w:b/>
          <w:sz w:val="24"/>
        </w:rPr>
      </w:pPr>
    </w:p>
    <w:p w:rsidR="008904C4" w:rsidRDefault="00A265A2">
      <w:pPr>
        <w:numPr>
          <w:ilvl w:val="0"/>
          <w:numId w:val="6"/>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sz w:val="24"/>
        </w:rPr>
        <w:t>Herkese okuma-yazma öğretilerek bilgisizliğin ortadan kaldırılması.</w:t>
      </w:r>
    </w:p>
    <w:p w:rsidR="008904C4" w:rsidRDefault="008904C4">
      <w:pPr>
        <w:spacing w:line="120" w:lineRule="exact"/>
        <w:rPr>
          <w:rFonts w:ascii="Times New Roman" w:eastAsia="Times New Roman" w:hAnsi="Times New Roman"/>
          <w:b/>
          <w:sz w:val="24"/>
        </w:rPr>
      </w:pPr>
    </w:p>
    <w:p w:rsidR="008904C4" w:rsidRDefault="00A265A2">
      <w:pPr>
        <w:numPr>
          <w:ilvl w:val="0"/>
          <w:numId w:val="6"/>
        </w:numPr>
        <w:tabs>
          <w:tab w:val="left" w:pos="524"/>
        </w:tabs>
        <w:spacing w:line="0" w:lineRule="atLeast"/>
        <w:ind w:left="524" w:hanging="240"/>
        <w:rPr>
          <w:rFonts w:ascii="Times New Roman" w:eastAsia="Times New Roman" w:hAnsi="Times New Roman"/>
          <w:b/>
          <w:sz w:val="24"/>
        </w:rPr>
      </w:pPr>
      <w:r>
        <w:rPr>
          <w:rFonts w:ascii="Times New Roman" w:eastAsia="Times New Roman" w:hAnsi="Times New Roman"/>
          <w:sz w:val="24"/>
        </w:rPr>
        <w:t>Eğitimin laik olması.</w:t>
      </w:r>
    </w:p>
    <w:p w:rsidR="008904C4" w:rsidRDefault="008904C4">
      <w:pPr>
        <w:spacing w:line="120" w:lineRule="exact"/>
        <w:rPr>
          <w:rFonts w:ascii="Times New Roman" w:eastAsia="Times New Roman" w:hAnsi="Times New Roman"/>
          <w:b/>
          <w:sz w:val="24"/>
        </w:rPr>
      </w:pPr>
    </w:p>
    <w:p w:rsidR="008904C4" w:rsidRDefault="00A265A2">
      <w:pPr>
        <w:numPr>
          <w:ilvl w:val="0"/>
          <w:numId w:val="6"/>
        </w:numPr>
        <w:tabs>
          <w:tab w:val="left" w:pos="524"/>
        </w:tabs>
        <w:spacing w:line="0" w:lineRule="atLeast"/>
        <w:ind w:left="524" w:hanging="240"/>
        <w:rPr>
          <w:rFonts w:ascii="Times New Roman" w:eastAsia="Times New Roman" w:hAnsi="Times New Roman"/>
          <w:b/>
          <w:sz w:val="24"/>
        </w:rPr>
      </w:pPr>
      <w:r>
        <w:rPr>
          <w:rFonts w:ascii="Times New Roman" w:eastAsia="Times New Roman" w:hAnsi="Times New Roman"/>
          <w:sz w:val="24"/>
        </w:rPr>
        <w:t>Karma eğitim ve öğretim ilkesi.</w:t>
      </w:r>
    </w:p>
    <w:p w:rsidR="008904C4" w:rsidRDefault="008904C4">
      <w:pPr>
        <w:spacing w:line="125" w:lineRule="exact"/>
        <w:rPr>
          <w:rFonts w:ascii="Times New Roman" w:eastAsia="Times New Roman" w:hAnsi="Times New Roman"/>
        </w:rPr>
      </w:pPr>
    </w:p>
    <w:p w:rsidR="008904C4" w:rsidRDefault="00A265A2">
      <w:pPr>
        <w:numPr>
          <w:ilvl w:val="0"/>
          <w:numId w:val="7"/>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İlköğretim Alanındaki Faaliyetler</w:t>
      </w:r>
    </w:p>
    <w:p w:rsidR="008904C4" w:rsidRDefault="00887128">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210185</wp:posOffset>
                </wp:positionV>
                <wp:extent cx="1828800" cy="0"/>
                <wp:effectExtent l="13335" t="5080" r="57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EC622"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2in,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zf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" strokeweight=".25397mm"/>
            </w:pict>
          </mc:Fallback>
        </mc:AlternateContent>
      </w:r>
    </w:p>
    <w:p w:rsidR="008904C4" w:rsidRDefault="008904C4">
      <w:pPr>
        <w:spacing w:line="200" w:lineRule="exact"/>
        <w:rPr>
          <w:rFonts w:ascii="Times New Roman" w:eastAsia="Times New Roman" w:hAnsi="Times New Roman"/>
        </w:rPr>
      </w:pPr>
    </w:p>
    <w:p w:rsidR="008904C4" w:rsidRDefault="008904C4">
      <w:pPr>
        <w:spacing w:line="225" w:lineRule="exact"/>
        <w:rPr>
          <w:rFonts w:ascii="Times New Roman" w:eastAsia="Times New Roman" w:hAnsi="Times New Roman"/>
        </w:rPr>
      </w:pPr>
    </w:p>
    <w:p w:rsidR="008904C4" w:rsidRDefault="00A265A2">
      <w:pPr>
        <w:numPr>
          <w:ilvl w:val="0"/>
          <w:numId w:val="8"/>
        </w:numPr>
        <w:tabs>
          <w:tab w:val="left" w:pos="145"/>
        </w:tabs>
        <w:spacing w:line="204" w:lineRule="auto"/>
        <w:ind w:left="4" w:hanging="4"/>
        <w:jc w:val="both"/>
        <w:rPr>
          <w:rFonts w:ascii="Times New Roman" w:eastAsia="Times New Roman" w:hAnsi="Times New Roman"/>
        </w:rPr>
      </w:pPr>
      <w:r>
        <w:rPr>
          <w:rFonts w:ascii="Times New Roman" w:eastAsia="Times New Roman" w:hAnsi="Times New Roman"/>
        </w:rPr>
        <w:t xml:space="preserve">İsmail Güven, “Mustafa Necati’nin Türk Eğitiminin Gelişimine Katkıları”, </w:t>
      </w:r>
      <w:r>
        <w:rPr>
          <w:rFonts w:ascii="Times New Roman" w:eastAsia="Times New Roman" w:hAnsi="Times New Roman"/>
          <w:b/>
        </w:rPr>
        <w:t>Milli Eğitim Dergisi,</w:t>
      </w:r>
      <w:r>
        <w:rPr>
          <w:rFonts w:ascii="Times New Roman" w:eastAsia="Times New Roman" w:hAnsi="Times New Roman"/>
        </w:rPr>
        <w:t xml:space="preserve"> Sayı 149, Ocak, Şubat, Mart 2001, </w:t>
      </w:r>
      <w:hyperlink r:id="rId5" w:history="1">
        <w:r>
          <w:rPr>
            <w:rFonts w:ascii="Times New Roman" w:eastAsia="Times New Roman" w:hAnsi="Times New Roman"/>
          </w:rPr>
          <w:t>(</w:t>
        </w:r>
        <w:r>
          <w:rPr>
            <w:rFonts w:ascii="Times New Roman" w:eastAsia="Times New Roman" w:hAnsi="Times New Roman"/>
            <w:color w:val="0000FF"/>
            <w:u w:val="single"/>
          </w:rPr>
          <w:t>http://dhgm.meb.gov.tr/yayimlar/dergiler/milli_egitim_dergisi/149/guven.htm</w:t>
        </w:r>
        <w:r>
          <w:rPr>
            <w:rFonts w:ascii="Times New Roman" w:eastAsia="Times New Roman" w:hAnsi="Times New Roman"/>
          </w:rPr>
          <w:t>,</w:t>
        </w:r>
      </w:hyperlink>
    </w:p>
    <w:p w:rsidR="008904C4" w:rsidRDefault="008904C4">
      <w:pPr>
        <w:spacing w:line="11" w:lineRule="exact"/>
        <w:rPr>
          <w:rFonts w:ascii="Times New Roman" w:eastAsia="Times New Roman" w:hAnsi="Times New Roman"/>
        </w:rPr>
      </w:pPr>
    </w:p>
    <w:p w:rsidR="008904C4" w:rsidRDefault="00A265A2">
      <w:pPr>
        <w:numPr>
          <w:ilvl w:val="0"/>
          <w:numId w:val="9"/>
        </w:numPr>
        <w:tabs>
          <w:tab w:val="left" w:pos="244"/>
        </w:tabs>
        <w:spacing w:line="0" w:lineRule="atLeast"/>
        <w:ind w:left="244" w:hanging="244"/>
        <w:rPr>
          <w:rFonts w:ascii="Times New Roman" w:eastAsia="Times New Roman" w:hAnsi="Times New Roman"/>
          <w:sz w:val="19"/>
        </w:rPr>
      </w:pPr>
      <w:r>
        <w:rPr>
          <w:rFonts w:ascii="Times New Roman" w:eastAsia="Times New Roman" w:hAnsi="Times New Roman"/>
          <w:sz w:val="19"/>
        </w:rPr>
        <w:t>02.2018)</w:t>
      </w:r>
    </w:p>
    <w:p w:rsidR="008904C4" w:rsidRDefault="008904C4">
      <w:pPr>
        <w:spacing w:line="200" w:lineRule="exact"/>
        <w:rPr>
          <w:rFonts w:ascii="Times New Roman" w:eastAsia="Times New Roman" w:hAnsi="Times New Roman"/>
        </w:rPr>
      </w:pPr>
    </w:p>
    <w:p w:rsidR="008904C4" w:rsidRDefault="008904C4">
      <w:pPr>
        <w:spacing w:line="385" w:lineRule="exact"/>
        <w:rPr>
          <w:rFonts w:ascii="Times New Roman" w:eastAsia="Times New Roman" w:hAnsi="Times New Roman"/>
        </w:rPr>
      </w:pPr>
    </w:p>
    <w:p w:rsidR="008904C4" w:rsidRDefault="00A265A2">
      <w:pPr>
        <w:spacing w:line="0" w:lineRule="atLeast"/>
        <w:ind w:right="16"/>
        <w:jc w:val="center"/>
        <w:rPr>
          <w:rFonts w:ascii="Times New Roman" w:eastAsia="Times New Roman" w:hAnsi="Times New Roman"/>
          <w:sz w:val="24"/>
        </w:rPr>
      </w:pPr>
      <w:r>
        <w:rPr>
          <w:rFonts w:ascii="Times New Roman" w:eastAsia="Times New Roman" w:hAnsi="Times New Roman"/>
          <w:sz w:val="24"/>
        </w:rPr>
        <w:t>3</w:t>
      </w:r>
    </w:p>
    <w:p w:rsidR="008904C4" w:rsidRDefault="008904C4">
      <w:pPr>
        <w:spacing w:line="0" w:lineRule="atLeast"/>
        <w:ind w:right="16"/>
        <w:jc w:val="center"/>
        <w:rPr>
          <w:rFonts w:ascii="Times New Roman" w:eastAsia="Times New Roman" w:hAnsi="Times New Roman"/>
          <w:sz w:val="24"/>
        </w:rPr>
        <w:sectPr w:rsidR="008904C4">
          <w:pgSz w:w="11900" w:h="16838"/>
          <w:pgMar w:top="698" w:right="1406" w:bottom="420" w:left="1416" w:header="0" w:footer="0" w:gutter="0"/>
          <w:cols w:space="0" w:equalWidth="0">
            <w:col w:w="9084"/>
          </w:cols>
          <w:docGrid w:linePitch="360"/>
        </w:sectPr>
      </w:pPr>
    </w:p>
    <w:p w:rsidR="008904C4" w:rsidRDefault="00A265A2" w:rsidP="00744A73">
      <w:pPr>
        <w:tabs>
          <w:tab w:val="left" w:pos="6080"/>
        </w:tabs>
        <w:spacing w:line="0" w:lineRule="atLeast"/>
        <w:jc w:val="center"/>
        <w:rPr>
          <w:rFonts w:ascii="Times New Roman" w:eastAsia="Times New Roman" w:hAnsi="Times New Roman"/>
          <w:sz w:val="23"/>
        </w:rPr>
      </w:pPr>
      <w:bookmarkStart w:id="3" w:name="page4"/>
      <w:bookmarkEnd w:id="3"/>
      <w:r>
        <w:rPr>
          <w:rFonts w:ascii="Times New Roman" w:eastAsia="Times New Roman" w:hAnsi="Times New Roman"/>
          <w:sz w:val="24"/>
        </w:rPr>
        <w:lastRenderedPageBreak/>
        <w:t>Atatürk İlkeleri ve İnkılâp Tarihi Ders Notları 2</w:t>
      </w:r>
    </w:p>
    <w:p w:rsidR="008904C4" w:rsidRDefault="008904C4">
      <w:pPr>
        <w:spacing w:line="200" w:lineRule="exact"/>
        <w:rPr>
          <w:rFonts w:ascii="Times New Roman" w:eastAsia="Times New Roman" w:hAnsi="Times New Roman"/>
        </w:rPr>
      </w:pPr>
    </w:p>
    <w:p w:rsidR="008904C4" w:rsidRDefault="008904C4">
      <w:pPr>
        <w:spacing w:line="245"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İlköğretim alanında okul açmak, büyük oranda özel idareye ve mahalli yöneticilere bırakılıyor; Bakanlık, öğretmen yetiştirme, ders programını hazırlama ve öğretim biçimi belirleme, teftiş etme noktalarında ilköğretime karışıyordu. Bundan dolayı Cumhuriyetin ilköğretim konusundaki esas çalışmaları öğretmen ve ders programları alanında olmuştur.</w:t>
      </w:r>
    </w:p>
    <w:p w:rsidR="008904C4" w:rsidRDefault="008904C4">
      <w:pPr>
        <w:spacing w:line="134"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Orta dereceli okul öğretmenlerinin maaşları, 1923 Eylül’ünden itibaren Bakanlık bütçesinden ödenmeye başladığı halde, ilkokul öğretmenlerinin maaşları, daha uzun süre özel idare bütçelerinden ödenmeye çalışılmıştır. Bakanlık, sadece yeni öğretmenlerin yetiştirilmesi ve eskilerin meslek içi kurslarla mükemmelleştirilmesi çalışmaları yapmıştır.</w:t>
      </w:r>
    </w:p>
    <w:p w:rsidR="008904C4" w:rsidRDefault="008904C4">
      <w:pPr>
        <w:spacing w:line="134" w:lineRule="exact"/>
        <w:rPr>
          <w:rFonts w:ascii="Times New Roman" w:eastAsia="Times New Roman" w:hAnsi="Times New Roman"/>
        </w:rPr>
      </w:pPr>
    </w:p>
    <w:p w:rsidR="008904C4" w:rsidRDefault="00A265A2">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Cumhuriyetin ilk yıllarında, çok önemli sosyal inkılâplar yapıldığı için, okul programlarının bunları hazırlayıcı, öğretici, benimsetici olarak düzenlenmesi çok önemli idi. 1926'dan itibaren, “toplu öğretimin" de uygulanmasına geçilmiştir.</w:t>
      </w:r>
    </w:p>
    <w:p w:rsidR="008904C4" w:rsidRDefault="008904C4">
      <w:pPr>
        <w:spacing w:line="134" w:lineRule="exact"/>
        <w:rPr>
          <w:rFonts w:ascii="Times New Roman" w:eastAsia="Times New Roman" w:hAnsi="Times New Roman"/>
        </w:rPr>
      </w:pPr>
    </w:p>
    <w:p w:rsidR="008904C4" w:rsidRDefault="00A265A2">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1930’dan sonra Atatürk inkılâplarının köylere kadar yayılması faaliyetleri içinde köy okullarına da büyük görevler düşüyordu. Ama köylerde ilkokullar açmak ve bu okullara öğretmen yetiştirmek önemini koruyordu.</w:t>
      </w:r>
    </w:p>
    <w:p w:rsidR="008904C4" w:rsidRDefault="008904C4">
      <w:pPr>
        <w:spacing w:line="134" w:lineRule="exact"/>
        <w:rPr>
          <w:rFonts w:ascii="Times New Roman" w:eastAsia="Times New Roman" w:hAnsi="Times New Roman"/>
        </w:rPr>
      </w:pPr>
    </w:p>
    <w:p w:rsidR="008904C4" w:rsidRDefault="00A265A2">
      <w:pPr>
        <w:spacing w:line="237" w:lineRule="auto"/>
        <w:ind w:firstLine="283"/>
        <w:jc w:val="both"/>
        <w:rPr>
          <w:rFonts w:ascii="Times New Roman" w:eastAsia="Times New Roman" w:hAnsi="Times New Roman"/>
          <w:sz w:val="24"/>
        </w:rPr>
      </w:pPr>
      <w:r>
        <w:rPr>
          <w:rFonts w:ascii="Times New Roman" w:eastAsia="Times New Roman" w:hAnsi="Times New Roman"/>
          <w:sz w:val="24"/>
        </w:rPr>
        <w:t>Türkiye bu alanda 20. Yüzyılın başlarından beri kendine has çözüm arayışları içinde idi. Nihayet 1934-35’ten itibaren denenmeye başlayan köy eğitmeni yetiştirme çalışmaları başarılı bulundu ve bu sistemin geliştirilmesi, ilköğretimin kırsal kesime de yayılması yolunda büyük mesafeler alınmasını sağladı.</w:t>
      </w:r>
    </w:p>
    <w:p w:rsidR="008904C4" w:rsidRDefault="008904C4">
      <w:pPr>
        <w:spacing w:line="126" w:lineRule="exact"/>
        <w:rPr>
          <w:rFonts w:ascii="Times New Roman" w:eastAsia="Times New Roman" w:hAnsi="Times New Roman"/>
        </w:rPr>
      </w:pPr>
    </w:p>
    <w:p w:rsidR="008904C4" w:rsidRDefault="00A265A2">
      <w:pPr>
        <w:numPr>
          <w:ilvl w:val="0"/>
          <w:numId w:val="10"/>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Ortaöğretim Alanındaki Faaliyetler</w:t>
      </w:r>
    </w:p>
    <w:p w:rsidR="008904C4" w:rsidRDefault="008904C4">
      <w:pPr>
        <w:spacing w:line="127"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Osmanlı Devleti'nin son yıllarında, eğitim reformlarının ana odağını ortaöğretim teşkil etmişti. 1923 yılında toplanan Birinci Heyet-i </w:t>
      </w:r>
      <w:proofErr w:type="spellStart"/>
      <w:r>
        <w:rPr>
          <w:rFonts w:ascii="Times New Roman" w:eastAsia="Times New Roman" w:hAnsi="Times New Roman"/>
          <w:sz w:val="24"/>
        </w:rPr>
        <w:t>İlmiye’de</w:t>
      </w:r>
      <w:proofErr w:type="spellEnd"/>
      <w:r>
        <w:rPr>
          <w:rFonts w:ascii="Times New Roman" w:eastAsia="Times New Roman" w:hAnsi="Times New Roman"/>
          <w:sz w:val="24"/>
        </w:rPr>
        <w:t xml:space="preserve"> “sultani” olan ortaöğretim kurumlarının adı "lise" olarak değiştirildi; ortaokullara bir, ortaokullu liselere iki devreli lise denildi.</w:t>
      </w:r>
    </w:p>
    <w:p w:rsidR="008904C4" w:rsidRDefault="008904C4">
      <w:pPr>
        <w:spacing w:line="134" w:lineRule="exact"/>
        <w:rPr>
          <w:rFonts w:ascii="Times New Roman" w:eastAsia="Times New Roman" w:hAnsi="Times New Roman"/>
        </w:rPr>
      </w:pPr>
    </w:p>
    <w:p w:rsidR="008904C4" w:rsidRDefault="00A265A2">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 xml:space="preserve">1924 yılında bir devreli liselere “orta mektep” denilmeye başlandı ve ortaöğretim; 3 yıl ortaokul, 3 yıl lise olarak düzenlendi. Liselerde fen ve edebiyat şubeleri açma sistemi de </w:t>
      </w:r>
      <w:r w:rsidR="00744A73">
        <w:rPr>
          <w:rFonts w:ascii="Times New Roman" w:eastAsia="Times New Roman" w:hAnsi="Times New Roman"/>
          <w:sz w:val="24"/>
        </w:rPr>
        <w:t>yi</w:t>
      </w:r>
      <w:r>
        <w:rPr>
          <w:rFonts w:ascii="Times New Roman" w:eastAsia="Times New Roman" w:hAnsi="Times New Roman"/>
          <w:sz w:val="24"/>
        </w:rPr>
        <w:t>ne Cumhuriyet’in başlarında getirildi.</w:t>
      </w:r>
    </w:p>
    <w:p w:rsidR="008904C4" w:rsidRDefault="008904C4">
      <w:pPr>
        <w:spacing w:line="134" w:lineRule="exact"/>
        <w:rPr>
          <w:rFonts w:ascii="Times New Roman" w:eastAsia="Times New Roman" w:hAnsi="Times New Roman"/>
        </w:rPr>
      </w:pPr>
    </w:p>
    <w:p w:rsidR="008904C4" w:rsidRDefault="00A265A2">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1926 ve 1927 yıllarında ortaöğretimde yatılı olmayan öğrencilerden ücret alınması durduruldu.</w:t>
      </w:r>
    </w:p>
    <w:p w:rsidR="008904C4" w:rsidRDefault="008904C4">
      <w:pPr>
        <w:spacing w:line="134" w:lineRule="exact"/>
        <w:rPr>
          <w:rFonts w:ascii="Times New Roman" w:eastAsia="Times New Roman" w:hAnsi="Times New Roman"/>
        </w:rPr>
      </w:pPr>
    </w:p>
    <w:p w:rsidR="008904C4" w:rsidRDefault="00A265A2">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Ortaöğretimde karma eğitim kabul edilerek, bu alanda çağdaş zihniyet uygulamaya konuldu.</w:t>
      </w:r>
    </w:p>
    <w:p w:rsidR="008904C4" w:rsidRDefault="008904C4">
      <w:pPr>
        <w:spacing w:line="134" w:lineRule="exact"/>
        <w:rPr>
          <w:rFonts w:ascii="Times New Roman" w:eastAsia="Times New Roman" w:hAnsi="Times New Roman"/>
        </w:rPr>
      </w:pPr>
    </w:p>
    <w:p w:rsidR="008904C4" w:rsidRDefault="00A265A2">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Atatürk inkılâplarını; millet, devlet, demokrasi, cumhuriyet ve eşitlik kavramlarını öğrencilere öğretmek; Cumhuriyetin emanet edileceği yeni gençleri yetiştirmek için Tarih, Coğrafya, Türkçe, Medeni Bilgiler gibi derslerin saatleri yeniden belirlendi, kitapları yeniden yazıldı; harf inkılâbından sonra Arapça ve Farsça dersleri programlardan çıkartıldı. Fen kitapları, çağdaş bilimsel gelişmelere, Avrupa ve Amerika'daki ders kitaplarına göre yeniden yazıldı.</w:t>
      </w:r>
    </w:p>
    <w:p w:rsidR="008904C4" w:rsidRDefault="008904C4">
      <w:pPr>
        <w:spacing w:line="127" w:lineRule="exact"/>
        <w:rPr>
          <w:rFonts w:ascii="Times New Roman" w:eastAsia="Times New Roman" w:hAnsi="Times New Roman"/>
        </w:rPr>
      </w:pPr>
    </w:p>
    <w:p w:rsidR="008904C4" w:rsidRDefault="00A265A2">
      <w:pPr>
        <w:numPr>
          <w:ilvl w:val="0"/>
          <w:numId w:val="11"/>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Öğretmen Yetiştirilme Alanındaki Faaliyetler</w:t>
      </w:r>
    </w:p>
    <w:p w:rsidR="008904C4" w:rsidRDefault="008904C4">
      <w:pPr>
        <w:spacing w:line="127"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İlköğretimin bütün ülke çapında yaygınlaştırılması sırasında, köye uygun öğretmenler yetiştirme düşüncesine, ABD'den davet edilen </w:t>
      </w:r>
      <w:r>
        <w:rPr>
          <w:rFonts w:ascii="Times New Roman" w:eastAsia="Times New Roman" w:hAnsi="Times New Roman"/>
          <w:i/>
          <w:sz w:val="24"/>
        </w:rPr>
        <w:t xml:space="preserve">John </w:t>
      </w:r>
      <w:proofErr w:type="spellStart"/>
      <w:r>
        <w:rPr>
          <w:rFonts w:ascii="Times New Roman" w:eastAsia="Times New Roman" w:hAnsi="Times New Roman"/>
          <w:i/>
          <w:sz w:val="24"/>
        </w:rPr>
        <w:t>Dewey</w:t>
      </w:r>
      <w:proofErr w:type="spellEnd"/>
      <w:r>
        <w:rPr>
          <w:rFonts w:ascii="Times New Roman" w:eastAsia="Times New Roman" w:hAnsi="Times New Roman"/>
          <w:i/>
          <w:sz w:val="24"/>
        </w:rPr>
        <w:t xml:space="preserve"> de</w:t>
      </w:r>
      <w:r>
        <w:rPr>
          <w:rFonts w:ascii="Times New Roman" w:eastAsia="Times New Roman" w:hAnsi="Times New Roman"/>
          <w:sz w:val="24"/>
        </w:rPr>
        <w:t xml:space="preserve"> taraftar olunca, 1927-28 yılında iki köy öğretmen okulu kuruldu, ama 4-5 yıl sonra geri kapatıldılar.</w:t>
      </w:r>
    </w:p>
    <w:p w:rsidR="008904C4" w:rsidRDefault="008904C4">
      <w:pPr>
        <w:spacing w:line="134" w:lineRule="exact"/>
        <w:rPr>
          <w:rFonts w:ascii="Times New Roman" w:eastAsia="Times New Roman" w:hAnsi="Times New Roman"/>
        </w:rPr>
      </w:pPr>
    </w:p>
    <w:p w:rsidR="008904C4" w:rsidRDefault="00A265A2">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 xml:space="preserve">Ancak laikliğin, cumhuriyetçiliğin, </w:t>
      </w:r>
      <w:r>
        <w:rPr>
          <w:rFonts w:ascii="Times New Roman" w:eastAsia="Times New Roman" w:hAnsi="Times New Roman"/>
          <w:i/>
          <w:sz w:val="24"/>
        </w:rPr>
        <w:t>Atatürk</w:t>
      </w:r>
      <w:r>
        <w:rPr>
          <w:rFonts w:ascii="Times New Roman" w:eastAsia="Times New Roman" w:hAnsi="Times New Roman"/>
          <w:sz w:val="24"/>
        </w:rPr>
        <w:t xml:space="preserve"> İnkılâplarının, medeni kanunun köylülere öğretilmesi, köyün ekonomik hayatının olumlu yönde etkilen</w:t>
      </w:r>
      <w:r w:rsidR="002B6065">
        <w:rPr>
          <w:rFonts w:ascii="Times New Roman" w:eastAsia="Times New Roman" w:hAnsi="Times New Roman"/>
          <w:sz w:val="24"/>
        </w:rPr>
        <w:t>mesi</w:t>
      </w:r>
      <w:r>
        <w:rPr>
          <w:rFonts w:ascii="Times New Roman" w:eastAsia="Times New Roman" w:hAnsi="Times New Roman"/>
          <w:sz w:val="24"/>
        </w:rPr>
        <w:t xml:space="preserve"> için; kültür, eğitim, sağlık ve tarım konularında bilgili ve becerikli öğretmenler yetiştirilmesi gerekiyordu.</w:t>
      </w:r>
    </w:p>
    <w:p w:rsidR="008904C4" w:rsidRDefault="008904C4">
      <w:pPr>
        <w:spacing w:line="122" w:lineRule="exact"/>
        <w:rPr>
          <w:rFonts w:ascii="Times New Roman" w:eastAsia="Times New Roman" w:hAnsi="Times New Roman"/>
        </w:rPr>
      </w:pPr>
    </w:p>
    <w:p w:rsidR="008904C4" w:rsidRDefault="00A265A2">
      <w:pPr>
        <w:spacing w:line="0" w:lineRule="atLeast"/>
        <w:ind w:left="280"/>
        <w:rPr>
          <w:rFonts w:ascii="Times New Roman" w:eastAsia="Times New Roman" w:hAnsi="Times New Roman"/>
          <w:sz w:val="24"/>
        </w:rPr>
      </w:pPr>
      <w:r>
        <w:rPr>
          <w:rFonts w:ascii="Times New Roman" w:eastAsia="Times New Roman" w:hAnsi="Times New Roman"/>
          <w:sz w:val="24"/>
        </w:rPr>
        <w:t>1936’da Eğitmen Kursları, 1937’de de Köy Eğitim Yurtları (Köy Enstitüleri) açıldı.</w:t>
      </w:r>
    </w:p>
    <w:p w:rsidR="008904C4" w:rsidRDefault="008904C4">
      <w:pPr>
        <w:spacing w:line="346" w:lineRule="exact"/>
        <w:rPr>
          <w:rFonts w:ascii="Times New Roman" w:eastAsia="Times New Roman" w:hAnsi="Times New Roman"/>
        </w:rPr>
      </w:pPr>
    </w:p>
    <w:p w:rsidR="008904C4" w:rsidRDefault="00A265A2">
      <w:pPr>
        <w:spacing w:line="0" w:lineRule="atLeast"/>
        <w:ind w:right="20"/>
        <w:jc w:val="center"/>
        <w:rPr>
          <w:rFonts w:ascii="Times New Roman" w:eastAsia="Times New Roman" w:hAnsi="Times New Roman"/>
          <w:sz w:val="24"/>
        </w:rPr>
      </w:pPr>
      <w:r>
        <w:rPr>
          <w:rFonts w:ascii="Times New Roman" w:eastAsia="Times New Roman" w:hAnsi="Times New Roman"/>
          <w:sz w:val="24"/>
        </w:rPr>
        <w:t>4</w:t>
      </w:r>
    </w:p>
    <w:p w:rsidR="008904C4" w:rsidRDefault="008904C4">
      <w:pPr>
        <w:spacing w:line="0" w:lineRule="atLeast"/>
        <w:ind w:right="20"/>
        <w:jc w:val="center"/>
        <w:rPr>
          <w:rFonts w:ascii="Times New Roman" w:eastAsia="Times New Roman" w:hAnsi="Times New Roman"/>
          <w:sz w:val="24"/>
        </w:rPr>
        <w:sectPr w:rsidR="008904C4">
          <w:pgSz w:w="11900" w:h="16838"/>
          <w:pgMar w:top="698" w:right="1406" w:bottom="420" w:left="1420" w:header="0" w:footer="0" w:gutter="0"/>
          <w:cols w:space="0" w:equalWidth="0">
            <w:col w:w="9080"/>
          </w:cols>
          <w:docGrid w:linePitch="360"/>
        </w:sectPr>
      </w:pPr>
    </w:p>
    <w:p w:rsidR="008904C4" w:rsidRDefault="00A265A2" w:rsidP="002B6065">
      <w:pPr>
        <w:tabs>
          <w:tab w:val="left" w:pos="6080"/>
        </w:tabs>
        <w:spacing w:line="0" w:lineRule="atLeast"/>
        <w:jc w:val="center"/>
        <w:rPr>
          <w:rFonts w:ascii="Times New Roman" w:eastAsia="Times New Roman" w:hAnsi="Times New Roman"/>
          <w:sz w:val="23"/>
        </w:rPr>
      </w:pPr>
      <w:bookmarkStart w:id="4" w:name="page5"/>
      <w:bookmarkEnd w:id="4"/>
      <w:r>
        <w:rPr>
          <w:rFonts w:ascii="Times New Roman" w:eastAsia="Times New Roman" w:hAnsi="Times New Roman"/>
          <w:sz w:val="24"/>
        </w:rPr>
        <w:lastRenderedPageBreak/>
        <w:t>Atatürk İlkeleri ve İnkılâp Tarihi Ders Notları 2</w:t>
      </w:r>
    </w:p>
    <w:p w:rsidR="008904C4" w:rsidRDefault="008904C4">
      <w:pPr>
        <w:spacing w:line="200" w:lineRule="exact"/>
        <w:rPr>
          <w:rFonts w:ascii="Times New Roman" w:eastAsia="Times New Roman" w:hAnsi="Times New Roman"/>
        </w:rPr>
      </w:pPr>
    </w:p>
    <w:p w:rsidR="008904C4" w:rsidRDefault="008904C4">
      <w:pPr>
        <w:spacing w:line="245"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Osmanlı Devleti zamanında kurulan Yüksek Öğretmen Okulu sistemine, Cumhuriyet döneminde de devam edildiği gibi, Musiki Muallim Mektebi ve diğer uzman öğretmenleri yetiştirmek üzere Orta Öğretmen Okulu (Gazi Eğitim Enstitüsü) da kuruldu.</w:t>
      </w:r>
    </w:p>
    <w:p w:rsidR="008904C4" w:rsidRDefault="008904C4">
      <w:pPr>
        <w:spacing w:line="126" w:lineRule="exact"/>
        <w:rPr>
          <w:rFonts w:ascii="Times New Roman" w:eastAsia="Times New Roman" w:hAnsi="Times New Roman"/>
        </w:rPr>
      </w:pPr>
    </w:p>
    <w:p w:rsidR="008904C4" w:rsidRDefault="00A265A2">
      <w:pPr>
        <w:numPr>
          <w:ilvl w:val="0"/>
          <w:numId w:val="12"/>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Mesleki ve Teknik Eğitim Alanındaki Faaliyetler</w:t>
      </w:r>
    </w:p>
    <w:p w:rsidR="008904C4" w:rsidRDefault="008904C4">
      <w:pPr>
        <w:spacing w:line="127"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Cumhuriyetin ilk yıllarında, Meslek Okullarını incelemesi ve tavsiyelerde bulunması için; 1925 yılında </w:t>
      </w:r>
      <w:r>
        <w:rPr>
          <w:rFonts w:ascii="Times New Roman" w:eastAsia="Times New Roman" w:hAnsi="Times New Roman"/>
          <w:i/>
          <w:sz w:val="24"/>
        </w:rPr>
        <w:t xml:space="preserve">Dr. A. </w:t>
      </w:r>
      <w:proofErr w:type="spellStart"/>
      <w:r>
        <w:rPr>
          <w:rFonts w:ascii="Times New Roman" w:eastAsia="Times New Roman" w:hAnsi="Times New Roman"/>
          <w:i/>
          <w:sz w:val="24"/>
        </w:rPr>
        <w:t>Kühne</w:t>
      </w:r>
      <w:proofErr w:type="spellEnd"/>
      <w:r>
        <w:rPr>
          <w:rFonts w:ascii="Times New Roman" w:eastAsia="Times New Roman" w:hAnsi="Times New Roman"/>
          <w:i/>
          <w:sz w:val="24"/>
        </w:rPr>
        <w:t>,</w:t>
      </w:r>
      <w:r>
        <w:rPr>
          <w:rFonts w:ascii="Times New Roman" w:eastAsia="Times New Roman" w:hAnsi="Times New Roman"/>
          <w:sz w:val="24"/>
        </w:rPr>
        <w:t xml:space="preserve"> 1926 yılında </w:t>
      </w:r>
      <w:r>
        <w:rPr>
          <w:rFonts w:ascii="Times New Roman" w:eastAsia="Times New Roman" w:hAnsi="Times New Roman"/>
          <w:i/>
          <w:sz w:val="24"/>
        </w:rPr>
        <w:t xml:space="preserve">Prof. </w:t>
      </w:r>
      <w:proofErr w:type="spellStart"/>
      <w:r>
        <w:rPr>
          <w:rFonts w:ascii="Times New Roman" w:eastAsia="Times New Roman" w:hAnsi="Times New Roman"/>
          <w:i/>
          <w:sz w:val="24"/>
        </w:rPr>
        <w:t>Frey</w:t>
      </w:r>
      <w:proofErr w:type="spellEnd"/>
      <w:r>
        <w:rPr>
          <w:rFonts w:ascii="Times New Roman" w:eastAsia="Times New Roman" w:hAnsi="Times New Roman"/>
          <w:i/>
          <w:sz w:val="24"/>
        </w:rPr>
        <w:t xml:space="preserve">, Prof. G. </w:t>
      </w:r>
      <w:proofErr w:type="spellStart"/>
      <w:r>
        <w:rPr>
          <w:rFonts w:ascii="Times New Roman" w:eastAsia="Times New Roman" w:hAnsi="Times New Roman"/>
          <w:i/>
          <w:sz w:val="24"/>
        </w:rPr>
        <w:t>Stiehler</w:t>
      </w:r>
      <w:proofErr w:type="spellEnd"/>
      <w:r>
        <w:rPr>
          <w:rFonts w:ascii="Times New Roman" w:eastAsia="Times New Roman" w:hAnsi="Times New Roman"/>
          <w:i/>
          <w:sz w:val="24"/>
        </w:rPr>
        <w:t xml:space="preserve">, Prof. Dr. </w:t>
      </w:r>
      <w:proofErr w:type="spellStart"/>
      <w:r>
        <w:rPr>
          <w:rFonts w:ascii="Times New Roman" w:eastAsia="Times New Roman" w:hAnsi="Times New Roman"/>
          <w:i/>
          <w:sz w:val="24"/>
        </w:rPr>
        <w:t>Omar</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Buyse</w:t>
      </w:r>
      <w:proofErr w:type="spellEnd"/>
      <w:r>
        <w:rPr>
          <w:rFonts w:ascii="Times New Roman" w:eastAsia="Times New Roman" w:hAnsi="Times New Roman"/>
          <w:sz w:val="24"/>
        </w:rPr>
        <w:t xml:space="preserve"> gibi meslek eğitimi uzmanlarını çağırdı.</w:t>
      </w:r>
    </w:p>
    <w:p w:rsidR="008904C4" w:rsidRDefault="008904C4">
      <w:pPr>
        <w:spacing w:line="134"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1927 yılına kadar meslek ve sanat okullarını açmak ve idare etmek, il ve belediye idarelerine aitti. Bu tarihte, okulların program/öğretmen yetiştirme ve araç gereç işlerini Maarif </w:t>
      </w:r>
      <w:r w:rsidR="00256A26">
        <w:rPr>
          <w:rFonts w:ascii="Times New Roman" w:eastAsia="Times New Roman" w:hAnsi="Times New Roman"/>
          <w:sz w:val="24"/>
        </w:rPr>
        <w:t>Vekâleti</w:t>
      </w:r>
      <w:r>
        <w:rPr>
          <w:rFonts w:ascii="Times New Roman" w:eastAsia="Times New Roman" w:hAnsi="Times New Roman"/>
          <w:sz w:val="24"/>
        </w:rPr>
        <w:t xml:space="preserve"> üzerine aldı.</w:t>
      </w:r>
    </w:p>
    <w:p w:rsidR="008904C4" w:rsidRDefault="008904C4">
      <w:pPr>
        <w:spacing w:line="134"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Bakanlık, mesleki ve teknik eğitim alanındaki öğretmen ihtiyacını karşılamak için bir yandan Avrupa’ya öğrenci gönderirken, bir yandan da mesleki eğitim alanında yabancı uzman ve öğretmen getirildi.</w:t>
      </w:r>
    </w:p>
    <w:p w:rsidR="008904C4" w:rsidRDefault="008904C4">
      <w:pPr>
        <w:spacing w:line="126" w:lineRule="exact"/>
        <w:rPr>
          <w:rFonts w:ascii="Times New Roman" w:eastAsia="Times New Roman" w:hAnsi="Times New Roman"/>
        </w:rPr>
      </w:pPr>
    </w:p>
    <w:p w:rsidR="008904C4" w:rsidRDefault="00A265A2">
      <w:pPr>
        <w:numPr>
          <w:ilvl w:val="0"/>
          <w:numId w:val="13"/>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Yükseköğretim Alanındaki Faaliyetler</w:t>
      </w:r>
    </w:p>
    <w:p w:rsidR="008904C4" w:rsidRDefault="008904C4">
      <w:pPr>
        <w:spacing w:line="127" w:lineRule="exact"/>
        <w:rPr>
          <w:rFonts w:ascii="Times New Roman" w:eastAsia="Times New Roman" w:hAnsi="Times New Roman"/>
        </w:rPr>
      </w:pPr>
    </w:p>
    <w:p w:rsidR="008904C4" w:rsidRDefault="00A265A2">
      <w:pPr>
        <w:numPr>
          <w:ilvl w:val="0"/>
          <w:numId w:val="14"/>
        </w:numPr>
        <w:tabs>
          <w:tab w:val="left" w:pos="725"/>
        </w:tabs>
        <w:spacing w:line="234" w:lineRule="auto"/>
        <w:ind w:firstLine="280"/>
        <w:rPr>
          <w:rFonts w:ascii="Times New Roman" w:eastAsia="Times New Roman" w:hAnsi="Times New Roman"/>
          <w:sz w:val="24"/>
        </w:rPr>
      </w:pPr>
      <w:proofErr w:type="gramStart"/>
      <w:r>
        <w:rPr>
          <w:rFonts w:ascii="Times New Roman" w:eastAsia="Times New Roman" w:hAnsi="Times New Roman"/>
          <w:sz w:val="24"/>
        </w:rPr>
        <w:t>yüzyılın</w:t>
      </w:r>
      <w:proofErr w:type="gramEnd"/>
      <w:r>
        <w:rPr>
          <w:rFonts w:ascii="Times New Roman" w:eastAsia="Times New Roman" w:hAnsi="Times New Roman"/>
          <w:sz w:val="24"/>
        </w:rPr>
        <w:t xml:space="preserve"> başında kurulmuş olan Osmanlı üniversitesi (Darülfünun), 1919 yılında özerklik ve karma eğitim gibi iki önemli eğitim ilkesine teorik olarak da olsa kavuşmuştu.</w:t>
      </w:r>
    </w:p>
    <w:p w:rsidR="008904C4" w:rsidRDefault="008904C4">
      <w:pPr>
        <w:spacing w:line="134"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Yeni Türkiye Cumhuriyeti, ilmi özerkliğine saygı göstermiş, ancak Yüksek Öğretmen Okulu'nun idaresi ve bazı disiplinsizlik olayları üzerine çıkan tartışmalar, Üniversite (Darülfünun) ile hükümetin arasının açılmasına neden olmuştur.</w:t>
      </w:r>
    </w:p>
    <w:p w:rsidR="008904C4" w:rsidRDefault="008904C4">
      <w:pPr>
        <w:spacing w:line="134"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1930'lu yıllarda Üniversite problemi tekrar gündeme geldi; buranın statik bir mektep olduğu, Cumhuriyetin ve </w:t>
      </w:r>
      <w:r>
        <w:rPr>
          <w:rFonts w:ascii="Times New Roman" w:eastAsia="Times New Roman" w:hAnsi="Times New Roman"/>
          <w:i/>
          <w:sz w:val="24"/>
        </w:rPr>
        <w:t xml:space="preserve">Atatürk </w:t>
      </w:r>
      <w:proofErr w:type="spellStart"/>
      <w:r>
        <w:rPr>
          <w:rFonts w:ascii="Times New Roman" w:eastAsia="Times New Roman" w:hAnsi="Times New Roman"/>
          <w:i/>
          <w:sz w:val="24"/>
        </w:rPr>
        <w:t>İnkılâpları’nın</w:t>
      </w:r>
      <w:proofErr w:type="spellEnd"/>
      <w:r>
        <w:rPr>
          <w:rFonts w:ascii="Times New Roman" w:eastAsia="Times New Roman" w:hAnsi="Times New Roman"/>
          <w:sz w:val="24"/>
        </w:rPr>
        <w:t xml:space="preserve"> dinamik yapısına ayak uyduramadığı belirtildi.</w:t>
      </w:r>
    </w:p>
    <w:p w:rsidR="008904C4" w:rsidRDefault="008904C4">
      <w:pPr>
        <w:spacing w:line="134" w:lineRule="exact"/>
        <w:rPr>
          <w:rFonts w:ascii="Times New Roman" w:eastAsia="Times New Roman" w:hAnsi="Times New Roman"/>
        </w:rPr>
      </w:pPr>
    </w:p>
    <w:p w:rsidR="008904C4" w:rsidRDefault="00A265A2">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Hükümet, İsviçre’den </w:t>
      </w:r>
      <w:r>
        <w:rPr>
          <w:rFonts w:ascii="Times New Roman" w:eastAsia="Times New Roman" w:hAnsi="Times New Roman"/>
          <w:i/>
          <w:sz w:val="24"/>
        </w:rPr>
        <w:t xml:space="preserve">Prof. Dr. Albert </w:t>
      </w:r>
      <w:proofErr w:type="spellStart"/>
      <w:r>
        <w:rPr>
          <w:rFonts w:ascii="Times New Roman" w:eastAsia="Times New Roman" w:hAnsi="Times New Roman"/>
          <w:i/>
          <w:sz w:val="24"/>
        </w:rPr>
        <w:t>Malche’i</w:t>
      </w:r>
      <w:proofErr w:type="spellEnd"/>
      <w:r>
        <w:rPr>
          <w:rFonts w:ascii="Times New Roman" w:eastAsia="Times New Roman" w:hAnsi="Times New Roman"/>
          <w:sz w:val="24"/>
        </w:rPr>
        <w:t xml:space="preserve"> davet etti (1931). Onun danışmanlığında, 1933 yılında İstanbul Darülfünun ilga edilip yerine “İstanbul Üniversitesi” adlı bir kurum kurulmuştur. Yeni kuruluşa eski hocaların büyük bir kısmı alınmamış, Nazi Almanya'sından kaçan öğretim üyeleri, bu üniversiteye getirilmiştir.</w:t>
      </w:r>
    </w:p>
    <w:p w:rsidR="008904C4" w:rsidRDefault="008904C4">
      <w:pPr>
        <w:spacing w:line="134" w:lineRule="exact"/>
        <w:rPr>
          <w:rFonts w:ascii="Times New Roman" w:eastAsia="Times New Roman" w:hAnsi="Times New Roman"/>
        </w:rPr>
      </w:pPr>
    </w:p>
    <w:p w:rsidR="008904C4" w:rsidRDefault="00A265A2">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Ankara Hukuk Fakültesi (1925), Yüksek Ziraat Enstitüsü (1930), Siyasal Bilgiler Okulu (1935), Dil ve Tarih-Coğrafya Fakültesi (1936) gibi yüksekokul ve fakültelerle, Ankara Üniversitesi'nin temelleri atılmış; bir Doğu Üniversitesi (Doğu/Güneydoğu Anadolu bölgesinde ) kurulması için de, </w:t>
      </w:r>
      <w:r>
        <w:rPr>
          <w:rFonts w:ascii="Times New Roman" w:eastAsia="Times New Roman" w:hAnsi="Times New Roman"/>
          <w:i/>
          <w:sz w:val="24"/>
        </w:rPr>
        <w:t>Atatürk’ün</w:t>
      </w:r>
      <w:r>
        <w:rPr>
          <w:rFonts w:ascii="Times New Roman" w:eastAsia="Times New Roman" w:hAnsi="Times New Roman"/>
          <w:sz w:val="24"/>
        </w:rPr>
        <w:t xml:space="preserve"> emriyle araştırmalara başlanmıştı.</w:t>
      </w:r>
    </w:p>
    <w:p w:rsidR="008904C4" w:rsidRDefault="008904C4">
      <w:pPr>
        <w:spacing w:line="126" w:lineRule="exact"/>
        <w:rPr>
          <w:rFonts w:ascii="Times New Roman" w:eastAsia="Times New Roman" w:hAnsi="Times New Roman"/>
        </w:rPr>
      </w:pPr>
    </w:p>
    <w:p w:rsidR="008904C4" w:rsidRDefault="00A265A2">
      <w:pPr>
        <w:tabs>
          <w:tab w:val="left" w:pos="540"/>
        </w:tabs>
        <w:spacing w:line="0" w:lineRule="atLeast"/>
        <w:ind w:left="280"/>
        <w:rPr>
          <w:rFonts w:ascii="Times New Roman" w:eastAsia="Times New Roman" w:hAnsi="Times New Roman"/>
          <w:b/>
          <w:sz w:val="23"/>
        </w:rPr>
      </w:pPr>
      <w:proofErr w:type="gramStart"/>
      <w:r>
        <w:rPr>
          <w:rFonts w:ascii="Times New Roman" w:eastAsia="Times New Roman" w:hAnsi="Times New Roman"/>
          <w:b/>
          <w:sz w:val="24"/>
        </w:rPr>
        <w:t>ı</w:t>
      </w:r>
      <w:proofErr w:type="gramEnd"/>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Halk Eğitimi Alanındaki Faaliyetler</w:t>
      </w:r>
    </w:p>
    <w:p w:rsidR="008904C4" w:rsidRDefault="008904C4">
      <w:pPr>
        <w:spacing w:line="128"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Osmanlı Devleti'ndeki yaygın eğitim çalışmalarında, bir zamanlar Ahi-Esnaf Teşkilatı, tekke ve zaviyeler, cami ve mescitler, kütüphaneler önemli bir görev yapıyorlardı. Ama bunların çalışmalarını çağa uydurmakta geç kalınmıştı.</w:t>
      </w:r>
    </w:p>
    <w:p w:rsidR="008904C4" w:rsidRDefault="008904C4">
      <w:pPr>
        <w:spacing w:line="134" w:lineRule="exact"/>
        <w:rPr>
          <w:rFonts w:ascii="Times New Roman" w:eastAsia="Times New Roman" w:hAnsi="Times New Roman"/>
        </w:rPr>
      </w:pPr>
    </w:p>
    <w:p w:rsidR="008904C4" w:rsidRDefault="00A265A2">
      <w:pPr>
        <w:spacing w:line="237" w:lineRule="auto"/>
        <w:ind w:firstLine="283"/>
        <w:jc w:val="both"/>
        <w:rPr>
          <w:rFonts w:ascii="Times New Roman" w:eastAsia="Times New Roman" w:hAnsi="Times New Roman"/>
          <w:sz w:val="24"/>
        </w:rPr>
      </w:pPr>
      <w:r>
        <w:rPr>
          <w:rFonts w:ascii="Times New Roman" w:eastAsia="Times New Roman" w:hAnsi="Times New Roman"/>
          <w:sz w:val="24"/>
        </w:rPr>
        <w:t>Cumhuriyet döneminde bu alanda asıl çalışmalar 1928’deki Harf inkılâbından sonra başladı. Harf inkılâbının hemen arkasından, yurt çapında büyük bir okuma-yazma seferberliği yapıldı. Bu maksatla “Millet Mektepleri” açıldı. Dünyada o zamana kadarki en geniş “mecburi” ya</w:t>
      </w:r>
      <w:r w:rsidR="00101776">
        <w:rPr>
          <w:rFonts w:ascii="Times New Roman" w:eastAsia="Times New Roman" w:hAnsi="Times New Roman"/>
          <w:sz w:val="24"/>
        </w:rPr>
        <w:t>ygın eğitim, Türkiye'de yapıldı.</w:t>
      </w:r>
      <w:r>
        <w:rPr>
          <w:rFonts w:ascii="Times New Roman" w:eastAsia="Times New Roman" w:hAnsi="Times New Roman"/>
          <w:sz w:val="24"/>
        </w:rPr>
        <w:t xml:space="preserve"> Buralarda okuma yazma öğrenenler için halk odaları açıldı, çeşitli yayınlar yapıldı.</w:t>
      </w:r>
    </w:p>
    <w:p w:rsidR="008904C4" w:rsidRDefault="008904C4">
      <w:pPr>
        <w:spacing w:line="137"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Bunun yanı sıra, Osmanlılardan beri aydınlara yönelik yaygın eğitim çalışmalarını başarıyla yürüten Türk Ocakları, Muallim Birlikleri, Türk Halk Bilgisi Derneği, 19 Şubat 1932’de Halkevlerine dönüştü.</w:t>
      </w:r>
    </w:p>
    <w:p w:rsidR="008904C4" w:rsidRDefault="008904C4">
      <w:pPr>
        <w:spacing w:line="134" w:lineRule="exact"/>
        <w:rPr>
          <w:rFonts w:ascii="Times New Roman" w:eastAsia="Times New Roman" w:hAnsi="Times New Roman"/>
        </w:rPr>
      </w:pPr>
    </w:p>
    <w:p w:rsidR="008904C4" w:rsidRDefault="00A265A2">
      <w:pPr>
        <w:spacing w:line="234" w:lineRule="auto"/>
        <w:ind w:firstLine="283"/>
        <w:jc w:val="both"/>
        <w:rPr>
          <w:rFonts w:ascii="Times New Roman" w:eastAsia="Times New Roman" w:hAnsi="Times New Roman"/>
          <w:sz w:val="24"/>
        </w:rPr>
      </w:pPr>
      <w:r>
        <w:rPr>
          <w:rFonts w:ascii="Times New Roman" w:eastAsia="Times New Roman" w:hAnsi="Times New Roman"/>
          <w:sz w:val="24"/>
        </w:rPr>
        <w:t>Halkevleri, Cumhuriyetin ana ilkelerini ve Atatürk inkılâplarını milletin ruhuna sindirmek, halk arasındaki etnik, kültürel ve sosyal ayrılıkları gidermek, aydın ve halk kültürünü</w:t>
      </w:r>
    </w:p>
    <w:p w:rsidR="008904C4" w:rsidRDefault="008904C4">
      <w:pPr>
        <w:spacing w:line="227" w:lineRule="exact"/>
        <w:rPr>
          <w:rFonts w:ascii="Times New Roman" w:eastAsia="Times New Roman" w:hAnsi="Times New Roman"/>
        </w:rPr>
      </w:pPr>
    </w:p>
    <w:p w:rsidR="008904C4" w:rsidRDefault="00A265A2">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8904C4" w:rsidRDefault="008904C4">
      <w:pPr>
        <w:spacing w:line="0" w:lineRule="atLeast"/>
        <w:jc w:val="center"/>
        <w:rPr>
          <w:rFonts w:ascii="Times New Roman" w:eastAsia="Times New Roman" w:hAnsi="Times New Roman"/>
          <w:sz w:val="24"/>
        </w:rPr>
        <w:sectPr w:rsidR="008904C4">
          <w:pgSz w:w="11900" w:h="16838"/>
          <w:pgMar w:top="698" w:right="1426" w:bottom="420" w:left="1420" w:header="0" w:footer="0" w:gutter="0"/>
          <w:cols w:space="0" w:equalWidth="0">
            <w:col w:w="9060"/>
          </w:cols>
          <w:docGrid w:linePitch="360"/>
        </w:sectPr>
      </w:pPr>
    </w:p>
    <w:p w:rsidR="008904C4" w:rsidRDefault="00A265A2" w:rsidP="00101776">
      <w:pPr>
        <w:tabs>
          <w:tab w:val="left" w:pos="6083"/>
        </w:tabs>
        <w:spacing w:line="0" w:lineRule="atLeast"/>
        <w:ind w:left="4"/>
        <w:jc w:val="center"/>
        <w:rPr>
          <w:rFonts w:ascii="Times New Roman" w:eastAsia="Times New Roman" w:hAnsi="Times New Roman"/>
          <w:sz w:val="23"/>
        </w:rPr>
      </w:pPr>
      <w:bookmarkStart w:id="5" w:name="page6"/>
      <w:bookmarkEnd w:id="5"/>
      <w:r>
        <w:rPr>
          <w:rFonts w:ascii="Times New Roman" w:eastAsia="Times New Roman" w:hAnsi="Times New Roman"/>
          <w:sz w:val="24"/>
        </w:rPr>
        <w:lastRenderedPageBreak/>
        <w:t>Atatürk İlkeleri ve İnkılâp Tarihi Ders Notları 2</w:t>
      </w:r>
    </w:p>
    <w:p w:rsidR="008904C4" w:rsidRDefault="008904C4">
      <w:pPr>
        <w:spacing w:line="200" w:lineRule="exact"/>
        <w:rPr>
          <w:rFonts w:ascii="Times New Roman" w:eastAsia="Times New Roman" w:hAnsi="Times New Roman"/>
        </w:rPr>
      </w:pPr>
    </w:p>
    <w:p w:rsidR="008904C4" w:rsidRDefault="008904C4">
      <w:pPr>
        <w:spacing w:line="245" w:lineRule="exact"/>
        <w:rPr>
          <w:rFonts w:ascii="Times New Roman" w:eastAsia="Times New Roman" w:hAnsi="Times New Roman"/>
        </w:rPr>
      </w:pPr>
    </w:p>
    <w:p w:rsidR="008904C4" w:rsidRDefault="00A265A2">
      <w:pPr>
        <w:spacing w:line="236" w:lineRule="auto"/>
        <w:ind w:left="4" w:right="20"/>
        <w:jc w:val="both"/>
        <w:rPr>
          <w:rFonts w:ascii="Times New Roman" w:eastAsia="Times New Roman" w:hAnsi="Times New Roman"/>
          <w:sz w:val="24"/>
        </w:rPr>
      </w:pPr>
      <w:proofErr w:type="gramStart"/>
      <w:r>
        <w:rPr>
          <w:rFonts w:ascii="Times New Roman" w:eastAsia="Times New Roman" w:hAnsi="Times New Roman"/>
          <w:sz w:val="24"/>
        </w:rPr>
        <w:t>kaynaştırmak</w:t>
      </w:r>
      <w:proofErr w:type="gramEnd"/>
      <w:r>
        <w:rPr>
          <w:rFonts w:ascii="Times New Roman" w:eastAsia="Times New Roman" w:hAnsi="Times New Roman"/>
          <w:sz w:val="24"/>
        </w:rPr>
        <w:t xml:space="preserve"> için Dil-Tarih ve Edebiyat, Güzel Sanatlar, Temsil, Spor, Sosyal Yardım, Halk Dershaneleri ve Kurslar; Kitaplık ve Yayın, Köycülük, Müze ve Sergi adlarını taşıyan dokuz şube halinde başarılı çalışmalar yaptı.</w:t>
      </w:r>
    </w:p>
    <w:p w:rsidR="008904C4" w:rsidRDefault="008904C4">
      <w:pPr>
        <w:spacing w:line="126" w:lineRule="exact"/>
        <w:rPr>
          <w:rFonts w:ascii="Times New Roman" w:eastAsia="Times New Roman" w:hAnsi="Times New Roman"/>
        </w:rPr>
      </w:pPr>
    </w:p>
    <w:p w:rsidR="008904C4" w:rsidRDefault="00A265A2">
      <w:pPr>
        <w:numPr>
          <w:ilvl w:val="0"/>
          <w:numId w:val="15"/>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Azınlık Okulları ve Yabancı Okulların Kontrol Altına Alınması</w:t>
      </w:r>
    </w:p>
    <w:p w:rsidR="008904C4" w:rsidRDefault="008904C4">
      <w:pPr>
        <w:spacing w:line="127" w:lineRule="exact"/>
        <w:rPr>
          <w:rFonts w:ascii="Times New Roman" w:eastAsia="Times New Roman" w:hAnsi="Times New Roman"/>
        </w:rPr>
      </w:pPr>
    </w:p>
    <w:p w:rsidR="008904C4" w:rsidRDefault="00A265A2">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Birinci Dünya Savaşı, Mütareke ve daha sonraki Kurtuluş Savaşı sırasında, Anadolu’daki yabancı ve azınlık okullarından pek çoğu kapanmış veya kapatılmışlardı. Sadece Amerikan Okulları Cumhuriyet'e kadar varlıklarını sürdürebilmişlerdi. Ancak Ermeni ve Rum gençlerine ayrılıkçı propaganda yapmaları dolayısıyla bu okullara karşı da sert bir tutum takınılmıştı.</w:t>
      </w:r>
    </w:p>
    <w:p w:rsidR="008904C4" w:rsidRDefault="008904C4">
      <w:pPr>
        <w:spacing w:line="137" w:lineRule="exact"/>
        <w:rPr>
          <w:rFonts w:ascii="Times New Roman" w:eastAsia="Times New Roman" w:hAnsi="Times New Roman"/>
        </w:rPr>
      </w:pPr>
    </w:p>
    <w:p w:rsidR="008904C4" w:rsidRDefault="00A265A2">
      <w:pPr>
        <w:spacing w:line="236" w:lineRule="auto"/>
        <w:ind w:left="4" w:right="20" w:firstLine="283"/>
        <w:jc w:val="both"/>
        <w:rPr>
          <w:rFonts w:ascii="Times New Roman" w:eastAsia="Times New Roman" w:hAnsi="Times New Roman"/>
          <w:sz w:val="24"/>
        </w:rPr>
      </w:pPr>
      <w:proofErr w:type="spellStart"/>
      <w:r>
        <w:rPr>
          <w:rFonts w:ascii="Times New Roman" w:eastAsia="Times New Roman" w:hAnsi="Times New Roman"/>
          <w:sz w:val="24"/>
        </w:rPr>
        <w:t>Tevhid</w:t>
      </w:r>
      <w:proofErr w:type="spellEnd"/>
      <w:r>
        <w:rPr>
          <w:rFonts w:ascii="Times New Roman" w:eastAsia="Times New Roman" w:hAnsi="Times New Roman"/>
          <w:sz w:val="24"/>
        </w:rPr>
        <w:t>-i Tedrisat Kanunu'nun çıkmasından sonra, Türk hükümetleri dini eğitim veren yabancı okullara karşı sert bir mücadele açmışlar, Türkiye'de hiçbir dinin ve mezhebin propagandasına izin vermeyeceklerini belirtmişlerdir.</w:t>
      </w:r>
    </w:p>
    <w:p w:rsidR="008904C4" w:rsidRDefault="008904C4">
      <w:pPr>
        <w:spacing w:line="134" w:lineRule="exact"/>
        <w:rPr>
          <w:rFonts w:ascii="Times New Roman" w:eastAsia="Times New Roman" w:hAnsi="Times New Roman"/>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Okullardaki haçları ve Hıristiyanlıkla ilgili tabloları indirmeyen Fransız ve İtalyan okulları kapatılmış, 1928 yılında Bursa Amerikan Koleji'nde iki Müslüman öğrencinin Hıristiyan olması üzerine, bu okul da kapatılmıştır.</w:t>
      </w:r>
    </w:p>
    <w:p w:rsidR="008904C4" w:rsidRDefault="008904C4">
      <w:pPr>
        <w:spacing w:line="134" w:lineRule="exact"/>
        <w:rPr>
          <w:rFonts w:ascii="Times New Roman" w:eastAsia="Times New Roman" w:hAnsi="Times New Roman"/>
        </w:rPr>
      </w:pPr>
    </w:p>
    <w:p w:rsidR="008904C4" w:rsidRDefault="00A265A2">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Türkiye, bütün yabancı ve azınlık okullarının laik okullar olması, Türkiye’nin ve Türk milli menfaatlerinin aleyhine propaganda yapmamasını, Türk tarih ve coğrafyası dersleriyle, Türkçe derslerinin Türk öğretmenler tarafından verilmesini istiyordu. </w:t>
      </w:r>
      <w:r w:rsidR="00101776">
        <w:rPr>
          <w:rFonts w:ascii="Times New Roman" w:eastAsia="Times New Roman" w:hAnsi="Times New Roman"/>
          <w:sz w:val="24"/>
        </w:rPr>
        <w:t>Yi</w:t>
      </w:r>
      <w:r>
        <w:rPr>
          <w:rFonts w:ascii="Times New Roman" w:eastAsia="Times New Roman" w:hAnsi="Times New Roman"/>
          <w:sz w:val="24"/>
        </w:rPr>
        <w:t>ne bitirme sınavlarının elçiliklerde yapılması geleneği kaldırıldı.</w:t>
      </w:r>
    </w:p>
    <w:p w:rsidR="008904C4" w:rsidRDefault="008904C4">
      <w:pPr>
        <w:spacing w:line="134" w:lineRule="exact"/>
        <w:rPr>
          <w:rFonts w:ascii="Times New Roman" w:eastAsia="Times New Roman" w:hAnsi="Times New Roman"/>
        </w:rPr>
      </w:pPr>
    </w:p>
    <w:p w:rsidR="008904C4" w:rsidRDefault="00A265A2">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Türkiye, azınlık ve yabancı okullarını Cumhuriyetin ilk beş altı yılında tam kontrole aldı ve daha sonra da aynı titiz politikasını sürdürdü.</w:t>
      </w:r>
    </w:p>
    <w:p w:rsidR="008904C4" w:rsidRDefault="008904C4">
      <w:pPr>
        <w:spacing w:line="127" w:lineRule="exact"/>
        <w:rPr>
          <w:rFonts w:ascii="Times New Roman" w:eastAsia="Times New Roman" w:hAnsi="Times New Roman"/>
        </w:rPr>
      </w:pPr>
    </w:p>
    <w:p w:rsidR="008904C4" w:rsidRDefault="00A265A2">
      <w:pPr>
        <w:numPr>
          <w:ilvl w:val="0"/>
          <w:numId w:val="16"/>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Kültür İnkılâbı</w:t>
      </w:r>
    </w:p>
    <w:p w:rsidR="008904C4" w:rsidRDefault="008904C4">
      <w:pPr>
        <w:spacing w:line="120" w:lineRule="exact"/>
        <w:rPr>
          <w:rFonts w:ascii="Times New Roman" w:eastAsia="Times New Roman" w:hAnsi="Times New Roman"/>
        </w:rPr>
      </w:pPr>
    </w:p>
    <w:p w:rsidR="008904C4" w:rsidRDefault="00A265A2">
      <w:pPr>
        <w:numPr>
          <w:ilvl w:val="0"/>
          <w:numId w:val="17"/>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Harf İnkılâbı</w:t>
      </w:r>
    </w:p>
    <w:p w:rsidR="008904C4" w:rsidRDefault="008904C4">
      <w:pPr>
        <w:spacing w:line="127" w:lineRule="exact"/>
        <w:rPr>
          <w:rFonts w:ascii="Times New Roman" w:eastAsia="Times New Roman" w:hAnsi="Times New Roman"/>
        </w:rPr>
      </w:pPr>
    </w:p>
    <w:p w:rsidR="008904C4" w:rsidRDefault="00A265A2">
      <w:pPr>
        <w:spacing w:line="237" w:lineRule="auto"/>
        <w:ind w:left="4" w:right="20" w:firstLine="283"/>
        <w:jc w:val="both"/>
        <w:rPr>
          <w:rFonts w:ascii="Times New Roman" w:eastAsia="Times New Roman" w:hAnsi="Times New Roman"/>
          <w:sz w:val="24"/>
        </w:rPr>
      </w:pPr>
      <w:proofErr w:type="gramStart"/>
      <w:r>
        <w:rPr>
          <w:rFonts w:ascii="Times New Roman" w:eastAsia="Times New Roman" w:hAnsi="Times New Roman"/>
          <w:sz w:val="24"/>
        </w:rPr>
        <w:t>Türkiye’de Arap harflerine dayalı yazının değiştirilmesi veya ıslah edilmesi şeklindeki teklifler ve tartışmalar, 19. yüzyılın ortalarından beri sürmekte idi. II. Meşrutiyet yıllarında bu tartışmalar iyice hızlanmış, 1922 yılında Azerbaycan’da, birkaç yıl sonra Özbekistan’da Latin harflerine dayalı bir yazının kabul edilmesi, Cumhuriyet Türkiye’sindeki tartışmaları “Latin harflerini kabul etmeli mi?” düzeyine getirmişti.</w:t>
      </w:r>
      <w:proofErr w:type="gramEnd"/>
    </w:p>
    <w:p w:rsidR="008904C4" w:rsidRDefault="008904C4">
      <w:pPr>
        <w:spacing w:line="137" w:lineRule="exact"/>
        <w:rPr>
          <w:rFonts w:ascii="Times New Roman" w:eastAsia="Times New Roman" w:hAnsi="Times New Roman"/>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1926’dan beri yeni harfler üzerinde araştırma yapan Dil Encümeni, Latin harflerini kullanan birçok alfabeyi inceleyerek, bir "Elifba Raporu" hazırladı. Bu rapor üzerine </w:t>
      </w:r>
      <w:r>
        <w:rPr>
          <w:rFonts w:ascii="Times New Roman" w:eastAsia="Times New Roman" w:hAnsi="Times New Roman"/>
          <w:i/>
          <w:sz w:val="24"/>
        </w:rPr>
        <w:t>Mustafa</w:t>
      </w:r>
      <w:r>
        <w:rPr>
          <w:rFonts w:ascii="Times New Roman" w:eastAsia="Times New Roman" w:hAnsi="Times New Roman"/>
          <w:sz w:val="24"/>
        </w:rPr>
        <w:t xml:space="preserve"> </w:t>
      </w:r>
      <w:r>
        <w:rPr>
          <w:rFonts w:ascii="Times New Roman" w:eastAsia="Times New Roman" w:hAnsi="Times New Roman"/>
          <w:i/>
          <w:sz w:val="24"/>
        </w:rPr>
        <w:t xml:space="preserve">Kemal, </w:t>
      </w:r>
      <w:r>
        <w:rPr>
          <w:rFonts w:ascii="Times New Roman" w:eastAsia="Times New Roman" w:hAnsi="Times New Roman"/>
          <w:sz w:val="24"/>
        </w:rPr>
        <w:t>8 Ağustos 1928 akşamı Gülhane Parkı’nda harf inkılâbını millete duyurdu.</w:t>
      </w:r>
    </w:p>
    <w:p w:rsidR="008904C4" w:rsidRDefault="008904C4">
      <w:pPr>
        <w:spacing w:line="134" w:lineRule="exact"/>
        <w:rPr>
          <w:rFonts w:ascii="Times New Roman" w:eastAsia="Times New Roman" w:hAnsi="Times New Roman"/>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Bu nutkun hemen arkasından da Türk milletinin bütün fertlerine bu harflerle okuma-yazmanın öğretilmesi emrini verdi. Önce Dolmabahçe Sarayı'nda başlayan dersler; kısa zamanda dalga </w:t>
      </w:r>
      <w:proofErr w:type="spellStart"/>
      <w:r>
        <w:rPr>
          <w:rFonts w:ascii="Times New Roman" w:eastAsia="Times New Roman" w:hAnsi="Times New Roman"/>
          <w:sz w:val="24"/>
        </w:rPr>
        <w:t>dalga</w:t>
      </w:r>
      <w:proofErr w:type="spellEnd"/>
      <w:r>
        <w:rPr>
          <w:rFonts w:ascii="Times New Roman" w:eastAsia="Times New Roman" w:hAnsi="Times New Roman"/>
          <w:sz w:val="24"/>
        </w:rPr>
        <w:t xml:space="preserve"> bütün Türkiye'yi sardı.</w:t>
      </w:r>
    </w:p>
    <w:p w:rsidR="008904C4" w:rsidRDefault="008904C4">
      <w:pPr>
        <w:spacing w:line="134" w:lineRule="exact"/>
        <w:rPr>
          <w:rFonts w:ascii="Times New Roman" w:eastAsia="Times New Roman" w:hAnsi="Times New Roman"/>
        </w:rPr>
      </w:pPr>
    </w:p>
    <w:p w:rsidR="008904C4" w:rsidRDefault="00A265A2">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Millet Mektepleri ile bu okuma-yazma hareketi genişlerken, gazeteler sayfalarının çoğunu yeni harflerle basmaya başladılar; devlet dairelerinde yeni harfler kullanılmaya, dilekçeler yeni harflerle verilmeye başlandı.</w:t>
      </w:r>
    </w:p>
    <w:p w:rsidR="008904C4" w:rsidRDefault="008904C4">
      <w:pPr>
        <w:spacing w:line="134" w:lineRule="exact"/>
        <w:rPr>
          <w:rFonts w:ascii="Times New Roman" w:eastAsia="Times New Roman" w:hAnsi="Times New Roman"/>
        </w:rPr>
      </w:pPr>
    </w:p>
    <w:p w:rsidR="008904C4" w:rsidRDefault="00A265A2">
      <w:pPr>
        <w:spacing w:line="234" w:lineRule="auto"/>
        <w:ind w:left="4" w:firstLine="283"/>
        <w:jc w:val="both"/>
        <w:rPr>
          <w:rFonts w:ascii="Times New Roman" w:eastAsia="Times New Roman" w:hAnsi="Times New Roman"/>
          <w:sz w:val="24"/>
        </w:rPr>
      </w:pPr>
      <w:r>
        <w:rPr>
          <w:rFonts w:ascii="Times New Roman" w:eastAsia="Times New Roman" w:hAnsi="Times New Roman"/>
          <w:sz w:val="24"/>
        </w:rPr>
        <w:t xml:space="preserve">Bu inkılâp, millete iyice mal olduktan sonra, 1 Kasım 1928’de </w:t>
      </w:r>
      <w:r>
        <w:rPr>
          <w:rFonts w:ascii="Times New Roman" w:eastAsia="Times New Roman" w:hAnsi="Times New Roman"/>
          <w:i/>
          <w:sz w:val="24"/>
        </w:rPr>
        <w:t>Atatürk’ün</w:t>
      </w:r>
      <w:r>
        <w:rPr>
          <w:rFonts w:ascii="Times New Roman" w:eastAsia="Times New Roman" w:hAnsi="Times New Roman"/>
          <w:sz w:val="24"/>
        </w:rPr>
        <w:t xml:space="preserve"> veciz konuşma ve teşvikleriyle bir kanun tasarısı haline geldi. Bu kanun 3 Kasım 1928’de yürürlüğe girdi.</w:t>
      </w:r>
    </w:p>
    <w:p w:rsidR="008904C4" w:rsidRDefault="008904C4">
      <w:pPr>
        <w:spacing w:line="126" w:lineRule="exact"/>
        <w:rPr>
          <w:rFonts w:ascii="Times New Roman" w:eastAsia="Times New Roman" w:hAnsi="Times New Roman"/>
        </w:rPr>
      </w:pPr>
    </w:p>
    <w:p w:rsidR="008904C4" w:rsidRDefault="00A265A2">
      <w:pPr>
        <w:numPr>
          <w:ilvl w:val="0"/>
          <w:numId w:val="18"/>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Türk Tarih İnkılâbı</w:t>
      </w:r>
    </w:p>
    <w:p w:rsidR="008904C4" w:rsidRDefault="008904C4">
      <w:pPr>
        <w:spacing w:line="127" w:lineRule="exact"/>
        <w:rPr>
          <w:rFonts w:ascii="Times New Roman" w:eastAsia="Times New Roman" w:hAnsi="Times New Roman"/>
        </w:rPr>
      </w:pPr>
    </w:p>
    <w:p w:rsidR="008904C4" w:rsidRDefault="00A265A2">
      <w:pPr>
        <w:spacing w:line="234" w:lineRule="auto"/>
        <w:ind w:left="4" w:right="20" w:firstLine="283"/>
        <w:rPr>
          <w:rFonts w:ascii="Times New Roman" w:eastAsia="Times New Roman" w:hAnsi="Times New Roman"/>
          <w:sz w:val="24"/>
        </w:rPr>
      </w:pPr>
      <w:r>
        <w:rPr>
          <w:rFonts w:ascii="Times New Roman" w:eastAsia="Times New Roman" w:hAnsi="Times New Roman"/>
          <w:sz w:val="24"/>
        </w:rPr>
        <w:t>Osmanlı sisteminde, iki tarih anlayışı vardı: Okullarda Osmanlı Tarihi, medreselerde ise İslam Tarihi okutuluyordu.</w:t>
      </w: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380" w:lineRule="exact"/>
        <w:rPr>
          <w:rFonts w:ascii="Times New Roman" w:eastAsia="Times New Roman" w:hAnsi="Times New Roman"/>
        </w:rPr>
      </w:pPr>
    </w:p>
    <w:p w:rsidR="008904C4" w:rsidRDefault="00A265A2">
      <w:pPr>
        <w:spacing w:line="0" w:lineRule="atLeast"/>
        <w:ind w:right="16"/>
        <w:jc w:val="center"/>
        <w:rPr>
          <w:rFonts w:ascii="Times New Roman" w:eastAsia="Times New Roman" w:hAnsi="Times New Roman"/>
          <w:sz w:val="24"/>
        </w:rPr>
      </w:pPr>
      <w:r>
        <w:rPr>
          <w:rFonts w:ascii="Times New Roman" w:eastAsia="Times New Roman" w:hAnsi="Times New Roman"/>
          <w:sz w:val="24"/>
        </w:rPr>
        <w:t>6</w:t>
      </w:r>
    </w:p>
    <w:p w:rsidR="008904C4" w:rsidRDefault="008904C4">
      <w:pPr>
        <w:spacing w:line="0" w:lineRule="atLeast"/>
        <w:ind w:right="16"/>
        <w:jc w:val="center"/>
        <w:rPr>
          <w:rFonts w:ascii="Times New Roman" w:eastAsia="Times New Roman" w:hAnsi="Times New Roman"/>
          <w:sz w:val="24"/>
        </w:rPr>
        <w:sectPr w:rsidR="008904C4">
          <w:pgSz w:w="11900" w:h="16838"/>
          <w:pgMar w:top="698" w:right="1406" w:bottom="420" w:left="1416" w:header="0" w:footer="0" w:gutter="0"/>
          <w:cols w:space="0" w:equalWidth="0">
            <w:col w:w="9084"/>
          </w:cols>
          <w:docGrid w:linePitch="360"/>
        </w:sectPr>
      </w:pPr>
    </w:p>
    <w:p w:rsidR="008904C4" w:rsidRDefault="00A265A2" w:rsidP="006E41F6">
      <w:pPr>
        <w:tabs>
          <w:tab w:val="left" w:pos="6080"/>
        </w:tabs>
        <w:spacing w:line="0" w:lineRule="atLeast"/>
        <w:jc w:val="center"/>
        <w:rPr>
          <w:rFonts w:ascii="Times New Roman" w:eastAsia="Times New Roman" w:hAnsi="Times New Roman"/>
          <w:sz w:val="23"/>
        </w:rPr>
      </w:pPr>
      <w:bookmarkStart w:id="6" w:name="page7"/>
      <w:bookmarkEnd w:id="6"/>
      <w:r>
        <w:rPr>
          <w:rFonts w:ascii="Times New Roman" w:eastAsia="Times New Roman" w:hAnsi="Times New Roman"/>
          <w:sz w:val="24"/>
        </w:rPr>
        <w:lastRenderedPageBreak/>
        <w:t>Atatürk İlkeleri ve İnkılâp Tarihi Ders Notları 2</w:t>
      </w:r>
    </w:p>
    <w:p w:rsidR="008904C4" w:rsidRDefault="008904C4">
      <w:pPr>
        <w:spacing w:line="200" w:lineRule="exact"/>
        <w:rPr>
          <w:rFonts w:ascii="Times New Roman" w:eastAsia="Times New Roman" w:hAnsi="Times New Roman"/>
        </w:rPr>
      </w:pPr>
    </w:p>
    <w:p w:rsidR="008904C4" w:rsidRDefault="008904C4">
      <w:pPr>
        <w:spacing w:line="245"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1929’dan sonra, </w:t>
      </w:r>
      <w:r>
        <w:rPr>
          <w:rFonts w:ascii="Times New Roman" w:eastAsia="Times New Roman" w:hAnsi="Times New Roman"/>
          <w:i/>
          <w:sz w:val="24"/>
        </w:rPr>
        <w:t>Atatürk’ün</w:t>
      </w:r>
      <w:r>
        <w:rPr>
          <w:rFonts w:ascii="Times New Roman" w:eastAsia="Times New Roman" w:hAnsi="Times New Roman"/>
          <w:sz w:val="24"/>
        </w:rPr>
        <w:t xml:space="preserve"> kitaplığına tarihe ait birçok kitap alınmış; bu kitaplar kendisi ve yakın arkadaşları tarafından incelenmiş, “Türk Tarih Heyeti” adlı bir komisyon kurulmuş, bu yoğun çalışmalardan “Türk Tarihinin Ana Hatları” adlı eser ve okullarda ders kitabı olarak okutulacak dört ciltlik bir “Tarih” çıkmıştır.</w:t>
      </w:r>
    </w:p>
    <w:p w:rsidR="008904C4" w:rsidRDefault="008904C4">
      <w:pPr>
        <w:spacing w:line="134" w:lineRule="exact"/>
        <w:rPr>
          <w:rFonts w:ascii="Times New Roman" w:eastAsia="Times New Roman" w:hAnsi="Times New Roman"/>
        </w:rPr>
      </w:pPr>
    </w:p>
    <w:p w:rsidR="008904C4" w:rsidRDefault="00A265A2">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Türk milletinin tarihteki köklerini, Türklerin dünya medeniyetine kazandırdığı unsurları ortaya çıkartıcı çalışmalar yapmak amacıyla 12 Nisan 1931 tarihinde, “Türk Tarihi Tetkik Cemiyeti” kurulmuştur (bu kuruluş, 1935 yılında Türk Tarih Kurumu adını almıştır).</w:t>
      </w:r>
    </w:p>
    <w:p w:rsidR="008904C4" w:rsidRDefault="008904C4">
      <w:pPr>
        <w:spacing w:line="134"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Bu kurum tarafından ortaya konan Türk Tarih görüşüne göre, Türk milleti, uygarlığın ve insanlığın beşiği olan Orta Asya'dan çıkmış beyaz ve ari insanlardır. Türk milleti, dünyadaki pek </w:t>
      </w:r>
      <w:r w:rsidR="00A84089">
        <w:rPr>
          <w:rFonts w:ascii="Times New Roman" w:eastAsia="Times New Roman" w:hAnsi="Times New Roman"/>
          <w:sz w:val="24"/>
        </w:rPr>
        <w:t>ç</w:t>
      </w:r>
      <w:r>
        <w:rPr>
          <w:rFonts w:ascii="Times New Roman" w:eastAsia="Times New Roman" w:hAnsi="Times New Roman"/>
          <w:sz w:val="24"/>
        </w:rPr>
        <w:t>ok medeniyetin kurulup gelişmesini olumlu yönde etkilemiş ve birçok katkıda bulunmuştur.</w:t>
      </w:r>
    </w:p>
    <w:p w:rsidR="008904C4" w:rsidRDefault="008904C4">
      <w:pPr>
        <w:spacing w:line="134" w:lineRule="exact"/>
        <w:rPr>
          <w:rFonts w:ascii="Times New Roman" w:eastAsia="Times New Roman" w:hAnsi="Times New Roman"/>
        </w:rPr>
      </w:pPr>
    </w:p>
    <w:p w:rsidR="008904C4" w:rsidRDefault="00A265A2">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Türk Tarih Kurumu'nun çalışmaları, 9 Ocak 1936’da kurulan Dil ve Tarih-Coğrafya Fakültesi vasıtasıyla da dil, coğrafya, arkeoloji, etnoloji, antropoloji, Anadolu medeniyetleri gibi birçok alandaki ilmi araştırma ve öğretimle de desteklenmeye başlanmıştır.</w:t>
      </w:r>
    </w:p>
    <w:p w:rsidR="008904C4" w:rsidRDefault="008904C4">
      <w:pPr>
        <w:spacing w:line="126" w:lineRule="exact"/>
        <w:rPr>
          <w:rFonts w:ascii="Times New Roman" w:eastAsia="Times New Roman" w:hAnsi="Times New Roman"/>
        </w:rPr>
      </w:pPr>
    </w:p>
    <w:p w:rsidR="008904C4" w:rsidRDefault="00A265A2">
      <w:pPr>
        <w:numPr>
          <w:ilvl w:val="0"/>
          <w:numId w:val="19"/>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Türk Dil İnkılâbı</w:t>
      </w:r>
    </w:p>
    <w:p w:rsidR="008904C4" w:rsidRDefault="008904C4">
      <w:pPr>
        <w:spacing w:line="127" w:lineRule="exact"/>
        <w:rPr>
          <w:rFonts w:ascii="Times New Roman" w:eastAsia="Times New Roman" w:hAnsi="Times New Roman"/>
        </w:rPr>
      </w:pPr>
    </w:p>
    <w:p w:rsidR="008904C4" w:rsidRDefault="00A265A2">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Cumhuriyet döneminin başında, sadece bir Dil Heyeti, dil sahasındaki çalışmaları sürdürmüştü. 1928 yılında yapılan yazı inkılâbı, 1929 yılında okul programlarından Arapça ve Farsça derslerinin çıkarılması, Birinci Türk Tarih Kurultayı'nda (2 Temmuz 1932), Türk Tarihi araştırmalarının Türk Dili araştırmalarıyla desteklenmesi istekleri üzerine; </w:t>
      </w:r>
      <w:r>
        <w:rPr>
          <w:rFonts w:ascii="Times New Roman" w:eastAsia="Times New Roman" w:hAnsi="Times New Roman"/>
          <w:i/>
          <w:sz w:val="24"/>
        </w:rPr>
        <w:t>Atatürk,</w:t>
      </w:r>
      <w:r>
        <w:rPr>
          <w:rFonts w:ascii="Times New Roman" w:eastAsia="Times New Roman" w:hAnsi="Times New Roman"/>
          <w:sz w:val="24"/>
        </w:rPr>
        <w:t xml:space="preserve"> "Dil işlerini düşünecek zaman gelmiştir" diyerek, kendi himayeleri altında Türk Dili Tetkik C</w:t>
      </w:r>
      <w:r w:rsidR="008369AD">
        <w:rPr>
          <w:rFonts w:ascii="Times New Roman" w:eastAsia="Times New Roman" w:hAnsi="Times New Roman"/>
          <w:sz w:val="24"/>
        </w:rPr>
        <w:t>emiyeti'ni kurdurmuştur (1932</w:t>
      </w:r>
      <w:r>
        <w:rPr>
          <w:rFonts w:ascii="Times New Roman" w:eastAsia="Times New Roman" w:hAnsi="Times New Roman"/>
          <w:sz w:val="24"/>
        </w:rPr>
        <w:t>).</w:t>
      </w:r>
    </w:p>
    <w:p w:rsidR="008904C4" w:rsidRDefault="008904C4">
      <w:pPr>
        <w:spacing w:line="122" w:lineRule="exact"/>
        <w:rPr>
          <w:rFonts w:ascii="Times New Roman" w:eastAsia="Times New Roman" w:hAnsi="Times New Roman"/>
        </w:rPr>
      </w:pPr>
    </w:p>
    <w:p w:rsidR="008904C4" w:rsidRDefault="00A265A2">
      <w:pPr>
        <w:spacing w:line="0" w:lineRule="atLeast"/>
        <w:ind w:left="280"/>
        <w:rPr>
          <w:rFonts w:ascii="Times New Roman" w:eastAsia="Times New Roman" w:hAnsi="Times New Roman"/>
          <w:sz w:val="24"/>
        </w:rPr>
      </w:pPr>
      <w:r>
        <w:rPr>
          <w:rFonts w:ascii="Times New Roman" w:eastAsia="Times New Roman" w:hAnsi="Times New Roman"/>
          <w:sz w:val="24"/>
        </w:rPr>
        <w:t>Milli benlik, ancak bu kurumların çalışmalarından çıkan bilgi ve görüşlere göre olacaktı.</w:t>
      </w:r>
    </w:p>
    <w:p w:rsidR="008904C4" w:rsidRDefault="008904C4">
      <w:pPr>
        <w:spacing w:line="132"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1932 yılında Türk yazı dilindeki yabancı kelimelerin atılması, aydın dili ile halk dilinin, konuşma dili ile yazı dilinin birleştirilmesi, halk ağzından derlemeler, kitaplardan taramalar yapılması kararlaştırıldı. Hutbelerin Türkçe okunması, soyadı olarak Türkçe kelimelerin seçilmesinin teşviki, 1936 yılında geliştirilen Güneş-Dil Teorisi, bu sahadaki önemli çalışmalar arasında sayılabilir.</w:t>
      </w:r>
    </w:p>
    <w:p w:rsidR="008904C4" w:rsidRDefault="008904C4">
      <w:pPr>
        <w:spacing w:line="137"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i/>
          <w:sz w:val="24"/>
        </w:rPr>
      </w:pPr>
      <w:r>
        <w:rPr>
          <w:rFonts w:ascii="Times New Roman" w:eastAsia="Times New Roman" w:hAnsi="Times New Roman"/>
          <w:i/>
          <w:sz w:val="24"/>
        </w:rPr>
        <w:t xml:space="preserve">“Ne mutlu Türküm diyene” </w:t>
      </w:r>
      <w:r>
        <w:rPr>
          <w:rFonts w:ascii="Times New Roman" w:eastAsia="Times New Roman" w:hAnsi="Times New Roman"/>
          <w:sz w:val="24"/>
        </w:rPr>
        <w:t>sözünün sahibi</w:t>
      </w:r>
      <w:r>
        <w:rPr>
          <w:rFonts w:ascii="Times New Roman" w:eastAsia="Times New Roman" w:hAnsi="Times New Roman"/>
          <w:i/>
          <w:sz w:val="24"/>
        </w:rPr>
        <w:t xml:space="preserve"> Atatürk, </w:t>
      </w:r>
      <w:r>
        <w:rPr>
          <w:rFonts w:ascii="Times New Roman" w:eastAsia="Times New Roman" w:hAnsi="Times New Roman"/>
          <w:sz w:val="24"/>
        </w:rPr>
        <w:t>dil konusundaki ha</w:t>
      </w:r>
      <w:r w:rsidR="00482FC8">
        <w:rPr>
          <w:rFonts w:ascii="Times New Roman" w:eastAsia="Times New Roman" w:hAnsi="Times New Roman"/>
          <w:sz w:val="24"/>
        </w:rPr>
        <w:t>ssa</w:t>
      </w:r>
      <w:r>
        <w:rPr>
          <w:rFonts w:ascii="Times New Roman" w:eastAsia="Times New Roman" w:hAnsi="Times New Roman"/>
          <w:sz w:val="24"/>
        </w:rPr>
        <w:t>siyetini şöyle</w:t>
      </w:r>
      <w:r>
        <w:rPr>
          <w:rFonts w:ascii="Times New Roman" w:eastAsia="Times New Roman" w:hAnsi="Times New Roman"/>
          <w:i/>
          <w:sz w:val="24"/>
        </w:rPr>
        <w:t xml:space="preserve"> </w:t>
      </w:r>
      <w:r>
        <w:rPr>
          <w:rFonts w:ascii="Times New Roman" w:eastAsia="Times New Roman" w:hAnsi="Times New Roman"/>
          <w:sz w:val="24"/>
        </w:rPr>
        <w:t xml:space="preserve">gösteriyordu: </w:t>
      </w:r>
      <w:r>
        <w:rPr>
          <w:rFonts w:ascii="Times New Roman" w:eastAsia="Times New Roman" w:hAnsi="Times New Roman"/>
          <w:i/>
          <w:sz w:val="24"/>
        </w:rPr>
        <w:t>"Türk demek, dil demektir. Milliyetin çok bariz vasıflarından birisi dildir. Türk</w:t>
      </w:r>
      <w:r>
        <w:rPr>
          <w:rFonts w:ascii="Times New Roman" w:eastAsia="Times New Roman" w:hAnsi="Times New Roman"/>
          <w:sz w:val="24"/>
        </w:rPr>
        <w:t xml:space="preserve"> </w:t>
      </w:r>
      <w:r>
        <w:rPr>
          <w:rFonts w:ascii="Times New Roman" w:eastAsia="Times New Roman" w:hAnsi="Times New Roman"/>
          <w:i/>
          <w:sz w:val="24"/>
        </w:rPr>
        <w:t>milletindenim diyen insanlar, her şeyden evvel ve mutlaka Türkçe konuşmalıdır. Türkçe konuşmayan bir insan Türk harsına, camiasına mensubiyetini iddia ederse, buna inanmak doğru olmaz.”</w:t>
      </w:r>
    </w:p>
    <w:p w:rsidR="008904C4" w:rsidRDefault="008904C4">
      <w:pPr>
        <w:spacing w:line="143" w:lineRule="exact"/>
        <w:rPr>
          <w:rFonts w:ascii="Times New Roman" w:eastAsia="Times New Roman" w:hAnsi="Times New Roman"/>
        </w:rPr>
      </w:pPr>
    </w:p>
    <w:p w:rsidR="008904C4" w:rsidRDefault="00A265A2">
      <w:pPr>
        <w:numPr>
          <w:ilvl w:val="0"/>
          <w:numId w:val="20"/>
        </w:numPr>
        <w:tabs>
          <w:tab w:val="left" w:pos="563"/>
        </w:tabs>
        <w:spacing w:line="333" w:lineRule="auto"/>
        <w:ind w:left="280" w:right="6100"/>
        <w:rPr>
          <w:rFonts w:ascii="Times New Roman" w:eastAsia="Times New Roman" w:hAnsi="Times New Roman"/>
          <w:b/>
          <w:sz w:val="24"/>
        </w:rPr>
      </w:pPr>
      <w:r>
        <w:rPr>
          <w:rFonts w:ascii="Times New Roman" w:eastAsia="Times New Roman" w:hAnsi="Times New Roman"/>
          <w:b/>
          <w:sz w:val="24"/>
        </w:rPr>
        <w:t>Güzel Sanatlar İnkılâbı d.1. Müzik:</w:t>
      </w:r>
    </w:p>
    <w:p w:rsidR="008904C4" w:rsidRDefault="008904C4">
      <w:pPr>
        <w:spacing w:line="21" w:lineRule="exact"/>
        <w:rPr>
          <w:rFonts w:ascii="Times New Roman" w:eastAsia="Times New Roman" w:hAnsi="Times New Roman"/>
        </w:rPr>
      </w:pPr>
    </w:p>
    <w:p w:rsidR="008904C4" w:rsidRDefault="00A265A2">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 xml:space="preserve">Atatürk, 1925’te </w:t>
      </w:r>
      <w:proofErr w:type="spellStart"/>
      <w:r>
        <w:rPr>
          <w:rFonts w:ascii="Times New Roman" w:eastAsia="Times New Roman" w:hAnsi="Times New Roman"/>
          <w:sz w:val="24"/>
        </w:rPr>
        <w:t>Dârülelhan</w:t>
      </w:r>
      <w:proofErr w:type="spellEnd"/>
      <w:r>
        <w:rPr>
          <w:rFonts w:ascii="Times New Roman" w:eastAsia="Times New Roman" w:hAnsi="Times New Roman"/>
          <w:sz w:val="24"/>
        </w:rPr>
        <w:t xml:space="preserve"> (</w:t>
      </w:r>
      <w:r>
        <w:rPr>
          <w:rFonts w:ascii="Times New Roman" w:eastAsia="Times New Roman" w:hAnsi="Times New Roman"/>
          <w:i/>
          <w:sz w:val="24"/>
        </w:rPr>
        <w:t>Nağmelerin Evi</w:t>
      </w:r>
      <w:r>
        <w:rPr>
          <w:rFonts w:ascii="Times New Roman" w:eastAsia="Times New Roman" w:hAnsi="Times New Roman"/>
          <w:sz w:val="24"/>
        </w:rPr>
        <w:t>)’da, 1928’de de radyoda ve diğer bütün eğlence yerlerinde doğu müziği çalınması yasaklanmıştır.</w:t>
      </w:r>
    </w:p>
    <w:p w:rsidR="008904C4" w:rsidRDefault="008904C4">
      <w:pPr>
        <w:spacing w:line="134" w:lineRule="exact"/>
        <w:rPr>
          <w:rFonts w:ascii="Times New Roman" w:eastAsia="Times New Roman" w:hAnsi="Times New Roman"/>
        </w:rPr>
      </w:pPr>
    </w:p>
    <w:p w:rsidR="008904C4" w:rsidRDefault="00A265A2">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Türk müziğini, batılı müzik ölçü ve aletleriyle geliştirmek ve öğretmek için 1924 yılında Ankara Musiki Muallim Mektebi kurulmuş, 1930’dan sonra İstanbul Belediyesi Konservatuarı ıslah edilmiş, 1935’te Ankara'da Milli Musiki ve Temsil Akademisi (Konservatuar) kurulmuştur.</w:t>
      </w:r>
    </w:p>
    <w:p w:rsidR="008904C4" w:rsidRDefault="008904C4">
      <w:pPr>
        <w:spacing w:line="126" w:lineRule="exact"/>
        <w:rPr>
          <w:rFonts w:ascii="Times New Roman" w:eastAsia="Times New Roman" w:hAnsi="Times New Roman"/>
        </w:rPr>
      </w:pPr>
    </w:p>
    <w:p w:rsidR="008904C4" w:rsidRDefault="00A265A2">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d</w:t>
      </w:r>
      <w:proofErr w:type="gramEnd"/>
      <w:r>
        <w:rPr>
          <w:rFonts w:ascii="Times New Roman" w:eastAsia="Times New Roman" w:hAnsi="Times New Roman"/>
          <w:b/>
          <w:sz w:val="24"/>
        </w:rPr>
        <w:t>.2. Tiyatro:</w:t>
      </w:r>
    </w:p>
    <w:p w:rsidR="008904C4" w:rsidRDefault="008904C4">
      <w:pPr>
        <w:spacing w:line="128" w:lineRule="exact"/>
        <w:rPr>
          <w:rFonts w:ascii="Times New Roman" w:eastAsia="Times New Roman" w:hAnsi="Times New Roman"/>
        </w:rPr>
      </w:pPr>
    </w:p>
    <w:p w:rsidR="008904C4" w:rsidRDefault="00A265A2">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Atatürk, tiyatro oyuncularına her zaman saygı göstermiş ve </w:t>
      </w:r>
      <w:r>
        <w:rPr>
          <w:rFonts w:ascii="Times New Roman" w:eastAsia="Times New Roman" w:hAnsi="Times New Roman"/>
          <w:i/>
          <w:sz w:val="24"/>
        </w:rPr>
        <w:t>"Efendiler, hepiniz mebus</w:t>
      </w:r>
      <w:r>
        <w:rPr>
          <w:rFonts w:ascii="Times New Roman" w:eastAsia="Times New Roman" w:hAnsi="Times New Roman"/>
          <w:sz w:val="24"/>
        </w:rPr>
        <w:t xml:space="preserve"> </w:t>
      </w:r>
      <w:r>
        <w:rPr>
          <w:rFonts w:ascii="Times New Roman" w:eastAsia="Times New Roman" w:hAnsi="Times New Roman"/>
          <w:i/>
          <w:sz w:val="24"/>
        </w:rPr>
        <w:t xml:space="preserve">olabilirsiniz, vekil olabilirsiniz, hatta Reisicumhur olabilirsiniz, fakat sanatkâr olamazsınız. Hayatlarını büyük bir sanata vakfedenleri sevelim" </w:t>
      </w:r>
      <w:r>
        <w:rPr>
          <w:rFonts w:ascii="Times New Roman" w:eastAsia="Times New Roman" w:hAnsi="Times New Roman"/>
          <w:sz w:val="24"/>
        </w:rPr>
        <w:t xml:space="preserve">demiştir. Bu arada, </w:t>
      </w:r>
      <w:r w:rsidR="00605B29">
        <w:rPr>
          <w:rFonts w:ascii="Times New Roman" w:eastAsia="Times New Roman" w:hAnsi="Times New Roman"/>
          <w:sz w:val="24"/>
        </w:rPr>
        <w:t>yi</w:t>
      </w:r>
      <w:r>
        <w:rPr>
          <w:rFonts w:ascii="Times New Roman" w:eastAsia="Times New Roman" w:hAnsi="Times New Roman"/>
          <w:sz w:val="24"/>
        </w:rPr>
        <w:t>ne batılı uzmanların</w:t>
      </w:r>
    </w:p>
    <w:p w:rsidR="008904C4" w:rsidRDefault="008904C4">
      <w:pPr>
        <w:spacing w:line="347" w:lineRule="exact"/>
        <w:rPr>
          <w:rFonts w:ascii="Times New Roman" w:eastAsia="Times New Roman" w:hAnsi="Times New Roman"/>
        </w:rPr>
      </w:pPr>
    </w:p>
    <w:p w:rsidR="008904C4" w:rsidRDefault="00A265A2">
      <w:pPr>
        <w:spacing w:line="0" w:lineRule="atLeast"/>
        <w:ind w:right="20"/>
        <w:jc w:val="center"/>
        <w:rPr>
          <w:rFonts w:ascii="Times New Roman" w:eastAsia="Times New Roman" w:hAnsi="Times New Roman"/>
          <w:sz w:val="24"/>
        </w:rPr>
      </w:pPr>
      <w:r>
        <w:rPr>
          <w:rFonts w:ascii="Times New Roman" w:eastAsia="Times New Roman" w:hAnsi="Times New Roman"/>
          <w:sz w:val="24"/>
        </w:rPr>
        <w:t>7</w:t>
      </w:r>
    </w:p>
    <w:p w:rsidR="008904C4" w:rsidRDefault="008904C4">
      <w:pPr>
        <w:spacing w:line="0" w:lineRule="atLeast"/>
        <w:ind w:right="20"/>
        <w:jc w:val="center"/>
        <w:rPr>
          <w:rFonts w:ascii="Times New Roman" w:eastAsia="Times New Roman" w:hAnsi="Times New Roman"/>
          <w:sz w:val="24"/>
        </w:rPr>
        <w:sectPr w:rsidR="008904C4">
          <w:pgSz w:w="11900" w:h="16838"/>
          <w:pgMar w:top="698" w:right="1406" w:bottom="420" w:left="1420" w:header="0" w:footer="0" w:gutter="0"/>
          <w:cols w:space="0" w:equalWidth="0">
            <w:col w:w="9080"/>
          </w:cols>
          <w:docGrid w:linePitch="360"/>
        </w:sectPr>
      </w:pPr>
    </w:p>
    <w:p w:rsidR="008904C4" w:rsidRDefault="00A265A2" w:rsidP="00605B29">
      <w:pPr>
        <w:tabs>
          <w:tab w:val="left" w:pos="6080"/>
        </w:tabs>
        <w:spacing w:line="0" w:lineRule="atLeast"/>
        <w:jc w:val="center"/>
        <w:rPr>
          <w:rFonts w:ascii="Times New Roman" w:eastAsia="Times New Roman" w:hAnsi="Times New Roman"/>
          <w:sz w:val="23"/>
        </w:rPr>
      </w:pPr>
      <w:bookmarkStart w:id="7" w:name="page8"/>
      <w:bookmarkEnd w:id="7"/>
      <w:r>
        <w:rPr>
          <w:rFonts w:ascii="Times New Roman" w:eastAsia="Times New Roman" w:hAnsi="Times New Roman"/>
          <w:sz w:val="24"/>
        </w:rPr>
        <w:lastRenderedPageBreak/>
        <w:t>Atatürk İlkeleri ve İnkılâp Tarihi Ders Notları 2</w:t>
      </w:r>
    </w:p>
    <w:p w:rsidR="008904C4" w:rsidRDefault="008904C4">
      <w:pPr>
        <w:spacing w:line="200" w:lineRule="exact"/>
        <w:rPr>
          <w:rFonts w:ascii="Times New Roman" w:eastAsia="Times New Roman" w:hAnsi="Times New Roman"/>
        </w:rPr>
      </w:pPr>
    </w:p>
    <w:p w:rsidR="008904C4" w:rsidRDefault="008904C4">
      <w:pPr>
        <w:spacing w:line="245" w:lineRule="exact"/>
        <w:rPr>
          <w:rFonts w:ascii="Times New Roman" w:eastAsia="Times New Roman" w:hAnsi="Times New Roman"/>
        </w:rPr>
      </w:pPr>
    </w:p>
    <w:p w:rsidR="008904C4" w:rsidRDefault="00A265A2">
      <w:pPr>
        <w:spacing w:line="234" w:lineRule="auto"/>
        <w:ind w:right="20"/>
        <w:jc w:val="both"/>
        <w:rPr>
          <w:rFonts w:ascii="Times New Roman" w:eastAsia="Times New Roman" w:hAnsi="Times New Roman"/>
          <w:sz w:val="24"/>
        </w:rPr>
      </w:pPr>
      <w:proofErr w:type="gramStart"/>
      <w:r>
        <w:rPr>
          <w:rFonts w:ascii="Times New Roman" w:eastAsia="Times New Roman" w:hAnsi="Times New Roman"/>
          <w:sz w:val="24"/>
        </w:rPr>
        <w:t>yardımlarıyla</w:t>
      </w:r>
      <w:proofErr w:type="gramEnd"/>
      <w:r>
        <w:rPr>
          <w:rFonts w:ascii="Times New Roman" w:eastAsia="Times New Roman" w:hAnsi="Times New Roman"/>
          <w:sz w:val="24"/>
        </w:rPr>
        <w:t xml:space="preserve"> Tiyatro Meslek Okulu açılmış, orkestralar kurulmuş, operacılar yetiştirilmiş, opera binası açılmış, tiyatro alanında büyük gelişmeler sağlanmıştır.</w:t>
      </w:r>
    </w:p>
    <w:p w:rsidR="008904C4" w:rsidRDefault="008904C4">
      <w:pPr>
        <w:spacing w:line="126" w:lineRule="exact"/>
        <w:rPr>
          <w:rFonts w:ascii="Times New Roman" w:eastAsia="Times New Roman" w:hAnsi="Times New Roman"/>
        </w:rPr>
      </w:pPr>
    </w:p>
    <w:p w:rsidR="008904C4" w:rsidRDefault="00A265A2">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d</w:t>
      </w:r>
      <w:proofErr w:type="gramEnd"/>
      <w:r>
        <w:rPr>
          <w:rFonts w:ascii="Times New Roman" w:eastAsia="Times New Roman" w:hAnsi="Times New Roman"/>
          <w:b/>
          <w:sz w:val="24"/>
        </w:rPr>
        <w:t>.3. Resim, Heykel, Süsleme:</w:t>
      </w:r>
    </w:p>
    <w:p w:rsidR="008904C4" w:rsidRDefault="008904C4">
      <w:pPr>
        <w:spacing w:line="127" w:lineRule="exact"/>
        <w:rPr>
          <w:rFonts w:ascii="Times New Roman" w:eastAsia="Times New Roman" w:hAnsi="Times New Roman"/>
        </w:rPr>
      </w:pPr>
    </w:p>
    <w:p w:rsidR="008904C4" w:rsidRDefault="00A265A2">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Resim ve heykel uzun yüzyıllar İslam dininin ana yasakları içinde yer almış; ancak 19. yüzyılda bazı ressamlarımız yetişmeye başlamıştır. Cumhuriyet döneminde Maarif </w:t>
      </w:r>
      <w:r w:rsidR="001B3D67">
        <w:rPr>
          <w:rFonts w:ascii="Times New Roman" w:eastAsia="Times New Roman" w:hAnsi="Times New Roman"/>
          <w:sz w:val="24"/>
        </w:rPr>
        <w:t>Vekâleti</w:t>
      </w:r>
      <w:r>
        <w:rPr>
          <w:rFonts w:ascii="Times New Roman" w:eastAsia="Times New Roman" w:hAnsi="Times New Roman"/>
          <w:sz w:val="24"/>
        </w:rPr>
        <w:t xml:space="preserve"> bünyesinde kurulan Sanayi-i Nefise Müdürlüğü bu tür çalışmaları organize etmiş, yurdun çeşitli yerlerine Atatürk'ün heykelleri başta olmak üzere anlamlı heykeller dikilmiş</w:t>
      </w:r>
      <w:r w:rsidR="007C6566">
        <w:rPr>
          <w:rFonts w:ascii="Times New Roman" w:eastAsia="Times New Roman" w:hAnsi="Times New Roman"/>
          <w:sz w:val="24"/>
        </w:rPr>
        <w:t>tir</w:t>
      </w:r>
      <w:bookmarkStart w:id="8" w:name="_GoBack"/>
      <w:bookmarkEnd w:id="8"/>
      <w:r>
        <w:rPr>
          <w:rFonts w:ascii="Times New Roman" w:eastAsia="Times New Roman" w:hAnsi="Times New Roman"/>
          <w:sz w:val="24"/>
        </w:rPr>
        <w:t>. Akademide süsleme sanatlarıyla ilgili bölümler açılmış, Devlet, güzel resimler satın almaya başlamış ve 1937’de bizzat Atatürk'ün emriyle bir Resim ve Heykel Müzesi açılmıştır.</w:t>
      </w: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00" w:lineRule="exact"/>
        <w:rPr>
          <w:rFonts w:ascii="Times New Roman" w:eastAsia="Times New Roman" w:hAnsi="Times New Roman"/>
        </w:rPr>
      </w:pPr>
    </w:p>
    <w:p w:rsidR="008904C4" w:rsidRDefault="008904C4">
      <w:pPr>
        <w:spacing w:line="249" w:lineRule="exact"/>
        <w:rPr>
          <w:rFonts w:ascii="Times New Roman" w:eastAsia="Times New Roman" w:hAnsi="Times New Roman"/>
        </w:rPr>
      </w:pPr>
    </w:p>
    <w:p w:rsidR="00A265A2" w:rsidRDefault="00A265A2">
      <w:pPr>
        <w:spacing w:line="0" w:lineRule="atLeast"/>
        <w:ind w:right="20"/>
        <w:jc w:val="center"/>
        <w:rPr>
          <w:rFonts w:ascii="Times New Roman" w:eastAsia="Times New Roman" w:hAnsi="Times New Roman"/>
          <w:sz w:val="24"/>
        </w:rPr>
      </w:pPr>
      <w:r>
        <w:rPr>
          <w:rFonts w:ascii="Times New Roman" w:eastAsia="Times New Roman" w:hAnsi="Times New Roman"/>
          <w:sz w:val="24"/>
        </w:rPr>
        <w:t>8</w:t>
      </w:r>
    </w:p>
    <w:sectPr w:rsidR="00A265A2">
      <w:pgSz w:w="11900" w:h="16838"/>
      <w:pgMar w:top="698" w:right="1406" w:bottom="420" w:left="1420" w:header="0" w:footer="0" w:gutter="0"/>
      <w:cols w:space="0" w:equalWidth="0">
        <w:col w:w="9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216231A"/>
    <w:lvl w:ilvl="0" w:tplc="17BCCA8E">
      <w:start w:val="35"/>
      <w:numFmt w:val="upperLetter"/>
      <w:lvlText w:val="%1."/>
      <w:lvlJc w:val="left"/>
    </w:lvl>
    <w:lvl w:ilvl="1" w:tplc="53D8F8D6">
      <w:start w:val="1"/>
      <w:numFmt w:val="bullet"/>
      <w:lvlText w:val=""/>
      <w:lvlJc w:val="left"/>
    </w:lvl>
    <w:lvl w:ilvl="2" w:tplc="DD5CC7CA">
      <w:start w:val="1"/>
      <w:numFmt w:val="bullet"/>
      <w:lvlText w:val=""/>
      <w:lvlJc w:val="left"/>
    </w:lvl>
    <w:lvl w:ilvl="3" w:tplc="1F6E39FE">
      <w:start w:val="1"/>
      <w:numFmt w:val="bullet"/>
      <w:lvlText w:val=""/>
      <w:lvlJc w:val="left"/>
    </w:lvl>
    <w:lvl w:ilvl="4" w:tplc="3D02D660">
      <w:start w:val="1"/>
      <w:numFmt w:val="bullet"/>
      <w:lvlText w:val=""/>
      <w:lvlJc w:val="left"/>
    </w:lvl>
    <w:lvl w:ilvl="5" w:tplc="CF56D356">
      <w:start w:val="1"/>
      <w:numFmt w:val="bullet"/>
      <w:lvlText w:val=""/>
      <w:lvlJc w:val="left"/>
    </w:lvl>
    <w:lvl w:ilvl="6" w:tplc="3E5A6362">
      <w:start w:val="1"/>
      <w:numFmt w:val="bullet"/>
      <w:lvlText w:val=""/>
      <w:lvlJc w:val="left"/>
    </w:lvl>
    <w:lvl w:ilvl="7" w:tplc="25B032CE">
      <w:start w:val="1"/>
      <w:numFmt w:val="bullet"/>
      <w:lvlText w:val=""/>
      <w:lvlJc w:val="left"/>
    </w:lvl>
    <w:lvl w:ilvl="8" w:tplc="8C0ABFF6">
      <w:start w:val="1"/>
      <w:numFmt w:val="bullet"/>
      <w:lvlText w:val=""/>
      <w:lvlJc w:val="left"/>
    </w:lvl>
  </w:abstractNum>
  <w:abstractNum w:abstractNumId="1" w15:restartNumberingAfterBreak="0">
    <w:nsid w:val="00000002"/>
    <w:multiLevelType w:val="hybridMultilevel"/>
    <w:tmpl w:val="1F16E9E8"/>
    <w:lvl w:ilvl="0" w:tplc="7B3E949E">
      <w:start w:val="1"/>
      <w:numFmt w:val="decimal"/>
      <w:lvlText w:val="%1."/>
      <w:lvlJc w:val="left"/>
    </w:lvl>
    <w:lvl w:ilvl="1" w:tplc="E7229C02">
      <w:start w:val="1"/>
      <w:numFmt w:val="bullet"/>
      <w:lvlText w:val=""/>
      <w:lvlJc w:val="left"/>
    </w:lvl>
    <w:lvl w:ilvl="2" w:tplc="61C2DEB2">
      <w:start w:val="1"/>
      <w:numFmt w:val="bullet"/>
      <w:lvlText w:val=""/>
      <w:lvlJc w:val="left"/>
    </w:lvl>
    <w:lvl w:ilvl="3" w:tplc="1646E18C">
      <w:start w:val="1"/>
      <w:numFmt w:val="bullet"/>
      <w:lvlText w:val=""/>
      <w:lvlJc w:val="left"/>
    </w:lvl>
    <w:lvl w:ilvl="4" w:tplc="53FA0202">
      <w:start w:val="1"/>
      <w:numFmt w:val="bullet"/>
      <w:lvlText w:val=""/>
      <w:lvlJc w:val="left"/>
    </w:lvl>
    <w:lvl w:ilvl="5" w:tplc="5BD6B82E">
      <w:start w:val="1"/>
      <w:numFmt w:val="bullet"/>
      <w:lvlText w:val=""/>
      <w:lvlJc w:val="left"/>
    </w:lvl>
    <w:lvl w:ilvl="6" w:tplc="6B78386C">
      <w:start w:val="1"/>
      <w:numFmt w:val="bullet"/>
      <w:lvlText w:val=""/>
      <w:lvlJc w:val="left"/>
    </w:lvl>
    <w:lvl w:ilvl="7" w:tplc="1466CA4C">
      <w:start w:val="1"/>
      <w:numFmt w:val="bullet"/>
      <w:lvlText w:val=""/>
      <w:lvlJc w:val="left"/>
    </w:lvl>
    <w:lvl w:ilvl="8" w:tplc="589002CE">
      <w:start w:val="1"/>
      <w:numFmt w:val="bullet"/>
      <w:lvlText w:val=""/>
      <w:lvlJc w:val="left"/>
    </w:lvl>
  </w:abstractNum>
  <w:abstractNum w:abstractNumId="2" w15:restartNumberingAfterBreak="0">
    <w:nsid w:val="00000003"/>
    <w:multiLevelType w:val="hybridMultilevel"/>
    <w:tmpl w:val="1190CDE6"/>
    <w:lvl w:ilvl="0" w:tplc="DEBC69B6">
      <w:start w:val="2"/>
      <w:numFmt w:val="lowerLetter"/>
      <w:lvlText w:val="%1."/>
      <w:lvlJc w:val="left"/>
    </w:lvl>
    <w:lvl w:ilvl="1" w:tplc="DF4CFA38">
      <w:start w:val="1"/>
      <w:numFmt w:val="bullet"/>
      <w:lvlText w:val=""/>
      <w:lvlJc w:val="left"/>
    </w:lvl>
    <w:lvl w:ilvl="2" w:tplc="CC600CA0">
      <w:start w:val="1"/>
      <w:numFmt w:val="bullet"/>
      <w:lvlText w:val=""/>
      <w:lvlJc w:val="left"/>
    </w:lvl>
    <w:lvl w:ilvl="3" w:tplc="975887BE">
      <w:start w:val="1"/>
      <w:numFmt w:val="bullet"/>
      <w:lvlText w:val=""/>
      <w:lvlJc w:val="left"/>
    </w:lvl>
    <w:lvl w:ilvl="4" w:tplc="0B309B22">
      <w:start w:val="1"/>
      <w:numFmt w:val="bullet"/>
      <w:lvlText w:val=""/>
      <w:lvlJc w:val="left"/>
    </w:lvl>
    <w:lvl w:ilvl="5" w:tplc="071C3360">
      <w:start w:val="1"/>
      <w:numFmt w:val="bullet"/>
      <w:lvlText w:val=""/>
      <w:lvlJc w:val="left"/>
    </w:lvl>
    <w:lvl w:ilvl="6" w:tplc="415CDB72">
      <w:start w:val="1"/>
      <w:numFmt w:val="bullet"/>
      <w:lvlText w:val=""/>
      <w:lvlJc w:val="left"/>
    </w:lvl>
    <w:lvl w:ilvl="7" w:tplc="457C0598">
      <w:start w:val="1"/>
      <w:numFmt w:val="bullet"/>
      <w:lvlText w:val=""/>
      <w:lvlJc w:val="left"/>
    </w:lvl>
    <w:lvl w:ilvl="8" w:tplc="F300E728">
      <w:start w:val="1"/>
      <w:numFmt w:val="bullet"/>
      <w:lvlText w:val=""/>
      <w:lvlJc w:val="left"/>
    </w:lvl>
  </w:abstractNum>
  <w:abstractNum w:abstractNumId="3" w15:restartNumberingAfterBreak="0">
    <w:nsid w:val="00000004"/>
    <w:multiLevelType w:val="hybridMultilevel"/>
    <w:tmpl w:val="66EF438C"/>
    <w:lvl w:ilvl="0" w:tplc="5828641A">
      <w:start w:val="3"/>
      <w:numFmt w:val="lowerLetter"/>
      <w:lvlText w:val="%1."/>
      <w:lvlJc w:val="left"/>
    </w:lvl>
    <w:lvl w:ilvl="1" w:tplc="9DC2B1F8">
      <w:start w:val="1"/>
      <w:numFmt w:val="bullet"/>
      <w:lvlText w:val=""/>
      <w:lvlJc w:val="left"/>
    </w:lvl>
    <w:lvl w:ilvl="2" w:tplc="FE4A02DC">
      <w:start w:val="1"/>
      <w:numFmt w:val="bullet"/>
      <w:lvlText w:val=""/>
      <w:lvlJc w:val="left"/>
    </w:lvl>
    <w:lvl w:ilvl="3" w:tplc="2C482858">
      <w:start w:val="1"/>
      <w:numFmt w:val="bullet"/>
      <w:lvlText w:val=""/>
      <w:lvlJc w:val="left"/>
    </w:lvl>
    <w:lvl w:ilvl="4" w:tplc="2F48284C">
      <w:start w:val="1"/>
      <w:numFmt w:val="bullet"/>
      <w:lvlText w:val=""/>
      <w:lvlJc w:val="left"/>
    </w:lvl>
    <w:lvl w:ilvl="5" w:tplc="4D5EA24A">
      <w:start w:val="1"/>
      <w:numFmt w:val="bullet"/>
      <w:lvlText w:val=""/>
      <w:lvlJc w:val="left"/>
    </w:lvl>
    <w:lvl w:ilvl="6" w:tplc="849E02E8">
      <w:start w:val="1"/>
      <w:numFmt w:val="bullet"/>
      <w:lvlText w:val=""/>
      <w:lvlJc w:val="left"/>
    </w:lvl>
    <w:lvl w:ilvl="7" w:tplc="D2B273CC">
      <w:start w:val="1"/>
      <w:numFmt w:val="bullet"/>
      <w:lvlText w:val=""/>
      <w:lvlJc w:val="left"/>
    </w:lvl>
    <w:lvl w:ilvl="8" w:tplc="D47C5378">
      <w:start w:val="1"/>
      <w:numFmt w:val="bullet"/>
      <w:lvlText w:val=""/>
      <w:lvlJc w:val="left"/>
    </w:lvl>
  </w:abstractNum>
  <w:abstractNum w:abstractNumId="4" w15:restartNumberingAfterBreak="0">
    <w:nsid w:val="00000005"/>
    <w:multiLevelType w:val="hybridMultilevel"/>
    <w:tmpl w:val="140E0F76"/>
    <w:lvl w:ilvl="0" w:tplc="5EF08574">
      <w:start w:val="1"/>
      <w:numFmt w:val="bullet"/>
      <w:lvlText w:val="-"/>
      <w:lvlJc w:val="left"/>
    </w:lvl>
    <w:lvl w:ilvl="1" w:tplc="40A20C0C">
      <w:start w:val="1"/>
      <w:numFmt w:val="bullet"/>
      <w:lvlText w:val=""/>
      <w:lvlJc w:val="left"/>
    </w:lvl>
    <w:lvl w:ilvl="2" w:tplc="82E6131E">
      <w:start w:val="1"/>
      <w:numFmt w:val="bullet"/>
      <w:lvlText w:val=""/>
      <w:lvlJc w:val="left"/>
    </w:lvl>
    <w:lvl w:ilvl="3" w:tplc="E640E01C">
      <w:start w:val="1"/>
      <w:numFmt w:val="bullet"/>
      <w:lvlText w:val=""/>
      <w:lvlJc w:val="left"/>
    </w:lvl>
    <w:lvl w:ilvl="4" w:tplc="0CB26402">
      <w:start w:val="1"/>
      <w:numFmt w:val="bullet"/>
      <w:lvlText w:val=""/>
      <w:lvlJc w:val="left"/>
    </w:lvl>
    <w:lvl w:ilvl="5" w:tplc="375C3D64">
      <w:start w:val="1"/>
      <w:numFmt w:val="bullet"/>
      <w:lvlText w:val=""/>
      <w:lvlJc w:val="left"/>
    </w:lvl>
    <w:lvl w:ilvl="6" w:tplc="88580C1A">
      <w:start w:val="1"/>
      <w:numFmt w:val="bullet"/>
      <w:lvlText w:val=""/>
      <w:lvlJc w:val="left"/>
    </w:lvl>
    <w:lvl w:ilvl="7" w:tplc="7EDC310C">
      <w:start w:val="1"/>
      <w:numFmt w:val="bullet"/>
      <w:lvlText w:val=""/>
      <w:lvlJc w:val="left"/>
    </w:lvl>
    <w:lvl w:ilvl="8" w:tplc="2294E3BC">
      <w:start w:val="1"/>
      <w:numFmt w:val="bullet"/>
      <w:lvlText w:val=""/>
      <w:lvlJc w:val="left"/>
    </w:lvl>
  </w:abstractNum>
  <w:abstractNum w:abstractNumId="5" w15:restartNumberingAfterBreak="0">
    <w:nsid w:val="00000006"/>
    <w:multiLevelType w:val="hybridMultilevel"/>
    <w:tmpl w:val="3352255A"/>
    <w:lvl w:ilvl="0" w:tplc="2F9E4F78">
      <w:start w:val="1"/>
      <w:numFmt w:val="decimal"/>
      <w:lvlText w:val="%1."/>
      <w:lvlJc w:val="left"/>
    </w:lvl>
    <w:lvl w:ilvl="1" w:tplc="3ABEFDEA">
      <w:start w:val="1"/>
      <w:numFmt w:val="bullet"/>
      <w:lvlText w:val=""/>
      <w:lvlJc w:val="left"/>
    </w:lvl>
    <w:lvl w:ilvl="2" w:tplc="A3C8DBFC">
      <w:start w:val="1"/>
      <w:numFmt w:val="bullet"/>
      <w:lvlText w:val=""/>
      <w:lvlJc w:val="left"/>
    </w:lvl>
    <w:lvl w:ilvl="3" w:tplc="D4C2B904">
      <w:start w:val="1"/>
      <w:numFmt w:val="bullet"/>
      <w:lvlText w:val=""/>
      <w:lvlJc w:val="left"/>
    </w:lvl>
    <w:lvl w:ilvl="4" w:tplc="5CFA7D52">
      <w:start w:val="1"/>
      <w:numFmt w:val="bullet"/>
      <w:lvlText w:val=""/>
      <w:lvlJc w:val="left"/>
    </w:lvl>
    <w:lvl w:ilvl="5" w:tplc="1BDAF938">
      <w:start w:val="1"/>
      <w:numFmt w:val="bullet"/>
      <w:lvlText w:val=""/>
      <w:lvlJc w:val="left"/>
    </w:lvl>
    <w:lvl w:ilvl="6" w:tplc="69F68FA4">
      <w:start w:val="1"/>
      <w:numFmt w:val="bullet"/>
      <w:lvlText w:val=""/>
      <w:lvlJc w:val="left"/>
    </w:lvl>
    <w:lvl w:ilvl="7" w:tplc="0164D558">
      <w:start w:val="1"/>
      <w:numFmt w:val="bullet"/>
      <w:lvlText w:val=""/>
      <w:lvlJc w:val="left"/>
    </w:lvl>
    <w:lvl w:ilvl="8" w:tplc="16922010">
      <w:start w:val="1"/>
      <w:numFmt w:val="bullet"/>
      <w:lvlText w:val=""/>
      <w:lvlJc w:val="left"/>
    </w:lvl>
  </w:abstractNum>
  <w:abstractNum w:abstractNumId="6" w15:restartNumberingAfterBreak="0">
    <w:nsid w:val="00000007"/>
    <w:multiLevelType w:val="hybridMultilevel"/>
    <w:tmpl w:val="109CF92E"/>
    <w:lvl w:ilvl="0" w:tplc="54CEB51C">
      <w:start w:val="4"/>
      <w:numFmt w:val="lowerLetter"/>
      <w:lvlText w:val="%1."/>
      <w:lvlJc w:val="left"/>
    </w:lvl>
    <w:lvl w:ilvl="1" w:tplc="7EAACC60">
      <w:start w:val="1"/>
      <w:numFmt w:val="bullet"/>
      <w:lvlText w:val=""/>
      <w:lvlJc w:val="left"/>
    </w:lvl>
    <w:lvl w:ilvl="2" w:tplc="04988664">
      <w:start w:val="1"/>
      <w:numFmt w:val="bullet"/>
      <w:lvlText w:val=""/>
      <w:lvlJc w:val="left"/>
    </w:lvl>
    <w:lvl w:ilvl="3" w:tplc="1B8C0B5C">
      <w:start w:val="1"/>
      <w:numFmt w:val="bullet"/>
      <w:lvlText w:val=""/>
      <w:lvlJc w:val="left"/>
    </w:lvl>
    <w:lvl w:ilvl="4" w:tplc="3EF00E52">
      <w:start w:val="1"/>
      <w:numFmt w:val="bullet"/>
      <w:lvlText w:val=""/>
      <w:lvlJc w:val="left"/>
    </w:lvl>
    <w:lvl w:ilvl="5" w:tplc="C494F8EA">
      <w:start w:val="1"/>
      <w:numFmt w:val="bullet"/>
      <w:lvlText w:val=""/>
      <w:lvlJc w:val="left"/>
    </w:lvl>
    <w:lvl w:ilvl="6" w:tplc="D2B04F32">
      <w:start w:val="1"/>
      <w:numFmt w:val="bullet"/>
      <w:lvlText w:val=""/>
      <w:lvlJc w:val="left"/>
    </w:lvl>
    <w:lvl w:ilvl="7" w:tplc="BC9C679C">
      <w:start w:val="1"/>
      <w:numFmt w:val="bullet"/>
      <w:lvlText w:val=""/>
      <w:lvlJc w:val="left"/>
    </w:lvl>
    <w:lvl w:ilvl="8" w:tplc="4CB41E42">
      <w:start w:val="1"/>
      <w:numFmt w:val="bullet"/>
      <w:lvlText w:val=""/>
      <w:lvlJc w:val="left"/>
    </w:lvl>
  </w:abstractNum>
  <w:abstractNum w:abstractNumId="7" w15:restartNumberingAfterBreak="0">
    <w:nsid w:val="00000008"/>
    <w:multiLevelType w:val="hybridMultilevel"/>
    <w:tmpl w:val="0DED7262"/>
    <w:lvl w:ilvl="0" w:tplc="2AF44964">
      <w:start w:val="1"/>
      <w:numFmt w:val="decimal"/>
      <w:lvlText w:val="%1"/>
      <w:lvlJc w:val="left"/>
    </w:lvl>
    <w:lvl w:ilvl="1" w:tplc="F3661E92">
      <w:start w:val="1"/>
      <w:numFmt w:val="bullet"/>
      <w:lvlText w:val=""/>
      <w:lvlJc w:val="left"/>
    </w:lvl>
    <w:lvl w:ilvl="2" w:tplc="4A88C8C4">
      <w:start w:val="1"/>
      <w:numFmt w:val="bullet"/>
      <w:lvlText w:val=""/>
      <w:lvlJc w:val="left"/>
    </w:lvl>
    <w:lvl w:ilvl="3" w:tplc="80107CD8">
      <w:start w:val="1"/>
      <w:numFmt w:val="bullet"/>
      <w:lvlText w:val=""/>
      <w:lvlJc w:val="left"/>
    </w:lvl>
    <w:lvl w:ilvl="4" w:tplc="047C443C">
      <w:start w:val="1"/>
      <w:numFmt w:val="bullet"/>
      <w:lvlText w:val=""/>
      <w:lvlJc w:val="left"/>
    </w:lvl>
    <w:lvl w:ilvl="5" w:tplc="342C0A3C">
      <w:start w:val="1"/>
      <w:numFmt w:val="bullet"/>
      <w:lvlText w:val=""/>
      <w:lvlJc w:val="left"/>
    </w:lvl>
    <w:lvl w:ilvl="6" w:tplc="156088F8">
      <w:start w:val="1"/>
      <w:numFmt w:val="bullet"/>
      <w:lvlText w:val=""/>
      <w:lvlJc w:val="left"/>
    </w:lvl>
    <w:lvl w:ilvl="7" w:tplc="14D459FC">
      <w:start w:val="1"/>
      <w:numFmt w:val="bullet"/>
      <w:lvlText w:val=""/>
      <w:lvlJc w:val="left"/>
    </w:lvl>
    <w:lvl w:ilvl="8" w:tplc="B5DA095A">
      <w:start w:val="1"/>
      <w:numFmt w:val="bullet"/>
      <w:lvlText w:val=""/>
      <w:lvlJc w:val="left"/>
    </w:lvl>
  </w:abstractNum>
  <w:abstractNum w:abstractNumId="8" w15:restartNumberingAfterBreak="0">
    <w:nsid w:val="00000009"/>
    <w:multiLevelType w:val="hybridMultilevel"/>
    <w:tmpl w:val="7FDCC232"/>
    <w:lvl w:ilvl="0" w:tplc="E618D2A4">
      <w:start w:val="23"/>
      <w:numFmt w:val="decimal"/>
      <w:lvlText w:val="%1."/>
      <w:lvlJc w:val="left"/>
    </w:lvl>
    <w:lvl w:ilvl="1" w:tplc="9802FFF0">
      <w:start w:val="1"/>
      <w:numFmt w:val="bullet"/>
      <w:lvlText w:val=""/>
      <w:lvlJc w:val="left"/>
    </w:lvl>
    <w:lvl w:ilvl="2" w:tplc="4ED489A2">
      <w:start w:val="1"/>
      <w:numFmt w:val="bullet"/>
      <w:lvlText w:val=""/>
      <w:lvlJc w:val="left"/>
    </w:lvl>
    <w:lvl w:ilvl="3" w:tplc="737AB0B6">
      <w:start w:val="1"/>
      <w:numFmt w:val="bullet"/>
      <w:lvlText w:val=""/>
      <w:lvlJc w:val="left"/>
    </w:lvl>
    <w:lvl w:ilvl="4" w:tplc="DE841322">
      <w:start w:val="1"/>
      <w:numFmt w:val="bullet"/>
      <w:lvlText w:val=""/>
      <w:lvlJc w:val="left"/>
    </w:lvl>
    <w:lvl w:ilvl="5" w:tplc="7C9CF42A">
      <w:start w:val="1"/>
      <w:numFmt w:val="bullet"/>
      <w:lvlText w:val=""/>
      <w:lvlJc w:val="left"/>
    </w:lvl>
    <w:lvl w:ilvl="6" w:tplc="7EDAD1E8">
      <w:start w:val="1"/>
      <w:numFmt w:val="bullet"/>
      <w:lvlText w:val=""/>
      <w:lvlJc w:val="left"/>
    </w:lvl>
    <w:lvl w:ilvl="7" w:tplc="2AC2B25E">
      <w:start w:val="1"/>
      <w:numFmt w:val="bullet"/>
      <w:lvlText w:val=""/>
      <w:lvlJc w:val="left"/>
    </w:lvl>
    <w:lvl w:ilvl="8" w:tplc="5E844C30">
      <w:start w:val="1"/>
      <w:numFmt w:val="bullet"/>
      <w:lvlText w:val=""/>
      <w:lvlJc w:val="left"/>
    </w:lvl>
  </w:abstractNum>
  <w:abstractNum w:abstractNumId="9" w15:restartNumberingAfterBreak="0">
    <w:nsid w:val="0000000A"/>
    <w:multiLevelType w:val="hybridMultilevel"/>
    <w:tmpl w:val="1BEFD79E"/>
    <w:lvl w:ilvl="0" w:tplc="34646CBE">
      <w:start w:val="5"/>
      <w:numFmt w:val="lowerLetter"/>
      <w:lvlText w:val="%1."/>
      <w:lvlJc w:val="left"/>
    </w:lvl>
    <w:lvl w:ilvl="1" w:tplc="4F6AF69A">
      <w:start w:val="1"/>
      <w:numFmt w:val="bullet"/>
      <w:lvlText w:val=""/>
      <w:lvlJc w:val="left"/>
    </w:lvl>
    <w:lvl w:ilvl="2" w:tplc="28128A00">
      <w:start w:val="1"/>
      <w:numFmt w:val="bullet"/>
      <w:lvlText w:val=""/>
      <w:lvlJc w:val="left"/>
    </w:lvl>
    <w:lvl w:ilvl="3" w:tplc="CDA23A16">
      <w:start w:val="1"/>
      <w:numFmt w:val="bullet"/>
      <w:lvlText w:val=""/>
      <w:lvlJc w:val="left"/>
    </w:lvl>
    <w:lvl w:ilvl="4" w:tplc="AD88B46E">
      <w:start w:val="1"/>
      <w:numFmt w:val="bullet"/>
      <w:lvlText w:val=""/>
      <w:lvlJc w:val="left"/>
    </w:lvl>
    <w:lvl w:ilvl="5" w:tplc="6BEA697C">
      <w:start w:val="1"/>
      <w:numFmt w:val="bullet"/>
      <w:lvlText w:val=""/>
      <w:lvlJc w:val="left"/>
    </w:lvl>
    <w:lvl w:ilvl="6" w:tplc="2A6CF948">
      <w:start w:val="1"/>
      <w:numFmt w:val="bullet"/>
      <w:lvlText w:val=""/>
      <w:lvlJc w:val="left"/>
    </w:lvl>
    <w:lvl w:ilvl="7" w:tplc="0A7EF68A">
      <w:start w:val="1"/>
      <w:numFmt w:val="bullet"/>
      <w:lvlText w:val=""/>
      <w:lvlJc w:val="left"/>
    </w:lvl>
    <w:lvl w:ilvl="8" w:tplc="AE7E8D14">
      <w:start w:val="1"/>
      <w:numFmt w:val="bullet"/>
      <w:lvlText w:val=""/>
      <w:lvlJc w:val="left"/>
    </w:lvl>
  </w:abstractNum>
  <w:abstractNum w:abstractNumId="10" w15:restartNumberingAfterBreak="0">
    <w:nsid w:val="0000000B"/>
    <w:multiLevelType w:val="hybridMultilevel"/>
    <w:tmpl w:val="41A7C4C8"/>
    <w:lvl w:ilvl="0" w:tplc="C5748358">
      <w:start w:val="6"/>
      <w:numFmt w:val="lowerLetter"/>
      <w:lvlText w:val="%1."/>
      <w:lvlJc w:val="left"/>
    </w:lvl>
    <w:lvl w:ilvl="1" w:tplc="2F58A566">
      <w:start w:val="1"/>
      <w:numFmt w:val="bullet"/>
      <w:lvlText w:val=""/>
      <w:lvlJc w:val="left"/>
    </w:lvl>
    <w:lvl w:ilvl="2" w:tplc="E0362438">
      <w:start w:val="1"/>
      <w:numFmt w:val="bullet"/>
      <w:lvlText w:val=""/>
      <w:lvlJc w:val="left"/>
    </w:lvl>
    <w:lvl w:ilvl="3" w:tplc="CAEC6EB4">
      <w:start w:val="1"/>
      <w:numFmt w:val="bullet"/>
      <w:lvlText w:val=""/>
      <w:lvlJc w:val="left"/>
    </w:lvl>
    <w:lvl w:ilvl="4" w:tplc="56A801AA">
      <w:start w:val="1"/>
      <w:numFmt w:val="bullet"/>
      <w:lvlText w:val=""/>
      <w:lvlJc w:val="left"/>
    </w:lvl>
    <w:lvl w:ilvl="5" w:tplc="336E7074">
      <w:start w:val="1"/>
      <w:numFmt w:val="bullet"/>
      <w:lvlText w:val=""/>
      <w:lvlJc w:val="left"/>
    </w:lvl>
    <w:lvl w:ilvl="6" w:tplc="7868CEB4">
      <w:start w:val="1"/>
      <w:numFmt w:val="bullet"/>
      <w:lvlText w:val=""/>
      <w:lvlJc w:val="left"/>
    </w:lvl>
    <w:lvl w:ilvl="7" w:tplc="531492B8">
      <w:start w:val="1"/>
      <w:numFmt w:val="bullet"/>
      <w:lvlText w:val=""/>
      <w:lvlJc w:val="left"/>
    </w:lvl>
    <w:lvl w:ilvl="8" w:tplc="220439A4">
      <w:start w:val="1"/>
      <w:numFmt w:val="bullet"/>
      <w:lvlText w:val=""/>
      <w:lvlJc w:val="left"/>
    </w:lvl>
  </w:abstractNum>
  <w:abstractNum w:abstractNumId="11" w15:restartNumberingAfterBreak="0">
    <w:nsid w:val="0000000C"/>
    <w:multiLevelType w:val="hybridMultilevel"/>
    <w:tmpl w:val="6B68079A"/>
    <w:lvl w:ilvl="0" w:tplc="5428E01E">
      <w:start w:val="7"/>
      <w:numFmt w:val="lowerLetter"/>
      <w:lvlText w:val="%1."/>
      <w:lvlJc w:val="left"/>
    </w:lvl>
    <w:lvl w:ilvl="1" w:tplc="A1407C68">
      <w:start w:val="1"/>
      <w:numFmt w:val="bullet"/>
      <w:lvlText w:val=""/>
      <w:lvlJc w:val="left"/>
    </w:lvl>
    <w:lvl w:ilvl="2" w:tplc="1E66913A">
      <w:start w:val="1"/>
      <w:numFmt w:val="bullet"/>
      <w:lvlText w:val=""/>
      <w:lvlJc w:val="left"/>
    </w:lvl>
    <w:lvl w:ilvl="3" w:tplc="008C5DDC">
      <w:start w:val="1"/>
      <w:numFmt w:val="bullet"/>
      <w:lvlText w:val=""/>
      <w:lvlJc w:val="left"/>
    </w:lvl>
    <w:lvl w:ilvl="4" w:tplc="417E0C86">
      <w:start w:val="1"/>
      <w:numFmt w:val="bullet"/>
      <w:lvlText w:val=""/>
      <w:lvlJc w:val="left"/>
    </w:lvl>
    <w:lvl w:ilvl="5" w:tplc="D77C7236">
      <w:start w:val="1"/>
      <w:numFmt w:val="bullet"/>
      <w:lvlText w:val=""/>
      <w:lvlJc w:val="left"/>
    </w:lvl>
    <w:lvl w:ilvl="6" w:tplc="DCB6BF6E">
      <w:start w:val="1"/>
      <w:numFmt w:val="bullet"/>
      <w:lvlText w:val=""/>
      <w:lvlJc w:val="left"/>
    </w:lvl>
    <w:lvl w:ilvl="7" w:tplc="8CFAC2DA">
      <w:start w:val="1"/>
      <w:numFmt w:val="bullet"/>
      <w:lvlText w:val=""/>
      <w:lvlJc w:val="left"/>
    </w:lvl>
    <w:lvl w:ilvl="8" w:tplc="A8961804">
      <w:start w:val="1"/>
      <w:numFmt w:val="bullet"/>
      <w:lvlText w:val=""/>
      <w:lvlJc w:val="left"/>
    </w:lvl>
  </w:abstractNum>
  <w:abstractNum w:abstractNumId="12" w15:restartNumberingAfterBreak="0">
    <w:nsid w:val="0000000D"/>
    <w:multiLevelType w:val="hybridMultilevel"/>
    <w:tmpl w:val="4E6AFB66"/>
    <w:lvl w:ilvl="0" w:tplc="3FF271CC">
      <w:start w:val="8"/>
      <w:numFmt w:val="lowerLetter"/>
      <w:lvlText w:val="%1."/>
      <w:lvlJc w:val="left"/>
    </w:lvl>
    <w:lvl w:ilvl="1" w:tplc="1A58144C">
      <w:start w:val="1"/>
      <w:numFmt w:val="bullet"/>
      <w:lvlText w:val=""/>
      <w:lvlJc w:val="left"/>
    </w:lvl>
    <w:lvl w:ilvl="2" w:tplc="24B48BD4">
      <w:start w:val="1"/>
      <w:numFmt w:val="bullet"/>
      <w:lvlText w:val=""/>
      <w:lvlJc w:val="left"/>
    </w:lvl>
    <w:lvl w:ilvl="3" w:tplc="A9629258">
      <w:start w:val="1"/>
      <w:numFmt w:val="bullet"/>
      <w:lvlText w:val=""/>
      <w:lvlJc w:val="left"/>
    </w:lvl>
    <w:lvl w:ilvl="4" w:tplc="CE64677A">
      <w:start w:val="1"/>
      <w:numFmt w:val="bullet"/>
      <w:lvlText w:val=""/>
      <w:lvlJc w:val="left"/>
    </w:lvl>
    <w:lvl w:ilvl="5" w:tplc="25825646">
      <w:start w:val="1"/>
      <w:numFmt w:val="bullet"/>
      <w:lvlText w:val=""/>
      <w:lvlJc w:val="left"/>
    </w:lvl>
    <w:lvl w:ilvl="6" w:tplc="3000DB02">
      <w:start w:val="1"/>
      <w:numFmt w:val="bullet"/>
      <w:lvlText w:val=""/>
      <w:lvlJc w:val="left"/>
    </w:lvl>
    <w:lvl w:ilvl="7" w:tplc="674C34A6">
      <w:start w:val="1"/>
      <w:numFmt w:val="bullet"/>
      <w:lvlText w:val=""/>
      <w:lvlJc w:val="left"/>
    </w:lvl>
    <w:lvl w:ilvl="8" w:tplc="2BF6EF20">
      <w:start w:val="1"/>
      <w:numFmt w:val="bullet"/>
      <w:lvlText w:val=""/>
      <w:lvlJc w:val="left"/>
    </w:lvl>
  </w:abstractNum>
  <w:abstractNum w:abstractNumId="13" w15:restartNumberingAfterBreak="0">
    <w:nsid w:val="0000000E"/>
    <w:multiLevelType w:val="hybridMultilevel"/>
    <w:tmpl w:val="25E45D32"/>
    <w:lvl w:ilvl="0" w:tplc="EAFC72FA">
      <w:start w:val="20"/>
      <w:numFmt w:val="decimal"/>
      <w:lvlText w:val="%1."/>
      <w:lvlJc w:val="left"/>
    </w:lvl>
    <w:lvl w:ilvl="1" w:tplc="80920152">
      <w:start w:val="1"/>
      <w:numFmt w:val="bullet"/>
      <w:lvlText w:val=""/>
      <w:lvlJc w:val="left"/>
    </w:lvl>
    <w:lvl w:ilvl="2" w:tplc="E3C238DC">
      <w:start w:val="1"/>
      <w:numFmt w:val="bullet"/>
      <w:lvlText w:val=""/>
      <w:lvlJc w:val="left"/>
    </w:lvl>
    <w:lvl w:ilvl="3" w:tplc="D18EDC6A">
      <w:start w:val="1"/>
      <w:numFmt w:val="bullet"/>
      <w:lvlText w:val=""/>
      <w:lvlJc w:val="left"/>
    </w:lvl>
    <w:lvl w:ilvl="4" w:tplc="48404DC2">
      <w:start w:val="1"/>
      <w:numFmt w:val="bullet"/>
      <w:lvlText w:val=""/>
      <w:lvlJc w:val="left"/>
    </w:lvl>
    <w:lvl w:ilvl="5" w:tplc="64A2F454">
      <w:start w:val="1"/>
      <w:numFmt w:val="bullet"/>
      <w:lvlText w:val=""/>
      <w:lvlJc w:val="left"/>
    </w:lvl>
    <w:lvl w:ilvl="6" w:tplc="02748DB8">
      <w:start w:val="1"/>
      <w:numFmt w:val="bullet"/>
      <w:lvlText w:val=""/>
      <w:lvlJc w:val="left"/>
    </w:lvl>
    <w:lvl w:ilvl="7" w:tplc="74A8AFCA">
      <w:start w:val="1"/>
      <w:numFmt w:val="bullet"/>
      <w:lvlText w:val=""/>
      <w:lvlJc w:val="left"/>
    </w:lvl>
    <w:lvl w:ilvl="8" w:tplc="613EFABA">
      <w:start w:val="1"/>
      <w:numFmt w:val="bullet"/>
      <w:lvlText w:val=""/>
      <w:lvlJc w:val="left"/>
    </w:lvl>
  </w:abstractNum>
  <w:abstractNum w:abstractNumId="14" w15:restartNumberingAfterBreak="0">
    <w:nsid w:val="0000000F"/>
    <w:multiLevelType w:val="hybridMultilevel"/>
    <w:tmpl w:val="519B500C"/>
    <w:lvl w:ilvl="0" w:tplc="26201E7E">
      <w:start w:val="1"/>
      <w:numFmt w:val="lowerRoman"/>
      <w:lvlText w:val="%1."/>
      <w:lvlJc w:val="left"/>
    </w:lvl>
    <w:lvl w:ilvl="1" w:tplc="34368A60">
      <w:start w:val="1"/>
      <w:numFmt w:val="bullet"/>
      <w:lvlText w:val=""/>
      <w:lvlJc w:val="left"/>
    </w:lvl>
    <w:lvl w:ilvl="2" w:tplc="16BA5CDC">
      <w:start w:val="1"/>
      <w:numFmt w:val="bullet"/>
      <w:lvlText w:val=""/>
      <w:lvlJc w:val="left"/>
    </w:lvl>
    <w:lvl w:ilvl="3" w:tplc="C090F3A4">
      <w:start w:val="1"/>
      <w:numFmt w:val="bullet"/>
      <w:lvlText w:val=""/>
      <w:lvlJc w:val="left"/>
    </w:lvl>
    <w:lvl w:ilvl="4" w:tplc="73526A68">
      <w:start w:val="1"/>
      <w:numFmt w:val="bullet"/>
      <w:lvlText w:val=""/>
      <w:lvlJc w:val="left"/>
    </w:lvl>
    <w:lvl w:ilvl="5" w:tplc="75F847B6">
      <w:start w:val="1"/>
      <w:numFmt w:val="bullet"/>
      <w:lvlText w:val=""/>
      <w:lvlJc w:val="left"/>
    </w:lvl>
    <w:lvl w:ilvl="6" w:tplc="8866517C">
      <w:start w:val="1"/>
      <w:numFmt w:val="bullet"/>
      <w:lvlText w:val=""/>
      <w:lvlJc w:val="left"/>
    </w:lvl>
    <w:lvl w:ilvl="7" w:tplc="677A4976">
      <w:start w:val="1"/>
      <w:numFmt w:val="bullet"/>
      <w:lvlText w:val=""/>
      <w:lvlJc w:val="left"/>
    </w:lvl>
    <w:lvl w:ilvl="8" w:tplc="90269EF8">
      <w:start w:val="1"/>
      <w:numFmt w:val="bullet"/>
      <w:lvlText w:val=""/>
      <w:lvlJc w:val="left"/>
    </w:lvl>
  </w:abstractNum>
  <w:abstractNum w:abstractNumId="15" w15:restartNumberingAfterBreak="0">
    <w:nsid w:val="00000010"/>
    <w:multiLevelType w:val="hybridMultilevel"/>
    <w:tmpl w:val="431BD7B6"/>
    <w:lvl w:ilvl="0" w:tplc="1FE643FE">
      <w:start w:val="2"/>
      <w:numFmt w:val="decimal"/>
      <w:lvlText w:val="%1."/>
      <w:lvlJc w:val="left"/>
    </w:lvl>
    <w:lvl w:ilvl="1" w:tplc="CBC83106">
      <w:start w:val="1"/>
      <w:numFmt w:val="bullet"/>
      <w:lvlText w:val=""/>
      <w:lvlJc w:val="left"/>
    </w:lvl>
    <w:lvl w:ilvl="2" w:tplc="279CF2F2">
      <w:start w:val="1"/>
      <w:numFmt w:val="bullet"/>
      <w:lvlText w:val=""/>
      <w:lvlJc w:val="left"/>
    </w:lvl>
    <w:lvl w:ilvl="3" w:tplc="CEB828E0">
      <w:start w:val="1"/>
      <w:numFmt w:val="bullet"/>
      <w:lvlText w:val=""/>
      <w:lvlJc w:val="left"/>
    </w:lvl>
    <w:lvl w:ilvl="4" w:tplc="7530273A">
      <w:start w:val="1"/>
      <w:numFmt w:val="bullet"/>
      <w:lvlText w:val=""/>
      <w:lvlJc w:val="left"/>
    </w:lvl>
    <w:lvl w:ilvl="5" w:tplc="5AEA398E">
      <w:start w:val="1"/>
      <w:numFmt w:val="bullet"/>
      <w:lvlText w:val=""/>
      <w:lvlJc w:val="left"/>
    </w:lvl>
    <w:lvl w:ilvl="6" w:tplc="49603A24">
      <w:start w:val="1"/>
      <w:numFmt w:val="bullet"/>
      <w:lvlText w:val=""/>
      <w:lvlJc w:val="left"/>
    </w:lvl>
    <w:lvl w:ilvl="7" w:tplc="C540D9B8">
      <w:start w:val="1"/>
      <w:numFmt w:val="bullet"/>
      <w:lvlText w:val=""/>
      <w:lvlJc w:val="left"/>
    </w:lvl>
    <w:lvl w:ilvl="8" w:tplc="0AF6D966">
      <w:start w:val="1"/>
      <w:numFmt w:val="bullet"/>
      <w:lvlText w:val=""/>
      <w:lvlJc w:val="left"/>
    </w:lvl>
  </w:abstractNum>
  <w:abstractNum w:abstractNumId="16" w15:restartNumberingAfterBreak="0">
    <w:nsid w:val="00000011"/>
    <w:multiLevelType w:val="hybridMultilevel"/>
    <w:tmpl w:val="3F2DBA30"/>
    <w:lvl w:ilvl="0" w:tplc="92508312">
      <w:start w:val="1"/>
      <w:numFmt w:val="lowerLetter"/>
      <w:lvlText w:val="%1."/>
      <w:lvlJc w:val="left"/>
    </w:lvl>
    <w:lvl w:ilvl="1" w:tplc="E2BA9D32">
      <w:start w:val="1"/>
      <w:numFmt w:val="bullet"/>
      <w:lvlText w:val=""/>
      <w:lvlJc w:val="left"/>
    </w:lvl>
    <w:lvl w:ilvl="2" w:tplc="1B46BD9A">
      <w:start w:val="1"/>
      <w:numFmt w:val="bullet"/>
      <w:lvlText w:val=""/>
      <w:lvlJc w:val="left"/>
    </w:lvl>
    <w:lvl w:ilvl="3" w:tplc="36BC4A64">
      <w:start w:val="1"/>
      <w:numFmt w:val="bullet"/>
      <w:lvlText w:val=""/>
      <w:lvlJc w:val="left"/>
    </w:lvl>
    <w:lvl w:ilvl="4" w:tplc="6E90EB42">
      <w:start w:val="1"/>
      <w:numFmt w:val="bullet"/>
      <w:lvlText w:val=""/>
      <w:lvlJc w:val="left"/>
    </w:lvl>
    <w:lvl w:ilvl="5" w:tplc="0650970C">
      <w:start w:val="1"/>
      <w:numFmt w:val="bullet"/>
      <w:lvlText w:val=""/>
      <w:lvlJc w:val="left"/>
    </w:lvl>
    <w:lvl w:ilvl="6" w:tplc="0C14C144">
      <w:start w:val="1"/>
      <w:numFmt w:val="bullet"/>
      <w:lvlText w:val=""/>
      <w:lvlJc w:val="left"/>
    </w:lvl>
    <w:lvl w:ilvl="7" w:tplc="F5CE9060">
      <w:start w:val="1"/>
      <w:numFmt w:val="bullet"/>
      <w:lvlText w:val=""/>
      <w:lvlJc w:val="left"/>
    </w:lvl>
    <w:lvl w:ilvl="8" w:tplc="2CDC5CD2">
      <w:start w:val="1"/>
      <w:numFmt w:val="bullet"/>
      <w:lvlText w:val=""/>
      <w:lvlJc w:val="left"/>
    </w:lvl>
  </w:abstractNum>
  <w:abstractNum w:abstractNumId="17" w15:restartNumberingAfterBreak="0">
    <w:nsid w:val="00000012"/>
    <w:multiLevelType w:val="hybridMultilevel"/>
    <w:tmpl w:val="7C83E458"/>
    <w:lvl w:ilvl="0" w:tplc="27B84294">
      <w:start w:val="2"/>
      <w:numFmt w:val="lowerLetter"/>
      <w:lvlText w:val="%1."/>
      <w:lvlJc w:val="left"/>
    </w:lvl>
    <w:lvl w:ilvl="1" w:tplc="B3D4519C">
      <w:start w:val="1"/>
      <w:numFmt w:val="bullet"/>
      <w:lvlText w:val=""/>
      <w:lvlJc w:val="left"/>
    </w:lvl>
    <w:lvl w:ilvl="2" w:tplc="42ECAF94">
      <w:start w:val="1"/>
      <w:numFmt w:val="bullet"/>
      <w:lvlText w:val=""/>
      <w:lvlJc w:val="left"/>
    </w:lvl>
    <w:lvl w:ilvl="3" w:tplc="6A9AED74">
      <w:start w:val="1"/>
      <w:numFmt w:val="bullet"/>
      <w:lvlText w:val=""/>
      <w:lvlJc w:val="left"/>
    </w:lvl>
    <w:lvl w:ilvl="4" w:tplc="2B5A65BC">
      <w:start w:val="1"/>
      <w:numFmt w:val="bullet"/>
      <w:lvlText w:val=""/>
      <w:lvlJc w:val="left"/>
    </w:lvl>
    <w:lvl w:ilvl="5" w:tplc="71F2E696">
      <w:start w:val="1"/>
      <w:numFmt w:val="bullet"/>
      <w:lvlText w:val=""/>
      <w:lvlJc w:val="left"/>
    </w:lvl>
    <w:lvl w:ilvl="6" w:tplc="B8C4BB12">
      <w:start w:val="1"/>
      <w:numFmt w:val="bullet"/>
      <w:lvlText w:val=""/>
      <w:lvlJc w:val="left"/>
    </w:lvl>
    <w:lvl w:ilvl="7" w:tplc="5432986C">
      <w:start w:val="1"/>
      <w:numFmt w:val="bullet"/>
      <w:lvlText w:val=""/>
      <w:lvlJc w:val="left"/>
    </w:lvl>
    <w:lvl w:ilvl="8" w:tplc="12D24566">
      <w:start w:val="1"/>
      <w:numFmt w:val="bullet"/>
      <w:lvlText w:val=""/>
      <w:lvlJc w:val="left"/>
    </w:lvl>
  </w:abstractNum>
  <w:abstractNum w:abstractNumId="18" w15:restartNumberingAfterBreak="0">
    <w:nsid w:val="00000013"/>
    <w:multiLevelType w:val="hybridMultilevel"/>
    <w:tmpl w:val="257130A2"/>
    <w:lvl w:ilvl="0" w:tplc="72884FB8">
      <w:start w:val="3"/>
      <w:numFmt w:val="lowerLetter"/>
      <w:lvlText w:val="%1."/>
      <w:lvlJc w:val="left"/>
    </w:lvl>
    <w:lvl w:ilvl="1" w:tplc="A4AA9AC0">
      <w:start w:val="1"/>
      <w:numFmt w:val="bullet"/>
      <w:lvlText w:val=""/>
      <w:lvlJc w:val="left"/>
    </w:lvl>
    <w:lvl w:ilvl="2" w:tplc="4F52818C">
      <w:start w:val="1"/>
      <w:numFmt w:val="bullet"/>
      <w:lvlText w:val=""/>
      <w:lvlJc w:val="left"/>
    </w:lvl>
    <w:lvl w:ilvl="3" w:tplc="3A22BA76">
      <w:start w:val="1"/>
      <w:numFmt w:val="bullet"/>
      <w:lvlText w:val=""/>
      <w:lvlJc w:val="left"/>
    </w:lvl>
    <w:lvl w:ilvl="4" w:tplc="B524DA8A">
      <w:start w:val="1"/>
      <w:numFmt w:val="bullet"/>
      <w:lvlText w:val=""/>
      <w:lvlJc w:val="left"/>
    </w:lvl>
    <w:lvl w:ilvl="5" w:tplc="66C05112">
      <w:start w:val="1"/>
      <w:numFmt w:val="bullet"/>
      <w:lvlText w:val=""/>
      <w:lvlJc w:val="left"/>
    </w:lvl>
    <w:lvl w:ilvl="6" w:tplc="7494C0E8">
      <w:start w:val="1"/>
      <w:numFmt w:val="bullet"/>
      <w:lvlText w:val=""/>
      <w:lvlJc w:val="left"/>
    </w:lvl>
    <w:lvl w:ilvl="7" w:tplc="081EA662">
      <w:start w:val="1"/>
      <w:numFmt w:val="bullet"/>
      <w:lvlText w:val=""/>
      <w:lvlJc w:val="left"/>
    </w:lvl>
    <w:lvl w:ilvl="8" w:tplc="89E0ECAA">
      <w:start w:val="1"/>
      <w:numFmt w:val="bullet"/>
      <w:lvlText w:val=""/>
      <w:lvlJc w:val="left"/>
    </w:lvl>
  </w:abstractNum>
  <w:abstractNum w:abstractNumId="19" w15:restartNumberingAfterBreak="0">
    <w:nsid w:val="00000014"/>
    <w:multiLevelType w:val="hybridMultilevel"/>
    <w:tmpl w:val="62BBD95A"/>
    <w:lvl w:ilvl="0" w:tplc="8B804178">
      <w:start w:val="4"/>
      <w:numFmt w:val="lowerLetter"/>
      <w:lvlText w:val="%1."/>
      <w:lvlJc w:val="left"/>
    </w:lvl>
    <w:lvl w:ilvl="1" w:tplc="2D1CFD1E">
      <w:start w:val="1"/>
      <w:numFmt w:val="bullet"/>
      <w:lvlText w:val=""/>
      <w:lvlJc w:val="left"/>
    </w:lvl>
    <w:lvl w:ilvl="2" w:tplc="2CEE34AA">
      <w:start w:val="1"/>
      <w:numFmt w:val="bullet"/>
      <w:lvlText w:val=""/>
      <w:lvlJc w:val="left"/>
    </w:lvl>
    <w:lvl w:ilvl="3" w:tplc="BDD06092">
      <w:start w:val="1"/>
      <w:numFmt w:val="bullet"/>
      <w:lvlText w:val=""/>
      <w:lvlJc w:val="left"/>
    </w:lvl>
    <w:lvl w:ilvl="4" w:tplc="5400F20E">
      <w:start w:val="1"/>
      <w:numFmt w:val="bullet"/>
      <w:lvlText w:val=""/>
      <w:lvlJc w:val="left"/>
    </w:lvl>
    <w:lvl w:ilvl="5" w:tplc="89A4EC9C">
      <w:start w:val="1"/>
      <w:numFmt w:val="bullet"/>
      <w:lvlText w:val=""/>
      <w:lvlJc w:val="left"/>
    </w:lvl>
    <w:lvl w:ilvl="6" w:tplc="DED2B9B4">
      <w:start w:val="1"/>
      <w:numFmt w:val="bullet"/>
      <w:lvlText w:val=""/>
      <w:lvlJc w:val="left"/>
    </w:lvl>
    <w:lvl w:ilvl="7" w:tplc="C5B4445E">
      <w:start w:val="1"/>
      <w:numFmt w:val="bullet"/>
      <w:lvlText w:val=""/>
      <w:lvlJc w:val="left"/>
    </w:lvl>
    <w:lvl w:ilvl="8" w:tplc="2D3E2092">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28"/>
    <w:rsid w:val="00101776"/>
    <w:rsid w:val="001B3D67"/>
    <w:rsid w:val="00256A26"/>
    <w:rsid w:val="002B6065"/>
    <w:rsid w:val="00482FC8"/>
    <w:rsid w:val="005D5FCD"/>
    <w:rsid w:val="00605B29"/>
    <w:rsid w:val="00691EFA"/>
    <w:rsid w:val="006E41F6"/>
    <w:rsid w:val="00744A73"/>
    <w:rsid w:val="00771F8E"/>
    <w:rsid w:val="007C6566"/>
    <w:rsid w:val="008369AD"/>
    <w:rsid w:val="00887128"/>
    <w:rsid w:val="008904C4"/>
    <w:rsid w:val="009F511C"/>
    <w:rsid w:val="00A265A2"/>
    <w:rsid w:val="00A84089"/>
    <w:rsid w:val="00AD1378"/>
    <w:rsid w:val="00B13713"/>
    <w:rsid w:val="00E74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94DBD"/>
  <w15:chartTrackingRefBased/>
  <w15:docId w15:val="{C62913B2-AE6F-4786-A86D-1F6244F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hgm.meb.gov.tr/yayimlar/dergiler/milli_egitim_dergisi/149/guv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3446</Words>
  <Characters>19647</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23</cp:revision>
  <dcterms:created xsi:type="dcterms:W3CDTF">2018-10-07T16:40:00Z</dcterms:created>
  <dcterms:modified xsi:type="dcterms:W3CDTF">2019-02-24T15:35:00Z</dcterms:modified>
</cp:coreProperties>
</file>