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30CF" w:rsidRDefault="00720BB5" w:rsidP="00D8476C">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B630CF" w:rsidRDefault="00B630CF">
      <w:pPr>
        <w:spacing w:line="200" w:lineRule="exact"/>
        <w:rPr>
          <w:rFonts w:ascii="Times New Roman" w:eastAsia="Times New Roman" w:hAnsi="Times New Roman"/>
          <w:sz w:val="24"/>
        </w:rPr>
      </w:pPr>
    </w:p>
    <w:p w:rsidR="00B630CF" w:rsidRDefault="00B630CF">
      <w:pPr>
        <w:spacing w:line="237" w:lineRule="exact"/>
        <w:rPr>
          <w:rFonts w:ascii="Times New Roman" w:eastAsia="Times New Roman" w:hAnsi="Times New Roman"/>
          <w:sz w:val="24"/>
        </w:rPr>
      </w:pPr>
    </w:p>
    <w:p w:rsidR="00B630CF" w:rsidRDefault="00720BB5">
      <w:pPr>
        <w:numPr>
          <w:ilvl w:val="0"/>
          <w:numId w:val="1"/>
        </w:numPr>
        <w:tabs>
          <w:tab w:val="left" w:pos="4224"/>
        </w:tabs>
        <w:spacing w:line="0" w:lineRule="atLeast"/>
        <w:ind w:left="4224" w:hanging="301"/>
        <w:rPr>
          <w:rFonts w:ascii="Times New Roman" w:eastAsia="Times New Roman" w:hAnsi="Times New Roman"/>
          <w:b/>
          <w:sz w:val="24"/>
        </w:rPr>
      </w:pPr>
      <w:r>
        <w:rPr>
          <w:rFonts w:ascii="Times New Roman" w:eastAsia="Times New Roman" w:hAnsi="Times New Roman"/>
          <w:b/>
          <w:sz w:val="24"/>
        </w:rPr>
        <w:t>DÖNEM</w:t>
      </w:r>
    </w:p>
    <w:p w:rsidR="00B630CF" w:rsidRDefault="00B630CF">
      <w:pPr>
        <w:spacing w:line="120" w:lineRule="exact"/>
        <w:rPr>
          <w:rFonts w:ascii="Times New Roman" w:eastAsia="Times New Roman" w:hAnsi="Times New Roman"/>
          <w:b/>
          <w:sz w:val="24"/>
        </w:rPr>
      </w:pPr>
    </w:p>
    <w:p w:rsidR="00B630CF" w:rsidRDefault="00720BB5">
      <w:pPr>
        <w:spacing w:line="0" w:lineRule="atLeast"/>
        <w:ind w:left="3264"/>
        <w:rPr>
          <w:rFonts w:ascii="Times New Roman" w:eastAsia="Times New Roman" w:hAnsi="Times New Roman"/>
          <w:b/>
          <w:sz w:val="24"/>
        </w:rPr>
      </w:pPr>
      <w:r>
        <w:rPr>
          <w:rFonts w:ascii="Times New Roman" w:eastAsia="Times New Roman" w:hAnsi="Times New Roman"/>
          <w:b/>
          <w:sz w:val="24"/>
        </w:rPr>
        <w:t>DOKUZUNCU BÖLÜM</w:t>
      </w:r>
    </w:p>
    <w:p w:rsidR="00B630CF" w:rsidRDefault="00B630CF">
      <w:pPr>
        <w:spacing w:line="120" w:lineRule="exact"/>
        <w:rPr>
          <w:rFonts w:ascii="Times New Roman" w:eastAsia="Times New Roman" w:hAnsi="Times New Roman"/>
          <w:sz w:val="24"/>
        </w:rPr>
      </w:pPr>
    </w:p>
    <w:p w:rsidR="00B630CF" w:rsidRDefault="00720BB5">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ATATÜRKÇÜ DÜŞÜNCE SİSTEMİ</w:t>
      </w:r>
    </w:p>
    <w:p w:rsidR="00B630CF" w:rsidRDefault="00B630CF">
      <w:pPr>
        <w:spacing w:line="200" w:lineRule="exact"/>
        <w:rPr>
          <w:rFonts w:ascii="Times New Roman" w:eastAsia="Times New Roman" w:hAnsi="Times New Roman"/>
          <w:sz w:val="24"/>
        </w:rPr>
      </w:pPr>
    </w:p>
    <w:p w:rsidR="00B630CF" w:rsidRDefault="00B630CF">
      <w:pPr>
        <w:spacing w:line="318" w:lineRule="exact"/>
        <w:rPr>
          <w:rFonts w:ascii="Times New Roman" w:eastAsia="Times New Roman" w:hAnsi="Times New Roman"/>
          <w:sz w:val="24"/>
        </w:rPr>
      </w:pPr>
    </w:p>
    <w:p w:rsidR="00B630CF" w:rsidRDefault="00720BB5">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Atatürkçülüğün Tanımı ve Önemi</w:t>
      </w:r>
    </w:p>
    <w:p w:rsidR="00B630CF" w:rsidRDefault="00B630CF">
      <w:pPr>
        <w:spacing w:line="168" w:lineRule="exact"/>
        <w:rPr>
          <w:rFonts w:ascii="Times New Roman" w:eastAsia="Times New Roman" w:hAnsi="Times New Roman"/>
          <w:sz w:val="24"/>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 inkılâbı ve onu biçimlendiren ilkeler bir bütün oluştururlar. Bu bütünü oluşturan ilkelerden yepyeni bir düşünce sistemi yani "Atatürkçü Düşünce Sistemi" doğmuştur.</w:t>
      </w:r>
    </w:p>
    <w:p w:rsidR="00B630CF" w:rsidRDefault="00B630CF">
      <w:pPr>
        <w:spacing w:line="122" w:lineRule="exact"/>
        <w:rPr>
          <w:rFonts w:ascii="Times New Roman" w:eastAsia="Times New Roman" w:hAnsi="Times New Roman"/>
          <w:sz w:val="24"/>
        </w:rPr>
      </w:pPr>
    </w:p>
    <w:p w:rsidR="00B630CF" w:rsidRDefault="00720BB5">
      <w:pPr>
        <w:spacing w:line="0" w:lineRule="atLeast"/>
        <w:ind w:left="284"/>
        <w:rPr>
          <w:rFonts w:ascii="Times New Roman" w:eastAsia="Times New Roman" w:hAnsi="Times New Roman"/>
          <w:sz w:val="24"/>
        </w:rPr>
      </w:pPr>
      <w:r>
        <w:rPr>
          <w:rFonts w:ascii="Times New Roman" w:eastAsia="Times New Roman" w:hAnsi="Times New Roman"/>
          <w:sz w:val="24"/>
        </w:rPr>
        <w:t>Türk devletinin temeli doğrudan doğruya Atatürkçülüğe dayanmaktadır.</w:t>
      </w:r>
    </w:p>
    <w:p w:rsidR="00B630CF" w:rsidRDefault="00B630CF">
      <w:pPr>
        <w:spacing w:line="132" w:lineRule="exact"/>
        <w:rPr>
          <w:rFonts w:ascii="Times New Roman" w:eastAsia="Times New Roman" w:hAnsi="Times New Roman"/>
          <w:sz w:val="24"/>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Atatürkçülük, Türk Milletini çağdaş uygarlık düzeyine çıkarmak için konulan ilkelerden oluşmaktadır.</w:t>
      </w:r>
    </w:p>
    <w:p w:rsidR="00B630CF" w:rsidRDefault="00B630CF">
      <w:pPr>
        <w:spacing w:line="134" w:lineRule="exact"/>
        <w:rPr>
          <w:rFonts w:ascii="Times New Roman" w:eastAsia="Times New Roman" w:hAnsi="Times New Roman"/>
          <w:sz w:val="24"/>
        </w:rPr>
      </w:pPr>
    </w:p>
    <w:p w:rsidR="00B630CF" w:rsidRDefault="00720BB5">
      <w:pPr>
        <w:spacing w:line="237"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Atatürk, gençliğinden beri öğrenip benimsediği temel fikirleri bir plan içine oturtmuş, ancak yapmak istediklerini bir ideoloji biçiminde önceden duyurmamıştır. Çünkü kendi ifadesiyle; </w:t>
      </w:r>
      <w:r>
        <w:rPr>
          <w:rFonts w:ascii="Times New Roman" w:eastAsia="Times New Roman" w:hAnsi="Times New Roman"/>
          <w:i/>
          <w:sz w:val="24"/>
        </w:rPr>
        <w:t>"...Uygulamayı birtakım safhalara ayırmak, olaylardan ve olayların akışından</w:t>
      </w:r>
      <w:r>
        <w:rPr>
          <w:rFonts w:ascii="Times New Roman" w:eastAsia="Times New Roman" w:hAnsi="Times New Roman"/>
          <w:sz w:val="24"/>
        </w:rPr>
        <w:t xml:space="preserve"> </w:t>
      </w:r>
      <w:r>
        <w:rPr>
          <w:rFonts w:ascii="Times New Roman" w:eastAsia="Times New Roman" w:hAnsi="Times New Roman"/>
          <w:i/>
          <w:sz w:val="24"/>
        </w:rPr>
        <w:t xml:space="preserve">yararlanarak milletin duygu ve düşüncelerini hazırlamak ve basamak </w:t>
      </w:r>
      <w:proofErr w:type="spellStart"/>
      <w:r>
        <w:rPr>
          <w:rFonts w:ascii="Times New Roman" w:eastAsia="Times New Roman" w:hAnsi="Times New Roman"/>
          <w:i/>
          <w:sz w:val="24"/>
        </w:rPr>
        <w:t>basamak</w:t>
      </w:r>
      <w:proofErr w:type="spellEnd"/>
      <w:r>
        <w:rPr>
          <w:rFonts w:ascii="Times New Roman" w:eastAsia="Times New Roman" w:hAnsi="Times New Roman"/>
          <w:i/>
          <w:sz w:val="24"/>
        </w:rPr>
        <w:t xml:space="preserve"> ilerleyerek hedefe ulaşmak gerekiyordu..."</w:t>
      </w:r>
    </w:p>
    <w:p w:rsidR="00B630CF" w:rsidRDefault="00B630CF">
      <w:pPr>
        <w:spacing w:line="137" w:lineRule="exact"/>
        <w:rPr>
          <w:rFonts w:ascii="Times New Roman" w:eastAsia="Times New Roman" w:hAnsi="Times New Roman"/>
          <w:sz w:val="24"/>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Ancak kafasında oluşturduğu ideolojiyi yöneldiği hedeften hiç sapmadan adım adım uygulamıştır.</w:t>
      </w:r>
    </w:p>
    <w:p w:rsidR="00B630CF" w:rsidRDefault="00B630CF">
      <w:pPr>
        <w:spacing w:line="134" w:lineRule="exact"/>
        <w:rPr>
          <w:rFonts w:ascii="Times New Roman" w:eastAsia="Times New Roman" w:hAnsi="Times New Roman"/>
          <w:sz w:val="24"/>
        </w:rPr>
      </w:pPr>
    </w:p>
    <w:p w:rsidR="00B630CF" w:rsidRDefault="00957541">
      <w:pPr>
        <w:spacing w:line="233" w:lineRule="auto"/>
        <w:ind w:left="4" w:right="20" w:firstLine="283"/>
        <w:jc w:val="both"/>
        <w:rPr>
          <w:rFonts w:ascii="Times New Roman" w:eastAsia="Times New Roman" w:hAnsi="Times New Roman"/>
          <w:sz w:val="24"/>
        </w:rPr>
      </w:pPr>
      <w:r>
        <w:rPr>
          <w:rFonts w:ascii="Times New Roman" w:eastAsia="Times New Roman" w:hAnsi="Times New Roman"/>
          <w:sz w:val="24"/>
        </w:rPr>
        <w:t>Atatürk ideolojisini sağlığında</w:t>
      </w:r>
      <w:r w:rsidR="00720BB5">
        <w:rPr>
          <w:rFonts w:ascii="Times New Roman" w:eastAsia="Times New Roman" w:hAnsi="Times New Roman"/>
          <w:sz w:val="24"/>
        </w:rPr>
        <w:t xml:space="preserve"> eylemleri, sözleri ve yazıları ile güçlü bir biçimde kurmuştur.</w:t>
      </w:r>
    </w:p>
    <w:p w:rsidR="00B630CF" w:rsidRDefault="00B630CF">
      <w:pPr>
        <w:spacing w:line="134" w:lineRule="exact"/>
        <w:rPr>
          <w:rFonts w:ascii="Times New Roman" w:eastAsia="Times New Roman" w:hAnsi="Times New Roman"/>
          <w:sz w:val="24"/>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Atatürkçülüğün etkileri, özellikle kalkınmak isteyen </w:t>
      </w:r>
      <w:proofErr w:type="gramStart"/>
      <w:r>
        <w:rPr>
          <w:rFonts w:ascii="Times New Roman" w:eastAsia="Times New Roman" w:hAnsi="Times New Roman"/>
          <w:sz w:val="24"/>
        </w:rPr>
        <w:t>Ortadoğu,</w:t>
      </w:r>
      <w:proofErr w:type="gramEnd"/>
      <w:r>
        <w:rPr>
          <w:rFonts w:ascii="Times New Roman" w:eastAsia="Times New Roman" w:hAnsi="Times New Roman"/>
          <w:sz w:val="24"/>
        </w:rPr>
        <w:t xml:space="preserve"> ve Uzakdoğu ülkelerinde her an görülmektedir; başka ve değişik biçimlerde de olsa.</w:t>
      </w:r>
    </w:p>
    <w:p w:rsidR="00B630CF" w:rsidRDefault="00B630CF">
      <w:pPr>
        <w:spacing w:line="134" w:lineRule="exact"/>
        <w:rPr>
          <w:rFonts w:ascii="Times New Roman" w:eastAsia="Times New Roman" w:hAnsi="Times New Roman"/>
          <w:sz w:val="24"/>
        </w:rPr>
      </w:pPr>
    </w:p>
    <w:p w:rsidR="00B630CF" w:rsidRDefault="00720BB5">
      <w:pPr>
        <w:spacing w:line="236" w:lineRule="auto"/>
        <w:ind w:left="4" w:right="20" w:firstLine="283"/>
        <w:jc w:val="both"/>
        <w:rPr>
          <w:rFonts w:ascii="Times New Roman" w:eastAsia="Times New Roman" w:hAnsi="Times New Roman"/>
          <w:i/>
          <w:sz w:val="32"/>
          <w:vertAlign w:val="superscript"/>
        </w:rPr>
      </w:pPr>
      <w:r>
        <w:rPr>
          <w:rFonts w:ascii="Times New Roman" w:eastAsia="Times New Roman" w:hAnsi="Times New Roman"/>
          <w:sz w:val="24"/>
        </w:rPr>
        <w:t xml:space="preserve">Mustafa Kemal, 7 Temmuz 1922’de, İran Elçisi’nin Ankara’ya gelişi dolayısıyla yaptığı konuşmada şöyle diyordu: </w:t>
      </w:r>
      <w:r>
        <w:rPr>
          <w:rFonts w:ascii="Times New Roman" w:eastAsia="Times New Roman" w:hAnsi="Times New Roman"/>
          <w:i/>
          <w:sz w:val="24"/>
        </w:rPr>
        <w:t>“Türkiye’nin bugünkü mücadelesi yalnız kendi nam ve hesabına</w:t>
      </w:r>
      <w:r>
        <w:rPr>
          <w:rFonts w:ascii="Times New Roman" w:eastAsia="Times New Roman" w:hAnsi="Times New Roman"/>
          <w:sz w:val="24"/>
        </w:rPr>
        <w:t xml:space="preserve"> </w:t>
      </w:r>
      <w:r>
        <w:rPr>
          <w:rFonts w:ascii="Times New Roman" w:eastAsia="Times New Roman" w:hAnsi="Times New Roman"/>
          <w:i/>
          <w:sz w:val="24"/>
        </w:rPr>
        <w:t>olsaydı, belki daha kısa, daha az kanlı olur ve daha çabuk bitebilirdi. Türkiye azim ve mühim bir gayret sarf ediyor. Çünkü müdafaa ettiği bütün mazlum milletlerin bütün şarkın davasıdır ve bunu nihayete getirinceye kadar Türkiye, kendisiyle beraber olan şark milletlerinin beraber yürüyeceğinden emindir.”</w:t>
      </w:r>
      <w:r>
        <w:rPr>
          <w:rFonts w:ascii="Times New Roman" w:eastAsia="Times New Roman" w:hAnsi="Times New Roman"/>
          <w:i/>
          <w:sz w:val="32"/>
          <w:vertAlign w:val="superscript"/>
        </w:rPr>
        <w:t>1</w:t>
      </w:r>
    </w:p>
    <w:p w:rsidR="00B630CF" w:rsidRDefault="00B630CF">
      <w:pPr>
        <w:spacing w:line="50" w:lineRule="exact"/>
        <w:rPr>
          <w:rFonts w:ascii="Times New Roman" w:eastAsia="Times New Roman" w:hAnsi="Times New Roman"/>
          <w:sz w:val="24"/>
        </w:rPr>
      </w:pPr>
    </w:p>
    <w:p w:rsidR="00B630CF" w:rsidRDefault="00720BB5">
      <w:pPr>
        <w:numPr>
          <w:ilvl w:val="0"/>
          <w:numId w:val="3"/>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Atatürkçülüğün Özellikleri</w:t>
      </w:r>
    </w:p>
    <w:p w:rsidR="00B630CF" w:rsidRDefault="00B630CF">
      <w:pPr>
        <w:spacing w:line="127" w:lineRule="exact"/>
        <w:rPr>
          <w:rFonts w:ascii="Times New Roman" w:eastAsia="Times New Roman" w:hAnsi="Times New Roman"/>
          <w:b/>
          <w:sz w:val="24"/>
        </w:rPr>
      </w:pPr>
    </w:p>
    <w:p w:rsidR="00B630CF" w:rsidRDefault="00720BB5">
      <w:pPr>
        <w:numPr>
          <w:ilvl w:val="1"/>
          <w:numId w:val="3"/>
        </w:numPr>
        <w:tabs>
          <w:tab w:val="left" w:pos="601"/>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Katı, donmuş dogmalara dayanmamaktadır. Temel nitelikleri değiştirilmeden yorumlanabilir.</w:t>
      </w:r>
    </w:p>
    <w:p w:rsidR="00B630CF" w:rsidRDefault="00B630CF">
      <w:pPr>
        <w:spacing w:line="122" w:lineRule="exact"/>
        <w:rPr>
          <w:rFonts w:ascii="Times New Roman" w:eastAsia="Times New Roman" w:hAnsi="Times New Roman"/>
          <w:sz w:val="24"/>
        </w:rPr>
      </w:pPr>
    </w:p>
    <w:p w:rsidR="00B630CF" w:rsidRDefault="00720BB5">
      <w:pPr>
        <w:numPr>
          <w:ilvl w:val="1"/>
          <w:numId w:val="3"/>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O, bütün toplumlarda uygulanabilecek esaslar içerir.</w:t>
      </w:r>
    </w:p>
    <w:p w:rsidR="00B630CF" w:rsidRDefault="00B630CF">
      <w:pPr>
        <w:spacing w:line="132" w:lineRule="exact"/>
        <w:rPr>
          <w:rFonts w:ascii="Times New Roman" w:eastAsia="Times New Roman" w:hAnsi="Times New Roman"/>
          <w:sz w:val="24"/>
        </w:rPr>
      </w:pPr>
    </w:p>
    <w:p w:rsidR="00B630CF" w:rsidRDefault="00720BB5">
      <w:pPr>
        <w:numPr>
          <w:ilvl w:val="1"/>
          <w:numId w:val="3"/>
        </w:numPr>
        <w:tabs>
          <w:tab w:val="left" w:pos="570"/>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Akla, bilime, insan sevgisine dayanması onu işlenmeye uygun ve gelişmelere açı</w:t>
      </w:r>
      <w:r w:rsidR="00957541">
        <w:rPr>
          <w:rFonts w:ascii="Times New Roman" w:eastAsia="Times New Roman" w:hAnsi="Times New Roman"/>
          <w:sz w:val="24"/>
        </w:rPr>
        <w:t>k bir durumda tutmaktadır. Yani</w:t>
      </w:r>
      <w:r>
        <w:rPr>
          <w:rFonts w:ascii="Times New Roman" w:eastAsia="Times New Roman" w:hAnsi="Times New Roman"/>
          <w:sz w:val="24"/>
        </w:rPr>
        <w:t xml:space="preserve"> ilerlemeye, yenileşmeye açıktır.</w:t>
      </w:r>
    </w:p>
    <w:p w:rsidR="00B630CF" w:rsidRDefault="00B630CF">
      <w:pPr>
        <w:spacing w:line="121" w:lineRule="exact"/>
        <w:rPr>
          <w:rFonts w:ascii="Times New Roman" w:eastAsia="Times New Roman" w:hAnsi="Times New Roman"/>
          <w:sz w:val="24"/>
        </w:rPr>
      </w:pPr>
    </w:p>
    <w:p w:rsidR="00B630CF" w:rsidRDefault="00720BB5">
      <w:pPr>
        <w:numPr>
          <w:ilvl w:val="1"/>
          <w:numId w:val="3"/>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Türk milletinin ihtiyaçlarından ve gerçeklerinden çıkmış milli bir ideolojidir.</w:t>
      </w:r>
    </w:p>
    <w:p w:rsidR="00B630CF" w:rsidRDefault="00B630CF">
      <w:pPr>
        <w:spacing w:line="124" w:lineRule="exact"/>
        <w:rPr>
          <w:rFonts w:ascii="Times New Roman" w:eastAsia="Times New Roman" w:hAnsi="Times New Roman"/>
          <w:sz w:val="24"/>
        </w:rPr>
      </w:pPr>
    </w:p>
    <w:p w:rsidR="00B630CF" w:rsidRDefault="00720BB5">
      <w:pPr>
        <w:numPr>
          <w:ilvl w:val="0"/>
          <w:numId w:val="3"/>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Atatürk'ün Kişiliği ve Özellikleri</w:t>
      </w:r>
    </w:p>
    <w:p w:rsidR="00B630CF" w:rsidRDefault="00B630CF">
      <w:pPr>
        <w:spacing w:line="127" w:lineRule="exact"/>
        <w:rPr>
          <w:rFonts w:ascii="Times New Roman" w:eastAsia="Times New Roman" w:hAnsi="Times New Roman"/>
          <w:sz w:val="24"/>
        </w:rPr>
      </w:pPr>
    </w:p>
    <w:p w:rsidR="00B630CF" w:rsidRDefault="00720BB5">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Atatürk'ün kişiliği üzerinde araştırma yapan yazarların üzerinde birleştiği husus, onun bir dahi olduğudur. O, seçkin, üstün yaradılışlı bir insandır. Tarihte ender çıkan kişiliklerdendir. Tek başına yükselip, yürüttüğü işte başarıya ulaşmasının en büyük sebebi, O'nun bu kişisel yapısıdır.</w:t>
      </w:r>
    </w:p>
    <w:p w:rsidR="00B630CF" w:rsidRDefault="00E10ABB">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375920</wp:posOffset>
                </wp:positionV>
                <wp:extent cx="1828800" cy="0"/>
                <wp:effectExtent l="1333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D7D6"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6pt" to="2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zf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" strokeweight=".25397mm"/>
            </w:pict>
          </mc:Fallback>
        </mc:AlternateContent>
      </w:r>
    </w:p>
    <w:p w:rsidR="00B630CF" w:rsidRDefault="00B630CF">
      <w:pPr>
        <w:spacing w:line="200" w:lineRule="exact"/>
        <w:rPr>
          <w:rFonts w:ascii="Times New Roman" w:eastAsia="Times New Roman" w:hAnsi="Times New Roman"/>
          <w:sz w:val="24"/>
        </w:rPr>
      </w:pPr>
    </w:p>
    <w:p w:rsidR="00B630CF" w:rsidRDefault="00B630CF">
      <w:pPr>
        <w:spacing w:line="200" w:lineRule="exact"/>
        <w:rPr>
          <w:rFonts w:ascii="Times New Roman" w:eastAsia="Times New Roman" w:hAnsi="Times New Roman"/>
          <w:sz w:val="24"/>
        </w:rPr>
      </w:pPr>
    </w:p>
    <w:p w:rsidR="00B630CF" w:rsidRDefault="00B630CF">
      <w:pPr>
        <w:spacing w:line="206" w:lineRule="exact"/>
        <w:rPr>
          <w:rFonts w:ascii="Times New Roman" w:eastAsia="Times New Roman" w:hAnsi="Times New Roman"/>
          <w:sz w:val="24"/>
        </w:rPr>
      </w:pPr>
    </w:p>
    <w:p w:rsidR="00B630CF" w:rsidRDefault="00720BB5">
      <w:pPr>
        <w:numPr>
          <w:ilvl w:val="0"/>
          <w:numId w:val="4"/>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Atatürk’ün Söylev ve Demeçleri-II, (I-III), Ankara1997</w:t>
      </w:r>
    </w:p>
    <w:p w:rsidR="00B630CF" w:rsidRDefault="00B630CF">
      <w:pPr>
        <w:spacing w:line="162" w:lineRule="exact"/>
        <w:rPr>
          <w:rFonts w:ascii="Times New Roman" w:eastAsia="Times New Roman" w:hAnsi="Times New Roman"/>
          <w:sz w:val="24"/>
        </w:rPr>
      </w:pPr>
    </w:p>
    <w:p w:rsidR="00B630CF" w:rsidRDefault="00720BB5">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B630CF" w:rsidRDefault="00B630CF">
      <w:pPr>
        <w:spacing w:line="0" w:lineRule="atLeast"/>
        <w:ind w:right="16"/>
        <w:jc w:val="center"/>
        <w:rPr>
          <w:rFonts w:ascii="Times New Roman" w:eastAsia="Times New Roman" w:hAnsi="Times New Roman"/>
          <w:sz w:val="24"/>
        </w:rPr>
        <w:sectPr w:rsidR="00B630CF">
          <w:pgSz w:w="11900" w:h="16838"/>
          <w:pgMar w:top="698" w:right="1406" w:bottom="420" w:left="1416" w:header="0" w:footer="0" w:gutter="0"/>
          <w:cols w:space="0" w:equalWidth="0">
            <w:col w:w="9084"/>
          </w:cols>
          <w:docGrid w:linePitch="360"/>
        </w:sectPr>
      </w:pPr>
    </w:p>
    <w:p w:rsidR="00B630CF" w:rsidRDefault="00720BB5" w:rsidP="00D8476C">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45" w:lineRule="exact"/>
        <w:rPr>
          <w:rFonts w:ascii="Times New Roman" w:eastAsia="Times New Roman" w:hAnsi="Times New Roman"/>
        </w:rPr>
      </w:pPr>
    </w:p>
    <w:p w:rsidR="00B630CF" w:rsidRDefault="00720BB5">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Dahi dediğimiz insanlar kendi alanlarında toplum etkisinin bütünüyle üstüne çıkabildikleri gibi, onu çok büyük ölçüde biçimlendirebilirler de. </w:t>
      </w:r>
      <w:proofErr w:type="spellStart"/>
      <w:proofErr w:type="gramStart"/>
      <w:r>
        <w:rPr>
          <w:rFonts w:ascii="Times New Roman" w:eastAsia="Times New Roman" w:hAnsi="Times New Roman"/>
          <w:sz w:val="24"/>
        </w:rPr>
        <w:t>Dahilerin</w:t>
      </w:r>
      <w:proofErr w:type="spellEnd"/>
      <w:proofErr w:type="gramEnd"/>
      <w:r>
        <w:rPr>
          <w:rFonts w:ascii="Times New Roman" w:eastAsia="Times New Roman" w:hAnsi="Times New Roman"/>
          <w:sz w:val="24"/>
        </w:rPr>
        <w:t xml:space="preserve"> ortaya çıkabilmeleri de yine toplumsal ortama bağlıdır. Ayrıca belli alanlardaki bilim veya sanat birikimleri de </w:t>
      </w:r>
      <w:proofErr w:type="spellStart"/>
      <w:proofErr w:type="gramStart"/>
      <w:r>
        <w:rPr>
          <w:rFonts w:ascii="Times New Roman" w:eastAsia="Times New Roman" w:hAnsi="Times New Roman"/>
          <w:sz w:val="24"/>
        </w:rPr>
        <w:t>dahilerin</w:t>
      </w:r>
      <w:proofErr w:type="spellEnd"/>
      <w:proofErr w:type="gramEnd"/>
      <w:r>
        <w:rPr>
          <w:rFonts w:ascii="Times New Roman" w:eastAsia="Times New Roman" w:hAnsi="Times New Roman"/>
          <w:sz w:val="24"/>
        </w:rPr>
        <w:t xml:space="preserve"> belirmesini kolaylaştırabilirler.</w:t>
      </w:r>
    </w:p>
    <w:p w:rsidR="00B630CF" w:rsidRDefault="00B630CF">
      <w:pPr>
        <w:spacing w:line="134" w:lineRule="exact"/>
        <w:rPr>
          <w:rFonts w:ascii="Times New Roman" w:eastAsia="Times New Roman" w:hAnsi="Times New Roman"/>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Tarihte üstün asker, büyük devlet adamı çok görülmüştür. Ama toplumsal ortamı değiştirmeye cesaret edenler çok azınlıktadır. İşte Atatürk bu tür ender </w:t>
      </w:r>
      <w:proofErr w:type="spellStart"/>
      <w:proofErr w:type="gramStart"/>
      <w:r>
        <w:rPr>
          <w:rFonts w:ascii="Times New Roman" w:eastAsia="Times New Roman" w:hAnsi="Times New Roman"/>
          <w:sz w:val="24"/>
        </w:rPr>
        <w:t>dahilerden</w:t>
      </w:r>
      <w:proofErr w:type="spellEnd"/>
      <w:proofErr w:type="gramEnd"/>
      <w:r>
        <w:rPr>
          <w:rFonts w:ascii="Times New Roman" w:eastAsia="Times New Roman" w:hAnsi="Times New Roman"/>
          <w:sz w:val="24"/>
        </w:rPr>
        <w:t xml:space="preserve"> biridir.</w:t>
      </w:r>
    </w:p>
    <w:p w:rsidR="00B630CF" w:rsidRDefault="00B630CF">
      <w:pPr>
        <w:spacing w:line="134" w:lineRule="exact"/>
        <w:rPr>
          <w:rFonts w:ascii="Times New Roman" w:eastAsia="Times New Roman" w:hAnsi="Times New Roman"/>
        </w:rPr>
      </w:pPr>
    </w:p>
    <w:p w:rsidR="00B630CF" w:rsidRDefault="00720BB5">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bir milleti yok olmaktan kurtardığı gibi, ona yepyeni bir hayat biçimi verebilmiştir. Türk milletine varlığını geliştirmesi için geniş bir ufka yayılmış imkânlar sunmuştur, o ufka erişmenin yollarını göstermiştir. Öyle ise Atatürk ender görülen bir </w:t>
      </w:r>
      <w:proofErr w:type="spellStart"/>
      <w:r>
        <w:rPr>
          <w:rFonts w:ascii="Times New Roman" w:eastAsia="Times New Roman" w:hAnsi="Times New Roman"/>
          <w:sz w:val="24"/>
        </w:rPr>
        <w:t>dahidir</w:t>
      </w:r>
      <w:proofErr w:type="spellEnd"/>
      <w:r>
        <w:rPr>
          <w:rFonts w:ascii="Times New Roman" w:eastAsia="Times New Roman" w:hAnsi="Times New Roman"/>
          <w:sz w:val="24"/>
        </w:rPr>
        <w:t>. Dehası tek alanla da sınırlı değildir. Hep başarılarla geçen, zahmetli bir askerlik hayatı, devlet kuruculuğu ve inkılâpçılık dehasının belirdiği belli başlı alanlardır.</w:t>
      </w:r>
    </w:p>
    <w:p w:rsidR="00B630CF" w:rsidRDefault="00B630CF">
      <w:pPr>
        <w:spacing w:line="126" w:lineRule="exact"/>
        <w:rPr>
          <w:rFonts w:ascii="Times New Roman" w:eastAsia="Times New Roman" w:hAnsi="Times New Roman"/>
        </w:rPr>
      </w:pPr>
    </w:p>
    <w:p w:rsidR="00B630CF" w:rsidRDefault="00720BB5">
      <w:pPr>
        <w:spacing w:line="0" w:lineRule="atLeast"/>
        <w:ind w:left="284"/>
        <w:rPr>
          <w:rFonts w:ascii="Times New Roman" w:eastAsia="Times New Roman" w:hAnsi="Times New Roman"/>
          <w:sz w:val="24"/>
        </w:rPr>
      </w:pPr>
      <w:r>
        <w:rPr>
          <w:rFonts w:ascii="Times New Roman" w:eastAsia="Times New Roman" w:hAnsi="Times New Roman"/>
          <w:sz w:val="24"/>
        </w:rPr>
        <w:t>Atatürk;</w:t>
      </w:r>
    </w:p>
    <w:p w:rsidR="00B630CF" w:rsidRDefault="00B630CF">
      <w:pPr>
        <w:spacing w:line="120" w:lineRule="exact"/>
        <w:rPr>
          <w:rFonts w:ascii="Times New Roman" w:eastAsia="Times New Roman" w:hAnsi="Times New Roman"/>
        </w:rPr>
      </w:pPr>
    </w:p>
    <w:p w:rsidR="00B630CF" w:rsidRDefault="00720BB5">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Olayları değerlendirmede olağan üstü başarılıdır.</w:t>
      </w:r>
    </w:p>
    <w:p w:rsidR="00B630CF" w:rsidRDefault="00B630CF">
      <w:pPr>
        <w:spacing w:line="120" w:lineRule="exact"/>
        <w:rPr>
          <w:rFonts w:ascii="Times New Roman" w:eastAsia="Times New Roman" w:hAnsi="Times New Roman"/>
          <w:sz w:val="24"/>
        </w:rPr>
      </w:pPr>
    </w:p>
    <w:p w:rsidR="00B630CF" w:rsidRDefault="00720BB5">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Zorluklar karşısında yılgınlığa kapılmaz.</w:t>
      </w:r>
    </w:p>
    <w:p w:rsidR="00B630CF" w:rsidRDefault="00B630CF">
      <w:pPr>
        <w:spacing w:line="120" w:lineRule="exact"/>
        <w:rPr>
          <w:rFonts w:ascii="Times New Roman" w:eastAsia="Times New Roman" w:hAnsi="Times New Roman"/>
          <w:sz w:val="24"/>
        </w:rPr>
      </w:pPr>
    </w:p>
    <w:p w:rsidR="00B630CF" w:rsidRDefault="00720BB5">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Olayları yüzeysel olarak değerlendirmez, onları doğuran sebepleri çok iyi görür.</w:t>
      </w:r>
    </w:p>
    <w:p w:rsidR="00B630CF" w:rsidRDefault="00B630CF">
      <w:pPr>
        <w:spacing w:line="132" w:lineRule="exact"/>
        <w:rPr>
          <w:rFonts w:ascii="Times New Roman" w:eastAsia="Times New Roman" w:hAnsi="Times New Roman"/>
          <w:sz w:val="24"/>
        </w:rPr>
      </w:pPr>
    </w:p>
    <w:p w:rsidR="00B630CF" w:rsidRDefault="00720BB5">
      <w:pPr>
        <w:numPr>
          <w:ilvl w:val="0"/>
          <w:numId w:val="5"/>
        </w:numPr>
        <w:tabs>
          <w:tab w:val="left" w:pos="570"/>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En önemli niteliklerinden biri de gerçekleri aramak ve bulmak aşkıdır. Bu niteliği O'nu neredeyse bir bilim adamı yapmıştır. Durmadan okur, çok okur, okuduklarını değerlendirir.</w:t>
      </w:r>
    </w:p>
    <w:p w:rsidR="00B630CF" w:rsidRDefault="00B630CF">
      <w:pPr>
        <w:spacing w:line="134" w:lineRule="exact"/>
        <w:rPr>
          <w:rFonts w:ascii="Times New Roman" w:eastAsia="Times New Roman" w:hAnsi="Times New Roman"/>
        </w:rPr>
      </w:pPr>
    </w:p>
    <w:p w:rsidR="00B630CF" w:rsidRDefault="00720BB5">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Atatürk’ün, askerliğe dair dördü telif ikisi çeviri altı kitabı vardır. Büyük Nutuk’u görkemli bir tarih ve siyaset eseridir. Doğrudan doğruya kendisinin yazdığı, fakat Afet İnan'ın adıyla yayınlattığı </w:t>
      </w:r>
      <w:r>
        <w:rPr>
          <w:rFonts w:ascii="Times New Roman" w:eastAsia="Times New Roman" w:hAnsi="Times New Roman"/>
          <w:i/>
          <w:sz w:val="24"/>
        </w:rPr>
        <w:t>"Vatandaş İçin Medeni Bilgiler"</w:t>
      </w:r>
      <w:r>
        <w:rPr>
          <w:rFonts w:ascii="Times New Roman" w:eastAsia="Times New Roman" w:hAnsi="Times New Roman"/>
          <w:sz w:val="24"/>
        </w:rPr>
        <w:t xml:space="preserve"> kitabı, modern hukuk öğretilerini ve demokrasiyi öven büyük bir eserdir.</w:t>
      </w:r>
    </w:p>
    <w:p w:rsidR="00B630CF" w:rsidRDefault="00B630CF">
      <w:pPr>
        <w:spacing w:line="134" w:lineRule="exact"/>
        <w:rPr>
          <w:rFonts w:ascii="Times New Roman" w:eastAsia="Times New Roman" w:hAnsi="Times New Roman"/>
        </w:rPr>
      </w:pPr>
    </w:p>
    <w:p w:rsidR="00B630CF" w:rsidRDefault="00720BB5">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Dilimizde sadeleştirme akımı başlayınca pek çok terimi Atatürk bul</w:t>
      </w:r>
      <w:r w:rsidR="00957541">
        <w:rPr>
          <w:rFonts w:ascii="Times New Roman" w:eastAsia="Times New Roman" w:hAnsi="Times New Roman"/>
          <w:sz w:val="24"/>
        </w:rPr>
        <w:t>muştur</w:t>
      </w:r>
      <w:r>
        <w:rPr>
          <w:rFonts w:ascii="Times New Roman" w:eastAsia="Times New Roman" w:hAnsi="Times New Roman"/>
          <w:sz w:val="24"/>
        </w:rPr>
        <w:t>. En şaşırtıcı olanı, bugün kullandığımız geometri terimlerinin bile O'nun tarafından yazılan bir geometri kitabında yer almasıdır. Atatürk; önemli siyasal gelişmeler karşısında ünlü gazetecilere makaleler de yazdırırdı.</w:t>
      </w:r>
    </w:p>
    <w:p w:rsidR="00B630CF" w:rsidRDefault="00B630CF">
      <w:pPr>
        <w:spacing w:line="134" w:lineRule="exact"/>
        <w:rPr>
          <w:rFonts w:ascii="Times New Roman" w:eastAsia="Times New Roman" w:hAnsi="Times New Roman"/>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tarihe çok önemli bir yer vermiştir. Toplumsal olayların </w:t>
      </w:r>
      <w:r w:rsidR="00957541">
        <w:rPr>
          <w:rFonts w:ascii="Times New Roman" w:eastAsia="Times New Roman" w:hAnsi="Times New Roman"/>
          <w:sz w:val="24"/>
        </w:rPr>
        <w:t>laboratuvarının</w:t>
      </w:r>
      <w:r>
        <w:rPr>
          <w:rFonts w:ascii="Times New Roman" w:eastAsia="Times New Roman" w:hAnsi="Times New Roman"/>
          <w:sz w:val="24"/>
        </w:rPr>
        <w:t xml:space="preserve"> tarih olduğunu çok iyi anlamıştı. Siyasal başarılarını tarihi iyi değerlendirmesine de borçludur.</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Atatürk herkesin düşüncesine değer verirdi. Herhangi bir karar alacağı zaman ilk</w:t>
      </w:r>
      <w:r w:rsidR="009B5098">
        <w:rPr>
          <w:rFonts w:ascii="Times New Roman" w:eastAsia="Times New Roman" w:hAnsi="Times New Roman"/>
          <w:sz w:val="24"/>
        </w:rPr>
        <w:t xml:space="preserve"> </w:t>
      </w:r>
      <w:r>
        <w:rPr>
          <w:rFonts w:ascii="Times New Roman" w:eastAsia="Times New Roman" w:hAnsi="Times New Roman"/>
          <w:sz w:val="24"/>
        </w:rPr>
        <w:t>önce çevresindekileri dinlerdi. Daha sonra, kafasında oluşturduğu kararı verirdi. Daha sonra, karar verdikten sonra da asla ondan dönmez, gerçekleşmesi için sabırla, azimle, inatla çalışırdı.</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Hoşgörülü idi. Vatan ve millet sevgisine kendisini tam bir coşkunluk içinde adamıştı. Gelmiş geçmiş en büyük Türk milliyetçisi idi. Ama bu milliyetçilik en akılcı ve insancıl bir biçimde belirmiş ve uygulanmıştır.</w:t>
      </w:r>
    </w:p>
    <w:p w:rsidR="00B630CF" w:rsidRDefault="00B630CF">
      <w:pPr>
        <w:spacing w:line="126" w:lineRule="exact"/>
        <w:rPr>
          <w:rFonts w:ascii="Times New Roman" w:eastAsia="Times New Roman" w:hAnsi="Times New Roman"/>
        </w:rPr>
      </w:pPr>
    </w:p>
    <w:p w:rsidR="00B630CF" w:rsidRDefault="00720BB5">
      <w:pPr>
        <w:numPr>
          <w:ilvl w:val="0"/>
          <w:numId w:val="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Atatürkçü Düşünce Sisteminin Oluşması</w:t>
      </w:r>
    </w:p>
    <w:p w:rsidR="00B630CF" w:rsidRDefault="00B630CF">
      <w:pPr>
        <w:spacing w:line="127"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sz w:val="24"/>
        </w:rPr>
      </w:pPr>
      <w:proofErr w:type="spellStart"/>
      <w:proofErr w:type="gramStart"/>
      <w:r>
        <w:rPr>
          <w:rFonts w:ascii="Times New Roman" w:eastAsia="Times New Roman" w:hAnsi="Times New Roman"/>
          <w:sz w:val="24"/>
        </w:rPr>
        <w:t>Dahilerin</w:t>
      </w:r>
      <w:proofErr w:type="spellEnd"/>
      <w:proofErr w:type="gramEnd"/>
      <w:r>
        <w:rPr>
          <w:rFonts w:ascii="Times New Roman" w:eastAsia="Times New Roman" w:hAnsi="Times New Roman"/>
          <w:sz w:val="24"/>
        </w:rPr>
        <w:t xml:space="preserve"> kendilerini gösterebilmesi içinde bulundukları ortamın şartlarına bağlıdır. Atatürk'ün dehasının ortaya çıkmasını da doğup yaşadığı ortamın içinde bulunan şartlar belirlemiştir. Atatürk, düşünce sistemini kurmaya genç yaşlarda başlamıştır.</w:t>
      </w:r>
    </w:p>
    <w:p w:rsidR="00B630CF" w:rsidRDefault="00B630CF">
      <w:pPr>
        <w:spacing w:line="134" w:lineRule="exact"/>
        <w:rPr>
          <w:rFonts w:ascii="Times New Roman" w:eastAsia="Times New Roman" w:hAnsi="Times New Roman"/>
        </w:rPr>
      </w:pPr>
    </w:p>
    <w:p w:rsidR="00B630CF" w:rsidRDefault="00720BB5">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1789 yılında başlayan ve ancak 1815 yılında sona eren Büyük Fransız İhtilâli’nin saçtığı ve etkileri günümüze kadar erişen düşünceler ilk ürünlerini Avrupa'da vermiştir. Fransız devrimi demokrasi, milli egemenlik, milliyetçilik, laiklik düşüncelerini eyleme sokan büyük bir olaydır.</w:t>
      </w: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56" w:lineRule="exact"/>
        <w:rPr>
          <w:rFonts w:ascii="Times New Roman" w:eastAsia="Times New Roman" w:hAnsi="Times New Roman"/>
        </w:rPr>
      </w:pPr>
    </w:p>
    <w:p w:rsidR="00B630CF" w:rsidRDefault="00720BB5">
      <w:pPr>
        <w:spacing w:line="0" w:lineRule="atLeast"/>
        <w:ind w:right="16"/>
        <w:jc w:val="center"/>
        <w:rPr>
          <w:rFonts w:ascii="Times New Roman" w:eastAsia="Times New Roman" w:hAnsi="Times New Roman"/>
          <w:sz w:val="24"/>
        </w:rPr>
      </w:pPr>
      <w:r>
        <w:rPr>
          <w:rFonts w:ascii="Times New Roman" w:eastAsia="Times New Roman" w:hAnsi="Times New Roman"/>
          <w:sz w:val="24"/>
        </w:rPr>
        <w:t>2</w:t>
      </w:r>
    </w:p>
    <w:p w:rsidR="00B630CF" w:rsidRDefault="00B630CF">
      <w:pPr>
        <w:spacing w:line="0" w:lineRule="atLeast"/>
        <w:ind w:right="16"/>
        <w:jc w:val="center"/>
        <w:rPr>
          <w:rFonts w:ascii="Times New Roman" w:eastAsia="Times New Roman" w:hAnsi="Times New Roman"/>
          <w:sz w:val="24"/>
        </w:rPr>
        <w:sectPr w:rsidR="00B630CF">
          <w:pgSz w:w="11900" w:h="16838"/>
          <w:pgMar w:top="698" w:right="1406" w:bottom="420" w:left="1416" w:header="0" w:footer="0" w:gutter="0"/>
          <w:cols w:space="0" w:equalWidth="0">
            <w:col w:w="9084"/>
          </w:cols>
          <w:docGrid w:linePitch="360"/>
        </w:sectPr>
      </w:pPr>
    </w:p>
    <w:p w:rsidR="00B630CF" w:rsidRDefault="00720BB5" w:rsidP="00D8476C">
      <w:pPr>
        <w:tabs>
          <w:tab w:val="left" w:pos="6080"/>
        </w:tabs>
        <w:spacing w:line="0" w:lineRule="atLeast"/>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45" w:lineRule="exact"/>
        <w:rPr>
          <w:rFonts w:ascii="Times New Roman" w:eastAsia="Times New Roman" w:hAnsi="Times New Roman"/>
        </w:rPr>
      </w:pPr>
    </w:p>
    <w:p w:rsidR="00B630CF" w:rsidRDefault="00720BB5">
      <w:pPr>
        <w:numPr>
          <w:ilvl w:val="0"/>
          <w:numId w:val="7"/>
        </w:numPr>
        <w:tabs>
          <w:tab w:val="left" w:pos="799"/>
        </w:tabs>
        <w:spacing w:line="236" w:lineRule="auto"/>
        <w:ind w:firstLine="280"/>
        <w:jc w:val="both"/>
        <w:rPr>
          <w:rFonts w:ascii="Times New Roman" w:eastAsia="Times New Roman" w:hAnsi="Times New Roman"/>
          <w:sz w:val="24"/>
        </w:rPr>
      </w:pPr>
      <w:proofErr w:type="gramStart"/>
      <w:r>
        <w:rPr>
          <w:rFonts w:ascii="Times New Roman" w:eastAsia="Times New Roman" w:hAnsi="Times New Roman"/>
          <w:sz w:val="24"/>
        </w:rPr>
        <w:t>yüzyıl</w:t>
      </w:r>
      <w:proofErr w:type="gramEnd"/>
      <w:r>
        <w:rPr>
          <w:rFonts w:ascii="Times New Roman" w:eastAsia="Times New Roman" w:hAnsi="Times New Roman"/>
          <w:sz w:val="24"/>
        </w:rPr>
        <w:t xml:space="preserve"> ortalarında artık -Osmanlı İmparatorluğu ve Rusya dışında- krallar egemenliklerine halkı büyük ölçüde ortak yapmaktan başka çare bulamamışlar, özgürlükler giderek artmıştır.</w:t>
      </w:r>
    </w:p>
    <w:p w:rsidR="00B630CF" w:rsidRDefault="00B630CF">
      <w:pPr>
        <w:spacing w:line="134" w:lineRule="exact"/>
        <w:rPr>
          <w:rFonts w:ascii="Times New Roman" w:eastAsia="Times New Roman" w:hAnsi="Times New Roman"/>
        </w:rPr>
      </w:pPr>
    </w:p>
    <w:p w:rsidR="00B630CF" w:rsidRDefault="00720BB5">
      <w:pPr>
        <w:numPr>
          <w:ilvl w:val="0"/>
          <w:numId w:val="8"/>
        </w:numPr>
        <w:tabs>
          <w:tab w:val="left" w:pos="717"/>
        </w:tabs>
        <w:spacing w:line="236" w:lineRule="auto"/>
        <w:ind w:right="20" w:firstLine="280"/>
        <w:jc w:val="both"/>
        <w:rPr>
          <w:rFonts w:ascii="Times New Roman" w:eastAsia="Times New Roman" w:hAnsi="Times New Roman"/>
          <w:sz w:val="24"/>
        </w:rPr>
      </w:pPr>
      <w:proofErr w:type="gramStart"/>
      <w:r>
        <w:rPr>
          <w:rFonts w:ascii="Times New Roman" w:eastAsia="Times New Roman" w:hAnsi="Times New Roman"/>
          <w:sz w:val="24"/>
        </w:rPr>
        <w:t>yüzyılda</w:t>
      </w:r>
      <w:proofErr w:type="gramEnd"/>
      <w:r>
        <w:rPr>
          <w:rFonts w:ascii="Times New Roman" w:eastAsia="Times New Roman" w:hAnsi="Times New Roman"/>
          <w:sz w:val="24"/>
        </w:rPr>
        <w:t xml:space="preserve"> yalnız özgürlük akımı değil, "milli devlet" anlayışı da hızla yayılmaya başlamıştır. Bir yandan yeni milli devletler kurulurken, çok uluslu devletlerin de temelleri sarsılmaya başlamıştır.</w:t>
      </w:r>
    </w:p>
    <w:p w:rsidR="00B630CF" w:rsidRDefault="00B630CF">
      <w:pPr>
        <w:spacing w:line="134" w:lineRule="exact"/>
        <w:rPr>
          <w:rFonts w:ascii="Times New Roman" w:eastAsia="Times New Roman" w:hAnsi="Times New Roman"/>
        </w:rPr>
      </w:pPr>
    </w:p>
    <w:p w:rsidR="00B630CF" w:rsidRDefault="00720BB5">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Atatürk doğduğu dönemde, Osmanlı İmparatorluğu da Avrupa’daki gelişmelerden etkilenmişti. Ancak yapılan reformlar bir türlü istenilen sonucu veremiyordu. Devlet çok güçsüzdü; ekonomisi hiçbir değer yaratamıyordu. Sanayi yoktu. Bütün çabalara rağmen eğitim düzeyi yükselemiyordu. Milliyetçilik akımları neticesinde ayaklanmalar baş göstermişti.</w:t>
      </w:r>
    </w:p>
    <w:p w:rsidR="00B630CF" w:rsidRDefault="00B630CF">
      <w:pPr>
        <w:spacing w:line="138"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Devlet parçalanmaya doğru büyük bir hızla sürükleniyordu. Bu durumda aydınlar, Batıdaki siyasal model benimsenirse kurtulmanın mümkün olabileceğini ileri sürmeye başladılar. Nitekim II. Abdülhamit (1876-1909) Türk tarihinin ilk yazılı anayasasını onayladı.</w:t>
      </w:r>
    </w:p>
    <w:p w:rsidR="00B630CF" w:rsidRDefault="00B630CF">
      <w:pPr>
        <w:spacing w:line="134" w:lineRule="exact"/>
        <w:rPr>
          <w:rFonts w:ascii="Times New Roman" w:eastAsia="Times New Roman" w:hAnsi="Times New Roman"/>
        </w:rPr>
      </w:pPr>
    </w:p>
    <w:p w:rsidR="00B630CF" w:rsidRDefault="00720BB5">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Ülkenin ekonomik durumu da perişandı. 1854 yılından beri dışarıdan alınan borçlar ödenemediği için alacaklı devletler Osmanlı maliyesine el koymuşlardı. Atatürk'ün doğduğu yıl kurulan Düyunu Umumiye örgütü, alacaklıların haklarını koruyor ve Osmanlı ekonomisine göz açtırmıyordu. Kapitülasyonlar başını almış gidiyordu.</w:t>
      </w:r>
    </w:p>
    <w:p w:rsidR="00B630CF" w:rsidRDefault="00B630CF">
      <w:pPr>
        <w:spacing w:line="134" w:lineRule="exact"/>
        <w:rPr>
          <w:rFonts w:ascii="Times New Roman" w:eastAsia="Times New Roman" w:hAnsi="Times New Roman"/>
        </w:rPr>
      </w:pPr>
    </w:p>
    <w:p w:rsidR="00B630CF" w:rsidRDefault="00720BB5">
      <w:pPr>
        <w:numPr>
          <w:ilvl w:val="0"/>
          <w:numId w:val="9"/>
        </w:numPr>
        <w:tabs>
          <w:tab w:val="left" w:pos="573"/>
        </w:tabs>
        <w:spacing w:line="236" w:lineRule="auto"/>
        <w:ind w:right="20" w:firstLine="280"/>
        <w:jc w:val="both"/>
        <w:rPr>
          <w:rFonts w:ascii="Times New Roman" w:eastAsia="Times New Roman" w:hAnsi="Times New Roman"/>
          <w:sz w:val="24"/>
        </w:rPr>
      </w:pPr>
      <w:r>
        <w:rPr>
          <w:rFonts w:ascii="Times New Roman" w:eastAsia="Times New Roman" w:hAnsi="Times New Roman"/>
          <w:sz w:val="24"/>
        </w:rPr>
        <w:t xml:space="preserve">Abdülhamit Osmanlı Devleti'nde o zamana kadar görülmeyen çapta okullaşma hareketi başlatmıştı. Özellikle orta öğretime ağırlık verilmiş, bir hayli de </w:t>
      </w:r>
      <w:r w:rsidR="001C5612">
        <w:rPr>
          <w:rFonts w:ascii="Times New Roman" w:eastAsia="Times New Roman" w:hAnsi="Times New Roman"/>
          <w:sz w:val="24"/>
        </w:rPr>
        <w:t>yüksekokul</w:t>
      </w:r>
      <w:r>
        <w:rPr>
          <w:rFonts w:ascii="Times New Roman" w:eastAsia="Times New Roman" w:hAnsi="Times New Roman"/>
          <w:sz w:val="24"/>
        </w:rPr>
        <w:t xml:space="preserve"> açılmıştı. Bu okullarda batı tarzında öğretim yapılıyordu.</w:t>
      </w:r>
    </w:p>
    <w:p w:rsidR="00B630CF" w:rsidRDefault="00B630CF">
      <w:pPr>
        <w:spacing w:line="134" w:lineRule="exact"/>
        <w:rPr>
          <w:rFonts w:ascii="Times New Roman" w:eastAsia="Times New Roman" w:hAnsi="Times New Roman"/>
        </w:rPr>
      </w:pPr>
    </w:p>
    <w:p w:rsidR="00B630CF" w:rsidRDefault="00720BB5">
      <w:pPr>
        <w:spacing w:line="237" w:lineRule="auto"/>
        <w:ind w:firstLine="283"/>
        <w:jc w:val="both"/>
        <w:rPr>
          <w:rFonts w:ascii="Times New Roman" w:eastAsia="Times New Roman" w:hAnsi="Times New Roman"/>
          <w:sz w:val="24"/>
        </w:rPr>
      </w:pPr>
      <w:r>
        <w:rPr>
          <w:rFonts w:ascii="Times New Roman" w:eastAsia="Times New Roman" w:hAnsi="Times New Roman"/>
          <w:sz w:val="24"/>
        </w:rPr>
        <w:t>O zamanın İslam dünyasındaki bu en modern okullarda yetişen kuşak memleketin durumunu görüp anlayınca baskıya rağmen II. Abdülhamit'in yönetim biçimine itiraza başlamıştı. Oldukça iyi öğretim gören bu kuşağa II. Abdülhamit ancak 1908 yılına kadar direnebilmiştir. İşte Mustafa Kemal o kuşağın içindedir.</w:t>
      </w:r>
    </w:p>
    <w:p w:rsidR="00B630CF" w:rsidRDefault="00B630CF">
      <w:pPr>
        <w:spacing w:line="134"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Mustafa Kemal, 1895'de girdiği Manastır Askeri Lisesi’nde iyi bir eğitim gördü. Okuldaki tarih öğretmeni Kolağası Mehmet Bey Mustafa Kemal'in düşünce yapısını etkileyen ilk kişidir. Bu öğretmen genç Mustafa Kemal'e Fransız </w:t>
      </w:r>
      <w:r w:rsidR="001C5612">
        <w:rPr>
          <w:rFonts w:ascii="Times New Roman" w:eastAsia="Times New Roman" w:hAnsi="Times New Roman"/>
          <w:sz w:val="24"/>
        </w:rPr>
        <w:t>İhtilali’ni</w:t>
      </w:r>
      <w:r>
        <w:rPr>
          <w:rFonts w:ascii="Times New Roman" w:eastAsia="Times New Roman" w:hAnsi="Times New Roman"/>
          <w:sz w:val="24"/>
        </w:rPr>
        <w:t xml:space="preserve"> öğretti.</w:t>
      </w:r>
    </w:p>
    <w:p w:rsidR="00B630CF" w:rsidRDefault="00B630CF">
      <w:pPr>
        <w:spacing w:line="134" w:lineRule="exact"/>
        <w:rPr>
          <w:rFonts w:ascii="Times New Roman" w:eastAsia="Times New Roman" w:hAnsi="Times New Roman"/>
        </w:rPr>
      </w:pPr>
    </w:p>
    <w:p w:rsidR="00B630CF" w:rsidRDefault="00720BB5">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Mustafa Kemal, tatillerde Selanik'teki Fransız okulunun kurslarına katılıyordu. Sonunda Fransızcayı çok rahat okuyacak duruma geldi. O zaman yasak edilen pek çok kitabı okuyor, dünya tarihini, siyasal akımları genel olarak tanıyor ve sonunda ülkesinin durumunu bu öğrendiklerinin ışığı altında değerlendiriyordu. Öte yandan Osmanlıcılık ve İslamcılık akımlarına bir tepki olarak doğmuş olan Türkçülüğü de tanımaya başlamıştı. Vatan sevgisini Namık Kemal’i -o da yasak- gizlice okuyarak bir aşka dönüştürdü.</w:t>
      </w:r>
    </w:p>
    <w:p w:rsidR="00B630CF" w:rsidRDefault="00B630CF">
      <w:pPr>
        <w:spacing w:line="135" w:lineRule="exact"/>
        <w:rPr>
          <w:rFonts w:ascii="Times New Roman" w:eastAsia="Times New Roman" w:hAnsi="Times New Roman"/>
        </w:rPr>
      </w:pPr>
    </w:p>
    <w:p w:rsidR="00B630CF" w:rsidRDefault="00720BB5">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1899-1905 arasını İstanbul'da Harp Okulu'nda ve Harp Akademisi'nde geçirdi. İmparatorluğun başkenti İstanbul’da Türkler yoksulluk içinde yaşarlarken yabancıların yaşadığı </w:t>
      </w:r>
      <w:proofErr w:type="spellStart"/>
      <w:r>
        <w:rPr>
          <w:rFonts w:ascii="Times New Roman" w:eastAsia="Times New Roman" w:hAnsi="Times New Roman"/>
          <w:sz w:val="24"/>
        </w:rPr>
        <w:t>Pera’da</w:t>
      </w:r>
      <w:proofErr w:type="spellEnd"/>
      <w:r>
        <w:rPr>
          <w:rFonts w:ascii="Times New Roman" w:eastAsia="Times New Roman" w:hAnsi="Times New Roman"/>
          <w:sz w:val="24"/>
        </w:rPr>
        <w:t xml:space="preserve"> hayat vardı, zenginlik vardı. Mustafa Kemal bu çelişkileri de gördü. Padişahın yönetimini daha iyi tanıdı. Genç dimağı aralıksız çalışıyor ve memleketin nasıl kurtulacağını durmaksızın düşünüyordu.</w:t>
      </w:r>
    </w:p>
    <w:p w:rsidR="00B630CF" w:rsidRDefault="00B630CF">
      <w:pPr>
        <w:spacing w:line="137" w:lineRule="exact"/>
        <w:rPr>
          <w:rFonts w:ascii="Times New Roman" w:eastAsia="Times New Roman" w:hAnsi="Times New Roman"/>
        </w:rPr>
      </w:pPr>
    </w:p>
    <w:p w:rsidR="00B630CF" w:rsidRDefault="00720BB5">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Mustafa Kemal, 1910 yılındaki askeri manevralar için Fransa'ya giden üç kişilik Osmanlı kurulunda yer aldı. Böylece az bir süre de olsa Batıyı görmüş oldu.</w:t>
      </w:r>
    </w:p>
    <w:p w:rsidR="00B630CF" w:rsidRDefault="00B630CF">
      <w:pPr>
        <w:spacing w:line="134" w:lineRule="exact"/>
        <w:rPr>
          <w:rFonts w:ascii="Times New Roman" w:eastAsia="Times New Roman" w:hAnsi="Times New Roman"/>
        </w:rPr>
      </w:pPr>
    </w:p>
    <w:p w:rsidR="00B630CF" w:rsidRDefault="00720BB5">
      <w:pPr>
        <w:spacing w:line="236" w:lineRule="auto"/>
        <w:ind w:firstLine="283"/>
        <w:jc w:val="both"/>
        <w:rPr>
          <w:rFonts w:ascii="Times New Roman" w:eastAsia="Times New Roman" w:hAnsi="Times New Roman"/>
          <w:sz w:val="24"/>
        </w:rPr>
      </w:pPr>
      <w:r>
        <w:rPr>
          <w:rFonts w:ascii="Times New Roman" w:eastAsia="Times New Roman" w:hAnsi="Times New Roman"/>
          <w:sz w:val="24"/>
        </w:rPr>
        <w:t>Sofya'da askeri ateşe olarak görev yaptığı dönemde, kendini iyice düşünmeye ve okumaya verdi. 1878 yılına kadar 500 yıl Osmanlı yönetiminde kalan Bulgaristan'ın başkenti her bakımdan uygar, mükemmel bir yerdi. Bulgaristan’ın kısa sürede gerçekleşen başarılı</w:t>
      </w: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308" w:lineRule="exact"/>
        <w:rPr>
          <w:rFonts w:ascii="Times New Roman" w:eastAsia="Times New Roman" w:hAnsi="Times New Roman"/>
        </w:rPr>
      </w:pPr>
    </w:p>
    <w:p w:rsidR="00B630CF" w:rsidRDefault="00720BB5">
      <w:pPr>
        <w:spacing w:line="0" w:lineRule="atLeast"/>
        <w:ind w:right="20"/>
        <w:jc w:val="center"/>
        <w:rPr>
          <w:rFonts w:ascii="Times New Roman" w:eastAsia="Times New Roman" w:hAnsi="Times New Roman"/>
          <w:sz w:val="24"/>
        </w:rPr>
      </w:pPr>
      <w:r>
        <w:rPr>
          <w:rFonts w:ascii="Times New Roman" w:eastAsia="Times New Roman" w:hAnsi="Times New Roman"/>
          <w:sz w:val="24"/>
        </w:rPr>
        <w:t>3</w:t>
      </w:r>
    </w:p>
    <w:p w:rsidR="00B630CF" w:rsidRDefault="00B630CF">
      <w:pPr>
        <w:spacing w:line="0" w:lineRule="atLeast"/>
        <w:ind w:right="20"/>
        <w:jc w:val="center"/>
        <w:rPr>
          <w:rFonts w:ascii="Times New Roman" w:eastAsia="Times New Roman" w:hAnsi="Times New Roman"/>
          <w:sz w:val="24"/>
        </w:rPr>
        <w:sectPr w:rsidR="00B630CF">
          <w:pgSz w:w="11900" w:h="16838"/>
          <w:pgMar w:top="698" w:right="1406" w:bottom="420" w:left="1420" w:header="0" w:footer="0" w:gutter="0"/>
          <w:cols w:space="0" w:equalWidth="0">
            <w:col w:w="9080"/>
          </w:cols>
          <w:docGrid w:linePitch="360"/>
        </w:sectPr>
      </w:pPr>
    </w:p>
    <w:p w:rsidR="00B630CF" w:rsidRDefault="00720BB5" w:rsidP="00D8476C">
      <w:pPr>
        <w:tabs>
          <w:tab w:val="left" w:pos="6083"/>
        </w:tabs>
        <w:spacing w:line="0" w:lineRule="atLeast"/>
        <w:ind w:left="4"/>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45" w:lineRule="exact"/>
        <w:rPr>
          <w:rFonts w:ascii="Times New Roman" w:eastAsia="Times New Roman" w:hAnsi="Times New Roman"/>
        </w:rPr>
      </w:pPr>
    </w:p>
    <w:p w:rsidR="00B630CF" w:rsidRDefault="00720BB5">
      <w:pPr>
        <w:spacing w:line="234" w:lineRule="auto"/>
        <w:ind w:left="4"/>
        <w:jc w:val="both"/>
        <w:rPr>
          <w:rFonts w:ascii="Times New Roman" w:eastAsia="Times New Roman" w:hAnsi="Times New Roman"/>
          <w:sz w:val="24"/>
        </w:rPr>
      </w:pPr>
      <w:proofErr w:type="gramStart"/>
      <w:r>
        <w:rPr>
          <w:rFonts w:ascii="Times New Roman" w:eastAsia="Times New Roman" w:hAnsi="Times New Roman"/>
          <w:sz w:val="24"/>
        </w:rPr>
        <w:t>kalkınması</w:t>
      </w:r>
      <w:proofErr w:type="gramEnd"/>
      <w:r>
        <w:rPr>
          <w:rFonts w:ascii="Times New Roman" w:eastAsia="Times New Roman" w:hAnsi="Times New Roman"/>
          <w:sz w:val="24"/>
        </w:rPr>
        <w:t xml:space="preserve"> ve aynı yıl Bulgarlara Balkan savaşında yenilmemiz kendisinde çok önemli etkiler yaptı.</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Mustafa Kemal, Birinci Dünya Savaşı’nda dört yıl boyunca savaşırken şu gerçekleri de görmüştür: </w:t>
      </w:r>
      <w:r>
        <w:rPr>
          <w:rFonts w:ascii="Times New Roman" w:eastAsia="Times New Roman" w:hAnsi="Times New Roman"/>
          <w:i/>
          <w:sz w:val="24"/>
        </w:rPr>
        <w:t>"Osmanlı Devleti'nin savaşa girmesi büyük bir hata idi. Almanya mutlaka</w:t>
      </w:r>
      <w:r>
        <w:rPr>
          <w:rFonts w:ascii="Times New Roman" w:eastAsia="Times New Roman" w:hAnsi="Times New Roman"/>
          <w:sz w:val="24"/>
        </w:rPr>
        <w:t xml:space="preserve"> </w:t>
      </w:r>
      <w:r>
        <w:rPr>
          <w:rFonts w:ascii="Times New Roman" w:eastAsia="Times New Roman" w:hAnsi="Times New Roman"/>
          <w:i/>
          <w:sz w:val="24"/>
        </w:rPr>
        <w:t>yenilecek ve Osmanlı Devleti'ni de peşinden sürükleyecektir."</w:t>
      </w:r>
    </w:p>
    <w:p w:rsidR="00B630CF" w:rsidRDefault="00B630CF">
      <w:pPr>
        <w:spacing w:line="134" w:lineRule="exact"/>
        <w:rPr>
          <w:rFonts w:ascii="Times New Roman" w:eastAsia="Times New Roman" w:hAnsi="Times New Roman"/>
        </w:rPr>
      </w:pPr>
    </w:p>
    <w:p w:rsidR="00B630CF" w:rsidRDefault="00720BB5">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Mustafa Kemal, bu arada Ziya Gökalp'in görüşlerini büyük ölçüde beğenir. Artık düşüncesinin ana çerçevesi ortaya çıkmaktadır.</w:t>
      </w:r>
    </w:p>
    <w:p w:rsidR="00B630CF" w:rsidRDefault="00B630CF">
      <w:pPr>
        <w:spacing w:line="134" w:lineRule="exact"/>
        <w:rPr>
          <w:rFonts w:ascii="Times New Roman" w:eastAsia="Times New Roman" w:hAnsi="Times New Roman"/>
        </w:rPr>
      </w:pPr>
    </w:p>
    <w:p w:rsidR="00B630CF" w:rsidRDefault="00720BB5">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Birinci Dünya Harbi sonunda yaşanan ağır yenilgi, ülkenin parçalanması bu çerçeveyi pekiştirir. İstanbul’daki hükümet acizdir. Bu hükümet ile hiçbir iş yapılamaz. En iyisi her şeye baştan başlamak, "Milli egemenliğe dayalı bir devlet kurmaktır." 1923’te kurulan cumhuriyet rejimini yaşatmak için akılcılık ve bilimin yolunda ilerlenecektir. Derin tarih kültürü Atatürkçü düşünce sisteminin oluşmasında en büyük etkendir.</w:t>
      </w:r>
    </w:p>
    <w:p w:rsidR="00B630CF" w:rsidRDefault="00B630CF">
      <w:pPr>
        <w:spacing w:line="138" w:lineRule="exact"/>
        <w:rPr>
          <w:rFonts w:ascii="Times New Roman" w:eastAsia="Times New Roman" w:hAnsi="Times New Roman"/>
        </w:rPr>
      </w:pPr>
    </w:p>
    <w:p w:rsidR="00B630CF" w:rsidRDefault="00720BB5">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İşte Atatürkçü düşünce sistemi, önderin ortamındaki çeşitli olayları akıl yoluyla değerlendirmesi, tarih bilinci ile yorumlamasıyla oluşmuştur.</w:t>
      </w:r>
    </w:p>
    <w:p w:rsidR="00B630CF" w:rsidRDefault="00B630CF">
      <w:pPr>
        <w:spacing w:line="126" w:lineRule="exact"/>
        <w:rPr>
          <w:rFonts w:ascii="Times New Roman" w:eastAsia="Times New Roman" w:hAnsi="Times New Roman"/>
        </w:rPr>
      </w:pPr>
    </w:p>
    <w:p w:rsidR="00B630CF" w:rsidRDefault="00720BB5">
      <w:pPr>
        <w:numPr>
          <w:ilvl w:val="0"/>
          <w:numId w:val="10"/>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Atatürkçülükte Devletin Yeri ve Önemi</w:t>
      </w:r>
    </w:p>
    <w:p w:rsidR="00B630CF" w:rsidRDefault="00B630CF">
      <w:pPr>
        <w:spacing w:line="127"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İnsan topluluklarının bir düzen içinde yaşayabilmeleri, gelişmeleri için mutlaka devlet kurmaları gerektir. Başka bir deyişle "insanca" yaşayabilmek ancak bir devlet düzeni içinde mümkündür.</w:t>
      </w:r>
    </w:p>
    <w:p w:rsidR="00B630CF" w:rsidRDefault="00B630CF">
      <w:pPr>
        <w:spacing w:line="134" w:lineRule="exact"/>
        <w:rPr>
          <w:rFonts w:ascii="Times New Roman" w:eastAsia="Times New Roman" w:hAnsi="Times New Roman"/>
        </w:rPr>
      </w:pPr>
    </w:p>
    <w:p w:rsidR="00B630CF" w:rsidRDefault="00720BB5">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Devlet, kendisine can veren vatandaşlarının her türlü sorununu çözmek, dertlerine çare bulma</w:t>
      </w:r>
      <w:r w:rsidR="001C5612">
        <w:rPr>
          <w:rFonts w:ascii="Times New Roman" w:eastAsia="Times New Roman" w:hAnsi="Times New Roman"/>
          <w:sz w:val="24"/>
        </w:rPr>
        <w:t>k,</w:t>
      </w:r>
      <w:r>
        <w:rPr>
          <w:rFonts w:ascii="Times New Roman" w:eastAsia="Times New Roman" w:hAnsi="Times New Roman"/>
          <w:sz w:val="24"/>
        </w:rPr>
        <w:t xml:space="preserve"> kısacası insanların mutluluğunu ve gelişmesini sağlamakla görevlidir.</w:t>
      </w:r>
    </w:p>
    <w:p w:rsidR="00B630CF" w:rsidRDefault="00B630CF">
      <w:pPr>
        <w:spacing w:line="134" w:lineRule="exact"/>
        <w:rPr>
          <w:rFonts w:ascii="Times New Roman" w:eastAsia="Times New Roman" w:hAnsi="Times New Roman"/>
        </w:rPr>
      </w:pPr>
    </w:p>
    <w:p w:rsidR="00B630CF" w:rsidRDefault="00720BB5">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Devlet ayrıca çağımızın en önemli gereği olan kişisel ve siyasal hürriyetleri de güvence altına almak, onların kullanılmasını mümkün kılmakla da ödevlidir.</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Atatürk de bu konuda aynen şöyle diyor: </w:t>
      </w:r>
      <w:r>
        <w:rPr>
          <w:rFonts w:ascii="Times New Roman" w:eastAsia="Times New Roman" w:hAnsi="Times New Roman"/>
          <w:i/>
          <w:sz w:val="24"/>
        </w:rPr>
        <w:t>"Bir milleti meydana getiren kişilerin, millet</w:t>
      </w:r>
      <w:r>
        <w:rPr>
          <w:rFonts w:ascii="Times New Roman" w:eastAsia="Times New Roman" w:hAnsi="Times New Roman"/>
          <w:sz w:val="24"/>
        </w:rPr>
        <w:t xml:space="preserve"> </w:t>
      </w:r>
      <w:r>
        <w:rPr>
          <w:rFonts w:ascii="Times New Roman" w:eastAsia="Times New Roman" w:hAnsi="Times New Roman"/>
          <w:i/>
          <w:sz w:val="24"/>
        </w:rPr>
        <w:t>içindeki her çeşit hürriyeti; yaşamak hürriyeti, çalışmak hürriyeti, fikir ve vicdan hürriyetinin güven altında bulundurulması lâzımdır."</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Modern devlet bunlardan başka vatandaşın her türlü günlük ihtiyacının yerine getirilmesiyle de ya doğrudan ya da dolaylı olarak ilgilenir. Gerekli gördüğü ölçülerde ekonomik hayata da karışır.</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Bütün bu görevlerin yerine getirilmesi, devletin güçlü ve sürekli olmasını gerektirir. Atatürk'e göre bu, öncelikle iki temel üzerinde gerçekleşir: Tam bağımsızlık ve milli egemenlik.</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Bu iki temel sağlam olursa devletin güçlülüğü için ilk ve en önemli şartlar yerine getirilmiştir denebilir. Bunlarla birlikte dikkate alınması gereken diğer bir önemli unsur da milli birliktir.</w:t>
      </w:r>
    </w:p>
    <w:p w:rsidR="00B630CF" w:rsidRDefault="00B630CF">
      <w:pPr>
        <w:spacing w:line="134" w:lineRule="exact"/>
        <w:rPr>
          <w:rFonts w:ascii="Times New Roman" w:eastAsia="Times New Roman" w:hAnsi="Times New Roman"/>
        </w:rPr>
      </w:pPr>
    </w:p>
    <w:p w:rsidR="00B630CF" w:rsidRDefault="00720BB5">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Öyle ise tam bağımsızlık, milli egemenlik ve milli birlik sağlandıktan sonradır ki devlet diğer görevlerini rahatlıkla yerine getirebilir.</w:t>
      </w:r>
    </w:p>
    <w:p w:rsidR="00B630CF" w:rsidRDefault="00B630CF">
      <w:pPr>
        <w:spacing w:line="126" w:lineRule="exact"/>
        <w:rPr>
          <w:rFonts w:ascii="Times New Roman" w:eastAsia="Times New Roman" w:hAnsi="Times New Roman"/>
        </w:rPr>
      </w:pPr>
    </w:p>
    <w:p w:rsidR="00B630CF" w:rsidRDefault="00720BB5">
      <w:pPr>
        <w:numPr>
          <w:ilvl w:val="0"/>
          <w:numId w:val="1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Atatürkçülükte Devletin Başarısı İçin Öngörülen Esaslar</w:t>
      </w:r>
    </w:p>
    <w:p w:rsidR="00B630CF" w:rsidRDefault="00B630CF">
      <w:pPr>
        <w:spacing w:line="127"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Yukarıdaki üç temel üzerinde işleyen devlette yönetimin başarılı olabilmesi için ilk olarak, hükümetin, yani yönetimi bütünüyle elinde tutan gücün rahat çalışabilmesi gereklidir. Bir demokraside en ideal olanı hükümetin parlamento içinde sağlam bir çoğunluğa dayanmasıdır.</w:t>
      </w:r>
    </w:p>
    <w:p w:rsidR="00B630CF" w:rsidRDefault="00B630CF">
      <w:pPr>
        <w:spacing w:line="134" w:lineRule="exact"/>
        <w:rPr>
          <w:rFonts w:ascii="Times New Roman" w:eastAsia="Times New Roman" w:hAnsi="Times New Roman"/>
        </w:rPr>
      </w:pPr>
    </w:p>
    <w:p w:rsidR="00B630CF" w:rsidRDefault="00720BB5">
      <w:pPr>
        <w:spacing w:line="236"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Böyle bir hükümet nasıl çalışacaktır? Çalışmaları hangi amaca yönelik olacaktır? Atatürk bunu şöyle anlatıyor: </w:t>
      </w:r>
      <w:r>
        <w:rPr>
          <w:rFonts w:ascii="Times New Roman" w:eastAsia="Times New Roman" w:hAnsi="Times New Roman"/>
          <w:i/>
          <w:sz w:val="24"/>
        </w:rPr>
        <w:t>"Bir hükümet iyi midir, fena mıdır? Hangi hükümetin iyi veya fena</w:t>
      </w:r>
      <w:r>
        <w:rPr>
          <w:rFonts w:ascii="Times New Roman" w:eastAsia="Times New Roman" w:hAnsi="Times New Roman"/>
          <w:sz w:val="24"/>
        </w:rPr>
        <w:t xml:space="preserve"> </w:t>
      </w:r>
      <w:r>
        <w:rPr>
          <w:rFonts w:ascii="Times New Roman" w:eastAsia="Times New Roman" w:hAnsi="Times New Roman"/>
          <w:i/>
          <w:sz w:val="24"/>
        </w:rPr>
        <w:t>olduğunu anlamak için, 'Hükümetten gaye nedir?' bunu düşünmek lâzımdır. Hükümetin iki</w:t>
      </w:r>
    </w:p>
    <w:p w:rsidR="00B630CF" w:rsidRDefault="00B630CF">
      <w:pPr>
        <w:spacing w:line="384" w:lineRule="exact"/>
        <w:rPr>
          <w:rFonts w:ascii="Times New Roman" w:eastAsia="Times New Roman" w:hAnsi="Times New Roman"/>
        </w:rPr>
      </w:pPr>
    </w:p>
    <w:p w:rsidR="00B630CF" w:rsidRDefault="00720BB5">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rsidR="00B630CF" w:rsidRDefault="00B630CF">
      <w:pPr>
        <w:spacing w:line="0" w:lineRule="atLeast"/>
        <w:ind w:right="-3"/>
        <w:jc w:val="center"/>
        <w:rPr>
          <w:rFonts w:ascii="Times New Roman" w:eastAsia="Times New Roman" w:hAnsi="Times New Roman"/>
          <w:sz w:val="24"/>
        </w:rPr>
        <w:sectPr w:rsidR="00B630CF">
          <w:pgSz w:w="11900" w:h="16838"/>
          <w:pgMar w:top="698" w:right="1426" w:bottom="420" w:left="1416" w:header="0" w:footer="0" w:gutter="0"/>
          <w:cols w:space="0" w:equalWidth="0">
            <w:col w:w="9064"/>
          </w:cols>
          <w:docGrid w:linePitch="360"/>
        </w:sectPr>
      </w:pPr>
    </w:p>
    <w:p w:rsidR="00B630CF" w:rsidRDefault="00720BB5" w:rsidP="00D8476C">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45" w:lineRule="exact"/>
        <w:rPr>
          <w:rFonts w:ascii="Times New Roman" w:eastAsia="Times New Roman" w:hAnsi="Times New Roman"/>
        </w:rPr>
      </w:pPr>
    </w:p>
    <w:p w:rsidR="00B630CF" w:rsidRDefault="00720BB5">
      <w:pPr>
        <w:spacing w:line="234" w:lineRule="auto"/>
        <w:ind w:left="4" w:right="20"/>
        <w:jc w:val="both"/>
        <w:rPr>
          <w:rFonts w:ascii="Times New Roman" w:eastAsia="Times New Roman" w:hAnsi="Times New Roman"/>
          <w:i/>
          <w:sz w:val="24"/>
        </w:rPr>
      </w:pPr>
      <w:proofErr w:type="gramStart"/>
      <w:r>
        <w:rPr>
          <w:rFonts w:ascii="Times New Roman" w:eastAsia="Times New Roman" w:hAnsi="Times New Roman"/>
          <w:i/>
          <w:sz w:val="24"/>
        </w:rPr>
        <w:t>hedefi</w:t>
      </w:r>
      <w:proofErr w:type="gramEnd"/>
      <w:r>
        <w:rPr>
          <w:rFonts w:ascii="Times New Roman" w:eastAsia="Times New Roman" w:hAnsi="Times New Roman"/>
          <w:i/>
          <w:sz w:val="24"/>
        </w:rPr>
        <w:t xml:space="preserve"> vardır. Biri milletin korunması, ikincisi milletin refahını temin etmek. Bu iki şeyi temin eden hükümet iyi, edemeyen fenadır."</w:t>
      </w:r>
    </w:p>
    <w:p w:rsidR="00B630CF" w:rsidRDefault="00B630CF">
      <w:pPr>
        <w:spacing w:line="122" w:lineRule="exact"/>
        <w:rPr>
          <w:rFonts w:ascii="Times New Roman" w:eastAsia="Times New Roman" w:hAnsi="Times New Roman"/>
        </w:rPr>
      </w:pPr>
    </w:p>
    <w:p w:rsidR="00B630CF" w:rsidRDefault="00720BB5">
      <w:pPr>
        <w:spacing w:line="0" w:lineRule="atLeast"/>
        <w:ind w:left="284"/>
        <w:rPr>
          <w:rFonts w:ascii="Times New Roman" w:eastAsia="Times New Roman" w:hAnsi="Times New Roman"/>
          <w:sz w:val="24"/>
        </w:rPr>
      </w:pPr>
      <w:r>
        <w:rPr>
          <w:rFonts w:ascii="Times New Roman" w:eastAsia="Times New Roman" w:hAnsi="Times New Roman"/>
          <w:sz w:val="24"/>
        </w:rPr>
        <w:t>Hükümet hem mutluluğu hem de asayişi sağlarken nasıl davranacaktır?</w:t>
      </w:r>
    </w:p>
    <w:p w:rsidR="00B630CF" w:rsidRDefault="00B630CF">
      <w:pPr>
        <w:spacing w:line="132"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"Milleti idarede prensibimiz, milletin müşterek ve umumi fikir ve eğilimlerine uymaktır. Bu fikir ve eğilimlerin hakiki ve ciddi olabilmesi, milletin maddi ve manevi ihtiyaç kaynaklarından gelmesine bağlıdır."</w:t>
      </w:r>
    </w:p>
    <w:p w:rsidR="00B630CF" w:rsidRDefault="00B630CF">
      <w:pPr>
        <w:spacing w:line="122" w:lineRule="exact"/>
        <w:rPr>
          <w:rFonts w:ascii="Times New Roman" w:eastAsia="Times New Roman" w:hAnsi="Times New Roman"/>
        </w:rPr>
      </w:pPr>
    </w:p>
    <w:p w:rsidR="00B630CF" w:rsidRDefault="00720BB5">
      <w:pPr>
        <w:spacing w:line="0" w:lineRule="atLeast"/>
        <w:ind w:left="284"/>
        <w:rPr>
          <w:rFonts w:ascii="Times New Roman" w:eastAsia="Times New Roman" w:hAnsi="Times New Roman"/>
          <w:sz w:val="24"/>
        </w:rPr>
      </w:pPr>
      <w:r>
        <w:rPr>
          <w:rFonts w:ascii="Times New Roman" w:eastAsia="Times New Roman" w:hAnsi="Times New Roman"/>
          <w:sz w:val="24"/>
        </w:rPr>
        <w:t>Yöneticiler gerçekçi olacaklardır. Halkla yönetim arasında güven kurulmalıdır:</w:t>
      </w:r>
    </w:p>
    <w:p w:rsidR="00B630CF" w:rsidRDefault="00B630CF">
      <w:pPr>
        <w:spacing w:line="132"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"Milleti, aklımızın ermediği, yapmak kudret ve kabiliyetini kendimizde görmediğimiz hususlar hakkında kandırarak geçici teveccühler elde etmeye tenezzül etmeyiz. Millete, adi politikacılar gibi yalancı vaatlerde bulunmaktan nefret ederiz."</w:t>
      </w:r>
    </w:p>
    <w:p w:rsidR="00B630CF" w:rsidRDefault="00B630CF">
      <w:pPr>
        <w:spacing w:line="134" w:lineRule="exact"/>
        <w:rPr>
          <w:rFonts w:ascii="Times New Roman" w:eastAsia="Times New Roman" w:hAnsi="Times New Roman"/>
        </w:rPr>
      </w:pPr>
    </w:p>
    <w:p w:rsidR="00B630CF" w:rsidRDefault="00720BB5">
      <w:pPr>
        <w:spacing w:line="237"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Öte yandan başarılı bir yönetim için halka da görevler düşmektedir. İlkönce halk, seçimi ciddi ve bilinçli bir biçimde yapacaktır: </w:t>
      </w:r>
      <w:r>
        <w:rPr>
          <w:rFonts w:ascii="Times New Roman" w:eastAsia="Times New Roman" w:hAnsi="Times New Roman"/>
          <w:i/>
          <w:sz w:val="24"/>
        </w:rPr>
        <w:t>"İçinizde memleketi ve milleti en çok seven, aklına,</w:t>
      </w:r>
      <w:r>
        <w:rPr>
          <w:rFonts w:ascii="Times New Roman" w:eastAsia="Times New Roman" w:hAnsi="Times New Roman"/>
          <w:sz w:val="24"/>
        </w:rPr>
        <w:t xml:space="preserve"> </w:t>
      </w:r>
      <w:r>
        <w:rPr>
          <w:rFonts w:ascii="Times New Roman" w:eastAsia="Times New Roman" w:hAnsi="Times New Roman"/>
          <w:i/>
          <w:sz w:val="24"/>
        </w:rPr>
        <w:t>anlayışına, vicdanına en çok güvendiğiniz insanı seçiniz. Ancak bu sayede Meclis sizin arzularınızı yapmaya, lâyık olduğunuz refahı temin kudretine malik olacaktır."</w:t>
      </w:r>
    </w:p>
    <w:p w:rsidR="00B630CF" w:rsidRDefault="00B630CF">
      <w:pPr>
        <w:spacing w:line="134"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Vatandaş ayrıca yönetimin yaptıklarını izlemeli, denetlemelidir: </w:t>
      </w:r>
      <w:r>
        <w:rPr>
          <w:rFonts w:ascii="Times New Roman" w:eastAsia="Times New Roman" w:hAnsi="Times New Roman"/>
          <w:i/>
          <w:sz w:val="24"/>
        </w:rPr>
        <w:t>"Herhalde Millet,</w:t>
      </w:r>
      <w:r>
        <w:rPr>
          <w:rFonts w:ascii="Times New Roman" w:eastAsia="Times New Roman" w:hAnsi="Times New Roman"/>
          <w:sz w:val="24"/>
        </w:rPr>
        <w:t xml:space="preserve"> </w:t>
      </w:r>
      <w:r>
        <w:rPr>
          <w:rFonts w:ascii="Times New Roman" w:eastAsia="Times New Roman" w:hAnsi="Times New Roman"/>
          <w:i/>
          <w:sz w:val="24"/>
        </w:rPr>
        <w:t>hükümetin gözcüsü olmak lâzım gelir. Çünkü hükümetlerin icraatı menfi olup da millet itiraz etmez ve düşürmezse bütün kusur ve kabahatlere iştirak etmiş demektir."</w:t>
      </w:r>
    </w:p>
    <w:p w:rsidR="00B630CF" w:rsidRDefault="00B630CF">
      <w:pPr>
        <w:spacing w:line="134"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Bütün bu şartlara uyulduğu takdirde başarılı bir yönetim kurulmuş olur. O zaman şu önemli ve mutlu duygu toplumda belirir: </w:t>
      </w:r>
      <w:r>
        <w:rPr>
          <w:rFonts w:ascii="Times New Roman" w:eastAsia="Times New Roman" w:hAnsi="Times New Roman"/>
          <w:i/>
          <w:sz w:val="24"/>
        </w:rPr>
        <w:t>"Devlet ve hükümeti, kendi malı ve koruyucusu</w:t>
      </w:r>
      <w:r>
        <w:rPr>
          <w:rFonts w:ascii="Times New Roman" w:eastAsia="Times New Roman" w:hAnsi="Times New Roman"/>
          <w:sz w:val="24"/>
        </w:rPr>
        <w:t xml:space="preserve"> </w:t>
      </w:r>
      <w:r>
        <w:rPr>
          <w:rFonts w:ascii="Times New Roman" w:eastAsia="Times New Roman" w:hAnsi="Times New Roman"/>
          <w:i/>
          <w:sz w:val="24"/>
        </w:rPr>
        <w:t>tanımak, bir millet için büyük nimet ve şereftir. "</w:t>
      </w:r>
    </w:p>
    <w:p w:rsidR="00B630CF" w:rsidRDefault="00B630CF">
      <w:pPr>
        <w:spacing w:line="127" w:lineRule="exact"/>
        <w:rPr>
          <w:rFonts w:ascii="Times New Roman" w:eastAsia="Times New Roman" w:hAnsi="Times New Roman"/>
        </w:rPr>
      </w:pPr>
    </w:p>
    <w:p w:rsidR="00B630CF" w:rsidRDefault="00720BB5">
      <w:pPr>
        <w:numPr>
          <w:ilvl w:val="0"/>
          <w:numId w:val="1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Atatürkçülükte Devletin Gerçekleştireceği İdeal</w:t>
      </w:r>
    </w:p>
    <w:p w:rsidR="00B630CF" w:rsidRDefault="00B630CF">
      <w:pPr>
        <w:spacing w:line="127" w:lineRule="exact"/>
        <w:rPr>
          <w:rFonts w:ascii="Times New Roman" w:eastAsia="Times New Roman" w:hAnsi="Times New Roman"/>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Atatürkçülüğü klasik ideolojilerden ayıran en belirgin özellik onun her zaman yeniliklere açık olması, akılcılığı ve bilimi rehber edinmesidir.</w:t>
      </w:r>
    </w:p>
    <w:p w:rsidR="00B630CF" w:rsidRDefault="00B630CF">
      <w:pPr>
        <w:spacing w:line="134" w:lineRule="exact"/>
        <w:rPr>
          <w:rFonts w:ascii="Times New Roman" w:eastAsia="Times New Roman" w:hAnsi="Times New Roman"/>
        </w:rPr>
      </w:pPr>
    </w:p>
    <w:p w:rsidR="00B630CF" w:rsidRDefault="00720BB5">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Bu ideolojinin içinde bir dinamizm vardır. Sürekli gelişme ve ilerleme dinamizmi. Öyle ise gerçekleştirilmesi için çalışılacak ideale bu dinamik ideoloji ile ulaşılabilir.</w:t>
      </w:r>
    </w:p>
    <w:p w:rsidR="00B630CF" w:rsidRDefault="00B630CF">
      <w:pPr>
        <w:spacing w:line="134" w:lineRule="exact"/>
        <w:rPr>
          <w:rFonts w:ascii="Times New Roman" w:eastAsia="Times New Roman" w:hAnsi="Times New Roman"/>
        </w:rPr>
      </w:pPr>
    </w:p>
    <w:p w:rsidR="00B630CF" w:rsidRDefault="00720BB5">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Devlet de bu ideolojiye göre kurulduğundan o da bu dinamizmin içindedir. Peki, dinamik bir çalışma ile ulaşılacak ideal nedir? Bu da kısaca "çağdaş uygarlığa erişme ve sonra da onu geçme" olarak açıklanabilir. Bu ideale ulaşmak ancak Atatürkçü temele oturtulmuş bir programın büyük bir dinamizmle uygulanması yoluyla gerçekleşebilir.</w:t>
      </w:r>
    </w:p>
    <w:p w:rsidR="00B630CF" w:rsidRDefault="00B630CF">
      <w:pPr>
        <w:spacing w:line="126" w:lineRule="exact"/>
        <w:rPr>
          <w:rFonts w:ascii="Times New Roman" w:eastAsia="Times New Roman" w:hAnsi="Times New Roman"/>
        </w:rPr>
      </w:pPr>
    </w:p>
    <w:p w:rsidR="00B630CF" w:rsidRDefault="00720BB5">
      <w:pPr>
        <w:numPr>
          <w:ilvl w:val="0"/>
          <w:numId w:val="1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Kültür - Devlet - Bilim - Ekonomi İlişkileri</w:t>
      </w:r>
    </w:p>
    <w:p w:rsidR="00B630CF" w:rsidRDefault="00B630CF">
      <w:pPr>
        <w:spacing w:line="116" w:lineRule="exact"/>
        <w:rPr>
          <w:rFonts w:ascii="Times New Roman" w:eastAsia="Times New Roman" w:hAnsi="Times New Roman"/>
        </w:rPr>
      </w:pPr>
    </w:p>
    <w:p w:rsidR="00B630CF" w:rsidRDefault="00720BB5">
      <w:pPr>
        <w:spacing w:line="0" w:lineRule="atLeast"/>
        <w:ind w:left="284"/>
        <w:rPr>
          <w:rFonts w:ascii="Times New Roman" w:eastAsia="Times New Roman" w:hAnsi="Times New Roman"/>
          <w:sz w:val="24"/>
        </w:rPr>
      </w:pPr>
      <w:r>
        <w:rPr>
          <w:rFonts w:ascii="Times New Roman" w:eastAsia="Times New Roman" w:hAnsi="Times New Roman"/>
          <w:sz w:val="24"/>
        </w:rPr>
        <w:t>Belli bir toplumda yaratılmış ve yaratılmakta olan değerlerin bütününe kültür diyoruz.</w:t>
      </w:r>
    </w:p>
    <w:p w:rsidR="00B630CF" w:rsidRDefault="00720BB5">
      <w:pPr>
        <w:spacing w:line="0" w:lineRule="atLeast"/>
        <w:ind w:left="4"/>
        <w:rPr>
          <w:rFonts w:ascii="Times New Roman" w:eastAsia="Times New Roman" w:hAnsi="Times New Roman"/>
          <w:sz w:val="24"/>
        </w:rPr>
      </w:pPr>
      <w:r>
        <w:rPr>
          <w:rFonts w:ascii="Times New Roman" w:eastAsia="Times New Roman" w:hAnsi="Times New Roman"/>
          <w:sz w:val="24"/>
        </w:rPr>
        <w:t>Öyle ise toplumları değerlendirirken elimizdeki en önemli ölçü onların kültür durumlarıdır.</w:t>
      </w:r>
    </w:p>
    <w:p w:rsidR="00B630CF" w:rsidRDefault="00B630CF">
      <w:pPr>
        <w:spacing w:line="132" w:lineRule="exact"/>
        <w:rPr>
          <w:rFonts w:ascii="Times New Roman" w:eastAsia="Times New Roman" w:hAnsi="Times New Roman"/>
        </w:rPr>
      </w:pPr>
    </w:p>
    <w:p w:rsidR="00B630CF" w:rsidRDefault="00720BB5">
      <w:pPr>
        <w:spacing w:line="234" w:lineRule="auto"/>
        <w:ind w:left="4" w:firstLine="283"/>
        <w:rPr>
          <w:rFonts w:ascii="Times New Roman" w:eastAsia="Times New Roman" w:hAnsi="Times New Roman"/>
          <w:sz w:val="24"/>
        </w:rPr>
      </w:pPr>
      <w:r>
        <w:rPr>
          <w:rFonts w:ascii="Times New Roman" w:eastAsia="Times New Roman" w:hAnsi="Times New Roman"/>
          <w:sz w:val="24"/>
        </w:rPr>
        <w:t>Kültürün oluşabilmesi için jeoloji ve coğrafya şartlarının uygun kıldığı bir zemin üzerinde dört ana unsurun birleşmesi gerektir:</w:t>
      </w:r>
    </w:p>
    <w:p w:rsidR="00B630CF" w:rsidRDefault="00B630CF">
      <w:pPr>
        <w:spacing w:line="122" w:lineRule="exact"/>
        <w:rPr>
          <w:rFonts w:ascii="Times New Roman" w:eastAsia="Times New Roman" w:hAnsi="Times New Roman"/>
        </w:rPr>
      </w:pPr>
    </w:p>
    <w:p w:rsidR="00B630CF" w:rsidRDefault="00720BB5">
      <w:pPr>
        <w:numPr>
          <w:ilvl w:val="0"/>
          <w:numId w:val="14"/>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Ekonomik bakımdan toplumun kendini geçindirebilecek bir düzeyde olması,</w:t>
      </w:r>
    </w:p>
    <w:p w:rsidR="00B630CF" w:rsidRDefault="00B630CF">
      <w:pPr>
        <w:spacing w:line="120" w:lineRule="exact"/>
        <w:rPr>
          <w:rFonts w:ascii="Times New Roman" w:eastAsia="Times New Roman" w:hAnsi="Times New Roman"/>
          <w:sz w:val="24"/>
        </w:rPr>
      </w:pPr>
    </w:p>
    <w:p w:rsidR="00B630CF" w:rsidRDefault="00720BB5">
      <w:pPr>
        <w:numPr>
          <w:ilvl w:val="0"/>
          <w:numId w:val="14"/>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Hukuk ve yönetim düzeninin kurulması,</w:t>
      </w:r>
    </w:p>
    <w:p w:rsidR="00B630CF" w:rsidRDefault="00B630CF">
      <w:pPr>
        <w:spacing w:line="120" w:lineRule="exact"/>
        <w:rPr>
          <w:rFonts w:ascii="Times New Roman" w:eastAsia="Times New Roman" w:hAnsi="Times New Roman"/>
          <w:sz w:val="24"/>
        </w:rPr>
      </w:pPr>
    </w:p>
    <w:p w:rsidR="00B630CF" w:rsidRDefault="00720BB5">
      <w:pPr>
        <w:numPr>
          <w:ilvl w:val="0"/>
          <w:numId w:val="14"/>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Ahlâk yapısının belli değerlere bağlılığı ve</w:t>
      </w:r>
    </w:p>
    <w:p w:rsidR="00B630CF" w:rsidRDefault="00B630CF">
      <w:pPr>
        <w:spacing w:line="120" w:lineRule="exact"/>
        <w:rPr>
          <w:rFonts w:ascii="Times New Roman" w:eastAsia="Times New Roman" w:hAnsi="Times New Roman"/>
          <w:sz w:val="24"/>
        </w:rPr>
      </w:pPr>
    </w:p>
    <w:p w:rsidR="00B630CF" w:rsidRDefault="00720BB5">
      <w:pPr>
        <w:numPr>
          <w:ilvl w:val="0"/>
          <w:numId w:val="14"/>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Bilgi ile sanata erişme çabası.</w:t>
      </w:r>
    </w:p>
    <w:p w:rsidR="00B630CF" w:rsidRDefault="00B630CF">
      <w:pPr>
        <w:spacing w:line="132" w:lineRule="exact"/>
        <w:rPr>
          <w:rFonts w:ascii="Times New Roman" w:eastAsia="Times New Roman" w:hAnsi="Times New Roman"/>
        </w:rPr>
      </w:pPr>
    </w:p>
    <w:p w:rsidR="00B630CF" w:rsidRDefault="00720BB5">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Kültür kelimesinin, etimolojik kökeninde Latince “</w:t>
      </w:r>
      <w:proofErr w:type="spellStart"/>
      <w:r>
        <w:rPr>
          <w:rFonts w:ascii="Times New Roman" w:eastAsia="Times New Roman" w:hAnsi="Times New Roman"/>
          <w:sz w:val="24"/>
        </w:rPr>
        <w:t>agricultura”nın</w:t>
      </w:r>
      <w:proofErr w:type="spellEnd"/>
      <w:r>
        <w:rPr>
          <w:rFonts w:ascii="Times New Roman" w:eastAsia="Times New Roman" w:hAnsi="Times New Roman"/>
          <w:sz w:val="24"/>
        </w:rPr>
        <w:t>, yani tarla tarımı anlamının yatması bir tesadüf değildir. Üretimin artması, çeşitlenmesi insana daha iyi yaşama isteğini ve sevincini getirmiştir.</w:t>
      </w:r>
    </w:p>
    <w:p w:rsidR="00B630CF" w:rsidRDefault="00B630CF">
      <w:pPr>
        <w:spacing w:line="122" w:lineRule="exact"/>
        <w:rPr>
          <w:rFonts w:ascii="Times New Roman" w:eastAsia="Times New Roman" w:hAnsi="Times New Roman"/>
        </w:rPr>
      </w:pPr>
    </w:p>
    <w:p w:rsidR="00B630CF" w:rsidRDefault="00720BB5">
      <w:pPr>
        <w:numPr>
          <w:ilvl w:val="0"/>
          <w:numId w:val="1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Üretimin güvence altına alınması sorunu,</w:t>
      </w:r>
    </w:p>
    <w:p w:rsidR="00B630CF" w:rsidRDefault="00B630CF">
      <w:pPr>
        <w:spacing w:line="177" w:lineRule="exact"/>
        <w:rPr>
          <w:rFonts w:ascii="Times New Roman" w:eastAsia="Times New Roman" w:hAnsi="Times New Roman"/>
          <w:sz w:val="24"/>
        </w:rPr>
      </w:pPr>
    </w:p>
    <w:p w:rsidR="00B630CF" w:rsidRDefault="00720BB5">
      <w:pPr>
        <w:spacing w:line="0" w:lineRule="atLeast"/>
        <w:ind w:left="4484"/>
        <w:rPr>
          <w:rFonts w:ascii="Times New Roman" w:eastAsia="Times New Roman" w:hAnsi="Times New Roman"/>
          <w:sz w:val="24"/>
        </w:rPr>
      </w:pPr>
      <w:r>
        <w:rPr>
          <w:rFonts w:ascii="Times New Roman" w:eastAsia="Times New Roman" w:hAnsi="Times New Roman"/>
          <w:sz w:val="24"/>
        </w:rPr>
        <w:t>5</w:t>
      </w:r>
    </w:p>
    <w:p w:rsidR="00B630CF" w:rsidRDefault="00B630CF">
      <w:pPr>
        <w:spacing w:line="0" w:lineRule="atLeast"/>
        <w:ind w:left="4484"/>
        <w:rPr>
          <w:rFonts w:ascii="Times New Roman" w:eastAsia="Times New Roman" w:hAnsi="Times New Roman"/>
          <w:sz w:val="24"/>
        </w:rPr>
        <w:sectPr w:rsidR="00B630CF">
          <w:pgSz w:w="11900" w:h="16838"/>
          <w:pgMar w:top="698" w:right="1406" w:bottom="420" w:left="1416" w:header="0" w:footer="0" w:gutter="0"/>
          <w:cols w:space="0" w:equalWidth="0">
            <w:col w:w="9084"/>
          </w:cols>
          <w:docGrid w:linePitch="360"/>
        </w:sectPr>
      </w:pPr>
    </w:p>
    <w:p w:rsidR="00B630CF" w:rsidRDefault="00720BB5" w:rsidP="00D8476C">
      <w:pPr>
        <w:tabs>
          <w:tab w:val="left" w:pos="6080"/>
        </w:tabs>
        <w:spacing w:line="0" w:lineRule="atLeast"/>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32" w:lineRule="exact"/>
        <w:rPr>
          <w:rFonts w:ascii="Times New Roman" w:eastAsia="Times New Roman" w:hAnsi="Times New Roman"/>
        </w:rPr>
      </w:pPr>
    </w:p>
    <w:p w:rsidR="00B630CF" w:rsidRDefault="00720BB5">
      <w:pPr>
        <w:numPr>
          <w:ilvl w:val="0"/>
          <w:numId w:val="16"/>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Üretilen tarım maddelerinin ve diğer araçların özel mülkiyete konu olması,</w:t>
      </w:r>
    </w:p>
    <w:p w:rsidR="00B630CF" w:rsidRDefault="00B630CF">
      <w:pPr>
        <w:spacing w:line="120" w:lineRule="exact"/>
        <w:rPr>
          <w:rFonts w:ascii="Times New Roman" w:eastAsia="Times New Roman" w:hAnsi="Times New Roman"/>
          <w:sz w:val="24"/>
        </w:rPr>
      </w:pPr>
    </w:p>
    <w:p w:rsidR="00B630CF" w:rsidRDefault="00720BB5">
      <w:pPr>
        <w:numPr>
          <w:ilvl w:val="0"/>
          <w:numId w:val="16"/>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Mülkiyetin korunması gereği,</w:t>
      </w:r>
    </w:p>
    <w:p w:rsidR="00B630CF" w:rsidRDefault="00B630CF">
      <w:pPr>
        <w:spacing w:line="120" w:lineRule="exact"/>
        <w:rPr>
          <w:rFonts w:ascii="Times New Roman" w:eastAsia="Times New Roman" w:hAnsi="Times New Roman"/>
          <w:sz w:val="24"/>
        </w:rPr>
      </w:pPr>
    </w:p>
    <w:p w:rsidR="00B630CF" w:rsidRDefault="00720BB5">
      <w:pPr>
        <w:numPr>
          <w:ilvl w:val="0"/>
          <w:numId w:val="16"/>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Bu koruma ihtiyacının sağlanması için bir otoriteye ihtiyaç olması.</w:t>
      </w:r>
    </w:p>
    <w:p w:rsidR="00B630CF" w:rsidRDefault="00B630CF">
      <w:pPr>
        <w:spacing w:line="132"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"Devlet" bu yolla belirmiş, devletin belirmesi "</w:t>
      </w:r>
      <w:proofErr w:type="spellStart"/>
      <w:r>
        <w:rPr>
          <w:rFonts w:ascii="Times New Roman" w:eastAsia="Times New Roman" w:hAnsi="Times New Roman"/>
          <w:sz w:val="24"/>
        </w:rPr>
        <w:t>hukuk"un</w:t>
      </w:r>
      <w:proofErr w:type="spellEnd"/>
      <w:r>
        <w:rPr>
          <w:rFonts w:ascii="Times New Roman" w:eastAsia="Times New Roman" w:hAnsi="Times New Roman"/>
          <w:sz w:val="24"/>
        </w:rPr>
        <w:t xml:space="preserve"> doğması ile sonuçlanmıştır. Hukuk ile devlet </w:t>
      </w:r>
      <w:proofErr w:type="spellStart"/>
      <w:r>
        <w:rPr>
          <w:rFonts w:ascii="Times New Roman" w:eastAsia="Times New Roman" w:hAnsi="Times New Roman"/>
          <w:sz w:val="24"/>
        </w:rPr>
        <w:t>içiçe</w:t>
      </w:r>
      <w:proofErr w:type="spellEnd"/>
      <w:r>
        <w:rPr>
          <w:rFonts w:ascii="Times New Roman" w:eastAsia="Times New Roman" w:hAnsi="Times New Roman"/>
          <w:sz w:val="24"/>
        </w:rPr>
        <w:t xml:space="preserve"> geçerek kültür düzenini koruyan ve geliştiren bir ana unsur oluşturmuştur.</w:t>
      </w:r>
    </w:p>
    <w:p w:rsidR="00B630CF" w:rsidRDefault="00B630CF">
      <w:pPr>
        <w:spacing w:line="134" w:lineRule="exact"/>
        <w:rPr>
          <w:rFonts w:ascii="Times New Roman" w:eastAsia="Times New Roman" w:hAnsi="Times New Roman"/>
        </w:rPr>
      </w:pPr>
    </w:p>
    <w:p w:rsidR="00B630CF" w:rsidRDefault="00720BB5">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Kültürün var olabilmesi için bir toplumda belli </w:t>
      </w:r>
      <w:r w:rsidR="005E3133">
        <w:rPr>
          <w:rFonts w:ascii="Times New Roman" w:eastAsia="Times New Roman" w:hAnsi="Times New Roman"/>
          <w:sz w:val="24"/>
        </w:rPr>
        <w:t>ahlaki</w:t>
      </w:r>
      <w:r>
        <w:rPr>
          <w:rFonts w:ascii="Times New Roman" w:eastAsia="Times New Roman" w:hAnsi="Times New Roman"/>
          <w:sz w:val="24"/>
        </w:rPr>
        <w:t xml:space="preserve"> değerlerin çıkması ve bunların insanlara belli ölçüler içinde yol göstermesi, insanları iç ve dış denetim yoluyla etkilemesi gerekir. Kültür dediğimiz düzenin doğmasında ahlâk değerleri inkâr edilemeyecek derecede önemli roller oynarlar.</w:t>
      </w:r>
    </w:p>
    <w:p w:rsidR="00B630CF" w:rsidRDefault="00B630CF">
      <w:pPr>
        <w:spacing w:line="134" w:lineRule="exact"/>
        <w:rPr>
          <w:rFonts w:ascii="Times New Roman" w:eastAsia="Times New Roman" w:hAnsi="Times New Roman"/>
        </w:rPr>
      </w:pPr>
    </w:p>
    <w:p w:rsidR="00B630CF" w:rsidRDefault="00720BB5">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Kültürün sonuncu unsuru olan, bilgi ve sanata yönelmeyi de </w:t>
      </w:r>
      <w:r w:rsidR="005E3133">
        <w:rPr>
          <w:rFonts w:ascii="Times New Roman" w:eastAsia="Times New Roman" w:hAnsi="Times New Roman"/>
          <w:sz w:val="24"/>
        </w:rPr>
        <w:t>yi</w:t>
      </w:r>
      <w:r>
        <w:rPr>
          <w:rFonts w:ascii="Times New Roman" w:eastAsia="Times New Roman" w:hAnsi="Times New Roman"/>
          <w:sz w:val="24"/>
        </w:rPr>
        <w:t>ne insanın yaratılışında bulunan "merak", "gerçekleri bulma" ve "güzellik" duygularıyla açıklayabiliriz.</w:t>
      </w:r>
    </w:p>
    <w:p w:rsidR="00B630CF" w:rsidRDefault="00B630CF">
      <w:pPr>
        <w:spacing w:line="134" w:lineRule="exact"/>
        <w:rPr>
          <w:rFonts w:ascii="Times New Roman" w:eastAsia="Times New Roman" w:hAnsi="Times New Roman"/>
        </w:rPr>
      </w:pPr>
    </w:p>
    <w:p w:rsidR="00B630CF" w:rsidRDefault="00720BB5">
      <w:pPr>
        <w:spacing w:line="237" w:lineRule="auto"/>
        <w:ind w:firstLine="283"/>
        <w:jc w:val="both"/>
        <w:rPr>
          <w:rFonts w:ascii="Times New Roman" w:eastAsia="Times New Roman" w:hAnsi="Times New Roman"/>
          <w:sz w:val="24"/>
        </w:rPr>
      </w:pPr>
      <w:r>
        <w:rPr>
          <w:rFonts w:ascii="Times New Roman" w:eastAsia="Times New Roman" w:hAnsi="Times New Roman"/>
          <w:sz w:val="24"/>
        </w:rPr>
        <w:t>Osmanlı Devleti’nin çöküşünde bu kültür unsurlarından özellikle sonuncusunun yozlaşıp erimesi çok önemli bir rol oynamıştır. Buradaki yozlaşmaya bağlı olarak ekonomi ve devlet-hukuk unsurlarında da önemli bozukluklar olmuştur. İşte Atatürk inkılâpları bu bozulan kültür unsurlarını yenilemekten başka bir şey değildir.</w:t>
      </w:r>
    </w:p>
    <w:p w:rsidR="00B630CF" w:rsidRDefault="00B630CF">
      <w:pPr>
        <w:spacing w:line="134"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Atatürk’e göre kültür; "Bir insan topluluğunun devlet hayatında; fikir hayatında yani ilimde, güzel sanatlarda; iktisadi hayatta yapabildiği şeylerin muhassalasıdır (Elde edilen netice, hâsıl olan sonuç).</w:t>
      </w:r>
    </w:p>
    <w:p w:rsidR="00B630CF" w:rsidRDefault="00B630CF">
      <w:pPr>
        <w:spacing w:line="134"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Atatürk tarafından yapılan diğer bir tanım şöyledir: </w:t>
      </w:r>
      <w:r>
        <w:rPr>
          <w:rFonts w:ascii="Times New Roman" w:eastAsia="Times New Roman" w:hAnsi="Times New Roman"/>
          <w:i/>
          <w:sz w:val="24"/>
        </w:rPr>
        <w:t>"Kültür okumak, anlamak, görebilmek,</w:t>
      </w:r>
      <w:r>
        <w:rPr>
          <w:rFonts w:ascii="Times New Roman" w:eastAsia="Times New Roman" w:hAnsi="Times New Roman"/>
          <w:sz w:val="24"/>
        </w:rPr>
        <w:t xml:space="preserve"> </w:t>
      </w:r>
      <w:r>
        <w:rPr>
          <w:rFonts w:ascii="Times New Roman" w:eastAsia="Times New Roman" w:hAnsi="Times New Roman"/>
          <w:i/>
          <w:sz w:val="24"/>
        </w:rPr>
        <w:t>görebildiğinden mana çıkarmak, intibah almak (uyanmak), düşünmek, zekâyı terbiye etmektir."</w:t>
      </w:r>
    </w:p>
    <w:p w:rsidR="00B630CF" w:rsidRDefault="00B630CF">
      <w:pPr>
        <w:spacing w:line="122" w:lineRule="exact"/>
        <w:rPr>
          <w:rFonts w:ascii="Times New Roman" w:eastAsia="Times New Roman" w:hAnsi="Times New Roman"/>
        </w:rPr>
      </w:pPr>
    </w:p>
    <w:p w:rsidR="00B630CF" w:rsidRDefault="00720BB5">
      <w:pPr>
        <w:spacing w:line="0" w:lineRule="atLeast"/>
        <w:ind w:left="280"/>
        <w:rPr>
          <w:rFonts w:ascii="Times New Roman" w:eastAsia="Times New Roman" w:hAnsi="Times New Roman"/>
          <w:sz w:val="24"/>
        </w:rPr>
      </w:pPr>
      <w:r>
        <w:rPr>
          <w:rFonts w:ascii="Times New Roman" w:eastAsia="Times New Roman" w:hAnsi="Times New Roman"/>
          <w:sz w:val="24"/>
        </w:rPr>
        <w:t>Yani, insan yaratıcı yeteneklerini bir dinamizmin içinde geliştirirse kültür doğar.</w:t>
      </w:r>
    </w:p>
    <w:p w:rsidR="00B630CF" w:rsidRDefault="00B630CF">
      <w:pPr>
        <w:spacing w:line="132"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Atatürk, </w:t>
      </w:r>
      <w:r>
        <w:rPr>
          <w:rFonts w:ascii="Times New Roman" w:eastAsia="Times New Roman" w:hAnsi="Times New Roman"/>
          <w:i/>
          <w:sz w:val="24"/>
        </w:rPr>
        <w:t>Türklerin son derece uygar bir millet olduğunu ifade etmekte ve bu milletin,</w:t>
      </w:r>
      <w:r>
        <w:rPr>
          <w:rFonts w:ascii="Times New Roman" w:eastAsia="Times New Roman" w:hAnsi="Times New Roman"/>
          <w:sz w:val="24"/>
        </w:rPr>
        <w:t xml:space="preserve"> </w:t>
      </w:r>
      <w:r>
        <w:rPr>
          <w:rFonts w:ascii="Times New Roman" w:eastAsia="Times New Roman" w:hAnsi="Times New Roman"/>
          <w:i/>
          <w:sz w:val="24"/>
        </w:rPr>
        <w:t>mazide sayısız medeniyet kurmuş bir ırkın ve milletin çocukları olduğunu</w:t>
      </w:r>
      <w:r w:rsidR="005E3133">
        <w:rPr>
          <w:rFonts w:ascii="Times New Roman" w:eastAsia="Times New Roman" w:hAnsi="Times New Roman"/>
          <w:i/>
          <w:sz w:val="24"/>
        </w:rPr>
        <w:t>,</w:t>
      </w:r>
      <w:r>
        <w:rPr>
          <w:rFonts w:ascii="Times New Roman" w:eastAsia="Times New Roman" w:hAnsi="Times New Roman"/>
          <w:i/>
          <w:sz w:val="24"/>
        </w:rPr>
        <w:t xml:space="preserve"> ancak milletçe uygarlık ve kültür açısından gerilemiş olunduğunu belirtmektedir.</w:t>
      </w:r>
    </w:p>
    <w:p w:rsidR="00B630CF" w:rsidRDefault="00B630CF">
      <w:pPr>
        <w:spacing w:line="134" w:lineRule="exact"/>
        <w:rPr>
          <w:rFonts w:ascii="Times New Roman" w:eastAsia="Times New Roman" w:hAnsi="Times New Roman"/>
        </w:rPr>
      </w:pPr>
    </w:p>
    <w:p w:rsidR="00B630CF" w:rsidRDefault="00720BB5">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Bunun sebebini de Osmanlı döneminde milliyetçilik ilkesinin doğup yerleşmemesi ve kültür yaratıcı esaslı bir siyaset izlenmemesine bağlamaktadır.</w:t>
      </w:r>
    </w:p>
    <w:p w:rsidR="00B630CF" w:rsidRDefault="00B630CF">
      <w:pPr>
        <w:spacing w:line="134"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Atatürk İzmir İktisat Kongresi (17 Şubat-4 Mart 1923)’</w:t>
      </w:r>
      <w:proofErr w:type="spellStart"/>
      <w:r>
        <w:rPr>
          <w:rFonts w:ascii="Times New Roman" w:eastAsia="Times New Roman" w:hAnsi="Times New Roman"/>
          <w:sz w:val="24"/>
        </w:rPr>
        <w:t>ni</w:t>
      </w:r>
      <w:proofErr w:type="spellEnd"/>
      <w:r>
        <w:rPr>
          <w:rFonts w:ascii="Times New Roman" w:eastAsia="Times New Roman" w:hAnsi="Times New Roman"/>
          <w:sz w:val="24"/>
        </w:rPr>
        <w:t xml:space="preserve"> açarken bu noktayı belirtir. Özetle şöyle der: </w:t>
      </w:r>
      <w:r>
        <w:rPr>
          <w:rFonts w:ascii="Times New Roman" w:eastAsia="Times New Roman" w:hAnsi="Times New Roman"/>
          <w:i/>
          <w:sz w:val="24"/>
        </w:rPr>
        <w:t>Osmanlı hakanlarının amacı büyük bir imparatorluk kurmaktı. Bu amaçla</w:t>
      </w:r>
      <w:r>
        <w:rPr>
          <w:rFonts w:ascii="Times New Roman" w:eastAsia="Times New Roman" w:hAnsi="Times New Roman"/>
          <w:sz w:val="24"/>
        </w:rPr>
        <w:t xml:space="preserve"> </w:t>
      </w:r>
      <w:r>
        <w:rPr>
          <w:rFonts w:ascii="Times New Roman" w:eastAsia="Times New Roman" w:hAnsi="Times New Roman"/>
          <w:i/>
          <w:sz w:val="24"/>
        </w:rPr>
        <w:t>asıl Türk milleti kullanıldı. Bu emellerin ardından koşturuldu.</w:t>
      </w:r>
    </w:p>
    <w:p w:rsidR="00B630CF" w:rsidRDefault="00B630CF">
      <w:pPr>
        <w:spacing w:line="134" w:lineRule="exact"/>
        <w:rPr>
          <w:rFonts w:ascii="Times New Roman" w:eastAsia="Times New Roman" w:hAnsi="Times New Roman"/>
        </w:rPr>
      </w:pPr>
    </w:p>
    <w:p w:rsidR="00B630CF" w:rsidRDefault="00720BB5">
      <w:pPr>
        <w:spacing w:line="238" w:lineRule="auto"/>
        <w:ind w:right="20" w:firstLine="283"/>
        <w:jc w:val="both"/>
        <w:rPr>
          <w:rFonts w:ascii="Times New Roman" w:eastAsia="Times New Roman" w:hAnsi="Times New Roman"/>
          <w:i/>
          <w:sz w:val="24"/>
        </w:rPr>
      </w:pPr>
      <w:r>
        <w:rPr>
          <w:rFonts w:ascii="Times New Roman" w:eastAsia="Times New Roman" w:hAnsi="Times New Roman"/>
          <w:i/>
          <w:sz w:val="24"/>
        </w:rPr>
        <w:t xml:space="preserve">Osmanlı hakanları zapt ettikleri ülkelerdeki bütün ulusları; dilleri, dinleri, gelenekleri, her şeyi başka </w:t>
      </w:r>
      <w:proofErr w:type="spellStart"/>
      <w:r>
        <w:rPr>
          <w:rFonts w:ascii="Times New Roman" w:eastAsia="Times New Roman" w:hAnsi="Times New Roman"/>
          <w:i/>
          <w:sz w:val="24"/>
        </w:rPr>
        <w:t>başka</w:t>
      </w:r>
      <w:proofErr w:type="spellEnd"/>
      <w:r>
        <w:rPr>
          <w:rFonts w:ascii="Times New Roman" w:eastAsia="Times New Roman" w:hAnsi="Times New Roman"/>
          <w:i/>
          <w:sz w:val="24"/>
        </w:rPr>
        <w:t xml:space="preserve"> olan ve birçok ulustan olan bu topluluğu olduğu gibi muhafazaya kalkıştılar. Onlara bütün bu özelliklerini saklı bırakabilecek istisnalar, ayrıcalıklar bahşettiler. Buna karşılık asıl Türkler uzun seferler, fetihler yapmakla, savaş alanlarında ölmekle, zapt olunan ülkeleri ve halkını beslemekle kendi kendini tahrip ediyordu. Bundan dolayı millet, esas unsur, kendi evinde, kendi yurdunda ve kendi gerçek hayat sebebini geliştirmek için çalışmaktan tamamen yoksundu. Bununla da kalmıyordu. Yeni fethedilen ülkeler halklarını ve ecnebileri hoşnut kılabilmek için asıl Türk milletinin hakkından, hayat kaynaklarından ve ekonomisinden de pek çok şeyler lütuf, bağış olarak veriliyordu.</w:t>
      </w:r>
    </w:p>
    <w:p w:rsidR="00B630CF" w:rsidRDefault="00B630CF">
      <w:pPr>
        <w:spacing w:line="141"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Atatürk’ün bize gösterdiği hedef; </w:t>
      </w:r>
      <w:r>
        <w:rPr>
          <w:rFonts w:ascii="Times New Roman" w:eastAsia="Times New Roman" w:hAnsi="Times New Roman"/>
          <w:i/>
          <w:sz w:val="24"/>
        </w:rPr>
        <w:t>"milli kültürü"</w:t>
      </w:r>
      <w:r>
        <w:rPr>
          <w:rFonts w:ascii="Times New Roman" w:eastAsia="Times New Roman" w:hAnsi="Times New Roman"/>
          <w:sz w:val="24"/>
        </w:rPr>
        <w:t xml:space="preserve"> geliştirmek, onula çağdaş uygarlığa ulaşmak ve sonra da onu geçmektir. Türk milleti kendi benliği ve anlayışı içinde yoğrulacağı yeni kültür değerleri ile çağdaşlaşacaktır.</w:t>
      </w: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24" w:lineRule="exact"/>
        <w:rPr>
          <w:rFonts w:ascii="Times New Roman" w:eastAsia="Times New Roman" w:hAnsi="Times New Roman"/>
        </w:rPr>
      </w:pPr>
    </w:p>
    <w:p w:rsidR="00B630CF" w:rsidRDefault="00720BB5">
      <w:pPr>
        <w:spacing w:line="0" w:lineRule="atLeast"/>
        <w:ind w:right="20"/>
        <w:jc w:val="center"/>
        <w:rPr>
          <w:rFonts w:ascii="Times New Roman" w:eastAsia="Times New Roman" w:hAnsi="Times New Roman"/>
          <w:sz w:val="24"/>
        </w:rPr>
      </w:pPr>
      <w:r>
        <w:rPr>
          <w:rFonts w:ascii="Times New Roman" w:eastAsia="Times New Roman" w:hAnsi="Times New Roman"/>
          <w:sz w:val="24"/>
        </w:rPr>
        <w:t>6</w:t>
      </w:r>
    </w:p>
    <w:p w:rsidR="00B630CF" w:rsidRDefault="00B630CF">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D8476C" w:rsidRDefault="00D8476C">
      <w:pPr>
        <w:spacing w:line="0" w:lineRule="atLeast"/>
        <w:ind w:right="20"/>
        <w:jc w:val="center"/>
        <w:rPr>
          <w:rFonts w:ascii="Times New Roman" w:eastAsia="Times New Roman" w:hAnsi="Times New Roman"/>
          <w:sz w:val="24"/>
        </w:rPr>
      </w:pPr>
    </w:p>
    <w:p w:rsidR="00D8476C" w:rsidRDefault="00D8476C">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sectPr w:rsidR="00E10ABB">
          <w:pgSz w:w="11900" w:h="16838"/>
          <w:pgMar w:top="698" w:right="1406" w:bottom="420" w:left="1420" w:header="0" w:footer="0" w:gutter="0"/>
          <w:cols w:space="0" w:equalWidth="0">
            <w:col w:w="9080"/>
          </w:cols>
          <w:docGrid w:linePitch="360"/>
        </w:sectPr>
      </w:pPr>
    </w:p>
    <w:p w:rsidR="00B630CF" w:rsidRDefault="00720BB5" w:rsidP="00D8476C">
      <w:pPr>
        <w:tabs>
          <w:tab w:val="left" w:pos="6080"/>
        </w:tabs>
        <w:spacing w:line="0" w:lineRule="atLeast"/>
        <w:jc w:val="center"/>
        <w:rPr>
          <w:rFonts w:ascii="Times New Roman" w:eastAsia="Times New Roman" w:hAnsi="Times New Roman"/>
          <w:sz w:val="23"/>
        </w:rPr>
      </w:pPr>
      <w:bookmarkStart w:id="6" w:name="page7"/>
      <w:bookmarkEnd w:id="6"/>
      <w:r>
        <w:rPr>
          <w:rFonts w:ascii="Times New Roman" w:eastAsia="Times New Roman" w:hAnsi="Times New Roman"/>
          <w:sz w:val="24"/>
        </w:rPr>
        <w:lastRenderedPageBreak/>
        <w:t>Atatürk İlkeleri ve İnkılâp Tarihi Ders Notları 2</w:t>
      </w:r>
    </w:p>
    <w:p w:rsidR="00B630CF" w:rsidRDefault="00B630CF">
      <w:pPr>
        <w:spacing w:line="200" w:lineRule="exact"/>
        <w:rPr>
          <w:rFonts w:ascii="Times New Roman" w:eastAsia="Times New Roman" w:hAnsi="Times New Roman"/>
        </w:rPr>
      </w:pPr>
    </w:p>
    <w:p w:rsidR="00B630CF" w:rsidRDefault="00B630CF">
      <w:pPr>
        <w:spacing w:line="245"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En büyük Türk Milliyetçisi olan Atatürk, çağdaş uygarlığa şöyle bir hedef gösterir: </w:t>
      </w:r>
      <w:r>
        <w:rPr>
          <w:rFonts w:ascii="Times New Roman" w:eastAsia="Times New Roman" w:hAnsi="Times New Roman"/>
          <w:i/>
          <w:sz w:val="24"/>
        </w:rPr>
        <w:t>"Milletimizin hedefi, milletimizin mefkûresi bütün cihanda tam manasıyla medeni bir heyet-i içtimaiye (toplum) olmaktır".</w:t>
      </w:r>
    </w:p>
    <w:p w:rsidR="00B630CF" w:rsidRDefault="00B630CF">
      <w:pPr>
        <w:spacing w:line="134" w:lineRule="exact"/>
        <w:rPr>
          <w:rFonts w:ascii="Times New Roman" w:eastAsia="Times New Roman" w:hAnsi="Times New Roman"/>
        </w:rPr>
      </w:pPr>
    </w:p>
    <w:p w:rsidR="00B630CF" w:rsidRDefault="00720BB5">
      <w:pPr>
        <w:spacing w:line="237"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Uygarlık yaratamayan milletler yok olurlar. O </w:t>
      </w:r>
      <w:r w:rsidR="005E3133">
        <w:rPr>
          <w:rFonts w:ascii="Times New Roman" w:eastAsia="Times New Roman" w:hAnsi="Times New Roman"/>
          <w:sz w:val="24"/>
        </w:rPr>
        <w:t>yi</w:t>
      </w:r>
      <w:bookmarkStart w:id="7" w:name="_GoBack"/>
      <w:bookmarkEnd w:id="7"/>
      <w:r>
        <w:rPr>
          <w:rFonts w:ascii="Times New Roman" w:eastAsia="Times New Roman" w:hAnsi="Times New Roman"/>
          <w:sz w:val="24"/>
        </w:rPr>
        <w:t xml:space="preserve">ne üstün idealizmi ile Türk milletinin bir zamanlar bu düzeyde olduğunu belirtir: </w:t>
      </w:r>
      <w:r>
        <w:rPr>
          <w:rFonts w:ascii="Times New Roman" w:eastAsia="Times New Roman" w:hAnsi="Times New Roman"/>
          <w:i/>
          <w:sz w:val="24"/>
        </w:rPr>
        <w:t>“Asıl uğraşmaya mecbur olduğumuz şey analarımızın</w:t>
      </w:r>
      <w:r>
        <w:rPr>
          <w:rFonts w:ascii="Times New Roman" w:eastAsia="Times New Roman" w:hAnsi="Times New Roman"/>
          <w:sz w:val="24"/>
        </w:rPr>
        <w:t xml:space="preserve"> </w:t>
      </w:r>
      <w:r>
        <w:rPr>
          <w:rFonts w:ascii="Times New Roman" w:eastAsia="Times New Roman" w:hAnsi="Times New Roman"/>
          <w:i/>
          <w:sz w:val="24"/>
        </w:rPr>
        <w:t>ve atalarımızın oldukları gibi yüksek kültürde ve yüksek fazilette dünya birinciliğini tutmaktır.”</w:t>
      </w:r>
    </w:p>
    <w:p w:rsidR="00B630CF" w:rsidRDefault="00B630CF">
      <w:pPr>
        <w:spacing w:line="134" w:lineRule="exact"/>
        <w:rPr>
          <w:rFonts w:ascii="Times New Roman" w:eastAsia="Times New Roman" w:hAnsi="Times New Roman"/>
        </w:rPr>
      </w:pPr>
    </w:p>
    <w:p w:rsidR="00B630CF" w:rsidRDefault="00720BB5">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Atatürk can verdiği Türk milliyetçiliğinin ancak üstün bir kültürle gelişeceğini böylece açıklıyordu.</w:t>
      </w:r>
    </w:p>
    <w:p w:rsidR="00B630CF" w:rsidRDefault="00B630CF">
      <w:pPr>
        <w:spacing w:line="134" w:lineRule="exact"/>
        <w:rPr>
          <w:rFonts w:ascii="Times New Roman" w:eastAsia="Times New Roman" w:hAnsi="Times New Roman"/>
        </w:rPr>
      </w:pPr>
    </w:p>
    <w:p w:rsidR="00B630CF" w:rsidRDefault="00720BB5">
      <w:pPr>
        <w:spacing w:line="237" w:lineRule="auto"/>
        <w:ind w:firstLine="283"/>
        <w:jc w:val="both"/>
        <w:rPr>
          <w:rFonts w:ascii="Times New Roman" w:eastAsia="Times New Roman" w:hAnsi="Times New Roman"/>
          <w:sz w:val="24"/>
        </w:rPr>
      </w:pPr>
      <w:r>
        <w:rPr>
          <w:rFonts w:ascii="Times New Roman" w:eastAsia="Times New Roman" w:hAnsi="Times New Roman"/>
          <w:sz w:val="24"/>
        </w:rPr>
        <w:t>Mademki yüzyılların ihmali ile kültür yaratıcı öğeler aşınmıştır; öyle ise onların içinde yaratıcılık işlevi kalmayanları değiştirmelidir. Bu da hedefe ulaşmak için yapılması zorunlu bir iştir. İşte bu zorunluluk inkılâbın yapılmasına ve Atatürkçü Düşünce Sisteminin oluşmasına yol açmıştır.</w:t>
      </w:r>
    </w:p>
    <w:p w:rsidR="00B630CF" w:rsidRDefault="00B630CF">
      <w:pPr>
        <w:spacing w:line="134" w:lineRule="exact"/>
        <w:rPr>
          <w:rFonts w:ascii="Times New Roman" w:eastAsia="Times New Roman" w:hAnsi="Times New Roman"/>
        </w:rPr>
      </w:pPr>
    </w:p>
    <w:p w:rsidR="00B630CF" w:rsidRDefault="00720BB5">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Bir milletin düzeyi, kültür unsurlarının durumuna bağlıdır. Kültürümüzün her alanda tam bir yaratıcılığa ulaşması da bilimci, akılcı, milli ve özgür bir ortam içinde, elbirliği ile çalışılmasıyla mümkündür.</w:t>
      </w: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00" w:lineRule="exact"/>
        <w:rPr>
          <w:rFonts w:ascii="Times New Roman" w:eastAsia="Times New Roman" w:hAnsi="Times New Roman"/>
        </w:rPr>
      </w:pPr>
    </w:p>
    <w:p w:rsidR="00B630CF" w:rsidRDefault="00B630CF">
      <w:pPr>
        <w:spacing w:line="277" w:lineRule="exact"/>
        <w:rPr>
          <w:rFonts w:ascii="Times New Roman" w:eastAsia="Times New Roman" w:hAnsi="Times New Roman"/>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E10ABB" w:rsidRDefault="00E10ABB">
      <w:pPr>
        <w:spacing w:line="0" w:lineRule="atLeast"/>
        <w:ind w:right="20"/>
        <w:jc w:val="center"/>
        <w:rPr>
          <w:rFonts w:ascii="Times New Roman" w:eastAsia="Times New Roman" w:hAnsi="Times New Roman"/>
          <w:sz w:val="24"/>
        </w:rPr>
      </w:pPr>
    </w:p>
    <w:p w:rsidR="00720BB5" w:rsidRDefault="00720BB5" w:rsidP="00E10ABB">
      <w:pPr>
        <w:spacing w:line="0" w:lineRule="atLeast"/>
        <w:ind w:right="20"/>
        <w:jc w:val="center"/>
        <w:rPr>
          <w:rFonts w:ascii="Times New Roman" w:eastAsia="Times New Roman" w:hAnsi="Times New Roman"/>
          <w:sz w:val="24"/>
        </w:rPr>
      </w:pPr>
      <w:r>
        <w:rPr>
          <w:rFonts w:ascii="Times New Roman" w:eastAsia="Times New Roman" w:hAnsi="Times New Roman"/>
          <w:sz w:val="24"/>
        </w:rPr>
        <w:t>7</w:t>
      </w:r>
      <w:bookmarkStart w:id="8" w:name="page8"/>
      <w:bookmarkEnd w:id="8"/>
    </w:p>
    <w:sectPr w:rsidR="00720BB5">
      <w:type w:val="continuous"/>
      <w:pgSz w:w="11900" w:h="16838"/>
      <w:pgMar w:top="698" w:right="1426" w:bottom="420" w:left="142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8876A778">
      <w:start w:val="35"/>
      <w:numFmt w:val="upperLetter"/>
      <w:lvlText w:val="%1."/>
      <w:lvlJc w:val="left"/>
    </w:lvl>
    <w:lvl w:ilvl="1" w:tplc="36F85698">
      <w:start w:val="1"/>
      <w:numFmt w:val="bullet"/>
      <w:lvlText w:val=""/>
      <w:lvlJc w:val="left"/>
    </w:lvl>
    <w:lvl w:ilvl="2" w:tplc="7E527D04">
      <w:start w:val="1"/>
      <w:numFmt w:val="bullet"/>
      <w:lvlText w:val=""/>
      <w:lvlJc w:val="left"/>
    </w:lvl>
    <w:lvl w:ilvl="3" w:tplc="8DDA6C76">
      <w:start w:val="1"/>
      <w:numFmt w:val="bullet"/>
      <w:lvlText w:val=""/>
      <w:lvlJc w:val="left"/>
    </w:lvl>
    <w:lvl w:ilvl="4" w:tplc="6B94ADA0">
      <w:start w:val="1"/>
      <w:numFmt w:val="bullet"/>
      <w:lvlText w:val=""/>
      <w:lvlJc w:val="left"/>
    </w:lvl>
    <w:lvl w:ilvl="5" w:tplc="6F54733C">
      <w:start w:val="1"/>
      <w:numFmt w:val="bullet"/>
      <w:lvlText w:val=""/>
      <w:lvlJc w:val="left"/>
    </w:lvl>
    <w:lvl w:ilvl="6" w:tplc="3A1CCFA6">
      <w:start w:val="1"/>
      <w:numFmt w:val="bullet"/>
      <w:lvlText w:val=""/>
      <w:lvlJc w:val="left"/>
    </w:lvl>
    <w:lvl w:ilvl="7" w:tplc="BF7A439C">
      <w:start w:val="1"/>
      <w:numFmt w:val="bullet"/>
      <w:lvlText w:val=""/>
      <w:lvlJc w:val="left"/>
    </w:lvl>
    <w:lvl w:ilvl="8" w:tplc="3F3A27DE">
      <w:start w:val="1"/>
      <w:numFmt w:val="bullet"/>
      <w:lvlText w:val=""/>
      <w:lvlJc w:val="left"/>
    </w:lvl>
  </w:abstractNum>
  <w:abstractNum w:abstractNumId="1" w15:restartNumberingAfterBreak="0">
    <w:nsid w:val="00000002"/>
    <w:multiLevelType w:val="hybridMultilevel"/>
    <w:tmpl w:val="5BD062C2"/>
    <w:lvl w:ilvl="0" w:tplc="25B2A920">
      <w:start w:val="1"/>
      <w:numFmt w:val="decimal"/>
      <w:lvlText w:val="%1."/>
      <w:lvlJc w:val="left"/>
    </w:lvl>
    <w:lvl w:ilvl="1" w:tplc="DBDC1390">
      <w:start w:val="1"/>
      <w:numFmt w:val="bullet"/>
      <w:lvlText w:val=""/>
      <w:lvlJc w:val="left"/>
    </w:lvl>
    <w:lvl w:ilvl="2" w:tplc="C9D466D8">
      <w:start w:val="1"/>
      <w:numFmt w:val="bullet"/>
      <w:lvlText w:val=""/>
      <w:lvlJc w:val="left"/>
    </w:lvl>
    <w:lvl w:ilvl="3" w:tplc="CE08970E">
      <w:start w:val="1"/>
      <w:numFmt w:val="bullet"/>
      <w:lvlText w:val=""/>
      <w:lvlJc w:val="left"/>
    </w:lvl>
    <w:lvl w:ilvl="4" w:tplc="5D9A5554">
      <w:start w:val="1"/>
      <w:numFmt w:val="bullet"/>
      <w:lvlText w:val=""/>
      <w:lvlJc w:val="left"/>
    </w:lvl>
    <w:lvl w:ilvl="5" w:tplc="EE9087F4">
      <w:start w:val="1"/>
      <w:numFmt w:val="bullet"/>
      <w:lvlText w:val=""/>
      <w:lvlJc w:val="left"/>
    </w:lvl>
    <w:lvl w:ilvl="6" w:tplc="22A20EE2">
      <w:start w:val="1"/>
      <w:numFmt w:val="bullet"/>
      <w:lvlText w:val=""/>
      <w:lvlJc w:val="left"/>
    </w:lvl>
    <w:lvl w:ilvl="7" w:tplc="48D22E82">
      <w:start w:val="1"/>
      <w:numFmt w:val="bullet"/>
      <w:lvlText w:val=""/>
      <w:lvlJc w:val="left"/>
    </w:lvl>
    <w:lvl w:ilvl="8" w:tplc="770C9460">
      <w:start w:val="1"/>
      <w:numFmt w:val="bullet"/>
      <w:lvlText w:val=""/>
      <w:lvlJc w:val="left"/>
    </w:lvl>
  </w:abstractNum>
  <w:abstractNum w:abstractNumId="2" w15:restartNumberingAfterBreak="0">
    <w:nsid w:val="00000003"/>
    <w:multiLevelType w:val="hybridMultilevel"/>
    <w:tmpl w:val="12200854"/>
    <w:lvl w:ilvl="0" w:tplc="C0C6DEB2">
      <w:start w:val="2"/>
      <w:numFmt w:val="decimal"/>
      <w:lvlText w:val="%1."/>
      <w:lvlJc w:val="left"/>
    </w:lvl>
    <w:lvl w:ilvl="1" w:tplc="D4EE3E62">
      <w:start w:val="1"/>
      <w:numFmt w:val="bullet"/>
      <w:lvlText w:val="-"/>
      <w:lvlJc w:val="left"/>
    </w:lvl>
    <w:lvl w:ilvl="2" w:tplc="9AD2EFC4">
      <w:start w:val="1"/>
      <w:numFmt w:val="bullet"/>
      <w:lvlText w:val=""/>
      <w:lvlJc w:val="left"/>
    </w:lvl>
    <w:lvl w:ilvl="3" w:tplc="C63C8C54">
      <w:start w:val="1"/>
      <w:numFmt w:val="bullet"/>
      <w:lvlText w:val=""/>
      <w:lvlJc w:val="left"/>
    </w:lvl>
    <w:lvl w:ilvl="4" w:tplc="04DE2C62">
      <w:start w:val="1"/>
      <w:numFmt w:val="bullet"/>
      <w:lvlText w:val=""/>
      <w:lvlJc w:val="left"/>
    </w:lvl>
    <w:lvl w:ilvl="5" w:tplc="1EF89B28">
      <w:start w:val="1"/>
      <w:numFmt w:val="bullet"/>
      <w:lvlText w:val=""/>
      <w:lvlJc w:val="left"/>
    </w:lvl>
    <w:lvl w:ilvl="6" w:tplc="EFE26238">
      <w:start w:val="1"/>
      <w:numFmt w:val="bullet"/>
      <w:lvlText w:val=""/>
      <w:lvlJc w:val="left"/>
    </w:lvl>
    <w:lvl w:ilvl="7" w:tplc="90D60244">
      <w:start w:val="1"/>
      <w:numFmt w:val="bullet"/>
      <w:lvlText w:val=""/>
      <w:lvlJc w:val="left"/>
    </w:lvl>
    <w:lvl w:ilvl="8" w:tplc="2856F2AC">
      <w:start w:val="1"/>
      <w:numFmt w:val="bullet"/>
      <w:lvlText w:val=""/>
      <w:lvlJc w:val="left"/>
    </w:lvl>
  </w:abstractNum>
  <w:abstractNum w:abstractNumId="3" w15:restartNumberingAfterBreak="0">
    <w:nsid w:val="00000004"/>
    <w:multiLevelType w:val="hybridMultilevel"/>
    <w:tmpl w:val="4DB127F8"/>
    <w:lvl w:ilvl="0" w:tplc="D1180DE0">
      <w:start w:val="1"/>
      <w:numFmt w:val="decimal"/>
      <w:lvlText w:val="%1"/>
      <w:lvlJc w:val="left"/>
    </w:lvl>
    <w:lvl w:ilvl="1" w:tplc="C10A1222">
      <w:start w:val="1"/>
      <w:numFmt w:val="bullet"/>
      <w:lvlText w:val=""/>
      <w:lvlJc w:val="left"/>
    </w:lvl>
    <w:lvl w:ilvl="2" w:tplc="16B21188">
      <w:start w:val="1"/>
      <w:numFmt w:val="bullet"/>
      <w:lvlText w:val=""/>
      <w:lvlJc w:val="left"/>
    </w:lvl>
    <w:lvl w:ilvl="3" w:tplc="EBB65D1C">
      <w:start w:val="1"/>
      <w:numFmt w:val="bullet"/>
      <w:lvlText w:val=""/>
      <w:lvlJc w:val="left"/>
    </w:lvl>
    <w:lvl w:ilvl="4" w:tplc="4FAE41CA">
      <w:start w:val="1"/>
      <w:numFmt w:val="bullet"/>
      <w:lvlText w:val=""/>
      <w:lvlJc w:val="left"/>
    </w:lvl>
    <w:lvl w:ilvl="5" w:tplc="635E7EDA">
      <w:start w:val="1"/>
      <w:numFmt w:val="bullet"/>
      <w:lvlText w:val=""/>
      <w:lvlJc w:val="left"/>
    </w:lvl>
    <w:lvl w:ilvl="6" w:tplc="E90878B4">
      <w:start w:val="1"/>
      <w:numFmt w:val="bullet"/>
      <w:lvlText w:val=""/>
      <w:lvlJc w:val="left"/>
    </w:lvl>
    <w:lvl w:ilvl="7" w:tplc="FC469672">
      <w:start w:val="1"/>
      <w:numFmt w:val="bullet"/>
      <w:lvlText w:val=""/>
      <w:lvlJc w:val="left"/>
    </w:lvl>
    <w:lvl w:ilvl="8" w:tplc="2FCC13F4">
      <w:start w:val="1"/>
      <w:numFmt w:val="bullet"/>
      <w:lvlText w:val=""/>
      <w:lvlJc w:val="left"/>
    </w:lvl>
  </w:abstractNum>
  <w:abstractNum w:abstractNumId="4" w15:restartNumberingAfterBreak="0">
    <w:nsid w:val="00000005"/>
    <w:multiLevelType w:val="hybridMultilevel"/>
    <w:tmpl w:val="0216231A"/>
    <w:lvl w:ilvl="0" w:tplc="C5C2304C">
      <w:start w:val="1"/>
      <w:numFmt w:val="bullet"/>
      <w:lvlText w:val="-"/>
      <w:lvlJc w:val="left"/>
    </w:lvl>
    <w:lvl w:ilvl="1" w:tplc="4DA88EDE">
      <w:start w:val="1"/>
      <w:numFmt w:val="bullet"/>
      <w:lvlText w:val=""/>
      <w:lvlJc w:val="left"/>
    </w:lvl>
    <w:lvl w:ilvl="2" w:tplc="498A9702">
      <w:start w:val="1"/>
      <w:numFmt w:val="bullet"/>
      <w:lvlText w:val=""/>
      <w:lvlJc w:val="left"/>
    </w:lvl>
    <w:lvl w:ilvl="3" w:tplc="C3540B06">
      <w:start w:val="1"/>
      <w:numFmt w:val="bullet"/>
      <w:lvlText w:val=""/>
      <w:lvlJc w:val="left"/>
    </w:lvl>
    <w:lvl w:ilvl="4" w:tplc="60BEE770">
      <w:start w:val="1"/>
      <w:numFmt w:val="bullet"/>
      <w:lvlText w:val=""/>
      <w:lvlJc w:val="left"/>
    </w:lvl>
    <w:lvl w:ilvl="5" w:tplc="4DA89C96">
      <w:start w:val="1"/>
      <w:numFmt w:val="bullet"/>
      <w:lvlText w:val=""/>
      <w:lvlJc w:val="left"/>
    </w:lvl>
    <w:lvl w:ilvl="6" w:tplc="AA76FF2C">
      <w:start w:val="1"/>
      <w:numFmt w:val="bullet"/>
      <w:lvlText w:val=""/>
      <w:lvlJc w:val="left"/>
    </w:lvl>
    <w:lvl w:ilvl="7" w:tplc="BE7048BA">
      <w:start w:val="1"/>
      <w:numFmt w:val="bullet"/>
      <w:lvlText w:val=""/>
      <w:lvlJc w:val="left"/>
    </w:lvl>
    <w:lvl w:ilvl="8" w:tplc="94646258">
      <w:start w:val="1"/>
      <w:numFmt w:val="bullet"/>
      <w:lvlText w:val=""/>
      <w:lvlJc w:val="left"/>
    </w:lvl>
  </w:abstractNum>
  <w:abstractNum w:abstractNumId="5" w15:restartNumberingAfterBreak="0">
    <w:nsid w:val="00000006"/>
    <w:multiLevelType w:val="hybridMultilevel"/>
    <w:tmpl w:val="1F16E9E8"/>
    <w:lvl w:ilvl="0" w:tplc="234EDB9E">
      <w:start w:val="4"/>
      <w:numFmt w:val="decimal"/>
      <w:lvlText w:val="%1."/>
      <w:lvlJc w:val="left"/>
    </w:lvl>
    <w:lvl w:ilvl="1" w:tplc="E9F889CC">
      <w:start w:val="1"/>
      <w:numFmt w:val="bullet"/>
      <w:lvlText w:val=""/>
      <w:lvlJc w:val="left"/>
    </w:lvl>
    <w:lvl w:ilvl="2" w:tplc="F3A0E996">
      <w:start w:val="1"/>
      <w:numFmt w:val="bullet"/>
      <w:lvlText w:val=""/>
      <w:lvlJc w:val="left"/>
    </w:lvl>
    <w:lvl w:ilvl="3" w:tplc="9FD2E090">
      <w:start w:val="1"/>
      <w:numFmt w:val="bullet"/>
      <w:lvlText w:val=""/>
      <w:lvlJc w:val="left"/>
    </w:lvl>
    <w:lvl w:ilvl="4" w:tplc="71D0C288">
      <w:start w:val="1"/>
      <w:numFmt w:val="bullet"/>
      <w:lvlText w:val=""/>
      <w:lvlJc w:val="left"/>
    </w:lvl>
    <w:lvl w:ilvl="5" w:tplc="831665AA">
      <w:start w:val="1"/>
      <w:numFmt w:val="bullet"/>
      <w:lvlText w:val=""/>
      <w:lvlJc w:val="left"/>
    </w:lvl>
    <w:lvl w:ilvl="6" w:tplc="86DE513C">
      <w:start w:val="1"/>
      <w:numFmt w:val="bullet"/>
      <w:lvlText w:val=""/>
      <w:lvlJc w:val="left"/>
    </w:lvl>
    <w:lvl w:ilvl="7" w:tplc="CFAEEBC0">
      <w:start w:val="1"/>
      <w:numFmt w:val="bullet"/>
      <w:lvlText w:val=""/>
      <w:lvlJc w:val="left"/>
    </w:lvl>
    <w:lvl w:ilvl="8" w:tplc="CBB2FFE6">
      <w:start w:val="1"/>
      <w:numFmt w:val="bullet"/>
      <w:lvlText w:val=""/>
      <w:lvlJc w:val="left"/>
    </w:lvl>
  </w:abstractNum>
  <w:abstractNum w:abstractNumId="6" w15:restartNumberingAfterBreak="0">
    <w:nsid w:val="00000007"/>
    <w:multiLevelType w:val="hybridMultilevel"/>
    <w:tmpl w:val="1190CDE6"/>
    <w:lvl w:ilvl="0" w:tplc="CE60B7F2">
      <w:start w:val="19"/>
      <w:numFmt w:val="decimal"/>
      <w:lvlText w:val="%1."/>
      <w:lvlJc w:val="left"/>
    </w:lvl>
    <w:lvl w:ilvl="1" w:tplc="64B287A4">
      <w:start w:val="1"/>
      <w:numFmt w:val="bullet"/>
      <w:lvlText w:val=""/>
      <w:lvlJc w:val="left"/>
    </w:lvl>
    <w:lvl w:ilvl="2" w:tplc="266A21BA">
      <w:start w:val="1"/>
      <w:numFmt w:val="bullet"/>
      <w:lvlText w:val=""/>
      <w:lvlJc w:val="left"/>
    </w:lvl>
    <w:lvl w:ilvl="3" w:tplc="62D60498">
      <w:start w:val="1"/>
      <w:numFmt w:val="bullet"/>
      <w:lvlText w:val=""/>
      <w:lvlJc w:val="left"/>
    </w:lvl>
    <w:lvl w:ilvl="4" w:tplc="85E4F8BA">
      <w:start w:val="1"/>
      <w:numFmt w:val="bullet"/>
      <w:lvlText w:val=""/>
      <w:lvlJc w:val="left"/>
    </w:lvl>
    <w:lvl w:ilvl="5" w:tplc="82068334">
      <w:start w:val="1"/>
      <w:numFmt w:val="bullet"/>
      <w:lvlText w:val=""/>
      <w:lvlJc w:val="left"/>
    </w:lvl>
    <w:lvl w:ilvl="6" w:tplc="E716FBD0">
      <w:start w:val="1"/>
      <w:numFmt w:val="bullet"/>
      <w:lvlText w:val=""/>
      <w:lvlJc w:val="left"/>
    </w:lvl>
    <w:lvl w:ilvl="7" w:tplc="07A0F146">
      <w:start w:val="1"/>
      <w:numFmt w:val="bullet"/>
      <w:lvlText w:val=""/>
      <w:lvlJc w:val="left"/>
    </w:lvl>
    <w:lvl w:ilvl="8" w:tplc="AD342560">
      <w:start w:val="1"/>
      <w:numFmt w:val="bullet"/>
      <w:lvlText w:val=""/>
      <w:lvlJc w:val="left"/>
    </w:lvl>
  </w:abstractNum>
  <w:abstractNum w:abstractNumId="7" w15:restartNumberingAfterBreak="0">
    <w:nsid w:val="00000008"/>
    <w:multiLevelType w:val="hybridMultilevel"/>
    <w:tmpl w:val="66EF438C"/>
    <w:lvl w:ilvl="0" w:tplc="ED86D20E">
      <w:start w:val="19"/>
      <w:numFmt w:val="decimal"/>
      <w:lvlText w:val="%1."/>
      <w:lvlJc w:val="left"/>
    </w:lvl>
    <w:lvl w:ilvl="1" w:tplc="0AA80F9E">
      <w:start w:val="1"/>
      <w:numFmt w:val="bullet"/>
      <w:lvlText w:val=""/>
      <w:lvlJc w:val="left"/>
    </w:lvl>
    <w:lvl w:ilvl="2" w:tplc="A4D29DB2">
      <w:start w:val="1"/>
      <w:numFmt w:val="bullet"/>
      <w:lvlText w:val=""/>
      <w:lvlJc w:val="left"/>
    </w:lvl>
    <w:lvl w:ilvl="3" w:tplc="4844EAD6">
      <w:start w:val="1"/>
      <w:numFmt w:val="bullet"/>
      <w:lvlText w:val=""/>
      <w:lvlJc w:val="left"/>
    </w:lvl>
    <w:lvl w:ilvl="4" w:tplc="AA588F08">
      <w:start w:val="1"/>
      <w:numFmt w:val="bullet"/>
      <w:lvlText w:val=""/>
      <w:lvlJc w:val="left"/>
    </w:lvl>
    <w:lvl w:ilvl="5" w:tplc="ACC4902C">
      <w:start w:val="1"/>
      <w:numFmt w:val="bullet"/>
      <w:lvlText w:val=""/>
      <w:lvlJc w:val="left"/>
    </w:lvl>
    <w:lvl w:ilvl="6" w:tplc="92B6D6DE">
      <w:start w:val="1"/>
      <w:numFmt w:val="bullet"/>
      <w:lvlText w:val=""/>
      <w:lvlJc w:val="left"/>
    </w:lvl>
    <w:lvl w:ilvl="7" w:tplc="99D4EE6C">
      <w:start w:val="1"/>
      <w:numFmt w:val="bullet"/>
      <w:lvlText w:val=""/>
      <w:lvlJc w:val="left"/>
    </w:lvl>
    <w:lvl w:ilvl="8" w:tplc="33722A12">
      <w:start w:val="1"/>
      <w:numFmt w:val="bullet"/>
      <w:lvlText w:val=""/>
      <w:lvlJc w:val="left"/>
    </w:lvl>
  </w:abstractNum>
  <w:abstractNum w:abstractNumId="8" w15:restartNumberingAfterBreak="0">
    <w:nsid w:val="00000009"/>
    <w:multiLevelType w:val="hybridMultilevel"/>
    <w:tmpl w:val="140E0F76"/>
    <w:lvl w:ilvl="0" w:tplc="B972D928">
      <w:start w:val="35"/>
      <w:numFmt w:val="upperLetter"/>
      <w:lvlText w:val="%1."/>
      <w:lvlJc w:val="left"/>
    </w:lvl>
    <w:lvl w:ilvl="1" w:tplc="7C96006A">
      <w:start w:val="1"/>
      <w:numFmt w:val="bullet"/>
      <w:lvlText w:val=""/>
      <w:lvlJc w:val="left"/>
    </w:lvl>
    <w:lvl w:ilvl="2" w:tplc="38A6BD2A">
      <w:start w:val="1"/>
      <w:numFmt w:val="bullet"/>
      <w:lvlText w:val=""/>
      <w:lvlJc w:val="left"/>
    </w:lvl>
    <w:lvl w:ilvl="3" w:tplc="A9A6DEE2">
      <w:start w:val="1"/>
      <w:numFmt w:val="bullet"/>
      <w:lvlText w:val=""/>
      <w:lvlJc w:val="left"/>
    </w:lvl>
    <w:lvl w:ilvl="4" w:tplc="35962A48">
      <w:start w:val="1"/>
      <w:numFmt w:val="bullet"/>
      <w:lvlText w:val=""/>
      <w:lvlJc w:val="left"/>
    </w:lvl>
    <w:lvl w:ilvl="5" w:tplc="5ABE99E4">
      <w:start w:val="1"/>
      <w:numFmt w:val="bullet"/>
      <w:lvlText w:val=""/>
      <w:lvlJc w:val="left"/>
    </w:lvl>
    <w:lvl w:ilvl="6" w:tplc="5156BDEE">
      <w:start w:val="1"/>
      <w:numFmt w:val="bullet"/>
      <w:lvlText w:val=""/>
      <w:lvlJc w:val="left"/>
    </w:lvl>
    <w:lvl w:ilvl="7" w:tplc="DD58109C">
      <w:start w:val="1"/>
      <w:numFmt w:val="bullet"/>
      <w:lvlText w:val=""/>
      <w:lvlJc w:val="left"/>
    </w:lvl>
    <w:lvl w:ilvl="8" w:tplc="8AD0F6CC">
      <w:start w:val="1"/>
      <w:numFmt w:val="bullet"/>
      <w:lvlText w:val=""/>
      <w:lvlJc w:val="left"/>
    </w:lvl>
  </w:abstractNum>
  <w:abstractNum w:abstractNumId="9" w15:restartNumberingAfterBreak="0">
    <w:nsid w:val="0000000A"/>
    <w:multiLevelType w:val="hybridMultilevel"/>
    <w:tmpl w:val="3352255A"/>
    <w:lvl w:ilvl="0" w:tplc="33046FE2">
      <w:start w:val="5"/>
      <w:numFmt w:val="decimal"/>
      <w:lvlText w:val="%1."/>
      <w:lvlJc w:val="left"/>
    </w:lvl>
    <w:lvl w:ilvl="1" w:tplc="B4C467DC">
      <w:start w:val="1"/>
      <w:numFmt w:val="bullet"/>
      <w:lvlText w:val=""/>
      <w:lvlJc w:val="left"/>
    </w:lvl>
    <w:lvl w:ilvl="2" w:tplc="FE3AB572">
      <w:start w:val="1"/>
      <w:numFmt w:val="bullet"/>
      <w:lvlText w:val=""/>
      <w:lvlJc w:val="left"/>
    </w:lvl>
    <w:lvl w:ilvl="3" w:tplc="897A9158">
      <w:start w:val="1"/>
      <w:numFmt w:val="bullet"/>
      <w:lvlText w:val=""/>
      <w:lvlJc w:val="left"/>
    </w:lvl>
    <w:lvl w:ilvl="4" w:tplc="51941DEC">
      <w:start w:val="1"/>
      <w:numFmt w:val="bullet"/>
      <w:lvlText w:val=""/>
      <w:lvlJc w:val="left"/>
    </w:lvl>
    <w:lvl w:ilvl="5" w:tplc="2B7C8A18">
      <w:start w:val="1"/>
      <w:numFmt w:val="bullet"/>
      <w:lvlText w:val=""/>
      <w:lvlJc w:val="left"/>
    </w:lvl>
    <w:lvl w:ilvl="6" w:tplc="5C720214">
      <w:start w:val="1"/>
      <w:numFmt w:val="bullet"/>
      <w:lvlText w:val=""/>
      <w:lvlJc w:val="left"/>
    </w:lvl>
    <w:lvl w:ilvl="7" w:tplc="F8E05C1C">
      <w:start w:val="1"/>
      <w:numFmt w:val="bullet"/>
      <w:lvlText w:val=""/>
      <w:lvlJc w:val="left"/>
    </w:lvl>
    <w:lvl w:ilvl="8" w:tplc="FC60B12A">
      <w:start w:val="1"/>
      <w:numFmt w:val="bullet"/>
      <w:lvlText w:val=""/>
      <w:lvlJc w:val="left"/>
    </w:lvl>
  </w:abstractNum>
  <w:abstractNum w:abstractNumId="10" w15:restartNumberingAfterBreak="0">
    <w:nsid w:val="0000000B"/>
    <w:multiLevelType w:val="hybridMultilevel"/>
    <w:tmpl w:val="109CF92E"/>
    <w:lvl w:ilvl="0" w:tplc="15D0239E">
      <w:start w:val="6"/>
      <w:numFmt w:val="decimal"/>
      <w:lvlText w:val="%1."/>
      <w:lvlJc w:val="left"/>
    </w:lvl>
    <w:lvl w:ilvl="1" w:tplc="DDAA7D78">
      <w:start w:val="1"/>
      <w:numFmt w:val="bullet"/>
      <w:lvlText w:val=""/>
      <w:lvlJc w:val="left"/>
    </w:lvl>
    <w:lvl w:ilvl="2" w:tplc="FA6ED3DE">
      <w:start w:val="1"/>
      <w:numFmt w:val="bullet"/>
      <w:lvlText w:val=""/>
      <w:lvlJc w:val="left"/>
    </w:lvl>
    <w:lvl w:ilvl="3" w:tplc="6C3CBE32">
      <w:start w:val="1"/>
      <w:numFmt w:val="bullet"/>
      <w:lvlText w:val=""/>
      <w:lvlJc w:val="left"/>
    </w:lvl>
    <w:lvl w:ilvl="4" w:tplc="17428604">
      <w:start w:val="1"/>
      <w:numFmt w:val="bullet"/>
      <w:lvlText w:val=""/>
      <w:lvlJc w:val="left"/>
    </w:lvl>
    <w:lvl w:ilvl="5" w:tplc="ED848AFE">
      <w:start w:val="1"/>
      <w:numFmt w:val="bullet"/>
      <w:lvlText w:val=""/>
      <w:lvlJc w:val="left"/>
    </w:lvl>
    <w:lvl w:ilvl="6" w:tplc="C97A0C40">
      <w:start w:val="1"/>
      <w:numFmt w:val="bullet"/>
      <w:lvlText w:val=""/>
      <w:lvlJc w:val="left"/>
    </w:lvl>
    <w:lvl w:ilvl="7" w:tplc="3404F9D0">
      <w:start w:val="1"/>
      <w:numFmt w:val="bullet"/>
      <w:lvlText w:val=""/>
      <w:lvlJc w:val="left"/>
    </w:lvl>
    <w:lvl w:ilvl="8" w:tplc="60A643BA">
      <w:start w:val="1"/>
      <w:numFmt w:val="bullet"/>
      <w:lvlText w:val=""/>
      <w:lvlJc w:val="left"/>
    </w:lvl>
  </w:abstractNum>
  <w:abstractNum w:abstractNumId="11" w15:restartNumberingAfterBreak="0">
    <w:nsid w:val="0000000C"/>
    <w:multiLevelType w:val="hybridMultilevel"/>
    <w:tmpl w:val="0DED7262"/>
    <w:lvl w:ilvl="0" w:tplc="92263028">
      <w:start w:val="7"/>
      <w:numFmt w:val="decimal"/>
      <w:lvlText w:val="%1."/>
      <w:lvlJc w:val="left"/>
    </w:lvl>
    <w:lvl w:ilvl="1" w:tplc="DEFE3E68">
      <w:start w:val="1"/>
      <w:numFmt w:val="bullet"/>
      <w:lvlText w:val=""/>
      <w:lvlJc w:val="left"/>
    </w:lvl>
    <w:lvl w:ilvl="2" w:tplc="8828D1AA">
      <w:start w:val="1"/>
      <w:numFmt w:val="bullet"/>
      <w:lvlText w:val=""/>
      <w:lvlJc w:val="left"/>
    </w:lvl>
    <w:lvl w:ilvl="3" w:tplc="1DC46D74">
      <w:start w:val="1"/>
      <w:numFmt w:val="bullet"/>
      <w:lvlText w:val=""/>
      <w:lvlJc w:val="left"/>
    </w:lvl>
    <w:lvl w:ilvl="4" w:tplc="9D6001A0">
      <w:start w:val="1"/>
      <w:numFmt w:val="bullet"/>
      <w:lvlText w:val=""/>
      <w:lvlJc w:val="left"/>
    </w:lvl>
    <w:lvl w:ilvl="5" w:tplc="9D565D02">
      <w:start w:val="1"/>
      <w:numFmt w:val="bullet"/>
      <w:lvlText w:val=""/>
      <w:lvlJc w:val="left"/>
    </w:lvl>
    <w:lvl w:ilvl="6" w:tplc="AED841F8">
      <w:start w:val="1"/>
      <w:numFmt w:val="bullet"/>
      <w:lvlText w:val=""/>
      <w:lvlJc w:val="left"/>
    </w:lvl>
    <w:lvl w:ilvl="7" w:tplc="133C3FC4">
      <w:start w:val="1"/>
      <w:numFmt w:val="bullet"/>
      <w:lvlText w:val=""/>
      <w:lvlJc w:val="left"/>
    </w:lvl>
    <w:lvl w:ilvl="8" w:tplc="CEA89510">
      <w:start w:val="1"/>
      <w:numFmt w:val="bullet"/>
      <w:lvlText w:val=""/>
      <w:lvlJc w:val="left"/>
    </w:lvl>
  </w:abstractNum>
  <w:abstractNum w:abstractNumId="12" w15:restartNumberingAfterBreak="0">
    <w:nsid w:val="0000000D"/>
    <w:multiLevelType w:val="hybridMultilevel"/>
    <w:tmpl w:val="7FDCC232"/>
    <w:lvl w:ilvl="0" w:tplc="EC7600B6">
      <w:start w:val="8"/>
      <w:numFmt w:val="decimal"/>
      <w:lvlText w:val="%1."/>
      <w:lvlJc w:val="left"/>
    </w:lvl>
    <w:lvl w:ilvl="1" w:tplc="980C6D70">
      <w:start w:val="1"/>
      <w:numFmt w:val="bullet"/>
      <w:lvlText w:val=""/>
      <w:lvlJc w:val="left"/>
    </w:lvl>
    <w:lvl w:ilvl="2" w:tplc="CF14C2F2">
      <w:start w:val="1"/>
      <w:numFmt w:val="bullet"/>
      <w:lvlText w:val=""/>
      <w:lvlJc w:val="left"/>
    </w:lvl>
    <w:lvl w:ilvl="3" w:tplc="76EA79C2">
      <w:start w:val="1"/>
      <w:numFmt w:val="bullet"/>
      <w:lvlText w:val=""/>
      <w:lvlJc w:val="left"/>
    </w:lvl>
    <w:lvl w:ilvl="4" w:tplc="A984CE7C">
      <w:start w:val="1"/>
      <w:numFmt w:val="bullet"/>
      <w:lvlText w:val=""/>
      <w:lvlJc w:val="left"/>
    </w:lvl>
    <w:lvl w:ilvl="5" w:tplc="08527B7A">
      <w:start w:val="1"/>
      <w:numFmt w:val="bullet"/>
      <w:lvlText w:val=""/>
      <w:lvlJc w:val="left"/>
    </w:lvl>
    <w:lvl w:ilvl="6" w:tplc="749E4618">
      <w:start w:val="1"/>
      <w:numFmt w:val="bullet"/>
      <w:lvlText w:val=""/>
      <w:lvlJc w:val="left"/>
    </w:lvl>
    <w:lvl w:ilvl="7" w:tplc="99980394">
      <w:start w:val="1"/>
      <w:numFmt w:val="bullet"/>
      <w:lvlText w:val=""/>
      <w:lvlJc w:val="left"/>
    </w:lvl>
    <w:lvl w:ilvl="8" w:tplc="AA7A999E">
      <w:start w:val="1"/>
      <w:numFmt w:val="bullet"/>
      <w:lvlText w:val=""/>
      <w:lvlJc w:val="left"/>
    </w:lvl>
  </w:abstractNum>
  <w:abstractNum w:abstractNumId="13" w15:restartNumberingAfterBreak="0">
    <w:nsid w:val="0000000E"/>
    <w:multiLevelType w:val="hybridMultilevel"/>
    <w:tmpl w:val="1BEFD79E"/>
    <w:lvl w:ilvl="0" w:tplc="9A5406FA">
      <w:start w:val="1"/>
      <w:numFmt w:val="bullet"/>
      <w:lvlText w:val="-"/>
      <w:lvlJc w:val="left"/>
    </w:lvl>
    <w:lvl w:ilvl="1" w:tplc="09E849EA">
      <w:start w:val="1"/>
      <w:numFmt w:val="bullet"/>
      <w:lvlText w:val=""/>
      <w:lvlJc w:val="left"/>
    </w:lvl>
    <w:lvl w:ilvl="2" w:tplc="FB4AE822">
      <w:start w:val="1"/>
      <w:numFmt w:val="bullet"/>
      <w:lvlText w:val=""/>
      <w:lvlJc w:val="left"/>
    </w:lvl>
    <w:lvl w:ilvl="3" w:tplc="E4A4F5FA">
      <w:start w:val="1"/>
      <w:numFmt w:val="bullet"/>
      <w:lvlText w:val=""/>
      <w:lvlJc w:val="left"/>
    </w:lvl>
    <w:lvl w:ilvl="4" w:tplc="29DEA2F0">
      <w:start w:val="1"/>
      <w:numFmt w:val="bullet"/>
      <w:lvlText w:val=""/>
      <w:lvlJc w:val="left"/>
    </w:lvl>
    <w:lvl w:ilvl="5" w:tplc="4F18B694">
      <w:start w:val="1"/>
      <w:numFmt w:val="bullet"/>
      <w:lvlText w:val=""/>
      <w:lvlJc w:val="left"/>
    </w:lvl>
    <w:lvl w:ilvl="6" w:tplc="029A0976">
      <w:start w:val="1"/>
      <w:numFmt w:val="bullet"/>
      <w:lvlText w:val=""/>
      <w:lvlJc w:val="left"/>
    </w:lvl>
    <w:lvl w:ilvl="7" w:tplc="36A4B18E">
      <w:start w:val="1"/>
      <w:numFmt w:val="bullet"/>
      <w:lvlText w:val=""/>
      <w:lvlJc w:val="left"/>
    </w:lvl>
    <w:lvl w:ilvl="8" w:tplc="088EA64A">
      <w:start w:val="1"/>
      <w:numFmt w:val="bullet"/>
      <w:lvlText w:val=""/>
      <w:lvlJc w:val="left"/>
    </w:lvl>
  </w:abstractNum>
  <w:abstractNum w:abstractNumId="14" w15:restartNumberingAfterBreak="0">
    <w:nsid w:val="0000000F"/>
    <w:multiLevelType w:val="hybridMultilevel"/>
    <w:tmpl w:val="41A7C4C8"/>
    <w:lvl w:ilvl="0" w:tplc="E5C07C6E">
      <w:start w:val="1"/>
      <w:numFmt w:val="bullet"/>
      <w:lvlText w:val="-"/>
      <w:lvlJc w:val="left"/>
    </w:lvl>
    <w:lvl w:ilvl="1" w:tplc="E712397C">
      <w:start w:val="1"/>
      <w:numFmt w:val="bullet"/>
      <w:lvlText w:val=""/>
      <w:lvlJc w:val="left"/>
    </w:lvl>
    <w:lvl w:ilvl="2" w:tplc="D268A0F6">
      <w:start w:val="1"/>
      <w:numFmt w:val="bullet"/>
      <w:lvlText w:val=""/>
      <w:lvlJc w:val="left"/>
    </w:lvl>
    <w:lvl w:ilvl="3" w:tplc="A4F61BC8">
      <w:start w:val="1"/>
      <w:numFmt w:val="bullet"/>
      <w:lvlText w:val=""/>
      <w:lvlJc w:val="left"/>
    </w:lvl>
    <w:lvl w:ilvl="4" w:tplc="0E0C656A">
      <w:start w:val="1"/>
      <w:numFmt w:val="bullet"/>
      <w:lvlText w:val=""/>
      <w:lvlJc w:val="left"/>
    </w:lvl>
    <w:lvl w:ilvl="5" w:tplc="FDE270E4">
      <w:start w:val="1"/>
      <w:numFmt w:val="bullet"/>
      <w:lvlText w:val=""/>
      <w:lvlJc w:val="left"/>
    </w:lvl>
    <w:lvl w:ilvl="6" w:tplc="40EE6342">
      <w:start w:val="1"/>
      <w:numFmt w:val="bullet"/>
      <w:lvlText w:val=""/>
      <w:lvlJc w:val="left"/>
    </w:lvl>
    <w:lvl w:ilvl="7" w:tplc="3EE65132">
      <w:start w:val="1"/>
      <w:numFmt w:val="bullet"/>
      <w:lvlText w:val=""/>
      <w:lvlJc w:val="left"/>
    </w:lvl>
    <w:lvl w:ilvl="8" w:tplc="59B60934">
      <w:start w:val="1"/>
      <w:numFmt w:val="bullet"/>
      <w:lvlText w:val=""/>
      <w:lvlJc w:val="left"/>
    </w:lvl>
  </w:abstractNum>
  <w:abstractNum w:abstractNumId="15" w15:restartNumberingAfterBreak="0">
    <w:nsid w:val="00000010"/>
    <w:multiLevelType w:val="hybridMultilevel"/>
    <w:tmpl w:val="6B68079A"/>
    <w:lvl w:ilvl="0" w:tplc="DE702730">
      <w:start w:val="1"/>
      <w:numFmt w:val="bullet"/>
      <w:lvlText w:val="-"/>
      <w:lvlJc w:val="left"/>
    </w:lvl>
    <w:lvl w:ilvl="1" w:tplc="C98808F2">
      <w:start w:val="1"/>
      <w:numFmt w:val="bullet"/>
      <w:lvlText w:val=""/>
      <w:lvlJc w:val="left"/>
    </w:lvl>
    <w:lvl w:ilvl="2" w:tplc="801E948E">
      <w:start w:val="1"/>
      <w:numFmt w:val="bullet"/>
      <w:lvlText w:val=""/>
      <w:lvlJc w:val="left"/>
    </w:lvl>
    <w:lvl w:ilvl="3" w:tplc="B12C8134">
      <w:start w:val="1"/>
      <w:numFmt w:val="bullet"/>
      <w:lvlText w:val=""/>
      <w:lvlJc w:val="left"/>
    </w:lvl>
    <w:lvl w:ilvl="4" w:tplc="46848AE0">
      <w:start w:val="1"/>
      <w:numFmt w:val="bullet"/>
      <w:lvlText w:val=""/>
      <w:lvlJc w:val="left"/>
    </w:lvl>
    <w:lvl w:ilvl="5" w:tplc="15D4E41E">
      <w:start w:val="1"/>
      <w:numFmt w:val="bullet"/>
      <w:lvlText w:val=""/>
      <w:lvlJc w:val="left"/>
    </w:lvl>
    <w:lvl w:ilvl="6" w:tplc="D712605E">
      <w:start w:val="1"/>
      <w:numFmt w:val="bullet"/>
      <w:lvlText w:val=""/>
      <w:lvlJc w:val="left"/>
    </w:lvl>
    <w:lvl w:ilvl="7" w:tplc="71C05298">
      <w:start w:val="1"/>
      <w:numFmt w:val="bullet"/>
      <w:lvlText w:val=""/>
      <w:lvlJc w:val="left"/>
    </w:lvl>
    <w:lvl w:ilvl="8" w:tplc="00D4235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BB"/>
    <w:rsid w:val="001C5612"/>
    <w:rsid w:val="005E3133"/>
    <w:rsid w:val="00720BB5"/>
    <w:rsid w:val="00957541"/>
    <w:rsid w:val="009B5098"/>
    <w:rsid w:val="00B630CF"/>
    <w:rsid w:val="00D8476C"/>
    <w:rsid w:val="00E10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D6E17"/>
  <w15:chartTrackingRefBased/>
  <w15:docId w15:val="{BECE9C7D-6ED2-443C-BF4F-513F0DCA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2968</Words>
  <Characters>16919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6</cp:revision>
  <dcterms:created xsi:type="dcterms:W3CDTF">2018-10-07T16:50:00Z</dcterms:created>
  <dcterms:modified xsi:type="dcterms:W3CDTF">2019-04-07T12:42:00Z</dcterms:modified>
</cp:coreProperties>
</file>