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65" w:rsidRPr="00001394" w:rsidRDefault="006A601D" w:rsidP="000013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Questions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AB1" w:rsidRPr="00001394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nsw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ers</w:t>
      </w:r>
    </w:p>
    <w:p w:rsidR="00A651BE" w:rsidRPr="00AD05AC" w:rsidRDefault="00A651BE" w:rsidP="00AD05AC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D05AC">
        <w:rPr>
          <w:rFonts w:ascii="Times New Roman" w:hAnsi="Times New Roman" w:cs="Times New Roman"/>
        </w:rPr>
        <w:t>Investments A and B, suppose that each has a cost of capital of 10%.  How long does it take for each investment’s discounted cash flows to pay back its $1,000,000 investment?</w:t>
      </w:r>
    </w:p>
    <w:p w:rsidR="00A651BE" w:rsidRPr="00AD05AC" w:rsidRDefault="00A651BE" w:rsidP="00AD05AC">
      <w:pPr>
        <w:pStyle w:val="Default"/>
        <w:ind w:left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A651BE" w:rsidRPr="00AD05AC" w:rsidTr="00947F40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A651BE" w:rsidRPr="00AD05AC" w:rsidTr="00947F40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$400,000</w:t>
            </w:r>
          </w:p>
        </w:tc>
        <w:tc>
          <w:tcPr>
            <w:tcW w:w="2256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$100,000</w:t>
            </w:r>
          </w:p>
        </w:tc>
      </w:tr>
      <w:tr w:rsidR="00A651BE" w:rsidRPr="00AD05AC" w:rsidTr="00947F40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  <w:tr w:rsidR="00A651BE" w:rsidRPr="00AD05AC" w:rsidTr="00947F40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  <w:tr w:rsidR="00A651BE" w:rsidRPr="00AD05AC" w:rsidTr="00947F40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  <w:tr w:rsidR="00A651BE" w:rsidRPr="00AD05AC" w:rsidTr="00947F40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2256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</w:tbl>
    <w:p w:rsidR="00A651BE" w:rsidRPr="00AD05AC" w:rsidRDefault="00A651BE" w:rsidP="00AD05A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651BE" w:rsidRPr="00AD05AC" w:rsidRDefault="00AD05AC" w:rsidP="00AD05AC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Answer 1</w:t>
      </w:r>
      <w:r w:rsidR="00FC3752" w:rsidRPr="00AD05AC">
        <w:rPr>
          <w:rFonts w:ascii="Times New Roman" w:hAnsi="Times New Roman" w:cs="Times New Roman"/>
          <w:b/>
          <w:u w:val="single"/>
        </w:rPr>
        <w:t xml:space="preserve">: </w:t>
      </w:r>
    </w:p>
    <w:p w:rsidR="00A651BE" w:rsidRPr="00AD05AC" w:rsidRDefault="00A651BE" w:rsidP="00AD05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05AC">
        <w:rPr>
          <w:rFonts w:ascii="Times New Roman" w:hAnsi="Times New Roman" w:cs="Times New Roman"/>
          <w:sz w:val="24"/>
          <w:szCs w:val="24"/>
          <w:lang w:val="en-US"/>
        </w:rPr>
        <w:t>The discounted pay</w:t>
      </w:r>
      <w:r w:rsidRPr="00AD05AC">
        <w:rPr>
          <w:rFonts w:ascii="Times New Roman" w:hAnsi="Times New Roman" w:cs="Times New Roman"/>
          <w:sz w:val="24"/>
          <w:szCs w:val="24"/>
          <w:lang w:val="en-US"/>
        </w:rPr>
        <w:softHyphen/>
        <w:t>back period for A is four years: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3260"/>
      </w:tblGrid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5528" w:type="dxa"/>
            <w:gridSpan w:val="2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Value at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of 2000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discounted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$363,640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$363,640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330,580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694,220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300,530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994,750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273,205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1,267,955</w:t>
            </w:r>
            <w:proofErr w:type="gramEnd"/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248,369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1,516,324</w:t>
            </w:r>
            <w:proofErr w:type="gramEnd"/>
          </w:p>
        </w:tc>
      </w:tr>
    </w:tbl>
    <w:p w:rsidR="00A651BE" w:rsidRPr="00A651BE" w:rsidRDefault="00A651BE" w:rsidP="00AD0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651BE" w:rsidRPr="00AD05AC" w:rsidRDefault="00A651BE" w:rsidP="00AD05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05AC">
        <w:rPr>
          <w:rFonts w:ascii="Times New Roman" w:hAnsi="Times New Roman" w:cs="Times New Roman"/>
          <w:sz w:val="24"/>
          <w:szCs w:val="24"/>
          <w:lang w:val="en-US"/>
        </w:rPr>
        <w:t>The discounted payback period for B is five years: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3260"/>
      </w:tblGrid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Value at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of 2000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discounted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$90,910</w:t>
            </w:r>
          </w:p>
        </w:tc>
        <w:tc>
          <w:tcPr>
            <w:tcW w:w="326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$90,910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82,645</w:t>
            </w:r>
          </w:p>
        </w:tc>
        <w:tc>
          <w:tcPr>
            <w:tcW w:w="3260" w:type="dxa"/>
          </w:tcPr>
          <w:p w:rsidR="00A651BE" w:rsidRPr="0031526E" w:rsidRDefault="00FC3752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173,555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75,131</w:t>
            </w:r>
          </w:p>
        </w:tc>
        <w:tc>
          <w:tcPr>
            <w:tcW w:w="3260" w:type="dxa"/>
          </w:tcPr>
          <w:p w:rsidR="00A651BE" w:rsidRPr="0031526E" w:rsidRDefault="00FC3752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248,686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683,013</w:t>
            </w:r>
          </w:p>
        </w:tc>
        <w:tc>
          <w:tcPr>
            <w:tcW w:w="3260" w:type="dxa"/>
          </w:tcPr>
          <w:p w:rsidR="00A651BE" w:rsidRPr="0031526E" w:rsidRDefault="00FC3752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931,699</w:t>
            </w:r>
          </w:p>
        </w:tc>
      </w:tr>
      <w:tr w:rsidR="00A651BE" w:rsidRPr="00AD05AC" w:rsidTr="00A651BE">
        <w:tc>
          <w:tcPr>
            <w:tcW w:w="1940" w:type="dxa"/>
          </w:tcPr>
          <w:p w:rsidR="00A651BE" w:rsidRPr="0031526E" w:rsidRDefault="00A651BE" w:rsidP="00AD05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268" w:type="dxa"/>
          </w:tcPr>
          <w:p w:rsidR="00A651BE" w:rsidRPr="0031526E" w:rsidRDefault="00A651BE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620,921</w:t>
            </w:r>
          </w:p>
        </w:tc>
        <w:tc>
          <w:tcPr>
            <w:tcW w:w="3260" w:type="dxa"/>
          </w:tcPr>
          <w:p w:rsidR="00A651BE" w:rsidRPr="0031526E" w:rsidRDefault="00FC3752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1,552,620</w:t>
            </w:r>
            <w:proofErr w:type="gramEnd"/>
          </w:p>
        </w:tc>
      </w:tr>
    </w:tbl>
    <w:p w:rsidR="00A651BE" w:rsidRPr="00AD05AC" w:rsidRDefault="00A651BE" w:rsidP="00AD05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05AC" w:rsidRPr="00AD05AC" w:rsidRDefault="00AD05AC" w:rsidP="00AD05AC">
      <w:pPr>
        <w:pStyle w:val="ListParagraph"/>
        <w:numPr>
          <w:ilvl w:val="0"/>
          <w:numId w:val="2"/>
        </w:numPr>
        <w:tabs>
          <w:tab w:val="decimal" w:pos="144"/>
          <w:tab w:val="decimal" w:pos="216"/>
        </w:tabs>
        <w:jc w:val="both"/>
        <w:rPr>
          <w:rFonts w:ascii="Times New Roman" w:hAnsi="Times New Roman" w:cs="Times New Roman"/>
          <w:color w:val="4E4E4E"/>
          <w:spacing w:val="1"/>
          <w:sz w:val="24"/>
          <w:szCs w:val="24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720"/>
        <w:gridCol w:w="836"/>
        <w:gridCol w:w="992"/>
        <w:gridCol w:w="1134"/>
        <w:gridCol w:w="1134"/>
        <w:gridCol w:w="992"/>
      </w:tblGrid>
      <w:tr w:rsidR="00AD05AC" w:rsidRPr="00AD05AC" w:rsidTr="00947F40">
        <w:tc>
          <w:tcPr>
            <w:tcW w:w="5670" w:type="dxa"/>
            <w:gridSpan w:val="6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flows</w:t>
            </w:r>
            <w:proofErr w:type="spellEnd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($)</w:t>
            </w:r>
          </w:p>
        </w:tc>
      </w:tr>
      <w:tr w:rsidR="00AD05AC" w:rsidRPr="00AD05AC" w:rsidTr="00947F40">
        <w:tc>
          <w:tcPr>
            <w:tcW w:w="58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836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4</w:t>
            </w:r>
          </w:p>
        </w:tc>
      </w:tr>
      <w:tr w:rsidR="00AD05AC" w:rsidRPr="00AD05AC" w:rsidTr="00947F40">
        <w:tc>
          <w:tcPr>
            <w:tcW w:w="58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A</w:t>
            </w:r>
          </w:p>
        </w:tc>
        <w:tc>
          <w:tcPr>
            <w:tcW w:w="836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−5,000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+3,000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</w:tr>
      <w:tr w:rsidR="00AD05AC" w:rsidRPr="00AD05AC" w:rsidTr="00947F40">
        <w:tc>
          <w:tcPr>
            <w:tcW w:w="58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B</w:t>
            </w:r>
          </w:p>
        </w:tc>
        <w:tc>
          <w:tcPr>
            <w:tcW w:w="836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−1,000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+2,000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+3,000</w:t>
            </w:r>
          </w:p>
        </w:tc>
      </w:tr>
      <w:tr w:rsidR="00AD05AC" w:rsidRPr="00AD05AC" w:rsidTr="00947F40">
        <w:tc>
          <w:tcPr>
            <w:tcW w:w="58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</w:p>
        </w:tc>
        <w:tc>
          <w:tcPr>
            <w:tcW w:w="836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−5,000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+3,000</w:t>
            </w:r>
          </w:p>
        </w:tc>
        <w:tc>
          <w:tcPr>
            <w:tcW w:w="992" w:type="dxa"/>
          </w:tcPr>
          <w:p w:rsidR="00AD05AC" w:rsidRPr="0031526E" w:rsidRDefault="00AD05AC" w:rsidP="00AD05AC">
            <w:pPr>
              <w:tabs>
                <w:tab w:val="decimal" w:pos="144"/>
                <w:tab w:val="decimal" w:pos="216"/>
              </w:tabs>
              <w:jc w:val="both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+5,000</w:t>
            </w:r>
          </w:p>
        </w:tc>
      </w:tr>
    </w:tbl>
    <w:p w:rsidR="00AD05AC" w:rsidRPr="00AD05AC" w:rsidRDefault="00AD05AC" w:rsidP="0031526E">
      <w:pPr>
        <w:tabs>
          <w:tab w:val="decimal" w:pos="216"/>
        </w:tabs>
        <w:spacing w:after="0"/>
        <w:jc w:val="both"/>
        <w:rPr>
          <w:rFonts w:ascii="Times New Roman" w:hAnsi="Times New Roman" w:cs="Times New Roman"/>
          <w:color w:val="4E4E4E"/>
          <w:spacing w:val="1"/>
          <w:sz w:val="24"/>
          <w:szCs w:val="24"/>
        </w:rPr>
      </w:pPr>
    </w:p>
    <w:p w:rsidR="00AD05AC" w:rsidRPr="00AD05AC" w:rsidRDefault="00AD05AC" w:rsidP="00001394">
      <w:pPr>
        <w:pStyle w:val="ListParagraph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 w:rsidRPr="00AD05A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D05AC">
        <w:rPr>
          <w:rFonts w:ascii="Times New Roman" w:hAnsi="Times New Roman" w:cs="Times New Roman"/>
          <w:sz w:val="24"/>
          <w:szCs w:val="24"/>
        </w:rPr>
        <w:t>.What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r w:rsidRPr="00AD05AC">
        <w:rPr>
          <w:rFonts w:ascii="Times New Roman" w:hAnsi="Times New Roman" w:cs="Times New Roman"/>
          <w:spacing w:val="1"/>
          <w:sz w:val="24"/>
          <w:szCs w:val="24"/>
          <w:lang w:val="en-US"/>
        </w:rPr>
        <w:t>is the payback period on each of the following projects?</w:t>
      </w:r>
    </w:p>
    <w:p w:rsidR="00AD05AC" w:rsidRPr="00AD05AC" w:rsidRDefault="00AD05AC" w:rsidP="00001394">
      <w:pPr>
        <w:pStyle w:val="ListParagraph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1"/>
          <w:sz w:val="24"/>
          <w:szCs w:val="24"/>
          <w:lang w:val="en-US"/>
        </w:rPr>
      </w:pPr>
      <w:r w:rsidRPr="00AD05A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944E97" wp14:editId="6697B857">
                <wp:simplePos x="0" y="0"/>
                <wp:positionH relativeFrom="page">
                  <wp:posOffset>1885315</wp:posOffset>
                </wp:positionH>
                <wp:positionV relativeFrom="page">
                  <wp:posOffset>346710</wp:posOffset>
                </wp:positionV>
                <wp:extent cx="1771650" cy="195580"/>
                <wp:effectExtent l="0" t="3810" r="635" b="635"/>
                <wp:wrapSquare wrapText="bothSides"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F40" w:rsidRDefault="00947F40" w:rsidP="00AD05AC">
                            <w:pPr>
                              <w:tabs>
                                <w:tab w:val="left" w:pos="1155"/>
                                <w:tab w:val="left" w:pos="1665"/>
                                <w:tab w:val="left" w:pos="2175"/>
                                <w:tab w:val="right" w:pos="2782"/>
                              </w:tabs>
                              <w:rPr>
                                <w:rFonts w:ascii="Verdana" w:hAnsi="Verdana"/>
                                <w:b/>
                                <w:color w:val="FFFFFF"/>
                                <w:spacing w:val="-14"/>
                                <w:sz w:val="12"/>
                                <w:shd w:val="solid" w:color="FFFFFF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14"/>
                                <w:sz w:val="12"/>
                                <w:shd w:val="solid" w:color="FFFFFF" w:fill="FFFFFF"/>
                                <w:lang w:val="en-US"/>
                              </w:rPr>
                              <w:t>Project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14"/>
                                <w:sz w:val="12"/>
                                <w:shd w:val="solid" w:color="FFFFFF" w:fill="FFFFFF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115"/>
                                <w:sz w:val="14"/>
                                <w:shd w:val="solid" w:color="FFFFFF" w:fill="FFFFFF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80"/>
                                <w:sz w:val="14"/>
                                <w:shd w:val="solid" w:color="FFFFFF" w:fill="FFFFFF"/>
                                <w:vertAlign w:val="subscript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10"/>
                                <w:sz w:val="12"/>
                                <w:shd w:val="solid" w:color="FFFFFF" w:fill="FFFFFF"/>
                                <w:lang w:val="en-US"/>
                              </w:rPr>
                              <w:tab/>
                              <w:t>C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0"/>
                                <w:sz w:val="12"/>
                                <w:shd w:val="solid" w:color="FFFFFF" w:fill="FFFFFF"/>
                                <w:vertAlign w:val="subscript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z w:val="15"/>
                                <w:shd w:val="solid" w:color="FFFFFF" w:fill="FFFFFF"/>
                                <w:lang w:val="en-US"/>
                              </w:rPr>
                              <w:tab/>
                              <w:t>e3</w:t>
                            </w: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z w:val="15"/>
                                <w:shd w:val="solid" w:color="FFFFFF" w:fill="FFFFFF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w w:val="105"/>
                                <w:sz w:val="18"/>
                                <w:shd w:val="solid" w:color="FFFFFF" w:fill="FFFFFF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148.45pt;margin-top:27.3pt;width:139.5pt;height:15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2ysAIAAK0FAAAOAAAAZHJzL2Uyb0RvYy54bWysVFFvmzAQfp+0/2D5nQIZJIBKqjaEaVq6&#10;Ter2AxwwwRrYzDaBbtp/39mUNG01adrGg3W2z9/dd/dxl1dj26AjlYoJnmL/wsOI8kKUjB9S/OVz&#10;7kQYKU14SRrBaYrvqcJX69evLocuoQtRi6akEgEIV8nQpbjWuktcVxU1bYm6EB3lcFkJ2RINW3lw&#10;S0kGQG8bd+F5S3cQsuykKKhScJpNl3ht8auKFvpjVSmqUZNiyE3bVdp1b1Z3fUmSgyRdzYqHNMhf&#10;ZNESxiHoCSojmqBeshdQLSukUKLSF4VoXVFVrKCWA7DxvWds7mrSUcsFiqO6U5nU/4MtPhw/ScRK&#10;6B1GnLTQoluqGUfve92rHvmmQkOnEnC868BVjzdiNN6Grep2oviqEBebmvADvZZSDDUlJWRoX7pn&#10;TyccZUD2w60oIRTptbBAYyVbAwgFQYAOnbo/dYeOGhUm5GrlL0O4KuDOj8Mwsu1zSTK/7qTSb6lo&#10;kTFSLKH7Fp0cd0oDD3CdXUwwLnLWNFYBDX9yAI7TCcSGp+bOZGEb+iP24m20jQInWCy3TuBlmXOd&#10;bwJnmfurMHuTbTaZ/9PE9YOkZmVJuQkzi8sP/qx5DzKfZHGSlxINKw2cSUnJw37TSHQkIO7cfqZb&#10;kPyZm/s0DXsNXJ5R8heBd7OInXwZrZwgD0InXnmR4/nxTbz0gjjI8qeUdozTf6eEhhTH4SKcxPRb&#10;bp79XnIjScs0jI+GtSmOTk4kMRLc8tK2VhPWTPZZKUz6j6WAis2NtoI1Gp3Uqsf9CChGxXtR3oN0&#10;pQBlgQhh5oFRC/kdowHmR4rVt55IilHzjoP8zbCZDTkb+9kgvICnKdYYTeZGT0Op7yQ71IA8/WBc&#10;XMMvUjGr3scsIHWzgZlgSTzMLzN0zvfW63HKrn8BAAD//wMAUEsDBBQABgAIAAAAIQDYk5AA3wAA&#10;AAkBAAAPAAAAZHJzL2Rvd25yZXYueG1sTI/BToNAEIbvJr7DZky82aVNwUIZmsboycRI8eBxgSls&#10;ys4iu23x7V1PepyZL/98f76bzSAuNDltGWG5iEAQN7bV3CF8VC8PGxDOK27VYJkQvsnBrri9yVXW&#10;2iuXdDn4ToQQdplC6L0fMyld05NRbmFH4nA72skoH8apk+2kriHcDHIVRYk0SnP40KuRnnpqToez&#10;Qdh/cvmsv97q9/JY6qpKI35NToj3d/N+C8LT7P9g+NUP6lAEp9qeuXViQFilSRpQhHidgAhA/BiH&#10;RY2widcgi1z+b1D8AAAA//8DAFBLAQItABQABgAIAAAAIQC2gziS/gAAAOEBAAATAAAAAAAAAAAA&#10;AAAAAAAAAABbQ29udGVudF9UeXBlc10ueG1sUEsBAi0AFAAGAAgAAAAhADj9If/WAAAAlAEAAAsA&#10;AAAAAAAAAAAAAAAALwEAAF9yZWxzLy5yZWxzUEsBAi0AFAAGAAgAAAAhAG2EzbKwAgAArQUAAA4A&#10;AAAAAAAAAAAAAAAALgIAAGRycy9lMm9Eb2MueG1sUEsBAi0AFAAGAAgAAAAhANiTkADfAAAACQEA&#10;AA8AAAAAAAAAAAAAAAAACgUAAGRycy9kb3ducmV2LnhtbFBLBQYAAAAABAAEAPMAAAAWBgAAAAA=&#10;" filled="f" stroked="f">
                <v:textbox inset="0,0,0,0">
                  <w:txbxContent>
                    <w:p w:rsidR="00947F40" w:rsidRDefault="00947F40" w:rsidP="00AD05AC">
                      <w:pPr>
                        <w:tabs>
                          <w:tab w:val="left" w:pos="1155"/>
                          <w:tab w:val="left" w:pos="1665"/>
                          <w:tab w:val="left" w:pos="2175"/>
                          <w:tab w:val="right" w:pos="2782"/>
                        </w:tabs>
                        <w:rPr>
                          <w:rFonts w:ascii="Verdana" w:hAnsi="Verdana"/>
                          <w:b/>
                          <w:color w:val="FFFFFF"/>
                          <w:spacing w:val="-14"/>
                          <w:sz w:val="12"/>
                          <w:shd w:val="solid" w:color="FFFFFF" w:fill="FFFFFF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/>
                          <w:spacing w:val="-14"/>
                          <w:sz w:val="12"/>
                          <w:shd w:val="solid" w:color="FFFFFF" w:fill="FFFFFF"/>
                          <w:lang w:val="en-US"/>
                        </w:rPr>
                        <w:t>Project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14"/>
                          <w:sz w:val="12"/>
                          <w:shd w:val="solid" w:color="FFFFFF" w:fill="FFFFFF"/>
                          <w:lang w:val="en-US"/>
                        </w:rPr>
                        <w:tab/>
                      </w:r>
                      <w:r>
                        <w:rPr>
                          <w:rFonts w:ascii="Arial" w:hAnsi="Arial"/>
                          <w:color w:val="FFFFFF"/>
                          <w:w w:val="115"/>
                          <w:sz w:val="14"/>
                          <w:shd w:val="solid" w:color="FFFFFF" w:fill="FFFFFF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/>
                          <w:color w:val="FFFFFF"/>
                          <w:w w:val="80"/>
                          <w:sz w:val="14"/>
                          <w:shd w:val="solid" w:color="FFFFFF" w:fill="FFFFFF"/>
                          <w:vertAlign w:val="subscript"/>
                          <w:lang w:val="en-US"/>
                        </w:rPr>
                        <w:t>r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10"/>
                          <w:sz w:val="12"/>
                          <w:shd w:val="solid" w:color="FFFFFF" w:fill="FFFFFF"/>
                          <w:lang w:val="en-US"/>
                        </w:rPr>
                        <w:tab/>
                        <w:t>C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0"/>
                          <w:sz w:val="12"/>
                          <w:shd w:val="solid" w:color="FFFFFF" w:fill="FFFFFF"/>
                          <w:vertAlign w:val="subscript"/>
                          <w:lang w:val="en-US"/>
                        </w:rPr>
                        <w:t>F</w:t>
                      </w:r>
                      <w:r>
                        <w:rPr>
                          <w:rFonts w:ascii="Arial" w:hAnsi="Arial"/>
                          <w:i/>
                          <w:color w:val="FFFFFF"/>
                          <w:sz w:val="15"/>
                          <w:shd w:val="solid" w:color="FFFFFF" w:fill="FFFFFF"/>
                          <w:lang w:val="en-US"/>
                        </w:rPr>
                        <w:tab/>
                        <w:t>e3</w:t>
                      </w:r>
                      <w:r>
                        <w:rPr>
                          <w:rFonts w:ascii="Arial" w:hAnsi="Arial"/>
                          <w:i/>
                          <w:color w:val="FFFFFF"/>
                          <w:sz w:val="15"/>
                          <w:shd w:val="solid" w:color="FFFFFF" w:fill="FFFFFF"/>
                          <w:lang w:val="en-US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color w:val="FFFFFF"/>
                          <w:w w:val="105"/>
                          <w:sz w:val="18"/>
                          <w:shd w:val="solid" w:color="FFFFFF" w:fill="FFFFFF"/>
                          <w:lang w:val="en-US"/>
                        </w:rPr>
                        <w:t>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proofErr w:type="spellStart"/>
      <w:proofErr w:type="gramStart"/>
      <w:r w:rsidRPr="00AD05AC">
        <w:rPr>
          <w:rFonts w:ascii="Times New Roman" w:hAnsi="Times New Roman" w:cs="Times New Roman"/>
          <w:spacing w:val="-9"/>
          <w:sz w:val="24"/>
          <w:szCs w:val="24"/>
          <w:lang w:val="en-US"/>
        </w:rPr>
        <w:t>b.Given</w:t>
      </w:r>
      <w:proofErr w:type="spellEnd"/>
      <w:proofErr w:type="gramEnd"/>
      <w:r w:rsidRPr="00AD05A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that you wish </w:t>
      </w:r>
      <w:r w:rsidRPr="00AD05A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to use the </w:t>
      </w:r>
      <w:r w:rsidRPr="00AD05A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payback </w:t>
      </w:r>
      <w:r w:rsidRPr="00AD05A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rule with a cutoff period of two years, </w:t>
      </w:r>
      <w:r w:rsidRPr="00AD05A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which projects would you </w:t>
      </w:r>
      <w:r w:rsidRPr="00AD05AC">
        <w:rPr>
          <w:rFonts w:ascii="Times New Roman" w:hAnsi="Times New Roman" w:cs="Times New Roman"/>
          <w:spacing w:val="1"/>
          <w:sz w:val="24"/>
          <w:szCs w:val="24"/>
          <w:lang w:val="en-US"/>
        </w:rPr>
        <w:t>accept?</w:t>
      </w:r>
    </w:p>
    <w:p w:rsidR="00AD05AC" w:rsidRPr="00AD05AC" w:rsidRDefault="00AD05AC" w:rsidP="00001394">
      <w:pPr>
        <w:pStyle w:val="ListParagraph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 w:rsidRPr="00AD05AC">
        <w:rPr>
          <w:rFonts w:ascii="Times New Roman" w:hAnsi="Times New Roman" w:cs="Times New Roman"/>
          <w:spacing w:val="1"/>
          <w:sz w:val="24"/>
          <w:szCs w:val="24"/>
          <w:lang w:val="en-US"/>
        </w:rPr>
        <w:t>c.</w:t>
      </w:r>
      <w:r w:rsidRPr="00AD05AC">
        <w:rPr>
          <w:rFonts w:ascii="Times New Roman" w:hAnsi="Times New Roman" w:cs="Times New Roman"/>
          <w:spacing w:val="-17"/>
          <w:sz w:val="24"/>
          <w:szCs w:val="24"/>
          <w:lang w:val="en-US"/>
        </w:rPr>
        <w:t>If</w:t>
      </w:r>
      <w:proofErr w:type="spellEnd"/>
      <w:proofErr w:type="gramEnd"/>
      <w:r w:rsidRPr="00AD05AC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you </w:t>
      </w:r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use a cutoff period of three years. </w:t>
      </w:r>
      <w:proofErr w:type="gramStart"/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>which</w:t>
      </w:r>
      <w:proofErr w:type="gramEnd"/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projects would you accept?</w:t>
      </w:r>
    </w:p>
    <w:p w:rsidR="00AD05AC" w:rsidRPr="00AD05AC" w:rsidRDefault="00AD05AC" w:rsidP="00001394">
      <w:pPr>
        <w:pStyle w:val="ListParagraph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>d.If</w:t>
      </w:r>
      <w:proofErr w:type="spellEnd"/>
      <w:proofErr w:type="gramEnd"/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the opportunity cost of capital </w:t>
      </w:r>
      <w:r w:rsidRPr="00AD05AC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is </w:t>
      </w:r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10%. </w:t>
      </w:r>
      <w:proofErr w:type="gramStart"/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>which</w:t>
      </w:r>
      <w:proofErr w:type="gramEnd"/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projects have positive </w:t>
      </w:r>
      <w:r w:rsidRPr="00AD05AC">
        <w:rPr>
          <w:rFonts w:ascii="Times New Roman" w:hAnsi="Times New Roman" w:cs="Times New Roman"/>
          <w:spacing w:val="-3"/>
          <w:sz w:val="24"/>
          <w:szCs w:val="24"/>
          <w:lang w:val="en-US"/>
        </w:rPr>
        <w:t>NPV</w:t>
      </w:r>
      <w:r w:rsidRPr="00AD05AC">
        <w:rPr>
          <w:rFonts w:ascii="Times New Roman" w:hAnsi="Times New Roman" w:cs="Times New Roman"/>
          <w:spacing w:val="-7"/>
          <w:sz w:val="24"/>
          <w:szCs w:val="24"/>
          <w:lang w:val="en-US"/>
        </w:rPr>
        <w:t>s?</w:t>
      </w:r>
    </w:p>
    <w:p w:rsidR="00AD05AC" w:rsidRPr="00AD05AC" w:rsidRDefault="00AD05AC" w:rsidP="00001394">
      <w:pPr>
        <w:pStyle w:val="ListParagraph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spellStart"/>
      <w:proofErr w:type="gramStart"/>
      <w:r w:rsidRPr="00AD05AC">
        <w:rPr>
          <w:rFonts w:ascii="Times New Roman" w:hAnsi="Times New Roman" w:cs="Times New Roman"/>
          <w:spacing w:val="-8"/>
          <w:sz w:val="24"/>
          <w:szCs w:val="24"/>
          <w:lang w:val="en-US"/>
        </w:rPr>
        <w:t>e.If</w:t>
      </w:r>
      <w:proofErr w:type="spellEnd"/>
      <w:proofErr w:type="gramEnd"/>
      <w:r w:rsidRPr="00AD05A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a firm uses a single cutoff period for all projects. </w:t>
      </w:r>
      <w:proofErr w:type="gramStart"/>
      <w:r w:rsidRPr="00AD05AC">
        <w:rPr>
          <w:rFonts w:ascii="Times New Roman" w:hAnsi="Times New Roman" w:cs="Times New Roman"/>
          <w:spacing w:val="-8"/>
          <w:sz w:val="24"/>
          <w:szCs w:val="24"/>
          <w:lang w:val="en-US"/>
        </w:rPr>
        <w:t>it</w:t>
      </w:r>
      <w:proofErr w:type="gramEnd"/>
      <w:r w:rsidRPr="00AD05A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is likely to accept too</w:t>
      </w:r>
      <w:r w:rsidR="0031526E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many </w:t>
      </w:r>
      <w:proofErr w:type="spellStart"/>
      <w:r w:rsidR="0031526E">
        <w:rPr>
          <w:rFonts w:ascii="Times New Roman" w:hAnsi="Times New Roman" w:cs="Times New Roman"/>
          <w:spacing w:val="-8"/>
          <w:sz w:val="24"/>
          <w:szCs w:val="24"/>
          <w:lang w:val="en-US"/>
        </w:rPr>
        <w:t>shortlived</w:t>
      </w:r>
      <w:proofErr w:type="spellEnd"/>
      <w:r w:rsidR="0031526E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projects? </w:t>
      </w:r>
      <w:proofErr w:type="gramStart"/>
      <w:r w:rsidR="0031526E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True </w:t>
      </w:r>
      <w:r w:rsidRPr="00AD05AC">
        <w:rPr>
          <w:rFonts w:ascii="Times New Roman" w:hAnsi="Times New Roman" w:cs="Times New Roman"/>
          <w:spacing w:val="-8"/>
          <w:sz w:val="24"/>
          <w:szCs w:val="24"/>
          <w:lang w:val="en-US"/>
        </w:rPr>
        <w:t>or false?</w:t>
      </w:r>
      <w:proofErr w:type="gramEnd"/>
    </w:p>
    <w:p w:rsidR="00AD05AC" w:rsidRDefault="00AD05AC" w:rsidP="00001394">
      <w:pPr>
        <w:pStyle w:val="ListParagraph"/>
        <w:tabs>
          <w:tab w:val="decimal" w:pos="216"/>
        </w:tabs>
        <w:spacing w:before="72" w:after="0" w:line="360" w:lineRule="auto"/>
        <w:ind w:left="72"/>
        <w:jc w:val="both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proofErr w:type="spellStart"/>
      <w:proofErr w:type="gramStart"/>
      <w:r w:rsidRPr="00AD05AC">
        <w:rPr>
          <w:rFonts w:ascii="Times New Roman" w:hAnsi="Times New Roman" w:cs="Times New Roman"/>
          <w:spacing w:val="-3"/>
          <w:sz w:val="24"/>
          <w:szCs w:val="24"/>
          <w:lang w:val="en-US"/>
        </w:rPr>
        <w:lastRenderedPageBreak/>
        <w:t>f.If</w:t>
      </w:r>
      <w:proofErr w:type="spellEnd"/>
      <w:proofErr w:type="gramEnd"/>
      <w:r w:rsidRPr="00AD05AC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the firm uses </w:t>
      </w:r>
      <w:r w:rsidRPr="00AD05A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the discounted payback rule, will it </w:t>
      </w:r>
      <w:r w:rsidRPr="00AD05AC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accept any negative NPV projects? Will </w:t>
      </w:r>
      <w:r w:rsidRPr="00AD05A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it </w:t>
      </w:r>
      <w:r w:rsidRPr="00AD05AC">
        <w:rPr>
          <w:rFonts w:ascii="Times New Roman" w:hAnsi="Times New Roman" w:cs="Times New Roman"/>
          <w:spacing w:val="-3"/>
          <w:sz w:val="24"/>
          <w:szCs w:val="24"/>
          <w:lang w:val="en-US"/>
        </w:rPr>
        <w:t>turn down any positive NPV projects?</w:t>
      </w:r>
    </w:p>
    <w:p w:rsidR="00AD05AC" w:rsidRPr="0031526E" w:rsidRDefault="00AD05AC" w:rsidP="0031526E">
      <w:pPr>
        <w:pStyle w:val="eaplnm"/>
        <w:tabs>
          <w:tab w:val="clear" w:pos="360"/>
          <w:tab w:val="clear" w:pos="600"/>
          <w:tab w:val="left" w:pos="720"/>
        </w:tabs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Answer</w:t>
      </w:r>
      <w:r w:rsidRPr="00AD05AC">
        <w:rPr>
          <w:rFonts w:ascii="Times New Roman" w:hAnsi="Times New Roman"/>
          <w:b/>
          <w:sz w:val="24"/>
          <w:szCs w:val="24"/>
          <w:u w:val="single"/>
        </w:rPr>
        <w:t xml:space="preserve"> 2: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26E">
        <w:rPr>
          <w:rFonts w:ascii="Times New Roman" w:hAnsi="Times New Roman"/>
          <w:sz w:val="24"/>
          <w:szCs w:val="24"/>
        </w:rPr>
        <w:t>a.</w:t>
      </w:r>
      <w:r w:rsidRPr="003152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1526E">
        <w:rPr>
          <w:rFonts w:ascii="Times New Roman" w:hAnsi="Times New Roman"/>
          <w:color w:val="auto"/>
          <w:sz w:val="24"/>
          <w:szCs w:val="24"/>
        </w:rPr>
        <w:tab/>
        <w:t>A = 3 years; B = 2 years; C = 3 years</w:t>
      </w:r>
    </w:p>
    <w:p w:rsidR="00AD05AC" w:rsidRPr="0031526E" w:rsidRDefault="00AD05AC" w:rsidP="0031526E">
      <w:pPr>
        <w:pStyle w:val="eaplnm"/>
        <w:tabs>
          <w:tab w:val="clear" w:pos="360"/>
          <w:tab w:val="left" w:pos="540"/>
          <w:tab w:val="left" w:pos="720"/>
        </w:tabs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  <w:t xml:space="preserve">b. </w:t>
      </w:r>
      <w:r w:rsidRPr="0031526E">
        <w:rPr>
          <w:rFonts w:ascii="Times New Roman" w:hAnsi="Times New Roman"/>
          <w:color w:val="auto"/>
          <w:sz w:val="24"/>
          <w:szCs w:val="24"/>
        </w:rPr>
        <w:tab/>
        <w:t>B</w:t>
      </w:r>
    </w:p>
    <w:p w:rsidR="00AD05AC" w:rsidRPr="0031526E" w:rsidRDefault="00AD05AC" w:rsidP="0031526E">
      <w:pPr>
        <w:pStyle w:val="eaplnm"/>
        <w:tabs>
          <w:tab w:val="clear" w:pos="360"/>
          <w:tab w:val="left" w:pos="540"/>
          <w:tab w:val="left" w:pos="720"/>
          <w:tab w:val="left" w:pos="1440"/>
        </w:tabs>
        <w:spacing w:before="0" w:line="360" w:lineRule="auto"/>
        <w:jc w:val="both"/>
        <w:rPr>
          <w:rFonts w:ascii="Times New Roman" w:hAnsi="Times New Roman"/>
          <w:color w:val="auto"/>
          <w:spacing w:val="-3"/>
          <w:sz w:val="24"/>
          <w:szCs w:val="24"/>
        </w:rPr>
      </w:pP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  <w:t xml:space="preserve">c. </w:t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 xml:space="preserve">A, B, and C </w:t>
      </w:r>
    </w:p>
    <w:p w:rsidR="00AD05AC" w:rsidRPr="0031526E" w:rsidRDefault="00AD05AC" w:rsidP="0031526E">
      <w:pPr>
        <w:pStyle w:val="eaplnm"/>
        <w:tabs>
          <w:tab w:val="clear" w:pos="360"/>
          <w:tab w:val="left" w:pos="540"/>
          <w:tab w:val="left" w:pos="720"/>
        </w:tabs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ab/>
        <w:t>d.</w:t>
      </w:r>
      <w:r w:rsidRPr="003152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>B and C (At 10%, NPV</w:t>
      </w:r>
      <w:r w:rsidRPr="0031526E">
        <w:rPr>
          <w:rFonts w:ascii="Times New Roman" w:hAnsi="Times New Roman"/>
          <w:color w:val="auto"/>
          <w:spacing w:val="-3"/>
          <w:sz w:val="24"/>
          <w:szCs w:val="24"/>
          <w:vertAlign w:val="subscript"/>
        </w:rPr>
        <w:t xml:space="preserve">A </w:t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>= –$1,011; NPV</w:t>
      </w:r>
      <w:r w:rsidRPr="0031526E">
        <w:rPr>
          <w:rStyle w:val="sub"/>
          <w:rFonts w:ascii="Times New Roman" w:hAnsi="Times New Roman"/>
          <w:i/>
          <w:color w:val="auto"/>
          <w:spacing w:val="-3"/>
          <w:sz w:val="24"/>
          <w:szCs w:val="24"/>
        </w:rPr>
        <w:t>B</w:t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> = $3,378;</w:t>
      </w:r>
      <w:r w:rsidRPr="0031526E">
        <w:rPr>
          <w:rFonts w:ascii="Times New Roman" w:hAnsi="Times New Roman"/>
          <w:i/>
          <w:color w:val="auto"/>
          <w:spacing w:val="-3"/>
          <w:sz w:val="24"/>
          <w:szCs w:val="24"/>
        </w:rPr>
        <w:t xml:space="preserve"> </w:t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>NPV</w:t>
      </w:r>
      <w:r w:rsidRPr="0031526E">
        <w:rPr>
          <w:rStyle w:val="sub"/>
          <w:rFonts w:ascii="Times New Roman" w:hAnsi="Times New Roman"/>
          <w:i/>
          <w:iCs/>
          <w:color w:val="auto"/>
          <w:spacing w:val="-3"/>
          <w:sz w:val="24"/>
          <w:szCs w:val="24"/>
        </w:rPr>
        <w:t>C</w:t>
      </w:r>
      <w:r w:rsidRPr="0031526E">
        <w:rPr>
          <w:rFonts w:ascii="Times New Roman" w:hAnsi="Times New Roman"/>
          <w:color w:val="auto"/>
          <w:spacing w:val="-3"/>
          <w:sz w:val="24"/>
          <w:szCs w:val="24"/>
        </w:rPr>
        <w:t xml:space="preserve"> = </w:t>
      </w:r>
      <w:r w:rsidRPr="0031526E">
        <w:rPr>
          <w:rFonts w:ascii="Times New Roman" w:hAnsi="Times New Roman"/>
          <w:color w:val="auto"/>
          <w:sz w:val="24"/>
          <w:szCs w:val="24"/>
        </w:rPr>
        <w:t>$2,405)</w:t>
      </w:r>
    </w:p>
    <w:p w:rsidR="00AD05AC" w:rsidRPr="0031526E" w:rsidRDefault="00AD05AC" w:rsidP="0031526E">
      <w:pPr>
        <w:pStyle w:val="eaplnm"/>
        <w:tabs>
          <w:tab w:val="clear" w:pos="360"/>
          <w:tab w:val="left" w:pos="540"/>
          <w:tab w:val="left" w:pos="720"/>
        </w:tabs>
        <w:spacing w:before="0" w:line="360" w:lineRule="auto"/>
        <w:ind w:left="1440" w:hanging="1440"/>
        <w:jc w:val="both"/>
        <w:rPr>
          <w:rFonts w:ascii="Times New Roman" w:hAnsi="Times New Roman"/>
          <w:color w:val="auto"/>
          <w:sz w:val="24"/>
          <w:szCs w:val="24"/>
        </w:rPr>
      </w:pP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  <w:t xml:space="preserve">e. </w:t>
      </w:r>
      <w:r w:rsidRPr="0031526E">
        <w:rPr>
          <w:rFonts w:ascii="Times New Roman" w:hAnsi="Times New Roman"/>
          <w:color w:val="auto"/>
          <w:sz w:val="24"/>
          <w:szCs w:val="24"/>
        </w:rPr>
        <w:tab/>
        <w:t>True. The payback rule ignores all cash flows after the cutoff date, meaning that future years’ cash inflows are not considered. Thus, payback is biased towards short-term projects.</w:t>
      </w:r>
    </w:p>
    <w:p w:rsidR="00AD05AC" w:rsidRPr="0031526E" w:rsidRDefault="00AD05AC" w:rsidP="0031526E">
      <w:pPr>
        <w:pStyle w:val="eaplnm"/>
        <w:tabs>
          <w:tab w:val="clear" w:pos="360"/>
          <w:tab w:val="left" w:pos="540"/>
          <w:tab w:val="left" w:pos="720"/>
        </w:tabs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  <w:t xml:space="preserve">f. </w:t>
      </w:r>
      <w:r w:rsidRPr="0031526E">
        <w:rPr>
          <w:rFonts w:ascii="Times New Roman" w:hAnsi="Times New Roman"/>
          <w:color w:val="auto"/>
          <w:sz w:val="24"/>
          <w:szCs w:val="24"/>
        </w:rPr>
        <w:tab/>
        <w:t xml:space="preserve">It will accept no negative-NPV projects, but will turn down some with </w:t>
      </w:r>
    </w:p>
    <w:p w:rsidR="00AD05AC" w:rsidRPr="0031526E" w:rsidRDefault="00AD05AC" w:rsidP="0031526E">
      <w:pPr>
        <w:pStyle w:val="eaplnm"/>
        <w:tabs>
          <w:tab w:val="clear" w:pos="360"/>
          <w:tab w:val="left" w:pos="540"/>
          <w:tab w:val="left" w:pos="720"/>
        </w:tabs>
        <w:spacing w:before="0" w:line="360" w:lineRule="auto"/>
        <w:ind w:left="540"/>
        <w:jc w:val="both"/>
        <w:rPr>
          <w:rFonts w:ascii="Times New Roman" w:hAnsi="Times New Roman"/>
          <w:color w:val="auto"/>
          <w:sz w:val="24"/>
          <w:szCs w:val="24"/>
        </w:rPr>
      </w:pP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r w:rsidRPr="0031526E">
        <w:rPr>
          <w:rFonts w:ascii="Times New Roman" w:hAnsi="Times New Roman"/>
          <w:color w:val="auto"/>
          <w:sz w:val="24"/>
          <w:szCs w:val="24"/>
        </w:rPr>
        <w:tab/>
      </w:r>
      <w:proofErr w:type="gramStart"/>
      <w:r w:rsidRPr="0031526E">
        <w:rPr>
          <w:rFonts w:ascii="Times New Roman" w:hAnsi="Times New Roman"/>
          <w:color w:val="auto"/>
          <w:sz w:val="24"/>
          <w:szCs w:val="24"/>
        </w:rPr>
        <w:t>positive</w:t>
      </w:r>
      <w:proofErr w:type="gramEnd"/>
      <w:r w:rsidRPr="0031526E">
        <w:rPr>
          <w:rFonts w:ascii="Times New Roman" w:hAnsi="Times New Roman"/>
          <w:color w:val="auto"/>
          <w:sz w:val="24"/>
          <w:szCs w:val="24"/>
        </w:rPr>
        <w:t xml:space="preserve"> NPVs. A project can have a positive NPV if all future cash flows </w:t>
      </w:r>
    </w:p>
    <w:p w:rsidR="00AD05AC" w:rsidRPr="0031526E" w:rsidRDefault="00AD05AC" w:rsidP="0031526E">
      <w:pPr>
        <w:pStyle w:val="eaplnm"/>
        <w:tabs>
          <w:tab w:val="clear" w:pos="360"/>
          <w:tab w:val="left" w:pos="540"/>
          <w:tab w:val="left" w:pos="720"/>
        </w:tabs>
        <w:spacing w:before="0" w:line="36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31526E">
        <w:rPr>
          <w:rFonts w:ascii="Times New Roman" w:hAnsi="Times New Roman"/>
          <w:sz w:val="24"/>
          <w:szCs w:val="24"/>
        </w:rPr>
        <w:tab/>
      </w:r>
      <w:r w:rsidRPr="0031526E">
        <w:rPr>
          <w:rFonts w:ascii="Times New Roman" w:hAnsi="Times New Roman"/>
          <w:sz w:val="24"/>
          <w:szCs w:val="24"/>
        </w:rPr>
        <w:tab/>
      </w:r>
      <w:r w:rsidRPr="0031526E">
        <w:rPr>
          <w:rFonts w:ascii="Times New Roman" w:hAnsi="Times New Roman"/>
          <w:sz w:val="24"/>
          <w:szCs w:val="24"/>
        </w:rPr>
        <w:tab/>
      </w:r>
      <w:r w:rsidRPr="0031526E">
        <w:rPr>
          <w:rFonts w:ascii="Times New Roman" w:hAnsi="Times New Roman"/>
          <w:sz w:val="24"/>
          <w:szCs w:val="24"/>
        </w:rPr>
        <w:tab/>
      </w:r>
      <w:proofErr w:type="gramStart"/>
      <w:r w:rsidRPr="0031526E">
        <w:rPr>
          <w:rFonts w:ascii="Times New Roman" w:hAnsi="Times New Roman"/>
          <w:sz w:val="24"/>
          <w:szCs w:val="24"/>
        </w:rPr>
        <w:t>are</w:t>
      </w:r>
      <w:proofErr w:type="gramEnd"/>
      <w:r w:rsidRPr="0031526E">
        <w:rPr>
          <w:rFonts w:ascii="Times New Roman" w:hAnsi="Times New Roman"/>
          <w:color w:val="auto"/>
          <w:sz w:val="24"/>
          <w:szCs w:val="24"/>
        </w:rPr>
        <w:t xml:space="preserve"> considered but still not meet the stated cutoff period.</w:t>
      </w:r>
    </w:p>
    <w:p w:rsidR="00AD05AC" w:rsidRPr="00EA0CDD" w:rsidRDefault="00AD05AC" w:rsidP="00AD05AC">
      <w:pPr>
        <w:pStyle w:val="eaplnm"/>
        <w:tabs>
          <w:tab w:val="clear" w:pos="360"/>
          <w:tab w:val="left" w:pos="540"/>
          <w:tab w:val="left" w:pos="720"/>
        </w:tabs>
        <w:spacing w:before="0"/>
        <w:ind w:left="0" w:firstLine="0"/>
        <w:rPr>
          <w:rFonts w:ascii="Arial" w:hAnsi="Arial" w:cs="Arial"/>
          <w:color w:val="auto"/>
          <w:sz w:val="20"/>
          <w:szCs w:val="20"/>
        </w:rPr>
      </w:pPr>
    </w:p>
    <w:p w:rsidR="00AD05AC" w:rsidRPr="00AD05AC" w:rsidRDefault="00AD05AC" w:rsidP="00AD05A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AC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720"/>
        <w:gridCol w:w="836"/>
        <w:gridCol w:w="992"/>
        <w:gridCol w:w="1134"/>
        <w:gridCol w:w="1134"/>
        <w:gridCol w:w="992"/>
        <w:gridCol w:w="992"/>
      </w:tblGrid>
      <w:tr w:rsidR="00AD05AC" w:rsidTr="00947F40">
        <w:tc>
          <w:tcPr>
            <w:tcW w:w="5808" w:type="dxa"/>
            <w:gridSpan w:val="6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flows</w:t>
            </w:r>
            <w:proofErr w:type="spellEnd"/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($)</w:t>
            </w:r>
          </w:p>
        </w:tc>
        <w:tc>
          <w:tcPr>
            <w:tcW w:w="992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</w:p>
        </w:tc>
      </w:tr>
      <w:tr w:rsidR="00AD05AC" w:rsidTr="00947F40">
        <w:tc>
          <w:tcPr>
            <w:tcW w:w="720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836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92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  <w:vertAlign w:val="subscript"/>
              </w:rPr>
              <w:t>5</w:t>
            </w:r>
          </w:p>
        </w:tc>
      </w:tr>
      <w:tr w:rsidR="00AD05AC" w:rsidTr="00947F40">
        <w:tc>
          <w:tcPr>
            <w:tcW w:w="720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A</w:t>
            </w:r>
          </w:p>
        </w:tc>
        <w:tc>
          <w:tcPr>
            <w:tcW w:w="836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−1,000</w:t>
            </w:r>
          </w:p>
        </w:tc>
        <w:tc>
          <w:tcPr>
            <w:tcW w:w="992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Default="00AD05AC" w:rsidP="0031526E">
            <w:pPr>
              <w:jc w:val="center"/>
            </w:pPr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D05AC" w:rsidRDefault="00AD05AC" w:rsidP="0031526E">
            <w:pPr>
              <w:jc w:val="center"/>
            </w:pPr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D05AC" w:rsidRDefault="00AD05AC" w:rsidP="0031526E">
            <w:pPr>
              <w:jc w:val="center"/>
            </w:pPr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D05AC" w:rsidRDefault="00AD05AC" w:rsidP="0031526E">
            <w:pPr>
              <w:jc w:val="center"/>
            </w:pPr>
            <w:r w:rsidRPr="00965913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</w:tr>
      <w:tr w:rsidR="00AD05AC" w:rsidTr="00947F40">
        <w:tc>
          <w:tcPr>
            <w:tcW w:w="720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B</w:t>
            </w:r>
          </w:p>
        </w:tc>
        <w:tc>
          <w:tcPr>
            <w:tcW w:w="836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2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DB758B" w:rsidRDefault="00AD05AC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+4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AD05AC" w:rsidRDefault="00AD05AC" w:rsidP="0031526E">
            <w:pPr>
              <w:jc w:val="center"/>
            </w:pPr>
            <w:r w:rsidRPr="00366B3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992" w:type="dxa"/>
          </w:tcPr>
          <w:p w:rsidR="00AD05AC" w:rsidRDefault="00AD05AC" w:rsidP="0031526E">
            <w:pPr>
              <w:jc w:val="center"/>
            </w:pPr>
            <w:r w:rsidRPr="00366B3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</w:tr>
      <w:tr w:rsidR="00AD05AC" w:rsidTr="00947F40">
        <w:tc>
          <w:tcPr>
            <w:tcW w:w="720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C</w:t>
            </w:r>
          </w:p>
        </w:tc>
        <w:tc>
          <w:tcPr>
            <w:tcW w:w="836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3</w:t>
            </w: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DB758B" w:rsidRDefault="00AD05AC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58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1134" w:type="dxa"/>
          </w:tcPr>
          <w:p w:rsidR="00AD05AC" w:rsidRPr="00DB758B" w:rsidRDefault="00AD05AC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D05AC" w:rsidRDefault="00AD05AC" w:rsidP="0031526E">
            <w:pPr>
              <w:jc w:val="center"/>
            </w:pPr>
            <w:r w:rsidRPr="007256B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  <w:tc>
          <w:tcPr>
            <w:tcW w:w="992" w:type="dxa"/>
          </w:tcPr>
          <w:p w:rsidR="00AD05AC" w:rsidRDefault="00AD05AC" w:rsidP="0031526E">
            <w:pPr>
              <w:jc w:val="center"/>
            </w:pPr>
            <w:r w:rsidRPr="007256B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+1,000</w:t>
            </w:r>
          </w:p>
        </w:tc>
      </w:tr>
    </w:tbl>
    <w:p w:rsidR="00AD05AC" w:rsidRDefault="00AD05AC" w:rsidP="00AD05AC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10%,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NPV?</w:t>
      </w:r>
    </w:p>
    <w:p w:rsidR="00AD05AC" w:rsidRDefault="00AD05AC" w:rsidP="00AD05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05AC" w:rsidRDefault="00AD05AC" w:rsidP="00AD05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Project(s)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cutoff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D05AC" w:rsidRDefault="00AD05AC" w:rsidP="00AD05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Project.</w:t>
      </w:r>
    </w:p>
    <w:p w:rsidR="00AD05AC" w:rsidRDefault="00AD05AC" w:rsidP="00AD05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Project(s)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cutoff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720" w:hanging="720"/>
        <w:jc w:val="both"/>
        <w:rPr>
          <w:rFonts w:ascii="Times New Roman" w:hAnsi="Times New Roman"/>
          <w:szCs w:val="24"/>
          <w:lang w:val="en-US"/>
        </w:rPr>
      </w:pPr>
      <w:r w:rsidRPr="00AD05AC">
        <w:rPr>
          <w:rFonts w:ascii="Times New Roman" w:hAnsi="Times New Roman"/>
          <w:b/>
          <w:szCs w:val="24"/>
          <w:u w:val="single"/>
        </w:rPr>
        <w:t>Answer 3:</w:t>
      </w:r>
      <w:r w:rsidRPr="00AD05AC">
        <w:rPr>
          <w:rFonts w:ascii="Times New Roman" w:hAnsi="Times New Roman"/>
          <w:szCs w:val="24"/>
        </w:rPr>
        <w:t xml:space="preserve"> </w:t>
      </w:r>
      <w:r w:rsidRPr="00AD05AC">
        <w:rPr>
          <w:rFonts w:ascii="Times New Roman" w:hAnsi="Times New Roman"/>
          <w:szCs w:val="24"/>
          <w:lang w:val="tr-TR"/>
        </w:rPr>
        <w:t xml:space="preserve">a. </w:t>
      </w:r>
      <w:r w:rsidRPr="00AD05AC">
        <w:rPr>
          <w:rFonts w:ascii="Times New Roman" w:hAnsi="Times New Roman"/>
          <w:szCs w:val="24"/>
          <w:lang w:val="en-US"/>
        </w:rPr>
        <w:t>NPV</w:t>
      </w:r>
      <w:r w:rsidRPr="00AD05AC">
        <w:rPr>
          <w:rFonts w:ascii="Times New Roman" w:hAnsi="Times New Roman"/>
          <w:szCs w:val="24"/>
          <w:vertAlign w:val="subscript"/>
          <w:lang w:val="en-US"/>
        </w:rPr>
        <w:t>A</w:t>
      </w:r>
      <w:r w:rsidRPr="00AD05AC">
        <w:rPr>
          <w:rFonts w:ascii="Times New Roman" w:hAnsi="Times New Roman"/>
          <w:szCs w:val="24"/>
          <w:lang w:val="en-US"/>
        </w:rPr>
        <w:t xml:space="preserve"> = –$1,000 + $1,000 / (1 + .10) = –$90.91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>
        <w:rPr>
          <w:rFonts w:ascii="Times New Roman" w:hAnsi="Times New Roman"/>
          <w:szCs w:val="24"/>
        </w:rPr>
        <w:tab/>
      </w:r>
      <w:r w:rsidRPr="00AD05AC">
        <w:rPr>
          <w:rFonts w:ascii="Times New Roman" w:hAnsi="Times New Roman"/>
          <w:noProof/>
          <w:szCs w:val="24"/>
          <w:lang w:val="en-US"/>
        </w:rPr>
        <w:t>NPV</w:t>
      </w:r>
      <w:r w:rsidRPr="00AD05AC">
        <w:rPr>
          <w:rFonts w:ascii="Times New Roman" w:hAnsi="Times New Roman"/>
          <w:noProof/>
          <w:szCs w:val="24"/>
          <w:vertAlign w:val="subscript"/>
          <w:lang w:val="en-US"/>
        </w:rPr>
        <w:t>B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= –$2,000 + $1,000 / (1 + .10)  + $1,000 / (1 + .10)</w:t>
      </w:r>
      <w:r w:rsidRPr="00AD05AC">
        <w:rPr>
          <w:rFonts w:ascii="Times New Roman" w:hAnsi="Times New Roman"/>
          <w:noProof/>
          <w:szCs w:val="24"/>
          <w:vertAlign w:val="superscript"/>
          <w:lang w:val="en-US"/>
        </w:rPr>
        <w:t>2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+ $4,000 / (1 + .10)</w:t>
      </w:r>
      <w:r w:rsidRPr="00AD05AC">
        <w:rPr>
          <w:rFonts w:ascii="Times New Roman" w:hAnsi="Times New Roman"/>
          <w:noProof/>
          <w:szCs w:val="24"/>
          <w:vertAlign w:val="superscript"/>
          <w:lang w:val="en-US"/>
        </w:rPr>
        <w:t xml:space="preserve">3 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+ 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720" w:hanging="720"/>
        <w:jc w:val="both"/>
        <w:rPr>
          <w:rFonts w:ascii="Times New Roman" w:hAnsi="Times New Roman"/>
          <w:noProof/>
          <w:szCs w:val="24"/>
          <w:vertAlign w:val="superscript"/>
          <w:lang w:val="en-US"/>
        </w:rPr>
      </w:pPr>
      <w:r w:rsidRPr="00AD05AC">
        <w:rPr>
          <w:rFonts w:ascii="Times New Roman" w:hAnsi="Times New Roman"/>
          <w:noProof/>
          <w:szCs w:val="24"/>
          <w:lang w:val="en-US"/>
        </w:rPr>
        <w:tab/>
      </w:r>
      <w:r w:rsidRPr="00AD05AC">
        <w:rPr>
          <w:rFonts w:ascii="Times New Roman" w:hAnsi="Times New Roman"/>
          <w:noProof/>
          <w:szCs w:val="24"/>
          <w:lang w:val="en-US"/>
        </w:rPr>
        <w:tab/>
      </w:r>
      <w:r w:rsidRPr="00AD05AC">
        <w:rPr>
          <w:rFonts w:ascii="Times New Roman" w:hAnsi="Times New Roman"/>
          <w:noProof/>
          <w:szCs w:val="24"/>
          <w:lang w:val="en-US"/>
        </w:rPr>
        <w:tab/>
        <w:t>$1,000 / (1 + .10)</w:t>
      </w:r>
      <w:r w:rsidRPr="00AD05AC">
        <w:rPr>
          <w:rFonts w:ascii="Times New Roman" w:hAnsi="Times New Roman"/>
          <w:noProof/>
          <w:szCs w:val="24"/>
          <w:vertAlign w:val="superscript"/>
          <w:lang w:val="en-US"/>
        </w:rPr>
        <w:t>4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+ $1,000 / (1 + .10)</w:t>
      </w:r>
      <w:r w:rsidRPr="00AD05AC">
        <w:rPr>
          <w:rFonts w:ascii="Times New Roman" w:hAnsi="Times New Roman"/>
          <w:noProof/>
          <w:szCs w:val="24"/>
          <w:vertAlign w:val="superscript"/>
          <w:lang w:val="en-US"/>
        </w:rPr>
        <w:t xml:space="preserve">5 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>
        <w:rPr>
          <w:rFonts w:ascii="Times New Roman" w:hAnsi="Times New Roman"/>
          <w:noProof/>
          <w:szCs w:val="24"/>
          <w:lang w:val="en-US"/>
        </w:rPr>
        <w:tab/>
      </w:r>
      <w:r w:rsidRPr="00AD05AC">
        <w:rPr>
          <w:rFonts w:ascii="Times New Roman" w:hAnsi="Times New Roman"/>
          <w:noProof/>
          <w:szCs w:val="24"/>
          <w:lang w:val="en-US"/>
        </w:rPr>
        <w:t>NPV</w:t>
      </w:r>
      <w:r w:rsidRPr="00AD05AC">
        <w:rPr>
          <w:rFonts w:ascii="Times New Roman" w:hAnsi="Times New Roman"/>
          <w:noProof/>
          <w:szCs w:val="24"/>
          <w:vertAlign w:val="subscript"/>
          <w:lang w:val="en-US"/>
        </w:rPr>
        <w:t>B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= $4,044.73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>
        <w:rPr>
          <w:rFonts w:ascii="Times New Roman" w:hAnsi="Times New Roman"/>
          <w:noProof/>
          <w:szCs w:val="24"/>
          <w:lang w:val="en-US"/>
        </w:rPr>
        <w:tab/>
      </w:r>
      <w:r w:rsidRPr="00AD05AC">
        <w:rPr>
          <w:rFonts w:ascii="Times New Roman" w:hAnsi="Times New Roman"/>
          <w:noProof/>
          <w:szCs w:val="24"/>
          <w:lang w:val="en-US"/>
        </w:rPr>
        <w:t>NPV</w:t>
      </w:r>
      <w:r w:rsidRPr="00AD05AC">
        <w:rPr>
          <w:rFonts w:ascii="Times New Roman" w:hAnsi="Times New Roman"/>
          <w:noProof/>
          <w:szCs w:val="24"/>
          <w:vertAlign w:val="subscript"/>
          <w:lang w:val="en-US"/>
        </w:rPr>
        <w:t>C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= –$3,000 + $1,000 / (1 + .10) + $1,000 / (1 + .10)</w:t>
      </w:r>
      <w:r w:rsidRPr="00AD05AC">
        <w:rPr>
          <w:rFonts w:ascii="Times New Roman" w:hAnsi="Times New Roman"/>
          <w:noProof/>
          <w:szCs w:val="24"/>
          <w:vertAlign w:val="superscript"/>
          <w:lang w:val="en-US"/>
        </w:rPr>
        <w:t>2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+ $1,000 / (1 + .10)</w:t>
      </w:r>
      <w:r w:rsidRPr="00AD05AC">
        <w:rPr>
          <w:rFonts w:ascii="Times New Roman" w:hAnsi="Times New Roman"/>
          <w:noProof/>
          <w:szCs w:val="24"/>
          <w:vertAlign w:val="superscript"/>
          <w:lang w:val="en-US"/>
        </w:rPr>
        <w:t>4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 w:rsidRPr="00AD05AC">
        <w:rPr>
          <w:rFonts w:ascii="Times New Roman" w:hAnsi="Times New Roman"/>
          <w:noProof/>
          <w:szCs w:val="24"/>
          <w:lang w:val="en-US"/>
        </w:rPr>
        <w:tab/>
      </w:r>
      <w:r w:rsidRPr="00AD05AC">
        <w:rPr>
          <w:rFonts w:ascii="Times New Roman" w:hAnsi="Times New Roman"/>
          <w:noProof/>
          <w:szCs w:val="24"/>
          <w:lang w:val="en-US"/>
        </w:rPr>
        <w:tab/>
      </w:r>
      <w:r w:rsidRPr="00AD05AC">
        <w:rPr>
          <w:rFonts w:ascii="Times New Roman" w:hAnsi="Times New Roman"/>
          <w:noProof/>
          <w:szCs w:val="24"/>
          <w:lang w:val="en-US"/>
        </w:rPr>
        <w:tab/>
        <w:t>+ $1,000 / (1 + .10)</w:t>
      </w:r>
      <w:r w:rsidRPr="00AD05AC">
        <w:rPr>
          <w:rFonts w:ascii="Times New Roman" w:hAnsi="Times New Roman"/>
          <w:noProof/>
          <w:szCs w:val="24"/>
          <w:vertAlign w:val="superscript"/>
          <w:lang w:val="en-US"/>
        </w:rPr>
        <w:t>5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 w:rsidRPr="00AD05AC">
        <w:rPr>
          <w:rFonts w:ascii="Times New Roman" w:hAnsi="Times New Roman"/>
          <w:noProof/>
          <w:szCs w:val="24"/>
          <w:lang w:val="en-US"/>
        </w:rPr>
        <w:tab/>
        <w:t>NPV</w:t>
      </w:r>
      <w:r w:rsidRPr="00AD05AC">
        <w:rPr>
          <w:rFonts w:ascii="Times New Roman" w:hAnsi="Times New Roman"/>
          <w:noProof/>
          <w:szCs w:val="24"/>
          <w:vertAlign w:val="subscript"/>
          <w:lang w:val="en-US"/>
        </w:rPr>
        <w:t>C</w:t>
      </w:r>
      <w:r w:rsidRPr="00AD05AC">
        <w:rPr>
          <w:rFonts w:ascii="Times New Roman" w:hAnsi="Times New Roman"/>
          <w:noProof/>
          <w:szCs w:val="24"/>
          <w:lang w:val="en-US"/>
        </w:rPr>
        <w:t xml:space="preserve"> = $39.47</w:t>
      </w:r>
    </w:p>
    <w:p w:rsidR="00AD05AC" w:rsidRPr="00AD05AC" w:rsidRDefault="00AD05AC" w:rsidP="00AD05AC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D05AC">
        <w:rPr>
          <w:rFonts w:ascii="Times New Roman" w:hAnsi="Times New Roman" w:cs="Times New Roman"/>
          <w:noProof/>
          <w:sz w:val="24"/>
          <w:szCs w:val="24"/>
        </w:rPr>
        <w:lastRenderedPageBreak/>
        <w:t>Projects B and C have positive NPVs.</w:t>
      </w:r>
    </w:p>
    <w:p w:rsidR="00AD05AC" w:rsidRPr="00AD05AC" w:rsidRDefault="00AD05AC" w:rsidP="00AD05AC">
      <w:pPr>
        <w:numPr>
          <w:ilvl w:val="0"/>
          <w:numId w:val="5"/>
        </w:numPr>
        <w:tabs>
          <w:tab w:val="clear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AD05A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A</w:t>
      </w:r>
      <w:r w:rsidRPr="00AD05AC">
        <w:rPr>
          <w:rFonts w:ascii="Times New Roman" w:hAnsi="Times New Roman" w:cs="Times New Roman"/>
          <w:sz w:val="24"/>
          <w:szCs w:val="24"/>
        </w:rPr>
        <w:t xml:space="preserve"> = 1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</w:t>
      </w:r>
      <w:proofErr w:type="spellEnd"/>
    </w:p>
    <w:p w:rsidR="00AD05AC" w:rsidRPr="00AD05AC" w:rsidRDefault="00AD05AC" w:rsidP="00AD05AC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AD05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D05AC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 w:rsidRPr="00AD05AC">
        <w:rPr>
          <w:rFonts w:ascii="Times New Roman" w:hAnsi="Times New Roman" w:cs="Times New Roman"/>
          <w:sz w:val="24"/>
          <w:szCs w:val="24"/>
        </w:rPr>
        <w:t xml:space="preserve"> = 2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AD05AC" w:rsidRPr="00AD05AC" w:rsidRDefault="00AD05AC" w:rsidP="00AD05AC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AD05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D05AC">
        <w:rPr>
          <w:rFonts w:ascii="Times New Roman" w:hAnsi="Times New Roman" w:cs="Times New Roman"/>
          <w:i/>
          <w:sz w:val="24"/>
          <w:szCs w:val="24"/>
          <w:vertAlign w:val="subscript"/>
        </w:rPr>
        <w:t>C</w:t>
      </w:r>
      <w:r w:rsidRPr="00AD05AC">
        <w:rPr>
          <w:rFonts w:ascii="Times New Roman" w:hAnsi="Times New Roman" w:cs="Times New Roman"/>
          <w:sz w:val="24"/>
          <w:szCs w:val="24"/>
        </w:rPr>
        <w:t xml:space="preserve"> = 4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AD05AC" w:rsidRPr="00AD05AC" w:rsidRDefault="00AD05AC" w:rsidP="00AD05AC">
      <w:pPr>
        <w:numPr>
          <w:ilvl w:val="0"/>
          <w:numId w:val="5"/>
        </w:numPr>
        <w:tabs>
          <w:tab w:val="clear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AC">
        <w:rPr>
          <w:rFonts w:ascii="Times New Roman" w:hAnsi="Times New Roman" w:cs="Times New Roman"/>
          <w:sz w:val="24"/>
          <w:szCs w:val="24"/>
        </w:rPr>
        <w:t>Accept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B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1440" w:hanging="720"/>
        <w:jc w:val="both"/>
        <w:rPr>
          <w:rFonts w:ascii="Times New Roman" w:hAnsi="Times New Roman"/>
          <w:szCs w:val="24"/>
        </w:rPr>
      </w:pPr>
      <w:r w:rsidRPr="00AD05AC">
        <w:rPr>
          <w:rFonts w:ascii="Times New Roman" w:hAnsi="Times New Roman"/>
          <w:szCs w:val="24"/>
        </w:rPr>
        <w:t>d.</w:t>
      </w:r>
      <w:r w:rsidRPr="00AD05AC">
        <w:rPr>
          <w:rFonts w:ascii="Times New Roman" w:hAnsi="Times New Roman"/>
          <w:szCs w:val="24"/>
        </w:rPr>
        <w:tab/>
      </w:r>
      <w:r w:rsidRPr="00AD05AC">
        <w:rPr>
          <w:rFonts w:ascii="Times New Roman" w:hAnsi="Times New Roman"/>
          <w:b/>
          <w:szCs w:val="24"/>
          <w:lang w:val="en-US"/>
        </w:rPr>
        <w:t>Project A: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1440" w:hanging="720"/>
        <w:jc w:val="both"/>
        <w:rPr>
          <w:rFonts w:ascii="Times New Roman" w:hAnsi="Times New Roman"/>
          <w:szCs w:val="24"/>
        </w:rPr>
      </w:pPr>
      <w:r w:rsidRPr="00AD05AC">
        <w:rPr>
          <w:rFonts w:ascii="Times New Roman" w:hAnsi="Times New Roman"/>
          <w:szCs w:val="24"/>
          <w:lang w:val="en-US"/>
        </w:rPr>
        <w:tab/>
        <w:t xml:space="preserve">PV = </w:t>
      </w:r>
      <w:proofErr w:type="spellStart"/>
      <w:r w:rsidRPr="00AD05AC">
        <w:rPr>
          <w:rFonts w:ascii="Times New Roman" w:hAnsi="Times New Roman"/>
          <w:szCs w:val="24"/>
          <w:lang w:val="en-US"/>
        </w:rPr>
        <w:t>CF</w:t>
      </w:r>
      <w:r w:rsidRPr="00AD05AC">
        <w:rPr>
          <w:rFonts w:ascii="Times New Roman" w:hAnsi="Times New Roman"/>
          <w:i/>
          <w:szCs w:val="24"/>
          <w:vertAlign w:val="subscript"/>
          <w:lang w:val="en-US"/>
        </w:rPr>
        <w:t>t</w:t>
      </w:r>
      <w:proofErr w:type="spellEnd"/>
      <w:r w:rsidRPr="00AD05AC">
        <w:rPr>
          <w:rFonts w:ascii="Times New Roman" w:hAnsi="Times New Roman"/>
          <w:szCs w:val="24"/>
          <w:lang w:val="en-US"/>
        </w:rPr>
        <w:t xml:space="preserve"> / (1 + </w:t>
      </w:r>
      <w:r w:rsidRPr="00AD05AC">
        <w:rPr>
          <w:rFonts w:ascii="Times New Roman" w:hAnsi="Times New Roman"/>
          <w:i/>
          <w:szCs w:val="24"/>
          <w:lang w:val="en-US"/>
        </w:rPr>
        <w:t>r</w:t>
      </w:r>
      <w:proofErr w:type="gramStart"/>
      <w:r w:rsidRPr="00AD05AC">
        <w:rPr>
          <w:rFonts w:ascii="Times New Roman" w:hAnsi="Times New Roman"/>
          <w:szCs w:val="24"/>
          <w:lang w:val="en-US"/>
        </w:rPr>
        <w:t>)</w:t>
      </w:r>
      <w:r w:rsidRPr="00AD05AC">
        <w:rPr>
          <w:rFonts w:ascii="Times New Roman" w:hAnsi="Times New Roman"/>
          <w:i/>
          <w:szCs w:val="24"/>
          <w:vertAlign w:val="superscript"/>
          <w:lang w:val="en-US"/>
        </w:rPr>
        <w:t>t</w:t>
      </w:r>
      <w:proofErr w:type="gramEnd"/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1440" w:hanging="720"/>
        <w:jc w:val="both"/>
        <w:rPr>
          <w:rFonts w:ascii="Times New Roman" w:hAnsi="Times New Roman"/>
          <w:szCs w:val="24"/>
        </w:rPr>
      </w:pPr>
      <w:r w:rsidRPr="00AD05AC">
        <w:rPr>
          <w:rFonts w:ascii="Times New Roman" w:hAnsi="Times New Roman"/>
          <w:szCs w:val="24"/>
          <w:lang w:val="en-US"/>
        </w:rPr>
        <w:tab/>
        <w:t>PV</w:t>
      </w:r>
      <w:r w:rsidRPr="00AD05AC">
        <w:rPr>
          <w:rFonts w:ascii="Times New Roman" w:hAnsi="Times New Roman"/>
          <w:szCs w:val="24"/>
          <w:vertAlign w:val="subscript"/>
          <w:lang w:val="en-US"/>
        </w:rPr>
        <w:t>A</w:t>
      </w:r>
      <w:r w:rsidRPr="00AD05AC">
        <w:rPr>
          <w:rFonts w:ascii="Times New Roman" w:hAnsi="Times New Roman"/>
          <w:szCs w:val="24"/>
          <w:lang w:val="en-US"/>
        </w:rPr>
        <w:t xml:space="preserve"> = $1,000 / (1 + .10)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1440" w:hanging="720"/>
        <w:jc w:val="both"/>
        <w:rPr>
          <w:rFonts w:ascii="Times New Roman" w:hAnsi="Times New Roman"/>
          <w:szCs w:val="24"/>
        </w:rPr>
      </w:pPr>
      <w:r w:rsidRPr="00AD05AC">
        <w:rPr>
          <w:rFonts w:ascii="Times New Roman" w:hAnsi="Times New Roman"/>
          <w:szCs w:val="24"/>
          <w:lang w:val="en-US"/>
        </w:rPr>
        <w:tab/>
        <w:t>PV</w:t>
      </w:r>
      <w:r w:rsidRPr="00AD05AC">
        <w:rPr>
          <w:rFonts w:ascii="Times New Roman" w:hAnsi="Times New Roman"/>
          <w:szCs w:val="24"/>
          <w:vertAlign w:val="subscript"/>
          <w:lang w:val="en-US"/>
        </w:rPr>
        <w:t>A</w:t>
      </w:r>
      <w:r w:rsidRPr="00AD05AC">
        <w:rPr>
          <w:rFonts w:ascii="Times New Roman" w:hAnsi="Times New Roman"/>
          <w:szCs w:val="24"/>
          <w:lang w:val="en-US"/>
        </w:rPr>
        <w:t xml:space="preserve"> = $909.09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  <w:tab w:val="left" w:pos="1440"/>
        </w:tabs>
        <w:spacing w:after="120" w:line="360" w:lineRule="auto"/>
        <w:ind w:left="1440" w:hanging="720"/>
        <w:jc w:val="both"/>
        <w:rPr>
          <w:rFonts w:ascii="Times New Roman" w:hAnsi="Times New Roman"/>
          <w:szCs w:val="24"/>
        </w:rPr>
      </w:pPr>
      <w:r w:rsidRPr="00AD05AC">
        <w:rPr>
          <w:rFonts w:ascii="Times New Roman" w:hAnsi="Times New Roman"/>
          <w:noProof/>
          <w:szCs w:val="24"/>
        </w:rPr>
        <w:tab/>
      </w:r>
      <w:r w:rsidRPr="00AD05AC">
        <w:rPr>
          <w:rFonts w:ascii="Times New Roman" w:hAnsi="Times New Roman"/>
          <w:szCs w:val="24"/>
        </w:rPr>
        <w:t>The present value of the cash inflows for Project A is less than the initial outlay for the project, which means the project never pays back on a discounted basis. This is true for any negative NPV project.</w:t>
      </w:r>
    </w:p>
    <w:p w:rsidR="00AD05AC" w:rsidRPr="00AD05AC" w:rsidRDefault="00AD05AC" w:rsidP="00AD05AC">
      <w:pPr>
        <w:spacing w:after="120" w:line="360" w:lineRule="auto"/>
        <w:ind w:left="1440" w:right="-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5AC">
        <w:rPr>
          <w:rFonts w:ascii="Times New Roman" w:hAnsi="Times New Roman" w:cs="Times New Roman"/>
          <w:b/>
          <w:sz w:val="24"/>
          <w:szCs w:val="24"/>
        </w:rPr>
        <w:t>Project B:</w:t>
      </w:r>
    </w:p>
    <w:p w:rsidR="00AD05AC" w:rsidRPr="00AD05AC" w:rsidRDefault="00AD05AC" w:rsidP="00AD05AC">
      <w:pPr>
        <w:spacing w:after="12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inflows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Project B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second</w:t>
      </w:r>
      <w:proofErr w:type="spellEnd"/>
      <w:proofErr w:type="gram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cumulative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100" w:type="dxa"/>
        <w:tblInd w:w="1548" w:type="dxa"/>
        <w:tblLayout w:type="fixed"/>
        <w:tblLook w:val="01E0" w:firstRow="1" w:lastRow="1" w:firstColumn="1" w:lastColumn="1" w:noHBand="0" w:noVBand="0"/>
      </w:tblPr>
      <w:tblGrid>
        <w:gridCol w:w="1350"/>
        <w:gridCol w:w="1350"/>
        <w:gridCol w:w="1350"/>
        <w:gridCol w:w="1350"/>
        <w:gridCol w:w="1350"/>
        <w:gridCol w:w="1350"/>
      </w:tblGrid>
      <w:tr w:rsidR="00AD05AC" w:rsidRPr="00AD05AC" w:rsidTr="00947F40"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947F40">
            <w:pPr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947F40">
            <w:pPr>
              <w:spacing w:after="120"/>
              <w:ind w:left="-15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947F40">
            <w:pPr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947F40">
            <w:pPr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947F40">
            <w:pPr>
              <w:spacing w:after="120"/>
              <w:ind w:left="-1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947F40">
            <w:pPr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5</w:t>
            </w:r>
          </w:p>
        </w:tc>
      </w:tr>
      <w:tr w:rsidR="00AD05AC" w:rsidRPr="00AD05AC" w:rsidTr="00947F40">
        <w:trPr>
          <w:trHeight w:hRule="exact" w:val="288"/>
        </w:trPr>
        <w:tc>
          <w:tcPr>
            <w:tcW w:w="1350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–$2,000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07"/>
              </w:tabs>
              <w:spacing w:after="120"/>
              <w:ind w:left="-15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$4,000.00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90"/>
              </w:tabs>
              <w:spacing w:after="120"/>
              <w:ind w:left="-1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95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</w:tr>
      <w:tr w:rsidR="00AD05AC" w:rsidRPr="00AD05AC" w:rsidTr="00947F40">
        <w:trPr>
          <w:trHeight w:hRule="exact" w:val="288"/>
        </w:trPr>
        <w:tc>
          <w:tcPr>
            <w:tcW w:w="1350" w:type="dxa"/>
          </w:tcPr>
          <w:p w:rsidR="00AD05AC" w:rsidRPr="00AD05AC" w:rsidRDefault="00AD05AC" w:rsidP="00AD05AC">
            <w:pPr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–2,000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07"/>
              </w:tabs>
              <w:spacing w:after="120"/>
              <w:ind w:left="-15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909.09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826.45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3,005.26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90"/>
              </w:tabs>
              <w:spacing w:after="120"/>
              <w:ind w:left="-1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683.01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95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620.92</w:t>
            </w:r>
          </w:p>
        </w:tc>
      </w:tr>
      <w:tr w:rsidR="00AD05AC" w:rsidRPr="00AD05AC" w:rsidTr="00947F40">
        <w:trPr>
          <w:trHeight w:hRule="exact" w:val="288"/>
        </w:trPr>
        <w:tc>
          <w:tcPr>
            <w:tcW w:w="1350" w:type="dxa"/>
          </w:tcPr>
          <w:p w:rsidR="00AD05AC" w:rsidRPr="00AD05AC" w:rsidRDefault="00AD05AC" w:rsidP="00AD05AC">
            <w:pPr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07"/>
              </w:tabs>
              <w:spacing w:after="120"/>
              <w:ind w:left="-15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–1,090.91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10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–264.46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2,740.80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90"/>
              </w:tabs>
              <w:spacing w:after="120"/>
              <w:ind w:left="-18" w:right="-6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3,423.81</w:t>
            </w:r>
          </w:p>
        </w:tc>
        <w:tc>
          <w:tcPr>
            <w:tcW w:w="1350" w:type="dxa"/>
          </w:tcPr>
          <w:p w:rsidR="00AD05AC" w:rsidRPr="00AD05AC" w:rsidRDefault="00AD05AC" w:rsidP="00AD05AC">
            <w:pPr>
              <w:tabs>
                <w:tab w:val="decimal" w:pos="895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4,044.73</w:t>
            </w:r>
          </w:p>
        </w:tc>
      </w:tr>
    </w:tbl>
    <w:p w:rsidR="00AD05AC" w:rsidRPr="00AD05AC" w:rsidRDefault="00AD05AC" w:rsidP="00AD05AC">
      <w:pPr>
        <w:spacing w:before="120" w:after="12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5AC">
        <w:rPr>
          <w:rFonts w:ascii="Times New Roman" w:hAnsi="Times New Roman" w:cs="Times New Roman"/>
          <w:sz w:val="24"/>
          <w:szCs w:val="24"/>
        </w:rPr>
        <w:t xml:space="preserve">Since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cumulative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NPV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turns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3,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as:</w:t>
      </w:r>
    </w:p>
    <w:p w:rsidR="00AD05AC" w:rsidRPr="00AD05AC" w:rsidRDefault="00AD05AC" w:rsidP="00AD05AC">
      <w:pPr>
        <w:spacing w:before="120" w:after="12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5AC"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= 2 + $</w:t>
      </w:r>
      <w:proofErr w:type="gramStart"/>
      <w:r w:rsidRPr="00AD05AC">
        <w:rPr>
          <w:rFonts w:ascii="Times New Roman" w:hAnsi="Times New Roman" w:cs="Times New Roman"/>
          <w:sz w:val="24"/>
          <w:szCs w:val="24"/>
        </w:rPr>
        <w:t>264.46</w:t>
      </w:r>
      <w:proofErr w:type="gramEnd"/>
      <w:r w:rsidRPr="00AD05AC">
        <w:rPr>
          <w:rFonts w:ascii="Times New Roman" w:hAnsi="Times New Roman" w:cs="Times New Roman"/>
          <w:sz w:val="24"/>
          <w:szCs w:val="24"/>
        </w:rPr>
        <w:t xml:space="preserve"> / $3,005.26 = 2.09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AD05AC" w:rsidRPr="00AD05AC" w:rsidRDefault="00AD05AC" w:rsidP="00AD05AC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Times New Roman" w:hAnsi="Times New Roman"/>
          <w:b/>
          <w:noProof/>
          <w:szCs w:val="24"/>
          <w:lang w:val="en-US"/>
        </w:rPr>
      </w:pPr>
      <w:r w:rsidRPr="00AD05AC">
        <w:rPr>
          <w:rFonts w:ascii="Times New Roman" w:hAnsi="Times New Roman"/>
          <w:noProof/>
          <w:szCs w:val="24"/>
        </w:rPr>
        <w:tab/>
      </w:r>
      <w:r w:rsidRPr="00AD05AC">
        <w:rPr>
          <w:rFonts w:ascii="Times New Roman" w:hAnsi="Times New Roman"/>
          <w:noProof/>
          <w:szCs w:val="24"/>
        </w:rPr>
        <w:tab/>
      </w:r>
      <w:r w:rsidRPr="00AD05AC">
        <w:rPr>
          <w:rFonts w:ascii="Times New Roman" w:hAnsi="Times New Roman"/>
          <w:b/>
          <w:noProof/>
          <w:szCs w:val="24"/>
          <w:lang w:val="en-US"/>
        </w:rPr>
        <w:t>Project C:</w:t>
      </w:r>
    </w:p>
    <w:p w:rsidR="00AD05AC" w:rsidRPr="00AD05AC" w:rsidRDefault="00AD05AC" w:rsidP="00AD05AC">
      <w:pPr>
        <w:pStyle w:val="Header"/>
        <w:tabs>
          <w:tab w:val="clear" w:pos="4320"/>
          <w:tab w:val="clear" w:pos="8640"/>
        </w:tabs>
        <w:spacing w:line="360" w:lineRule="auto"/>
        <w:ind w:left="1440"/>
        <w:jc w:val="both"/>
        <w:rPr>
          <w:rFonts w:ascii="Times New Roman" w:hAnsi="Times New Roman"/>
          <w:szCs w:val="24"/>
          <w:lang w:val="en-US"/>
        </w:rPr>
      </w:pPr>
      <w:r w:rsidRPr="00AD05AC">
        <w:rPr>
          <w:rFonts w:ascii="Times New Roman" w:hAnsi="Times New Roman"/>
          <w:szCs w:val="24"/>
        </w:rPr>
        <w:t xml:space="preserve">The present values of the cash inflows for Project C are shown in the second row of the table below, and the cumulative net present values are shown in the </w:t>
      </w:r>
      <w:r w:rsidRPr="00AD05AC">
        <w:rPr>
          <w:rFonts w:ascii="Times New Roman" w:hAnsi="Times New Roman"/>
          <w:szCs w:val="24"/>
          <w:lang w:val="en-US"/>
        </w:rPr>
        <w:t>last row.</w:t>
      </w:r>
    </w:p>
    <w:p w:rsidR="00AD05AC" w:rsidRPr="00EA0CDD" w:rsidRDefault="00AD05AC" w:rsidP="00AD05AC">
      <w:pPr>
        <w:pStyle w:val="Header"/>
        <w:tabs>
          <w:tab w:val="clear" w:pos="4320"/>
          <w:tab w:val="clear" w:pos="8640"/>
        </w:tabs>
        <w:ind w:left="1440"/>
        <w:rPr>
          <w:rFonts w:cs="Arial"/>
          <w:sz w:val="20"/>
          <w:lang w:val="en-US"/>
        </w:rPr>
      </w:pPr>
    </w:p>
    <w:tbl>
      <w:tblPr>
        <w:tblW w:w="7452" w:type="dxa"/>
        <w:tblInd w:w="1548" w:type="dxa"/>
        <w:tblLayout w:type="fixed"/>
        <w:tblLook w:val="01E0" w:firstRow="1" w:lastRow="1" w:firstColumn="1" w:lastColumn="1" w:noHBand="0" w:noVBand="0"/>
      </w:tblPr>
      <w:tblGrid>
        <w:gridCol w:w="1242"/>
        <w:gridCol w:w="1242"/>
        <w:gridCol w:w="1242"/>
        <w:gridCol w:w="1242"/>
        <w:gridCol w:w="1389"/>
        <w:gridCol w:w="1095"/>
      </w:tblGrid>
      <w:tr w:rsidR="00AD05AC" w:rsidRPr="002645CB" w:rsidTr="00A82ABB">
        <w:trPr>
          <w:trHeight w:val="38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AD05AC">
            <w:pPr>
              <w:spacing w:after="120"/>
              <w:ind w:left="-1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AD05AC">
            <w:pPr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1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AD05AC">
            <w:pPr>
              <w:spacing w:after="120"/>
              <w:ind w:left="-10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AD05AC">
            <w:pPr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AD05AC">
            <w:pPr>
              <w:spacing w:after="120"/>
              <w:ind w:left="-10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AD05AC" w:rsidRPr="00AD05AC" w:rsidRDefault="00AD05AC" w:rsidP="00AD05AC">
            <w:pPr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i/>
                <w:sz w:val="20"/>
              </w:rPr>
              <w:t>C</w:t>
            </w:r>
            <w:r w:rsidRPr="00AD05AC">
              <w:rPr>
                <w:rFonts w:ascii="Times New Roman" w:hAnsi="Times New Roman" w:cs="Times New Roman"/>
                <w:sz w:val="20"/>
                <w:vertAlign w:val="subscript"/>
              </w:rPr>
              <w:t>5</w:t>
            </w:r>
          </w:p>
        </w:tc>
      </w:tr>
      <w:tr w:rsidR="00AD05AC" w:rsidRPr="002645CB" w:rsidTr="00A82ABB">
        <w:trPr>
          <w:trHeight w:hRule="exact" w:val="283"/>
        </w:trPr>
        <w:tc>
          <w:tcPr>
            <w:tcW w:w="1242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spacing w:after="120"/>
              <w:ind w:left="-1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–$3,000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07"/>
              </w:tabs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10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       0.00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90"/>
              </w:tabs>
              <w:spacing w:after="120"/>
              <w:ind w:left="-10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AD05AC" w:rsidRPr="00AD05AC" w:rsidRDefault="00AD05AC" w:rsidP="00AD05AC">
            <w:pPr>
              <w:tabs>
                <w:tab w:val="decimal" w:pos="895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$1,000.00</w:t>
            </w:r>
          </w:p>
        </w:tc>
      </w:tr>
      <w:tr w:rsidR="00AD05AC" w:rsidRPr="002645CB" w:rsidTr="00A82ABB">
        <w:trPr>
          <w:trHeight w:hRule="exact" w:val="283"/>
        </w:trPr>
        <w:tc>
          <w:tcPr>
            <w:tcW w:w="1242" w:type="dxa"/>
          </w:tcPr>
          <w:p w:rsidR="00AD05AC" w:rsidRPr="00AD05AC" w:rsidRDefault="00AD05AC" w:rsidP="00AD05AC">
            <w:pPr>
              <w:spacing w:after="120"/>
              <w:ind w:left="-1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–3,000</w:t>
            </w:r>
          </w:p>
        </w:tc>
        <w:tc>
          <w:tcPr>
            <w:tcW w:w="1242" w:type="dxa"/>
          </w:tcPr>
          <w:p w:rsidR="00AD05AC" w:rsidRPr="00AD05AC" w:rsidRDefault="00AD05AC" w:rsidP="00AD05AC">
            <w:pPr>
              <w:tabs>
                <w:tab w:val="decimal" w:pos="807"/>
              </w:tabs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909.09</w:t>
            </w:r>
          </w:p>
        </w:tc>
        <w:tc>
          <w:tcPr>
            <w:tcW w:w="1242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-10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826.45</w:t>
            </w:r>
          </w:p>
        </w:tc>
        <w:tc>
          <w:tcPr>
            <w:tcW w:w="1242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0.00</w:t>
            </w:r>
          </w:p>
        </w:tc>
        <w:tc>
          <w:tcPr>
            <w:tcW w:w="1389" w:type="dxa"/>
          </w:tcPr>
          <w:p w:rsidR="00AD05AC" w:rsidRPr="00AD05AC" w:rsidRDefault="00AD05AC" w:rsidP="00AD05AC">
            <w:pPr>
              <w:tabs>
                <w:tab w:val="decimal" w:pos="890"/>
              </w:tabs>
              <w:spacing w:after="120"/>
              <w:ind w:left="-10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683.01</w:t>
            </w:r>
          </w:p>
        </w:tc>
        <w:tc>
          <w:tcPr>
            <w:tcW w:w="1095" w:type="dxa"/>
          </w:tcPr>
          <w:p w:rsidR="00AD05AC" w:rsidRPr="00AD05AC" w:rsidRDefault="00AD05AC" w:rsidP="00AD05AC">
            <w:pPr>
              <w:tabs>
                <w:tab w:val="decimal" w:pos="895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620.92</w:t>
            </w:r>
          </w:p>
        </w:tc>
      </w:tr>
      <w:tr w:rsidR="00AD05AC" w:rsidRPr="002645CB" w:rsidTr="00A82ABB">
        <w:trPr>
          <w:trHeight w:hRule="exact" w:val="283"/>
        </w:trPr>
        <w:tc>
          <w:tcPr>
            <w:tcW w:w="1242" w:type="dxa"/>
          </w:tcPr>
          <w:p w:rsidR="00AD05AC" w:rsidRPr="00AD05AC" w:rsidRDefault="00AD05AC" w:rsidP="00AD05AC">
            <w:pPr>
              <w:spacing w:after="120"/>
              <w:ind w:left="-18" w:right="-15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2" w:type="dxa"/>
          </w:tcPr>
          <w:p w:rsidR="00AD05AC" w:rsidRPr="00AD05AC" w:rsidRDefault="00AD05AC" w:rsidP="00AD05AC">
            <w:pPr>
              <w:tabs>
                <w:tab w:val="decimal" w:pos="807"/>
              </w:tabs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–2,090.91</w:t>
            </w:r>
          </w:p>
        </w:tc>
        <w:tc>
          <w:tcPr>
            <w:tcW w:w="1242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–1,264.46</w:t>
            </w:r>
          </w:p>
        </w:tc>
        <w:tc>
          <w:tcPr>
            <w:tcW w:w="1242" w:type="dxa"/>
          </w:tcPr>
          <w:p w:rsidR="00AD05AC" w:rsidRPr="00AD05AC" w:rsidRDefault="00AD05AC" w:rsidP="00AD05AC">
            <w:pPr>
              <w:tabs>
                <w:tab w:val="decimal" w:pos="800"/>
              </w:tabs>
              <w:spacing w:after="120"/>
              <w:ind w:left="27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–1,264.46</w:t>
            </w:r>
          </w:p>
        </w:tc>
        <w:tc>
          <w:tcPr>
            <w:tcW w:w="1389" w:type="dxa"/>
          </w:tcPr>
          <w:p w:rsidR="00AD05AC" w:rsidRPr="00AD05AC" w:rsidRDefault="00AD05AC" w:rsidP="00AD05AC">
            <w:pPr>
              <w:tabs>
                <w:tab w:val="decimal" w:pos="890"/>
              </w:tabs>
              <w:spacing w:after="120"/>
              <w:ind w:left="-108" w:right="-153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–581.45</w:t>
            </w:r>
          </w:p>
        </w:tc>
        <w:tc>
          <w:tcPr>
            <w:tcW w:w="1095" w:type="dxa"/>
          </w:tcPr>
          <w:p w:rsidR="00AD05AC" w:rsidRPr="00AD05AC" w:rsidRDefault="00AD05AC" w:rsidP="00AD05AC">
            <w:pPr>
              <w:tabs>
                <w:tab w:val="decimal" w:pos="895"/>
              </w:tabs>
              <w:spacing w:after="120"/>
              <w:ind w:left="-63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AD05AC">
              <w:rPr>
                <w:rFonts w:ascii="Times New Roman" w:hAnsi="Times New Roman" w:cs="Times New Roman"/>
                <w:sz w:val="20"/>
              </w:rPr>
              <w:t>39.47</w:t>
            </w:r>
          </w:p>
        </w:tc>
      </w:tr>
    </w:tbl>
    <w:p w:rsidR="00AD05AC" w:rsidRPr="00AD05AC" w:rsidRDefault="00AD05AC" w:rsidP="00AD05AC">
      <w:pPr>
        <w:spacing w:before="120" w:after="120" w:line="36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D05AC">
        <w:rPr>
          <w:rFonts w:ascii="Times New Roman" w:hAnsi="Times New Roman" w:cs="Times New Roman"/>
          <w:sz w:val="24"/>
          <w:szCs w:val="24"/>
        </w:rPr>
        <w:lastRenderedPageBreak/>
        <w:t xml:space="preserve">Since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cumulative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NPV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turns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5,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AC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AD05AC">
        <w:rPr>
          <w:rFonts w:ascii="Times New Roman" w:hAnsi="Times New Roman" w:cs="Times New Roman"/>
          <w:sz w:val="24"/>
          <w:szCs w:val="24"/>
        </w:rPr>
        <w:t xml:space="preserve"> is:</w:t>
      </w:r>
    </w:p>
    <w:p w:rsidR="00AD05AC" w:rsidRPr="00AD05AC" w:rsidRDefault="00AD05AC" w:rsidP="00AD05AC">
      <w:pPr>
        <w:spacing w:before="120" w:after="12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5AC">
        <w:rPr>
          <w:rFonts w:ascii="Times New Roman" w:hAnsi="Times New Roman" w:cs="Times New Roman"/>
          <w:noProof/>
          <w:sz w:val="24"/>
          <w:szCs w:val="24"/>
        </w:rPr>
        <w:t>Discounted payback period = 4 + $581.45 / $620.92 = 4.94 years</w:t>
      </w:r>
    </w:p>
    <w:p w:rsidR="00AD05AC" w:rsidRPr="004701FE" w:rsidRDefault="00AD05AC" w:rsidP="004701F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E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discounted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rule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cutoff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accept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Project B.</w:t>
      </w:r>
    </w:p>
    <w:p w:rsidR="004701FE" w:rsidRPr="004701FE" w:rsidRDefault="004701FE" w:rsidP="004701F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NPV of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of 0, 50, </w:t>
      </w:r>
      <w:proofErr w:type="spellStart"/>
      <w:r w:rsidRPr="004701F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01FE">
        <w:rPr>
          <w:rFonts w:ascii="Times New Roman" w:hAnsi="Times New Roman" w:cs="Times New Roman"/>
          <w:sz w:val="24"/>
          <w:szCs w:val="24"/>
        </w:rPr>
        <w:t xml:space="preserve"> 100%.</w:t>
      </w:r>
    </w:p>
    <w:p w:rsidR="004701FE" w:rsidRPr="0035747E" w:rsidRDefault="004701FE" w:rsidP="004701FE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</w:tblGrid>
      <w:tr w:rsidR="004701FE" w:rsidTr="00947F40">
        <w:tc>
          <w:tcPr>
            <w:tcW w:w="4536" w:type="dxa"/>
            <w:gridSpan w:val="3"/>
          </w:tcPr>
          <w:p w:rsidR="004701FE" w:rsidRPr="0035747E" w:rsidRDefault="004701FE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flows</w:t>
            </w:r>
            <w:proofErr w:type="spellEnd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</w:tr>
      <w:tr w:rsidR="004701FE" w:rsidTr="00947F40">
        <w:tc>
          <w:tcPr>
            <w:tcW w:w="1418" w:type="dxa"/>
          </w:tcPr>
          <w:p w:rsidR="004701FE" w:rsidRPr="0035747E" w:rsidRDefault="004701FE" w:rsidP="00947F40">
            <w:pPr>
              <w:tabs>
                <w:tab w:val="decimal" w:pos="144"/>
                <w:tab w:val="decimal" w:pos="21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559" w:type="dxa"/>
          </w:tcPr>
          <w:p w:rsidR="004701FE" w:rsidRPr="0035747E" w:rsidRDefault="004701FE" w:rsidP="00947F40">
            <w:pPr>
              <w:tabs>
                <w:tab w:val="decimal" w:pos="144"/>
                <w:tab w:val="decimal" w:pos="21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4701FE" w:rsidRPr="0035747E" w:rsidRDefault="004701FE" w:rsidP="00947F40">
            <w:pPr>
              <w:tabs>
                <w:tab w:val="decimal" w:pos="144"/>
                <w:tab w:val="decimal" w:pos="21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2</w:t>
            </w:r>
          </w:p>
        </w:tc>
      </w:tr>
      <w:tr w:rsidR="004701FE" w:rsidTr="00947F40">
        <w:tc>
          <w:tcPr>
            <w:tcW w:w="1418" w:type="dxa"/>
          </w:tcPr>
          <w:p w:rsidR="004701FE" w:rsidRPr="0035747E" w:rsidRDefault="004701FE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-6,750</w:t>
            </w:r>
          </w:p>
        </w:tc>
        <w:tc>
          <w:tcPr>
            <w:tcW w:w="1559" w:type="dxa"/>
          </w:tcPr>
          <w:p w:rsidR="004701FE" w:rsidRPr="0035747E" w:rsidRDefault="004701FE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+4,500</w:t>
            </w:r>
          </w:p>
        </w:tc>
        <w:tc>
          <w:tcPr>
            <w:tcW w:w="1559" w:type="dxa"/>
          </w:tcPr>
          <w:p w:rsidR="004701FE" w:rsidRPr="0035747E" w:rsidRDefault="004701FE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+18,000</w:t>
            </w:r>
          </w:p>
        </w:tc>
      </w:tr>
    </w:tbl>
    <w:p w:rsidR="004701FE" w:rsidRDefault="004701FE" w:rsidP="004701FE">
      <w:pPr>
        <w:pStyle w:val="eaplnm"/>
        <w:spacing w:before="0"/>
        <w:rPr>
          <w:rFonts w:ascii="Times New Roman" w:hAnsi="Times New Roman"/>
          <w:b/>
          <w:sz w:val="24"/>
          <w:szCs w:val="24"/>
          <w:u w:val="single"/>
        </w:rPr>
      </w:pPr>
    </w:p>
    <w:p w:rsidR="004701FE" w:rsidRPr="004701FE" w:rsidRDefault="004701FE" w:rsidP="004701FE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701FE">
        <w:rPr>
          <w:rFonts w:ascii="Times New Roman" w:hAnsi="Times New Roman"/>
          <w:b/>
          <w:sz w:val="24"/>
          <w:szCs w:val="24"/>
          <w:u w:val="single"/>
        </w:rPr>
        <w:t>Answer 4:</w:t>
      </w:r>
      <w:r w:rsidRPr="004701FE">
        <w:rPr>
          <w:rFonts w:ascii="Times New Roman" w:hAnsi="Times New Roman"/>
          <w:b/>
          <w:sz w:val="24"/>
          <w:szCs w:val="24"/>
        </w:rPr>
        <w:t xml:space="preserve"> </w:t>
      </w:r>
      <w:r w:rsidRPr="004701FE">
        <w:rPr>
          <w:rStyle w:val="bold"/>
          <w:rFonts w:ascii="Times New Roman" w:hAnsi="Times New Roman"/>
          <w:color w:val="auto"/>
          <w:sz w:val="24"/>
          <w:szCs w:val="24"/>
        </w:rPr>
        <w:t>a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4701FE">
        <w:rPr>
          <w:rFonts w:ascii="Times New Roman" w:hAnsi="Times New Roman"/>
          <w:color w:val="auto"/>
          <w:sz w:val="24"/>
          <w:szCs w:val="24"/>
        </w:rPr>
        <w:tab/>
        <w:t>NPV = –$6,750 + $4,500 / (1 + 0) + $4,500 / (1 + 0)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= $15,750</w:t>
      </w:r>
    </w:p>
    <w:p w:rsidR="004701FE" w:rsidRPr="004701FE" w:rsidRDefault="004701FE" w:rsidP="004701FE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701FE">
        <w:rPr>
          <w:rFonts w:ascii="Times New Roman" w:hAnsi="Times New Roman"/>
          <w:color w:val="auto"/>
          <w:sz w:val="24"/>
          <w:szCs w:val="24"/>
        </w:rPr>
        <w:tab/>
      </w:r>
      <w:r w:rsidRPr="004701FE">
        <w:rPr>
          <w:rFonts w:ascii="Times New Roman" w:hAnsi="Times New Roman"/>
          <w:color w:val="auto"/>
          <w:sz w:val="24"/>
          <w:szCs w:val="24"/>
        </w:rPr>
        <w:tab/>
      </w:r>
      <w:r w:rsidRPr="004701FE">
        <w:rPr>
          <w:rFonts w:ascii="Times New Roman" w:hAnsi="Times New Roman"/>
          <w:color w:val="auto"/>
          <w:sz w:val="24"/>
          <w:szCs w:val="24"/>
        </w:rPr>
        <w:tab/>
      </w:r>
      <w:r w:rsidRPr="004701FE">
        <w:rPr>
          <w:rFonts w:ascii="Times New Roman" w:hAnsi="Times New Roman"/>
          <w:color w:val="auto"/>
          <w:sz w:val="24"/>
          <w:szCs w:val="24"/>
        </w:rPr>
        <w:tab/>
        <w:t>NPV = –$6,750 + $4,500 / (1 + .50) + $4,500 / (1 + .50)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2 </w:t>
      </w:r>
      <w:r w:rsidRPr="004701FE">
        <w:rPr>
          <w:rFonts w:ascii="Times New Roman" w:hAnsi="Times New Roman"/>
          <w:color w:val="auto"/>
          <w:sz w:val="24"/>
          <w:szCs w:val="24"/>
        </w:rPr>
        <w:t>= $4,250</w:t>
      </w:r>
    </w:p>
    <w:p w:rsidR="004701FE" w:rsidRPr="004701FE" w:rsidRDefault="004701FE" w:rsidP="004701FE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701FE">
        <w:rPr>
          <w:rFonts w:ascii="Times New Roman" w:hAnsi="Times New Roman"/>
          <w:color w:val="auto"/>
          <w:sz w:val="24"/>
          <w:szCs w:val="24"/>
        </w:rPr>
        <w:tab/>
      </w:r>
      <w:r w:rsidRPr="004701FE">
        <w:rPr>
          <w:rFonts w:ascii="Times New Roman" w:hAnsi="Times New Roman"/>
          <w:color w:val="auto"/>
          <w:sz w:val="24"/>
          <w:szCs w:val="24"/>
        </w:rPr>
        <w:tab/>
      </w:r>
      <w:r w:rsidRPr="004701FE">
        <w:rPr>
          <w:rFonts w:ascii="Times New Roman" w:hAnsi="Times New Roman"/>
          <w:color w:val="auto"/>
          <w:sz w:val="24"/>
          <w:szCs w:val="24"/>
        </w:rPr>
        <w:tab/>
      </w:r>
      <w:r w:rsidRPr="004701FE">
        <w:rPr>
          <w:rFonts w:ascii="Times New Roman" w:hAnsi="Times New Roman"/>
          <w:color w:val="auto"/>
          <w:sz w:val="24"/>
          <w:szCs w:val="24"/>
        </w:rPr>
        <w:tab/>
        <w:t>NPV = –$6,750 + $4,500 / (1 + 1) + $4,500 / (1 + 1)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2 </w:t>
      </w:r>
      <w:r w:rsidRPr="004701FE">
        <w:rPr>
          <w:rFonts w:ascii="Times New Roman" w:hAnsi="Times New Roman"/>
          <w:color w:val="auto"/>
          <w:sz w:val="24"/>
          <w:szCs w:val="24"/>
        </w:rPr>
        <w:t>= $0</w:t>
      </w:r>
    </w:p>
    <w:p w:rsidR="004701FE" w:rsidRDefault="004701FE" w:rsidP="004701FE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701FE">
        <w:rPr>
          <w:rFonts w:ascii="Times New Roman" w:hAnsi="Times New Roman"/>
          <w:color w:val="auto"/>
          <w:sz w:val="24"/>
          <w:szCs w:val="24"/>
        </w:rPr>
        <w:tab/>
      </w:r>
      <w:r w:rsidRPr="004701FE">
        <w:rPr>
          <w:rFonts w:ascii="Times New Roman" w:hAnsi="Times New Roman"/>
          <w:color w:val="auto"/>
          <w:sz w:val="24"/>
          <w:szCs w:val="24"/>
        </w:rPr>
        <w:tab/>
        <w:t xml:space="preserve"> </w:t>
      </w:r>
      <w:r w:rsidRPr="004701FE">
        <w:rPr>
          <w:rFonts w:ascii="Times New Roman" w:hAnsi="Times New Roman"/>
          <w:color w:val="auto"/>
          <w:sz w:val="24"/>
          <w:szCs w:val="24"/>
        </w:rPr>
        <w:tab/>
      </w:r>
      <w:proofErr w:type="gramStart"/>
      <w:r w:rsidRPr="004701FE">
        <w:rPr>
          <w:rStyle w:val="bold"/>
          <w:rFonts w:ascii="Times New Roman" w:hAnsi="Times New Roman"/>
          <w:color w:val="auto"/>
          <w:sz w:val="24"/>
          <w:szCs w:val="24"/>
        </w:rPr>
        <w:t>b</w:t>
      </w:r>
      <w:r w:rsidRPr="004701FE">
        <w:rPr>
          <w:rFonts w:ascii="Times New Roman" w:hAnsi="Times New Roman"/>
          <w:color w:val="auto"/>
          <w:sz w:val="24"/>
          <w:szCs w:val="24"/>
        </w:rPr>
        <w:t>. 100</w:t>
      </w:r>
      <w:proofErr w:type="gramEnd"/>
      <w:r w:rsidRPr="004701FE">
        <w:rPr>
          <w:rFonts w:ascii="Times New Roman" w:hAnsi="Times New Roman"/>
          <w:color w:val="auto"/>
          <w:sz w:val="24"/>
          <w:szCs w:val="24"/>
        </w:rPr>
        <w:t>%; NPV = 0 when the discount rate is 100 percent.</w:t>
      </w:r>
    </w:p>
    <w:p w:rsidR="001F1393" w:rsidRPr="004701FE" w:rsidRDefault="001F1393" w:rsidP="001F1393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1F1393" w:rsidRPr="001F1393" w:rsidRDefault="001F1393" w:rsidP="001F1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F139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Assume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mutually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exclusive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is 10%.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1393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index</w:t>
      </w:r>
      <w:proofErr w:type="spellEnd"/>
      <w:proofErr w:type="gram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9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1F1393">
        <w:rPr>
          <w:rFonts w:ascii="Times New Roman" w:hAnsi="Times New Roman" w:cs="Times New Roman"/>
          <w:sz w:val="24"/>
          <w:szCs w:val="24"/>
        </w:rPr>
        <w:t xml:space="preserve"> Project.</w:t>
      </w: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</w:tblGrid>
      <w:tr w:rsidR="001F1393" w:rsidTr="00947F40">
        <w:tc>
          <w:tcPr>
            <w:tcW w:w="4536" w:type="dxa"/>
            <w:gridSpan w:val="3"/>
          </w:tcPr>
          <w:p w:rsidR="001F1393" w:rsidRPr="0035747E" w:rsidRDefault="001F1393" w:rsidP="003152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flows</w:t>
            </w:r>
            <w:proofErr w:type="spellEnd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</w:tr>
      <w:tr w:rsidR="001F1393" w:rsidTr="00947F40">
        <w:tc>
          <w:tcPr>
            <w:tcW w:w="1418" w:type="dxa"/>
          </w:tcPr>
          <w:p w:rsidR="001F1393" w:rsidRPr="0035747E" w:rsidRDefault="001F1393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1559" w:type="dxa"/>
          </w:tcPr>
          <w:p w:rsidR="001F1393" w:rsidRPr="0035747E" w:rsidRDefault="001F1393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559" w:type="dxa"/>
          </w:tcPr>
          <w:p w:rsidR="001F1393" w:rsidRPr="0035747E" w:rsidRDefault="001F1393" w:rsidP="0031526E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C</w:t>
            </w: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vertAlign w:val="subscript"/>
              </w:rPr>
              <w:t>1</w:t>
            </w:r>
          </w:p>
        </w:tc>
      </w:tr>
      <w:tr w:rsidR="001F1393" w:rsidTr="00947F40">
        <w:tc>
          <w:tcPr>
            <w:tcW w:w="1418" w:type="dxa"/>
          </w:tcPr>
          <w:p w:rsidR="001F1393" w:rsidRPr="0035747E" w:rsidRDefault="001F1393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59" w:type="dxa"/>
          </w:tcPr>
          <w:p w:rsidR="001F1393" w:rsidRPr="0035747E" w:rsidRDefault="001F1393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-10,000</w:t>
            </w:r>
          </w:p>
        </w:tc>
        <w:tc>
          <w:tcPr>
            <w:tcW w:w="1559" w:type="dxa"/>
          </w:tcPr>
          <w:p w:rsidR="001F1393" w:rsidRPr="0035747E" w:rsidRDefault="001F1393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  <w:tr w:rsidR="001F1393" w:rsidTr="00947F40">
        <w:tc>
          <w:tcPr>
            <w:tcW w:w="1418" w:type="dxa"/>
          </w:tcPr>
          <w:p w:rsidR="001F1393" w:rsidRPr="0035747E" w:rsidRDefault="001F1393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559" w:type="dxa"/>
          </w:tcPr>
          <w:p w:rsidR="001F1393" w:rsidRPr="0035747E" w:rsidRDefault="001F1393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-20,000</w:t>
            </w:r>
          </w:p>
        </w:tc>
        <w:tc>
          <w:tcPr>
            <w:tcW w:w="1559" w:type="dxa"/>
          </w:tcPr>
          <w:p w:rsidR="001F1393" w:rsidRPr="0035747E" w:rsidRDefault="001F1393" w:rsidP="00315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+35,000</w:t>
            </w:r>
          </w:p>
        </w:tc>
      </w:tr>
    </w:tbl>
    <w:p w:rsid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after="100"/>
        <w:ind w:left="720" w:hanging="720"/>
        <w:rPr>
          <w:rFonts w:ascii="Times New Roman" w:hAnsi="Times New Roman"/>
          <w:b/>
          <w:szCs w:val="24"/>
          <w:u w:val="single"/>
          <w:lang w:val="tr-TR"/>
        </w:rPr>
      </w:pPr>
    </w:p>
    <w:p w:rsid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 w:rsidRPr="001F1393">
        <w:rPr>
          <w:rFonts w:ascii="Times New Roman" w:hAnsi="Times New Roman"/>
          <w:b/>
          <w:szCs w:val="24"/>
          <w:u w:val="single"/>
        </w:rPr>
        <w:t>Answer 5:</w:t>
      </w:r>
      <w:r w:rsidRPr="001F1393">
        <w:rPr>
          <w:rFonts w:ascii="Times New Roman" w:hAnsi="Times New Roman"/>
          <w:b/>
          <w:szCs w:val="24"/>
        </w:rPr>
        <w:t xml:space="preserve"> </w:t>
      </w:r>
      <w:r w:rsidRPr="001F1393">
        <w:rPr>
          <w:rFonts w:ascii="Times New Roman" w:hAnsi="Times New Roman"/>
          <w:noProof/>
          <w:szCs w:val="24"/>
        </w:rPr>
        <w:t>NPV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>D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= –$10,000 + $20,000 / (1 +.10) </w:t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>
        <w:rPr>
          <w:rFonts w:ascii="Times New Roman" w:hAnsi="Times New Roman"/>
          <w:b/>
          <w:szCs w:val="24"/>
          <w:lang w:val="tr-TR"/>
        </w:rPr>
        <w:t xml:space="preserve">                   </w:t>
      </w:r>
      <w:r w:rsidRPr="001F1393">
        <w:rPr>
          <w:rFonts w:ascii="Times New Roman" w:hAnsi="Times New Roman"/>
          <w:noProof/>
          <w:szCs w:val="24"/>
          <w:lang w:val="en-US"/>
        </w:rPr>
        <w:t>NPV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 xml:space="preserve">D </w:t>
      </w:r>
      <w:r w:rsidRPr="001F1393">
        <w:rPr>
          <w:rFonts w:ascii="Times New Roman" w:hAnsi="Times New Roman"/>
          <w:noProof/>
          <w:szCs w:val="24"/>
          <w:lang w:val="en-US"/>
        </w:rPr>
        <w:t>= $8,181.82</w:t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>
        <w:rPr>
          <w:rFonts w:ascii="Times New Roman" w:hAnsi="Times New Roman"/>
          <w:noProof/>
          <w:szCs w:val="24"/>
          <w:lang w:val="en-US"/>
        </w:rPr>
        <w:tab/>
        <w:t xml:space="preserve">        </w:t>
      </w:r>
      <w:r w:rsidRPr="001F1393">
        <w:rPr>
          <w:rFonts w:ascii="Times New Roman" w:hAnsi="Times New Roman"/>
          <w:noProof/>
          <w:szCs w:val="24"/>
          <w:lang w:val="en-US"/>
        </w:rPr>
        <w:t>NPV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>E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= –$20,000 + $35,000 / (1 + .10) </w:t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tab/>
        <w:t xml:space="preserve">        </w:t>
      </w:r>
      <w:r w:rsidRPr="001F1393">
        <w:rPr>
          <w:rFonts w:ascii="Times New Roman" w:hAnsi="Times New Roman"/>
          <w:noProof/>
          <w:szCs w:val="24"/>
          <w:lang w:val="en-US"/>
        </w:rPr>
        <w:t>NPV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 xml:space="preserve">E </w:t>
      </w:r>
      <w:r w:rsidRPr="001F1393">
        <w:rPr>
          <w:rFonts w:ascii="Times New Roman" w:hAnsi="Times New Roman"/>
          <w:noProof/>
          <w:szCs w:val="24"/>
          <w:lang w:val="en-US"/>
        </w:rPr>
        <w:t>= $11,818.18</w:t>
      </w:r>
      <w:r w:rsidRPr="001F1393">
        <w:rPr>
          <w:rFonts w:ascii="Times New Roman" w:hAnsi="Times New Roman"/>
          <w:noProof/>
          <w:szCs w:val="24"/>
        </w:rPr>
        <w:tab/>
      </w:r>
      <w:r w:rsidRPr="001F1393">
        <w:rPr>
          <w:rFonts w:ascii="Times New Roman" w:hAnsi="Times New Roman"/>
          <w:noProof/>
          <w:szCs w:val="24"/>
        </w:rPr>
        <w:tab/>
      </w:r>
      <w:r w:rsidRPr="001F1393">
        <w:rPr>
          <w:rFonts w:ascii="Times New Roman" w:hAnsi="Times New Roman"/>
          <w:noProof/>
          <w:szCs w:val="24"/>
        </w:rPr>
        <w:tab/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ab/>
      </w:r>
      <w:r w:rsidRPr="001F1393">
        <w:rPr>
          <w:rFonts w:ascii="Times New Roman" w:hAnsi="Times New Roman"/>
          <w:noProof/>
          <w:szCs w:val="24"/>
          <w:lang w:val="en-US"/>
        </w:rPr>
        <w:t>PI</w:t>
      </w:r>
      <w:r w:rsidRPr="001F1393">
        <w:rPr>
          <w:rFonts w:ascii="Times New Roman" w:hAnsi="Times New Roman"/>
          <w:noProof/>
          <w:szCs w:val="24"/>
        </w:rPr>
        <w:t xml:space="preserve"> = NPV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</w:t>
      </w:r>
      <w:r w:rsidRPr="001F1393">
        <w:rPr>
          <w:rFonts w:ascii="Times New Roman" w:hAnsi="Times New Roman"/>
          <w:noProof/>
          <w:szCs w:val="24"/>
        </w:rPr>
        <w:t>/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</w:t>
      </w:r>
      <w:r w:rsidRPr="001F1393">
        <w:rPr>
          <w:rFonts w:ascii="Times New Roman" w:hAnsi="Times New Roman"/>
          <w:noProof/>
          <w:szCs w:val="24"/>
        </w:rPr>
        <w:t>investment</w:t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ind w:left="720" w:hanging="720"/>
        <w:jc w:val="both"/>
        <w:rPr>
          <w:rFonts w:ascii="Times New Roman" w:hAnsi="Times New Roman"/>
          <w:noProof/>
          <w:szCs w:val="24"/>
        </w:rPr>
      </w:pPr>
      <w:r w:rsidRPr="001F1393">
        <w:rPr>
          <w:rFonts w:ascii="Times New Roman" w:hAnsi="Times New Roman"/>
          <w:noProof/>
          <w:szCs w:val="24"/>
        </w:rPr>
        <w:tab/>
      </w:r>
      <w:r w:rsidRPr="001F1393">
        <w:rPr>
          <w:rFonts w:ascii="Times New Roman" w:hAnsi="Times New Roman"/>
          <w:noProof/>
          <w:szCs w:val="24"/>
          <w:lang w:val="en-US"/>
        </w:rPr>
        <w:t>PI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>D</w:t>
      </w:r>
      <w:r w:rsidRPr="001F1393">
        <w:rPr>
          <w:rFonts w:ascii="Times New Roman" w:hAnsi="Times New Roman"/>
          <w:noProof/>
          <w:szCs w:val="24"/>
        </w:rPr>
        <w:t xml:space="preserve"> = </w:t>
      </w:r>
      <w:r w:rsidRPr="001F1393">
        <w:rPr>
          <w:rFonts w:ascii="Times New Roman" w:hAnsi="Times New Roman"/>
          <w:noProof/>
          <w:szCs w:val="24"/>
          <w:lang w:val="en-US"/>
        </w:rPr>
        <w:t>$</w:t>
      </w:r>
      <w:r w:rsidRPr="001F1393">
        <w:rPr>
          <w:rFonts w:ascii="Times New Roman" w:hAnsi="Times New Roman"/>
          <w:noProof/>
          <w:szCs w:val="24"/>
        </w:rPr>
        <w:t>8,181.82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</w:t>
      </w:r>
      <w:r w:rsidRPr="001F1393">
        <w:rPr>
          <w:rFonts w:ascii="Times New Roman" w:hAnsi="Times New Roman"/>
          <w:noProof/>
          <w:szCs w:val="24"/>
        </w:rPr>
        <w:t>/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$</w:t>
      </w:r>
      <w:r w:rsidRPr="001F1393">
        <w:rPr>
          <w:rFonts w:ascii="Times New Roman" w:hAnsi="Times New Roman"/>
          <w:noProof/>
          <w:szCs w:val="24"/>
        </w:rPr>
        <w:t xml:space="preserve">10,000 </w:t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ab/>
      </w:r>
      <w:r w:rsidRPr="001F1393">
        <w:rPr>
          <w:rFonts w:ascii="Times New Roman" w:hAnsi="Times New Roman"/>
          <w:noProof/>
          <w:szCs w:val="24"/>
          <w:lang w:val="en-US"/>
        </w:rPr>
        <w:t>PI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>D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</w:t>
      </w:r>
      <w:r w:rsidRPr="001F1393">
        <w:rPr>
          <w:rFonts w:ascii="Times New Roman" w:hAnsi="Times New Roman"/>
          <w:noProof/>
          <w:szCs w:val="24"/>
        </w:rPr>
        <w:t>= .82</w:t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ind w:left="720" w:hanging="720"/>
        <w:jc w:val="both"/>
        <w:rPr>
          <w:rFonts w:ascii="Times New Roman" w:hAnsi="Times New Roman"/>
          <w:noProof/>
          <w:szCs w:val="24"/>
        </w:rPr>
      </w:pPr>
      <w:r w:rsidRPr="001F1393">
        <w:rPr>
          <w:rFonts w:ascii="Times New Roman" w:hAnsi="Times New Roman"/>
          <w:noProof/>
          <w:szCs w:val="24"/>
        </w:rPr>
        <w:tab/>
      </w:r>
      <w:r w:rsidRPr="001F1393">
        <w:rPr>
          <w:rFonts w:ascii="Times New Roman" w:hAnsi="Times New Roman"/>
          <w:noProof/>
          <w:szCs w:val="24"/>
          <w:lang w:val="en-US"/>
        </w:rPr>
        <w:t>PI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>E</w:t>
      </w:r>
      <w:r w:rsidRPr="001F1393">
        <w:rPr>
          <w:rFonts w:ascii="Times New Roman" w:hAnsi="Times New Roman"/>
          <w:noProof/>
          <w:szCs w:val="24"/>
        </w:rPr>
        <w:t xml:space="preserve"> = </w:t>
      </w:r>
      <w:r w:rsidRPr="001F1393">
        <w:rPr>
          <w:rFonts w:ascii="Times New Roman" w:hAnsi="Times New Roman"/>
          <w:noProof/>
          <w:szCs w:val="24"/>
          <w:lang w:val="en-US"/>
        </w:rPr>
        <w:t>$</w:t>
      </w:r>
      <w:r w:rsidRPr="001F1393">
        <w:rPr>
          <w:rFonts w:ascii="Times New Roman" w:hAnsi="Times New Roman"/>
          <w:noProof/>
          <w:szCs w:val="24"/>
        </w:rPr>
        <w:t>11,818.18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</w:t>
      </w:r>
      <w:r w:rsidRPr="001F1393">
        <w:rPr>
          <w:rFonts w:ascii="Times New Roman" w:hAnsi="Times New Roman"/>
          <w:noProof/>
          <w:szCs w:val="24"/>
        </w:rPr>
        <w:t>/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$</w:t>
      </w:r>
      <w:r w:rsidRPr="001F1393">
        <w:rPr>
          <w:rFonts w:ascii="Times New Roman" w:hAnsi="Times New Roman"/>
          <w:noProof/>
          <w:szCs w:val="24"/>
        </w:rPr>
        <w:t xml:space="preserve">20,000 </w:t>
      </w:r>
    </w:p>
    <w:p w:rsidR="001F1393" w:rsidRPr="001F1393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tab/>
      </w:r>
      <w:r w:rsidRPr="001F1393">
        <w:rPr>
          <w:rFonts w:ascii="Times New Roman" w:hAnsi="Times New Roman"/>
          <w:noProof/>
          <w:szCs w:val="24"/>
          <w:lang w:val="en-US"/>
        </w:rPr>
        <w:t>PI</w:t>
      </w:r>
      <w:r w:rsidRPr="001F1393">
        <w:rPr>
          <w:rFonts w:ascii="Times New Roman" w:hAnsi="Times New Roman"/>
          <w:noProof/>
          <w:szCs w:val="24"/>
          <w:vertAlign w:val="subscript"/>
          <w:lang w:val="en-US"/>
        </w:rPr>
        <w:t>E</w:t>
      </w:r>
      <w:r w:rsidRPr="001F1393">
        <w:rPr>
          <w:rFonts w:ascii="Times New Roman" w:hAnsi="Times New Roman"/>
          <w:noProof/>
          <w:szCs w:val="24"/>
          <w:lang w:val="en-US"/>
        </w:rPr>
        <w:t xml:space="preserve"> = </w:t>
      </w:r>
      <w:r w:rsidRPr="001F1393">
        <w:rPr>
          <w:rFonts w:ascii="Times New Roman" w:hAnsi="Times New Roman"/>
          <w:noProof/>
          <w:szCs w:val="24"/>
        </w:rPr>
        <w:t>.59</w:t>
      </w:r>
      <w:r w:rsidRPr="001F1393">
        <w:rPr>
          <w:rFonts w:ascii="Times New Roman" w:hAnsi="Times New Roman"/>
          <w:noProof/>
          <w:szCs w:val="24"/>
        </w:rPr>
        <w:tab/>
      </w:r>
    </w:p>
    <w:p w:rsidR="00AD05AC" w:rsidRDefault="001F13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noProof/>
          <w:szCs w:val="24"/>
          <w:lang w:val="en-US"/>
        </w:rPr>
      </w:pPr>
      <w:r w:rsidRPr="001F1393">
        <w:rPr>
          <w:rFonts w:ascii="Times New Roman" w:hAnsi="Times New Roman"/>
          <w:noProof/>
          <w:szCs w:val="24"/>
        </w:rPr>
        <w:t xml:space="preserve">Each project has a positive PI, </w:t>
      </w:r>
      <w:r w:rsidRPr="001F1393">
        <w:rPr>
          <w:rFonts w:ascii="Times New Roman" w:hAnsi="Times New Roman"/>
          <w:noProof/>
          <w:szCs w:val="24"/>
          <w:lang w:val="en-US"/>
        </w:rPr>
        <w:t>thus, both projects are acceptable.</w:t>
      </w:r>
    </w:p>
    <w:p w:rsidR="00EB0693" w:rsidRPr="00EB0693" w:rsidRDefault="00EB0693" w:rsidP="00EB069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0693">
        <w:rPr>
          <w:rFonts w:ascii="Times New Roman" w:hAnsi="Times New Roman" w:cs="Times New Roman"/>
          <w:sz w:val="24"/>
          <w:szCs w:val="24"/>
        </w:rPr>
        <w:lastRenderedPageBreak/>
        <w:t>Suppose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$90,000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93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EB0693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</w:tblGrid>
      <w:tr w:rsidR="00EB0693" w:rsidTr="00947F40">
        <w:tc>
          <w:tcPr>
            <w:tcW w:w="1418" w:type="dxa"/>
          </w:tcPr>
          <w:p w:rsidR="00EB0693" w:rsidRPr="0035747E" w:rsidRDefault="00EB0693" w:rsidP="00947F40">
            <w:pPr>
              <w:tabs>
                <w:tab w:val="decimal" w:pos="144"/>
                <w:tab w:val="decimal" w:pos="21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1559" w:type="dxa"/>
          </w:tcPr>
          <w:p w:rsidR="00EB0693" w:rsidRPr="0035747E" w:rsidRDefault="00EB0693" w:rsidP="00947F40">
            <w:pPr>
              <w:tabs>
                <w:tab w:val="decimal" w:pos="144"/>
                <w:tab w:val="decimal" w:pos="21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NPV ($)</w:t>
            </w:r>
          </w:p>
        </w:tc>
        <w:tc>
          <w:tcPr>
            <w:tcW w:w="1559" w:type="dxa"/>
          </w:tcPr>
          <w:p w:rsidR="00EB0693" w:rsidRPr="0035747E" w:rsidRDefault="00EB0693" w:rsidP="00947F40">
            <w:pPr>
              <w:tabs>
                <w:tab w:val="decimal" w:pos="144"/>
                <w:tab w:val="decimal" w:pos="21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Investmet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</w:tr>
      <w:tr w:rsidR="00EB0693" w:rsidTr="00947F40">
        <w:tc>
          <w:tcPr>
            <w:tcW w:w="1418" w:type="dxa"/>
          </w:tcPr>
          <w:p w:rsidR="00EB0693" w:rsidRPr="0035747E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B0693" w:rsidRPr="0035747E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559" w:type="dxa"/>
          </w:tcPr>
          <w:p w:rsidR="00EB0693" w:rsidRPr="0035747E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</w:tr>
      <w:tr w:rsidR="00EB0693" w:rsidTr="00947F40">
        <w:tc>
          <w:tcPr>
            <w:tcW w:w="1418" w:type="dxa"/>
          </w:tcPr>
          <w:p w:rsidR="00EB0693" w:rsidRPr="0035747E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B0693" w:rsidRDefault="00EB0693" w:rsidP="00947F40">
            <w:pPr>
              <w:jc w:val="center"/>
            </w:pPr>
            <w:r w:rsidRPr="00996914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559" w:type="dxa"/>
          </w:tcPr>
          <w:p w:rsidR="00EB0693" w:rsidRDefault="00EB0693" w:rsidP="00947F40">
            <w:pPr>
              <w:jc w:val="center"/>
            </w:pPr>
            <w:r w:rsidRPr="00996914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</w:tr>
      <w:tr w:rsidR="00EB0693" w:rsidTr="00947F40">
        <w:tc>
          <w:tcPr>
            <w:tcW w:w="1418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B0693" w:rsidRDefault="00EB0693" w:rsidP="00947F40">
            <w:pPr>
              <w:jc w:val="center"/>
            </w:pPr>
            <w:r w:rsidRPr="005806D0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559" w:type="dxa"/>
          </w:tcPr>
          <w:p w:rsidR="00EB0693" w:rsidRDefault="00EB0693" w:rsidP="00947F4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06D0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EB0693" w:rsidTr="00947F40">
        <w:tc>
          <w:tcPr>
            <w:tcW w:w="1418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559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</w:tr>
      <w:tr w:rsidR="00EB0693" w:rsidTr="00947F40">
        <w:tc>
          <w:tcPr>
            <w:tcW w:w="1418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B0693" w:rsidRDefault="00EB0693" w:rsidP="00947F40">
            <w:pPr>
              <w:jc w:val="center"/>
            </w:pPr>
            <w:r w:rsidRPr="00B6029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559" w:type="dxa"/>
          </w:tcPr>
          <w:p w:rsidR="00EB0693" w:rsidRDefault="00EB0693" w:rsidP="00947F4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29E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</w:tr>
      <w:tr w:rsidR="00EB0693" w:rsidTr="00947F40">
        <w:tc>
          <w:tcPr>
            <w:tcW w:w="1418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559" w:type="dxa"/>
          </w:tcPr>
          <w:p w:rsidR="00EB0693" w:rsidRDefault="00EB0693" w:rsidP="00947F4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</w:tr>
    </w:tbl>
    <w:p w:rsidR="00EB0693" w:rsidRDefault="00EB06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b/>
          <w:szCs w:val="24"/>
          <w:u w:val="single"/>
          <w:lang w:val="tr-TR"/>
        </w:rPr>
      </w:pPr>
      <w:r w:rsidRPr="001F1393">
        <w:rPr>
          <w:rFonts w:ascii="Times New Roman" w:hAnsi="Times New Roman"/>
          <w:b/>
          <w:szCs w:val="24"/>
          <w:u w:val="single"/>
        </w:rPr>
        <w:t xml:space="preserve">Answer </w:t>
      </w:r>
      <w:r>
        <w:rPr>
          <w:rFonts w:ascii="Times New Roman" w:hAnsi="Times New Roman"/>
          <w:b/>
          <w:szCs w:val="24"/>
          <w:u w:val="single"/>
          <w:lang w:val="tr-TR"/>
        </w:rPr>
        <w:t>6</w:t>
      </w:r>
      <w:r w:rsidRPr="001F1393">
        <w:rPr>
          <w:rFonts w:ascii="Times New Roman" w:hAnsi="Times New Roman"/>
          <w:b/>
          <w:szCs w:val="24"/>
          <w:u w:val="single"/>
        </w:rPr>
        <w:t>:</w:t>
      </w:r>
    </w:p>
    <w:p w:rsidR="00EB0693" w:rsidRPr="00EB0693" w:rsidRDefault="00EB0693" w:rsidP="00EB0693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4"/>
          <w:szCs w:val="24"/>
        </w:rPr>
        <w:t>The profitability index for each project is shown below:</w:t>
      </w:r>
    </w:p>
    <w:p w:rsidR="00EB0693" w:rsidRPr="00EB0693" w:rsidRDefault="00EB0693" w:rsidP="00EB0693">
      <w:pPr>
        <w:pStyle w:val="eaplnm"/>
        <w:spacing w:before="0"/>
        <w:rPr>
          <w:rFonts w:ascii="Times New Roman" w:hAnsi="Times New Roman"/>
          <w:color w:val="auto"/>
          <w:sz w:val="20"/>
          <w:szCs w:val="20"/>
        </w:rPr>
      </w:pPr>
    </w:p>
    <w:tbl>
      <w:tblPr>
        <w:tblW w:w="7000" w:type="dxa"/>
        <w:jc w:val="center"/>
        <w:tblLook w:val="04A0" w:firstRow="1" w:lastRow="0" w:firstColumn="1" w:lastColumn="0" w:noHBand="0" w:noVBand="1"/>
      </w:tblPr>
      <w:tblGrid>
        <w:gridCol w:w="960"/>
        <w:gridCol w:w="1120"/>
        <w:gridCol w:w="1280"/>
        <w:gridCol w:w="3640"/>
      </w:tblGrid>
      <w:tr w:rsidR="00EB0693" w:rsidRPr="00EB0693" w:rsidTr="00947F40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B0693">
              <w:rPr>
                <w:rFonts w:ascii="Times New Roman" w:hAnsi="Times New Roman" w:cs="Times New Roman"/>
                <w:b/>
                <w:bCs/>
                <w:sz w:val="20"/>
              </w:rPr>
              <w:t>Project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B0693">
              <w:rPr>
                <w:rFonts w:ascii="Times New Roman" w:hAnsi="Times New Roman" w:cs="Times New Roman"/>
                <w:b/>
                <w:bCs/>
                <w:sz w:val="20"/>
              </w:rPr>
              <w:t>NPV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EB0693">
              <w:rPr>
                <w:rFonts w:ascii="Times New Roman" w:hAnsi="Times New Roman" w:cs="Times New Roman"/>
                <w:b/>
                <w:bCs/>
                <w:sz w:val="20"/>
              </w:rPr>
              <w:t>Investment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EB0693">
              <w:rPr>
                <w:rFonts w:ascii="Times New Roman" w:hAnsi="Times New Roman" w:cs="Times New Roman"/>
                <w:b/>
                <w:bCs/>
                <w:sz w:val="20"/>
              </w:rPr>
              <w:t>Profitability</w:t>
            </w:r>
            <w:proofErr w:type="spellEnd"/>
            <w:r w:rsidRPr="00EB0693">
              <w:rPr>
                <w:rFonts w:ascii="Times New Roman" w:hAnsi="Times New Roman" w:cs="Times New Roman"/>
                <w:b/>
                <w:bCs/>
                <w:sz w:val="20"/>
              </w:rPr>
              <w:t xml:space="preserve"> Index (NPV/</w:t>
            </w:r>
            <w:proofErr w:type="spellStart"/>
            <w:r w:rsidRPr="00EB0693">
              <w:rPr>
                <w:rFonts w:ascii="Times New Roman" w:hAnsi="Times New Roman" w:cs="Times New Roman"/>
                <w:b/>
                <w:bCs/>
                <w:sz w:val="20"/>
              </w:rPr>
              <w:t>Investment</w:t>
            </w:r>
            <w:proofErr w:type="spellEnd"/>
            <w:r w:rsidRPr="00EB0693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</w:tr>
      <w:tr w:rsidR="00EB0693" w:rsidRPr="00EB0693" w:rsidTr="00947F4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5,000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10,000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5,000 / 10,000 = .5</w:t>
            </w:r>
          </w:p>
        </w:tc>
      </w:tr>
      <w:tr w:rsidR="00EB0693" w:rsidRPr="00EB0693" w:rsidTr="00947F4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5,000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5,000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5,000 / 5,000 = 1</w:t>
            </w:r>
          </w:p>
        </w:tc>
      </w:tr>
      <w:tr w:rsidR="00EB0693" w:rsidRPr="00EB0693" w:rsidTr="00947F4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90,000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10,000 / 90,000 = .11</w:t>
            </w:r>
          </w:p>
        </w:tc>
      </w:tr>
      <w:tr w:rsidR="00EB0693" w:rsidRPr="00EB0693" w:rsidTr="00947F4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15,000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60,000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15,000 / 60,000 = .25</w:t>
            </w:r>
          </w:p>
        </w:tc>
      </w:tr>
      <w:tr w:rsidR="00EB0693" w:rsidRPr="00EB0693" w:rsidTr="00947F4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15,000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75,000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15,000 / 75,000 = .2</w:t>
            </w:r>
          </w:p>
        </w:tc>
      </w:tr>
      <w:tr w:rsidR="00EB0693" w:rsidRPr="00EB0693" w:rsidTr="00947F40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3,000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15,000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693" w:rsidRPr="00EB0693" w:rsidRDefault="00EB0693" w:rsidP="00EB06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0693">
              <w:rPr>
                <w:rFonts w:ascii="Times New Roman" w:hAnsi="Times New Roman" w:cs="Times New Roman"/>
                <w:sz w:val="20"/>
              </w:rPr>
              <w:t>3,000 / 15,000 = .2</w:t>
            </w:r>
          </w:p>
        </w:tc>
      </w:tr>
    </w:tbl>
    <w:p w:rsidR="00EB0693" w:rsidRPr="00EB0693" w:rsidRDefault="00EB0693" w:rsidP="00EB0693">
      <w:pPr>
        <w:pStyle w:val="eaplnm"/>
        <w:spacing w:before="0"/>
        <w:rPr>
          <w:rFonts w:ascii="Times New Roman" w:hAnsi="Times New Roman"/>
          <w:color w:val="auto"/>
          <w:sz w:val="20"/>
          <w:szCs w:val="20"/>
        </w:rPr>
      </w:pPr>
      <w:r w:rsidRPr="00EB0693">
        <w:rPr>
          <w:rFonts w:ascii="Times New Roman" w:hAnsi="Times New Roman"/>
          <w:color w:val="auto"/>
          <w:sz w:val="20"/>
          <w:szCs w:val="20"/>
        </w:rPr>
        <w:tab/>
      </w:r>
    </w:p>
    <w:p w:rsidR="00EB0693" w:rsidRDefault="00EB0693" w:rsidP="00EB0693">
      <w:pPr>
        <w:pStyle w:val="eaplnm"/>
        <w:spacing w:before="0" w:line="360" w:lineRule="auto"/>
        <w:ind w:left="600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0"/>
          <w:szCs w:val="20"/>
        </w:rPr>
        <w:tab/>
      </w:r>
      <w:r w:rsidRPr="00EB0693">
        <w:rPr>
          <w:rFonts w:ascii="Times New Roman" w:hAnsi="Times New Roman"/>
          <w:color w:val="auto"/>
          <w:sz w:val="20"/>
          <w:szCs w:val="20"/>
        </w:rPr>
        <w:tab/>
      </w:r>
      <w:r w:rsidRPr="00EB0693">
        <w:rPr>
          <w:rFonts w:ascii="Times New Roman" w:hAnsi="Times New Roman"/>
          <w:color w:val="auto"/>
          <w:sz w:val="24"/>
          <w:szCs w:val="24"/>
        </w:rPr>
        <w:t xml:space="preserve">Start with the project with the highest profitability index and go from there. </w:t>
      </w:r>
    </w:p>
    <w:p w:rsidR="00EB0693" w:rsidRDefault="00EB0693" w:rsidP="00EB0693">
      <w:pPr>
        <w:pStyle w:val="eaplnm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4"/>
          <w:szCs w:val="24"/>
        </w:rPr>
        <w:t>Project 2 has the highest profitability index and has a</w:t>
      </w:r>
      <w:r>
        <w:rPr>
          <w:rFonts w:ascii="Times New Roman" w:hAnsi="Times New Roman"/>
          <w:color w:val="auto"/>
          <w:sz w:val="24"/>
          <w:szCs w:val="24"/>
        </w:rPr>
        <w:t>n initial investment of $5,000.</w:t>
      </w:r>
    </w:p>
    <w:p w:rsidR="00EB0693" w:rsidRDefault="00EB0693" w:rsidP="00EB0693">
      <w:pPr>
        <w:pStyle w:val="eaplnm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4"/>
          <w:szCs w:val="24"/>
        </w:rPr>
        <w:t>The next highest profitability index is for Project 1, which has an</w:t>
      </w:r>
      <w:r>
        <w:rPr>
          <w:rFonts w:ascii="Times New Roman" w:hAnsi="Times New Roman"/>
          <w:color w:val="auto"/>
          <w:sz w:val="24"/>
          <w:szCs w:val="24"/>
        </w:rPr>
        <w:t xml:space="preserve"> initial investment of $10,000.</w:t>
      </w:r>
    </w:p>
    <w:p w:rsidR="00EB0693" w:rsidRDefault="00EB0693" w:rsidP="00EB0693">
      <w:pPr>
        <w:pStyle w:val="eaplnm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4"/>
          <w:szCs w:val="24"/>
        </w:rPr>
        <w:t xml:space="preserve">The next highest is Project 4, which will cost $60,000 up front. </w:t>
      </w:r>
    </w:p>
    <w:p w:rsidR="00EB0693" w:rsidRDefault="00EB0693" w:rsidP="00EB0693">
      <w:pPr>
        <w:pStyle w:val="eaplnm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4"/>
          <w:szCs w:val="24"/>
        </w:rPr>
        <w:t xml:space="preserve">So far we have spent $75,000. </w:t>
      </w:r>
    </w:p>
    <w:p w:rsidR="00EB0693" w:rsidRDefault="00EB0693" w:rsidP="00EB0693">
      <w:pPr>
        <w:pStyle w:val="eaplnm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4"/>
          <w:szCs w:val="24"/>
        </w:rPr>
        <w:t xml:space="preserve">Projects 5 and 6 both have profitability indexes of .2, but we only have $15,000 left to spend, so we will add Project 6 to our list. </w:t>
      </w:r>
    </w:p>
    <w:p w:rsidR="00EB0693" w:rsidRPr="00EB0693" w:rsidRDefault="00EB0693" w:rsidP="00EB0693">
      <w:pPr>
        <w:pStyle w:val="eaplnm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B0693">
        <w:rPr>
          <w:rFonts w:ascii="Times New Roman" w:hAnsi="Times New Roman"/>
          <w:color w:val="auto"/>
          <w:sz w:val="24"/>
          <w:szCs w:val="24"/>
        </w:rPr>
        <w:t>This gives us Projects 1, 2, 4, and 6.</w:t>
      </w:r>
    </w:p>
    <w:p w:rsidR="00EB0693" w:rsidRDefault="00EB0693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szCs w:val="24"/>
          <w:lang w:val="tr-TR"/>
        </w:rPr>
      </w:pPr>
    </w:p>
    <w:p w:rsidR="00001394" w:rsidRDefault="00001394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szCs w:val="24"/>
          <w:lang w:val="tr-TR"/>
        </w:rPr>
      </w:pPr>
    </w:p>
    <w:p w:rsidR="00001394" w:rsidRDefault="00001394" w:rsidP="001F139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ind w:left="720" w:hanging="720"/>
        <w:jc w:val="both"/>
        <w:rPr>
          <w:rFonts w:ascii="Times New Roman" w:hAnsi="Times New Roman"/>
          <w:szCs w:val="24"/>
          <w:lang w:val="tr-TR"/>
        </w:rPr>
      </w:pPr>
    </w:p>
    <w:p w:rsidR="00F53A1B" w:rsidRPr="0031526E" w:rsidRDefault="00F53A1B" w:rsidP="0031526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lastRenderedPageBreak/>
        <w:t>The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following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investment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proposals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are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independent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.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Assuming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a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required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rate of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return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of 10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per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cent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,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and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using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both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the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internal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rate of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return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and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net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present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value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methods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,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which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of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the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proposals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are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acceptable</w:t>
      </w:r>
      <w:proofErr w:type="spellEnd"/>
      <w:r w:rsidRPr="0031526E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?</w:t>
      </w: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59"/>
      </w:tblGrid>
      <w:tr w:rsidR="00F53A1B" w:rsidTr="00947F40">
        <w:tc>
          <w:tcPr>
            <w:tcW w:w="6095" w:type="dxa"/>
            <w:gridSpan w:val="4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flows</w:t>
            </w:r>
            <w:proofErr w:type="spellEnd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($)</w:t>
            </w:r>
          </w:p>
        </w:tc>
      </w:tr>
      <w:tr w:rsidR="00F53A1B" w:rsidTr="00947F40">
        <w:tc>
          <w:tcPr>
            <w:tcW w:w="1418" w:type="dxa"/>
          </w:tcPr>
          <w:p w:rsidR="00F53A1B" w:rsidRPr="0031526E" w:rsidRDefault="00F53A1B" w:rsidP="00F53A1B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Proposal</w:t>
            </w:r>
            <w:proofErr w:type="spellEnd"/>
          </w:p>
        </w:tc>
        <w:tc>
          <w:tcPr>
            <w:tcW w:w="1559" w:type="dxa"/>
          </w:tcPr>
          <w:p w:rsidR="00F53A1B" w:rsidRPr="0031526E" w:rsidRDefault="00F53A1B" w:rsidP="00947F40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Year</w:t>
            </w:r>
            <w:proofErr w:type="spellEnd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0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</w:pPr>
            <w:proofErr w:type="spellStart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Year</w:t>
            </w:r>
            <w:proofErr w:type="spellEnd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</w:pPr>
            <w:proofErr w:type="spellStart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Year</w:t>
            </w:r>
            <w:proofErr w:type="spellEnd"/>
            <w:r w:rsidRPr="0031526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2</w:t>
            </w:r>
          </w:p>
        </w:tc>
      </w:tr>
      <w:tr w:rsidR="00F53A1B" w:rsidTr="00947F40">
        <w:tc>
          <w:tcPr>
            <w:tcW w:w="1418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-40,000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</w:p>
        </w:tc>
      </w:tr>
      <w:tr w:rsidR="00F53A1B" w:rsidTr="00947F40">
        <w:tc>
          <w:tcPr>
            <w:tcW w:w="1418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-40,000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42,000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A1B" w:rsidTr="00947F40">
        <w:tc>
          <w:tcPr>
            <w:tcW w:w="1418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-40,000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</w:p>
        </w:tc>
        <w:tc>
          <w:tcPr>
            <w:tcW w:w="1559" w:type="dxa"/>
          </w:tcPr>
          <w:p w:rsidR="00F53A1B" w:rsidRPr="0031526E" w:rsidRDefault="00F53A1B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3A1B" w:rsidRDefault="00F53A1B" w:rsidP="00F53A1B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jc w:val="both"/>
        <w:rPr>
          <w:rFonts w:ascii="Times New Roman" w:hAnsi="Times New Roman"/>
          <w:szCs w:val="24"/>
          <w:lang w:val="tr-TR"/>
        </w:rPr>
      </w:pPr>
    </w:p>
    <w:p w:rsidR="00F53A1B" w:rsidRPr="00F53A1B" w:rsidRDefault="00F53A1B" w:rsidP="00F53A1B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ind w:left="720" w:hanging="720"/>
        <w:jc w:val="both"/>
        <w:rPr>
          <w:i/>
        </w:rPr>
      </w:pPr>
      <w:r w:rsidRPr="001F1393">
        <w:rPr>
          <w:rFonts w:ascii="Times New Roman" w:hAnsi="Times New Roman"/>
          <w:b/>
          <w:szCs w:val="24"/>
          <w:u w:val="single"/>
        </w:rPr>
        <w:t xml:space="preserve">Answer </w:t>
      </w:r>
      <w:r>
        <w:rPr>
          <w:rFonts w:ascii="Times New Roman" w:hAnsi="Times New Roman"/>
          <w:b/>
          <w:szCs w:val="24"/>
          <w:u w:val="single"/>
          <w:lang w:val="tr-TR"/>
        </w:rPr>
        <w:t>7</w:t>
      </w:r>
      <w:r w:rsidRPr="001F1393">
        <w:rPr>
          <w:rFonts w:ascii="Times New Roman" w:hAnsi="Times New Roman"/>
          <w:b/>
          <w:szCs w:val="24"/>
          <w:u w:val="single"/>
        </w:rPr>
        <w:t>:</w:t>
      </w:r>
      <w:r w:rsidRPr="00F53A1B">
        <w:rPr>
          <w:rFonts w:ascii="Times New Roman" w:hAnsi="Times New Roman"/>
          <w:b/>
          <w:szCs w:val="24"/>
          <w:lang w:val="tr-TR"/>
        </w:rPr>
        <w:t xml:space="preserve"> </w:t>
      </w:r>
      <w:r w:rsidRPr="00F53A1B">
        <w:rPr>
          <w:rFonts w:ascii="Times New Roman" w:hAnsi="Times New Roman"/>
          <w:b/>
        </w:rPr>
        <w:t>Net present value</w:t>
      </w:r>
      <w:r>
        <w:rPr>
          <w:rFonts w:ascii="Times New Roman" w:hAnsi="Times New Roman"/>
          <w:b/>
          <w:lang w:val="tr-TR"/>
        </w:rPr>
        <w:t>:</w:t>
      </w:r>
      <w:r w:rsidRPr="00F53A1B">
        <w:rPr>
          <w:b/>
          <w:i/>
        </w:rPr>
        <w:tab/>
      </w:r>
    </w:p>
    <w:p w:rsidR="00F53A1B" w:rsidRPr="00F53A1B" w:rsidRDefault="00F53A1B" w:rsidP="00F53A1B">
      <w:pPr>
        <w:pStyle w:val="Solution2"/>
        <w:spacing w:line="360" w:lineRule="auto"/>
      </w:pPr>
      <w:r w:rsidRPr="00F53A1B">
        <w:tab/>
        <w:t>Proposal A: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rPr>
          <w:i/>
        </w:rPr>
        <w:t>NPV</w:t>
      </w:r>
      <w:r w:rsidRPr="00F53A1B">
        <w:tab/>
        <w:t>=</w:t>
      </w:r>
      <w:r w:rsidRPr="00F53A1B">
        <w:tab/>
      </w:r>
      <w:r w:rsidRPr="00F53A1B">
        <w:rPr>
          <w:position w:val="-30"/>
        </w:rPr>
        <w:object w:dxaOrig="29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33.75pt" o:ole="" fillcolor="window">
            <v:imagedata r:id="rId6" o:title=""/>
          </v:shape>
          <o:OLEObject Type="Embed" ProgID="Equation.3" ShapeID="_x0000_i1025" DrawAspect="Content" ObjectID="_1634042487" r:id="rId7"/>
        </w:objec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tab/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>$40 000 + $7273 + $39 670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tab/>
      </w:r>
      <w:r w:rsidRPr="00F53A1B">
        <w:tab/>
        <w:t>=</w:t>
      </w:r>
      <w:r w:rsidRPr="00F53A1B">
        <w:tab/>
        <w:t>$6943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  <w:t>Proposal B: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rPr>
          <w:i/>
        </w:rPr>
        <w:t>NPV</w:t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 xml:space="preserve">$40 000 + </w:t>
      </w:r>
      <w:r w:rsidRPr="00F53A1B">
        <w:rPr>
          <w:position w:val="-24"/>
        </w:rPr>
        <w:object w:dxaOrig="880" w:dyaOrig="620">
          <v:shape id="_x0000_i1026" type="#_x0000_t75" style="width:44.25pt;height:30.75pt" o:ole="" fillcolor="window">
            <v:imagedata r:id="rId8" o:title=""/>
          </v:shape>
          <o:OLEObject Type="Embed" ProgID="Equation.3" ShapeID="_x0000_i1026" DrawAspect="Content" ObjectID="_1634042488" r:id="rId9"/>
        </w:objec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tab/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>$40 000 + $38 182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tab/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>$1818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  <w:t>Proposal C: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rPr>
          <w:i/>
        </w:rPr>
        <w:t>NPV</w:t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 xml:space="preserve">$40 000 + </w:t>
      </w:r>
      <w:r w:rsidRPr="00F53A1B">
        <w:rPr>
          <w:position w:val="-24"/>
        </w:rPr>
        <w:object w:dxaOrig="880" w:dyaOrig="620">
          <v:shape id="_x0000_i1027" type="#_x0000_t75" style="width:44.25pt;height:30.75pt" o:ole="" fillcolor="window">
            <v:imagedata r:id="rId10" o:title=""/>
          </v:shape>
          <o:OLEObject Type="Embed" ProgID="Equation.3" ShapeID="_x0000_i1027" DrawAspect="Content" ObjectID="_1634042489" r:id="rId11"/>
        </w:objec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line="360" w:lineRule="auto"/>
      </w:pPr>
      <w:r w:rsidRPr="00F53A1B">
        <w:tab/>
      </w:r>
      <w:r w:rsidRPr="00F53A1B">
        <w:tab/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>$40 000 + $43 636</w:t>
      </w:r>
    </w:p>
    <w:p w:rsidR="00F53A1B" w:rsidRPr="00F53A1B" w:rsidRDefault="00F53A1B" w:rsidP="00F53A1B">
      <w:pPr>
        <w:pStyle w:val="Solution2"/>
        <w:tabs>
          <w:tab w:val="left" w:pos="1560"/>
          <w:tab w:val="left" w:pos="1843"/>
        </w:tabs>
        <w:spacing w:after="240" w:line="360" w:lineRule="auto"/>
      </w:pPr>
      <w:r w:rsidRPr="00F53A1B">
        <w:tab/>
      </w:r>
      <w:r w:rsidRPr="00F53A1B">
        <w:tab/>
      </w:r>
      <w:r w:rsidRPr="00F53A1B">
        <w:tab/>
        <w:t>=</w:t>
      </w:r>
      <w:r w:rsidRPr="00F53A1B">
        <w:tab/>
        <w:t>$3636</w:t>
      </w:r>
    </w:p>
    <w:p w:rsidR="00F53A1B" w:rsidRPr="00F53A1B" w:rsidRDefault="00F53A1B" w:rsidP="00F53A1B">
      <w:pPr>
        <w:pStyle w:val="Solution2"/>
        <w:spacing w:after="240" w:line="360" w:lineRule="auto"/>
      </w:pPr>
      <w:r w:rsidRPr="00F53A1B">
        <w:tab/>
        <w:t>Accept Proposal A.</w:t>
      </w:r>
    </w:p>
    <w:p w:rsidR="00F53A1B" w:rsidRPr="00F53A1B" w:rsidRDefault="00F53A1B" w:rsidP="00F53A1B">
      <w:pPr>
        <w:pStyle w:val="Solution"/>
        <w:tabs>
          <w:tab w:val="left" w:pos="567"/>
        </w:tabs>
        <w:spacing w:after="0" w:line="360" w:lineRule="auto"/>
        <w:ind w:left="851"/>
        <w:rPr>
          <w:b/>
        </w:rPr>
      </w:pPr>
      <w:r w:rsidRPr="00F53A1B">
        <w:rPr>
          <w:b/>
        </w:rPr>
        <w:t>Internal rate of return</w:t>
      </w:r>
      <w:r>
        <w:rPr>
          <w:b/>
        </w:rPr>
        <w:t>:</w:t>
      </w:r>
    </w:p>
    <w:p w:rsidR="00F53A1B" w:rsidRPr="00F53A1B" w:rsidRDefault="00F53A1B" w:rsidP="00F53A1B">
      <w:pPr>
        <w:pStyle w:val="Solution2"/>
        <w:spacing w:line="360" w:lineRule="auto"/>
      </w:pPr>
      <w:r w:rsidRPr="00F53A1B">
        <w:tab/>
        <w:t>Proposal A:</w:t>
      </w:r>
    </w:p>
    <w:p w:rsidR="00F53A1B" w:rsidRPr="00F53A1B" w:rsidRDefault="00F53A1B" w:rsidP="00F53A1B">
      <w:pPr>
        <w:pStyle w:val="Solution2"/>
        <w:tabs>
          <w:tab w:val="left" w:pos="1134"/>
          <w:tab w:val="left" w:pos="1418"/>
          <w:tab w:val="left" w:pos="1843"/>
          <w:tab w:val="left" w:pos="2127"/>
        </w:tabs>
        <w:spacing w:line="360" w:lineRule="auto"/>
      </w:pPr>
      <w:r w:rsidRPr="00F53A1B">
        <w:tab/>
      </w:r>
      <w:r w:rsidRPr="00F53A1B">
        <w:rPr>
          <w:i/>
        </w:rPr>
        <w:t>NPV</w:t>
      </w:r>
      <w:r w:rsidRPr="00F53A1B">
        <w:rPr>
          <w:i/>
        </w:rPr>
        <w:tab/>
      </w:r>
      <w:r w:rsidRPr="00F53A1B">
        <w:t>=</w:t>
      </w:r>
      <w:r w:rsidRPr="00F53A1B">
        <w:tab/>
        <w:t>0</w:t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 xml:space="preserve">40 000 + </w:t>
      </w:r>
      <w:r w:rsidRPr="00F53A1B">
        <w:rPr>
          <w:position w:val="-10"/>
        </w:rPr>
        <w:object w:dxaOrig="180" w:dyaOrig="340">
          <v:shape id="_x0000_i1028" type="#_x0000_t75" style="width:9pt;height:17.25pt" o:ole="" fillcolor="window">
            <v:imagedata r:id="rId12" o:title=""/>
          </v:shape>
          <o:OLEObject Type="Embed" ProgID="Equation.3" ShapeID="_x0000_i1028" DrawAspect="Content" ObjectID="_1634042490" r:id="rId13"/>
        </w:object>
      </w:r>
      <w:r w:rsidRPr="00F53A1B">
        <w:rPr>
          <w:position w:val="-30"/>
        </w:rPr>
        <w:object w:dxaOrig="1780" w:dyaOrig="680">
          <v:shape id="_x0000_i1029" type="#_x0000_t75" style="width:89.25pt;height:33.75pt" o:ole="" fillcolor="window">
            <v:imagedata r:id="rId14" o:title=""/>
          </v:shape>
          <o:OLEObject Type="Embed" ProgID="Equation.3" ShapeID="_x0000_i1029" DrawAspect="Content" ObjectID="_1634042491" r:id="rId15"/>
        </w:object>
      </w:r>
    </w:p>
    <w:p w:rsidR="00F53A1B" w:rsidRPr="00F53A1B" w:rsidRDefault="00F53A1B" w:rsidP="00F53A1B">
      <w:pPr>
        <w:pStyle w:val="Solution2"/>
        <w:tabs>
          <w:tab w:val="left" w:pos="1276"/>
          <w:tab w:val="left" w:pos="1418"/>
          <w:tab w:val="left" w:pos="1843"/>
          <w:tab w:val="left" w:pos="2127"/>
        </w:tabs>
        <w:spacing w:line="360" w:lineRule="auto"/>
      </w:pPr>
      <w:r w:rsidRPr="00F53A1B">
        <w:tab/>
        <w:t xml:space="preserve">By trial and error, </w:t>
      </w:r>
      <w:r w:rsidRPr="00F53A1B">
        <w:rPr>
          <w:i/>
        </w:rPr>
        <w:t>r =</w:t>
      </w:r>
      <w:r w:rsidRPr="00F53A1B">
        <w:t xml:space="preserve"> 20 per cent</w:t>
      </w:r>
    </w:p>
    <w:p w:rsidR="00F53A1B" w:rsidRDefault="00F53A1B" w:rsidP="00F53A1B">
      <w:pPr>
        <w:pStyle w:val="Solution2"/>
        <w:tabs>
          <w:tab w:val="left" w:pos="1276"/>
          <w:tab w:val="left" w:pos="1418"/>
          <w:tab w:val="left" w:pos="1843"/>
          <w:tab w:val="left" w:pos="2127"/>
        </w:tabs>
        <w:spacing w:line="360" w:lineRule="auto"/>
        <w:rPr>
          <w:i/>
        </w:rPr>
      </w:pPr>
    </w:p>
    <w:p w:rsidR="00B6420B" w:rsidRDefault="00B6420B" w:rsidP="00F53A1B">
      <w:pPr>
        <w:pStyle w:val="Solution2"/>
        <w:tabs>
          <w:tab w:val="left" w:pos="1276"/>
          <w:tab w:val="left" w:pos="1418"/>
          <w:tab w:val="left" w:pos="1843"/>
          <w:tab w:val="left" w:pos="2127"/>
        </w:tabs>
        <w:spacing w:line="360" w:lineRule="auto"/>
        <w:rPr>
          <w:i/>
        </w:rPr>
      </w:pPr>
    </w:p>
    <w:p w:rsidR="00B6420B" w:rsidRPr="00F53A1B" w:rsidRDefault="00B6420B" w:rsidP="00F53A1B">
      <w:pPr>
        <w:pStyle w:val="Solution2"/>
        <w:tabs>
          <w:tab w:val="left" w:pos="1276"/>
          <w:tab w:val="left" w:pos="1418"/>
          <w:tab w:val="left" w:pos="1843"/>
          <w:tab w:val="left" w:pos="2127"/>
        </w:tabs>
        <w:spacing w:line="360" w:lineRule="auto"/>
        <w:rPr>
          <w:i/>
        </w:rPr>
      </w:pPr>
    </w:p>
    <w:p w:rsidR="00F53A1B" w:rsidRPr="00F53A1B" w:rsidRDefault="00F53A1B" w:rsidP="00F53A1B">
      <w:pPr>
        <w:pStyle w:val="Solution2"/>
        <w:tabs>
          <w:tab w:val="left" w:pos="1276"/>
          <w:tab w:val="left" w:pos="1418"/>
          <w:tab w:val="left" w:pos="1843"/>
          <w:tab w:val="left" w:pos="2127"/>
        </w:tabs>
        <w:spacing w:line="360" w:lineRule="auto"/>
      </w:pPr>
      <w:r w:rsidRPr="00F53A1B">
        <w:rPr>
          <w:i/>
        </w:rPr>
        <w:lastRenderedPageBreak/>
        <w:tab/>
      </w:r>
      <w:r w:rsidRPr="00F53A1B">
        <w:t>Proposal B:</w:t>
      </w:r>
    </w:p>
    <w:p w:rsidR="00F53A1B" w:rsidRPr="00F53A1B" w:rsidRDefault="00F53A1B" w:rsidP="00F53A1B">
      <w:pPr>
        <w:pStyle w:val="Solution2"/>
        <w:tabs>
          <w:tab w:val="left" w:pos="1134"/>
          <w:tab w:val="left" w:pos="1418"/>
          <w:tab w:val="left" w:pos="1843"/>
          <w:tab w:val="left" w:pos="2127"/>
        </w:tabs>
        <w:spacing w:line="360" w:lineRule="auto"/>
      </w:pPr>
      <w:r w:rsidRPr="00F53A1B">
        <w:tab/>
      </w:r>
      <w:r w:rsidRPr="00F53A1B">
        <w:rPr>
          <w:i/>
        </w:rPr>
        <w:t>NPV</w:t>
      </w:r>
      <w:r w:rsidRPr="00F53A1B">
        <w:tab/>
        <w:t>=</w:t>
      </w:r>
      <w:r w:rsidRPr="00F53A1B">
        <w:tab/>
        <w:t>0</w:t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 xml:space="preserve">40 000 + </w:t>
      </w:r>
      <w:r w:rsidRPr="00F53A1B">
        <w:rPr>
          <w:position w:val="-24"/>
        </w:rPr>
        <w:object w:dxaOrig="780" w:dyaOrig="620">
          <v:shape id="_x0000_i1030" type="#_x0000_t75" style="width:39pt;height:30.75pt" o:ole="" fillcolor="window">
            <v:imagedata r:id="rId16" o:title=""/>
          </v:shape>
          <o:OLEObject Type="Embed" ProgID="Equation.3" ShapeID="_x0000_i1030" DrawAspect="Content" ObjectID="_1634042492" r:id="rId17"/>
        </w:object>
      </w:r>
    </w:p>
    <w:p w:rsidR="00F53A1B" w:rsidRPr="00F53A1B" w:rsidRDefault="00F53A1B" w:rsidP="00F53A1B">
      <w:pPr>
        <w:pStyle w:val="Solution2"/>
        <w:tabs>
          <w:tab w:val="left" w:pos="1134"/>
          <w:tab w:val="left" w:pos="1276"/>
          <w:tab w:val="left" w:pos="1418"/>
          <w:tab w:val="left" w:pos="1701"/>
          <w:tab w:val="left" w:pos="2127"/>
          <w:tab w:val="left" w:pos="2410"/>
        </w:tabs>
        <w:spacing w:line="360" w:lineRule="auto"/>
      </w:pPr>
      <w:r w:rsidRPr="00F53A1B">
        <w:tab/>
        <w:t xml:space="preserve">By trial and error, </w:t>
      </w:r>
      <w:r w:rsidRPr="00F53A1B">
        <w:rPr>
          <w:i/>
        </w:rPr>
        <w:t>r</w:t>
      </w:r>
      <w:r w:rsidRPr="00F53A1B">
        <w:t xml:space="preserve"> = 5 per cent</w:t>
      </w:r>
    </w:p>
    <w:p w:rsidR="00F53A1B" w:rsidRPr="00F53A1B" w:rsidRDefault="00F53A1B" w:rsidP="00F53A1B">
      <w:pPr>
        <w:pStyle w:val="Solution2"/>
        <w:tabs>
          <w:tab w:val="left" w:pos="1134"/>
          <w:tab w:val="left" w:pos="1276"/>
          <w:tab w:val="left" w:pos="1418"/>
          <w:tab w:val="left" w:pos="1701"/>
          <w:tab w:val="left" w:pos="2127"/>
          <w:tab w:val="left" w:pos="2410"/>
        </w:tabs>
        <w:spacing w:line="360" w:lineRule="auto"/>
      </w:pPr>
    </w:p>
    <w:p w:rsidR="00F53A1B" w:rsidRPr="00F53A1B" w:rsidRDefault="00F53A1B" w:rsidP="00F53A1B">
      <w:pPr>
        <w:pStyle w:val="Solution2"/>
        <w:tabs>
          <w:tab w:val="left" w:pos="1134"/>
          <w:tab w:val="left" w:pos="1276"/>
          <w:tab w:val="left" w:pos="1418"/>
          <w:tab w:val="left" w:pos="1701"/>
          <w:tab w:val="left" w:pos="2127"/>
          <w:tab w:val="left" w:pos="2410"/>
        </w:tabs>
        <w:spacing w:line="360" w:lineRule="auto"/>
      </w:pPr>
      <w:r w:rsidRPr="00F53A1B">
        <w:tab/>
        <w:t>Proposal C:</w:t>
      </w:r>
    </w:p>
    <w:p w:rsidR="00F53A1B" w:rsidRPr="00F53A1B" w:rsidRDefault="00F53A1B" w:rsidP="00F53A1B">
      <w:pPr>
        <w:pStyle w:val="Solution2"/>
        <w:tabs>
          <w:tab w:val="left" w:pos="1134"/>
          <w:tab w:val="left" w:pos="1418"/>
          <w:tab w:val="left" w:pos="1701"/>
          <w:tab w:val="left" w:pos="2127"/>
          <w:tab w:val="left" w:pos="2410"/>
        </w:tabs>
        <w:spacing w:line="360" w:lineRule="auto"/>
      </w:pPr>
      <w:r w:rsidRPr="00F53A1B">
        <w:tab/>
      </w:r>
      <w:r w:rsidRPr="00F53A1B">
        <w:rPr>
          <w:i/>
        </w:rPr>
        <w:t>NPV</w:t>
      </w:r>
      <w:r w:rsidRPr="00F53A1B">
        <w:tab/>
        <w:t>=</w:t>
      </w:r>
      <w:r w:rsidRPr="00F53A1B">
        <w:tab/>
        <w:t>0</w:t>
      </w:r>
      <w:r w:rsidRPr="00F53A1B">
        <w:tab/>
        <w:t>=</w:t>
      </w:r>
      <w:r w:rsidRPr="00F53A1B">
        <w:tab/>
      </w:r>
      <w:r w:rsidRPr="00F53A1B">
        <w:rPr>
          <w:szCs w:val="24"/>
        </w:rPr>
        <w:sym w:font="Symbol" w:char="F02D"/>
      </w:r>
      <w:r w:rsidRPr="00F53A1B">
        <w:t xml:space="preserve">40 000 + </w:t>
      </w:r>
      <w:r w:rsidRPr="00F53A1B">
        <w:rPr>
          <w:position w:val="-24"/>
        </w:rPr>
        <w:object w:dxaOrig="780" w:dyaOrig="620">
          <v:shape id="_x0000_i1031" type="#_x0000_t75" style="width:39pt;height:30.75pt" o:ole="" fillcolor="window">
            <v:imagedata r:id="rId18" o:title=""/>
          </v:shape>
          <o:OLEObject Type="Embed" ProgID="Equation.3" ShapeID="_x0000_i1031" DrawAspect="Content" ObjectID="_1634042493" r:id="rId19"/>
        </w:object>
      </w:r>
    </w:p>
    <w:p w:rsidR="00F53A1B" w:rsidRDefault="00F53A1B" w:rsidP="00F53A1B">
      <w:pPr>
        <w:pStyle w:val="Solution2"/>
        <w:spacing w:line="360" w:lineRule="auto"/>
      </w:pPr>
      <w:r w:rsidRPr="00F53A1B">
        <w:tab/>
        <w:t xml:space="preserve">By trial and error, </w:t>
      </w:r>
      <w:r w:rsidRPr="00F53A1B">
        <w:rPr>
          <w:i/>
        </w:rPr>
        <w:t>r</w:t>
      </w:r>
      <w:r w:rsidRPr="00F53A1B">
        <w:t>, = 20 per cent</w:t>
      </w:r>
    </w:p>
    <w:p w:rsidR="00F53A1B" w:rsidRDefault="00F53A1B" w:rsidP="00F53A1B">
      <w:pPr>
        <w:pStyle w:val="Solution2"/>
        <w:spacing w:line="360" w:lineRule="auto"/>
        <w:rPr>
          <w:b/>
        </w:rPr>
      </w:pPr>
      <w:r w:rsidRPr="00F53A1B">
        <w:tab/>
      </w:r>
      <w:r w:rsidRPr="00F53A1B">
        <w:rPr>
          <w:b/>
        </w:rPr>
        <w:t>Accept Proposals A and C.</w:t>
      </w:r>
    </w:p>
    <w:p w:rsidR="00947F40" w:rsidRPr="00F53A1B" w:rsidRDefault="00947F40" w:rsidP="00F53A1B">
      <w:pPr>
        <w:pStyle w:val="Solution2"/>
        <w:spacing w:line="360" w:lineRule="auto"/>
        <w:rPr>
          <w:b/>
        </w:rPr>
      </w:pPr>
    </w:p>
    <w:p w:rsidR="00947F40" w:rsidRPr="00947F40" w:rsidRDefault="00947F40" w:rsidP="00947F4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F40">
        <w:rPr>
          <w:rFonts w:ascii="Helvetica" w:hAnsi="Helvetica"/>
          <w:color w:val="333333"/>
          <w:sz w:val="20"/>
          <w:szCs w:val="20"/>
          <w:shd w:val="clear" w:color="auto" w:fill="EDEDEE"/>
        </w:rPr>
        <w:t> </w:t>
      </w:r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A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company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wishes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to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evaluate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the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following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mutually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exclusive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investment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 xml:space="preserve"> </w:t>
      </w:r>
      <w:proofErr w:type="spellStart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proposals</w:t>
      </w:r>
      <w:proofErr w:type="spellEnd"/>
      <w:r w:rsidRPr="00947F40">
        <w:rPr>
          <w:rFonts w:ascii="Times New Roman" w:hAnsi="Times New Roman" w:cs="Times New Roman"/>
          <w:color w:val="333333"/>
          <w:sz w:val="24"/>
          <w:szCs w:val="24"/>
          <w:shd w:val="clear" w:color="auto" w:fill="EDEDEE"/>
        </w:rPr>
        <w:t>:</w:t>
      </w: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1166"/>
        <w:gridCol w:w="1246"/>
        <w:gridCol w:w="1246"/>
        <w:gridCol w:w="1246"/>
        <w:gridCol w:w="1032"/>
        <w:gridCol w:w="1032"/>
        <w:gridCol w:w="1032"/>
      </w:tblGrid>
      <w:tr w:rsidR="00947F40" w:rsidTr="00947F40">
        <w:tc>
          <w:tcPr>
            <w:tcW w:w="4904" w:type="dxa"/>
            <w:gridSpan w:val="4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Cash </w:t>
            </w:r>
            <w:proofErr w:type="spellStart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flows</w:t>
            </w:r>
            <w:proofErr w:type="spellEnd"/>
            <w:r w:rsidRPr="0035747E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($)</w:t>
            </w: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</w:tr>
      <w:tr w:rsidR="00947F40" w:rsidTr="00947F40">
        <w:tc>
          <w:tcPr>
            <w:tcW w:w="1166" w:type="dxa"/>
          </w:tcPr>
          <w:p w:rsidR="00947F40" w:rsidRPr="0035747E" w:rsidRDefault="00947F40" w:rsidP="00947F40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Project</w:t>
            </w:r>
          </w:p>
        </w:tc>
        <w:tc>
          <w:tcPr>
            <w:tcW w:w="1246" w:type="dxa"/>
          </w:tcPr>
          <w:p w:rsidR="00947F40" w:rsidRPr="0035747E" w:rsidRDefault="00947F40" w:rsidP="00947F40">
            <w:pPr>
              <w:tabs>
                <w:tab w:val="decimal" w:pos="144"/>
                <w:tab w:val="decimal" w:pos="216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0</w:t>
            </w:r>
          </w:p>
        </w:tc>
        <w:tc>
          <w:tcPr>
            <w:tcW w:w="1246" w:type="dxa"/>
          </w:tcPr>
          <w:p w:rsidR="00947F40" w:rsidRDefault="00947F40" w:rsidP="00947F40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1</w:t>
            </w:r>
          </w:p>
        </w:tc>
        <w:tc>
          <w:tcPr>
            <w:tcW w:w="1246" w:type="dxa"/>
          </w:tcPr>
          <w:p w:rsidR="00947F40" w:rsidRDefault="00947F40" w:rsidP="00947F40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2</w:t>
            </w:r>
          </w:p>
        </w:tc>
        <w:tc>
          <w:tcPr>
            <w:tcW w:w="1032" w:type="dxa"/>
          </w:tcPr>
          <w:p w:rsidR="00947F40" w:rsidRDefault="00947F40" w:rsidP="00947F40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3</w:t>
            </w:r>
          </w:p>
        </w:tc>
        <w:tc>
          <w:tcPr>
            <w:tcW w:w="1032" w:type="dxa"/>
          </w:tcPr>
          <w:p w:rsidR="00947F40" w:rsidRDefault="00947F40" w:rsidP="00947F40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4</w:t>
            </w:r>
          </w:p>
        </w:tc>
        <w:tc>
          <w:tcPr>
            <w:tcW w:w="1032" w:type="dxa"/>
          </w:tcPr>
          <w:p w:rsidR="00947F40" w:rsidRDefault="00947F40" w:rsidP="00947F40">
            <w:pPr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5</w:t>
            </w:r>
          </w:p>
        </w:tc>
      </w:tr>
      <w:tr w:rsidR="00947F40" w:rsidTr="00947F40">
        <w:tc>
          <w:tcPr>
            <w:tcW w:w="116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4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-97,400</w:t>
            </w:r>
          </w:p>
        </w:tc>
        <w:tc>
          <w:tcPr>
            <w:tcW w:w="124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24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5747E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  <w:tr w:rsidR="00947F40" w:rsidTr="00947F40">
        <w:tc>
          <w:tcPr>
            <w:tcW w:w="116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4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-63,200</w:t>
            </w:r>
          </w:p>
        </w:tc>
        <w:tc>
          <w:tcPr>
            <w:tcW w:w="124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246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032" w:type="dxa"/>
          </w:tcPr>
          <w:p w:rsidR="00947F40" w:rsidRPr="0035747E" w:rsidRDefault="00947F40" w:rsidP="00947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</w:tr>
    </w:tbl>
    <w:p w:rsidR="00947F40" w:rsidRDefault="00947F40" w:rsidP="00947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F40" w:rsidRDefault="00947F40" w:rsidP="00947F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IRR. </w:t>
      </w:r>
      <w:proofErr w:type="spellStart"/>
      <w:r>
        <w:rPr>
          <w:rFonts w:ascii="Times New Roman" w:hAnsi="Times New Roman" w:cs="Times New Roman"/>
          <w:sz w:val="24"/>
          <w:szCs w:val="24"/>
        </w:rPr>
        <w:t>Assume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return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8%.</w:t>
      </w:r>
    </w:p>
    <w:p w:rsidR="00947F40" w:rsidRPr="00ED0534" w:rsidRDefault="00947F40" w:rsidP="00947F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rankings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NPV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47F40" w:rsidRDefault="00947F40" w:rsidP="00F53A1B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lang w:val="tr-TR"/>
        </w:rPr>
      </w:pPr>
      <w:r w:rsidRPr="001F1393">
        <w:rPr>
          <w:rFonts w:ascii="Times New Roman" w:hAnsi="Times New Roman"/>
          <w:b/>
          <w:szCs w:val="24"/>
          <w:u w:val="single"/>
        </w:rPr>
        <w:t xml:space="preserve">Answer </w:t>
      </w:r>
      <w:r>
        <w:rPr>
          <w:rFonts w:ascii="Times New Roman" w:hAnsi="Times New Roman"/>
          <w:b/>
          <w:szCs w:val="24"/>
          <w:u w:val="single"/>
          <w:lang w:val="tr-TR"/>
        </w:rPr>
        <w:t>8</w:t>
      </w:r>
      <w:r w:rsidRPr="001F1393">
        <w:rPr>
          <w:rFonts w:ascii="Times New Roman" w:hAnsi="Times New Roman"/>
          <w:b/>
          <w:szCs w:val="24"/>
          <w:u w:val="single"/>
        </w:rPr>
        <w:t>:</w:t>
      </w:r>
    </w:p>
    <w:p w:rsidR="00947F40" w:rsidRDefault="00947F40" w:rsidP="00947F40">
      <w:pPr>
        <w:pStyle w:val="Solution2"/>
      </w:pPr>
      <w:r>
        <w:tab/>
        <w:t>(a)</w:t>
      </w:r>
      <w:r>
        <w:tab/>
        <w:t>Project A:</w: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  <w:spacing w:line="240" w:lineRule="auto"/>
      </w:pPr>
      <w:r>
        <w:tab/>
      </w:r>
      <w:r>
        <w:tab/>
      </w:r>
      <w:r w:rsidRPr="0081121D">
        <w:t>NPV</w:t>
      </w:r>
      <w:r>
        <w:t xml:space="preserve"> =</w:t>
      </w:r>
      <w:r>
        <w:tab/>
        <w:t xml:space="preserve">–$97 400 + </w:t>
      </w:r>
      <w:r w:rsidRPr="001B475B">
        <w:rPr>
          <w:position w:val="-32"/>
        </w:rPr>
        <w:object w:dxaOrig="2120" w:dyaOrig="760">
          <v:shape id="_x0000_i1032" type="#_x0000_t75" style="width:105pt;height:38.25pt" o:ole="" fillcolor="window">
            <v:imagedata r:id="rId20" o:title=""/>
          </v:shape>
          <o:OLEObject Type="Embed" ProgID="Equation.3" ShapeID="_x0000_i1032" DrawAspect="Content" ObjectID="_1634042494" r:id="rId21"/>
        </w:objec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  <w:r>
        <w:tab/>
      </w:r>
      <w:r>
        <w:tab/>
        <w:t>=</w:t>
      </w:r>
      <w:r>
        <w:tab/>
        <w:t>$38 351.08</w: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  <w:r>
        <w:tab/>
      </w:r>
      <w:r>
        <w:tab/>
        <w:t>Project B:</w: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  <w:spacing w:line="240" w:lineRule="auto"/>
      </w:pPr>
      <w:r>
        <w:tab/>
      </w:r>
      <w:r>
        <w:tab/>
      </w:r>
      <w:r w:rsidRPr="0081121D">
        <w:t>NPV</w:t>
      </w:r>
      <w:r>
        <w:t xml:space="preserve"> = </w:t>
      </w:r>
      <w:r>
        <w:tab/>
        <w:t xml:space="preserve">–$63 200 + </w:t>
      </w:r>
      <w:r w:rsidR="000466BA" w:rsidRPr="001B475B">
        <w:rPr>
          <w:position w:val="-32"/>
        </w:rPr>
        <w:object w:dxaOrig="2140" w:dyaOrig="760">
          <v:shape id="_x0000_i1033" type="#_x0000_t75" style="width:107.25pt;height:38.25pt" o:ole="" fillcolor="window">
            <v:imagedata r:id="rId22" o:title=""/>
          </v:shape>
          <o:OLEObject Type="Embed" ProgID="Equation.3" ShapeID="_x0000_i1033" DrawAspect="Content" ObjectID="_1634042495" r:id="rId23"/>
        </w:objec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  <w:r>
        <w:tab/>
      </w:r>
      <w:r>
        <w:tab/>
        <w:t>=</w:t>
      </w:r>
      <w:r>
        <w:tab/>
        <w:t>$32 624.80</w: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  <w:r>
        <w:tab/>
      </w:r>
      <w:r>
        <w:tab/>
      </w:r>
      <w:r>
        <w:tab/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  <w:r>
        <w:tab/>
      </w:r>
      <w:r>
        <w:tab/>
        <w:t>Project A:</w:t>
      </w:r>
    </w:p>
    <w:p w:rsidR="00947F40" w:rsidRDefault="00947F40" w:rsidP="000466BA">
      <w:pPr>
        <w:pStyle w:val="Solution2"/>
        <w:tabs>
          <w:tab w:val="left" w:pos="1560"/>
          <w:tab w:val="left" w:pos="1843"/>
        </w:tabs>
        <w:ind w:firstLine="0"/>
      </w:pPr>
      <w:r w:rsidRPr="0081121D">
        <w:t>IRR</w:t>
      </w:r>
      <w:r>
        <w:rPr>
          <w:i/>
        </w:rPr>
        <w:t xml:space="preserve"> = </w:t>
      </w:r>
      <w:r>
        <w:tab/>
        <w:t>$97 400</w:t>
      </w:r>
      <w:r w:rsidR="000466BA">
        <w:t xml:space="preserve"> = ($440,000÷r</w:t>
      </w:r>
      <w:proofErr w:type="gramStart"/>
      <w:r w:rsidR="000466BA">
        <w:t>)×</w:t>
      </w:r>
      <w:proofErr w:type="gramEnd"/>
      <w:r w:rsidR="000466BA">
        <w:t>(1−(1÷(1+r)</w:t>
      </w:r>
      <w:r w:rsidR="000466BA" w:rsidRPr="000466BA">
        <w:rPr>
          <w:vertAlign w:val="superscript"/>
        </w:rPr>
        <w:t>5</w:t>
      </w:r>
      <w:r w:rsidR="000466BA">
        <w:t>)</w: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  <w:r>
        <w:tab/>
      </w:r>
      <w:r>
        <w:tab/>
      </w:r>
      <w:r>
        <w:tab/>
      </w:r>
      <w:r>
        <w:rPr>
          <w:i/>
        </w:rPr>
        <w:t>r</w:t>
      </w:r>
      <w:r>
        <w:rPr>
          <w:i/>
        </w:rPr>
        <w:tab/>
        <w:t>=</w:t>
      </w:r>
      <w:r>
        <w:rPr>
          <w:i/>
        </w:rPr>
        <w:tab/>
      </w:r>
      <w:r>
        <w:t>22 per cent</w: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</w:p>
    <w:p w:rsidR="00947F40" w:rsidRDefault="00947F40" w:rsidP="00947F40">
      <w:pPr>
        <w:pStyle w:val="Solution2"/>
        <w:tabs>
          <w:tab w:val="left" w:pos="1560"/>
          <w:tab w:val="left" w:pos="1843"/>
        </w:tabs>
      </w:pPr>
      <w:r>
        <w:tab/>
      </w:r>
      <w:r>
        <w:tab/>
        <w:t>Project B:</w:t>
      </w:r>
    </w:p>
    <w:p w:rsidR="000466BA" w:rsidRDefault="00947F40" w:rsidP="000466BA">
      <w:pPr>
        <w:pStyle w:val="Solution2"/>
        <w:tabs>
          <w:tab w:val="left" w:pos="1560"/>
          <w:tab w:val="left" w:pos="1843"/>
        </w:tabs>
        <w:ind w:firstLine="0"/>
      </w:pPr>
      <w:r w:rsidRPr="0081121D">
        <w:t>IRR</w:t>
      </w:r>
      <w:r>
        <w:t xml:space="preserve"> = $63 200 = </w:t>
      </w:r>
      <w:r w:rsidR="000466BA">
        <w:t>($24,000÷r</w:t>
      </w:r>
      <w:proofErr w:type="gramStart"/>
      <w:r w:rsidR="000466BA">
        <w:t>)×</w:t>
      </w:r>
      <w:proofErr w:type="gramEnd"/>
      <w:r w:rsidR="000466BA">
        <w:t>(1−(1÷(1+r)</w:t>
      </w:r>
      <w:r w:rsidR="000466BA" w:rsidRPr="000466BA">
        <w:rPr>
          <w:vertAlign w:val="superscript"/>
        </w:rPr>
        <w:t>5</w:t>
      </w:r>
      <w:r w:rsidR="000466BA">
        <w:t>)</w:t>
      </w:r>
    </w:p>
    <w:p w:rsidR="00947F40" w:rsidRDefault="00947F40" w:rsidP="00947F40">
      <w:pPr>
        <w:pStyle w:val="Solution2"/>
        <w:tabs>
          <w:tab w:val="left" w:pos="1560"/>
          <w:tab w:val="left" w:pos="1843"/>
        </w:tabs>
        <w:spacing w:after="240"/>
      </w:pPr>
      <w:r>
        <w:tab/>
      </w:r>
      <w:r>
        <w:tab/>
      </w:r>
      <w:r>
        <w:tab/>
      </w:r>
      <w:r>
        <w:rPr>
          <w:i/>
        </w:rPr>
        <w:t>r</w:t>
      </w:r>
      <w:r>
        <w:tab/>
        <w:t>=</w:t>
      </w:r>
      <w:r>
        <w:tab/>
        <w:t>$26 per cent</w:t>
      </w:r>
    </w:p>
    <w:p w:rsidR="00947F40" w:rsidRDefault="00947F40" w:rsidP="00947F40">
      <w:pPr>
        <w:pStyle w:val="Solution3"/>
      </w:pPr>
      <w:r>
        <w:tab/>
        <w:t>(b)</w:t>
      </w:r>
      <w:r>
        <w:tab/>
      </w:r>
      <w:r w:rsidR="000466BA">
        <w:t>T</w:t>
      </w:r>
      <w:r>
        <w:t>he difference in ranking is due to the different scale of the projects.</w:t>
      </w:r>
    </w:p>
    <w:p w:rsidR="005624FB" w:rsidRPr="005624FB" w:rsidRDefault="005624FB" w:rsidP="005624F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4FB">
        <w:rPr>
          <w:rFonts w:ascii="Times New Roman" w:hAnsi="Times New Roman" w:cs="Times New Roman"/>
          <w:sz w:val="24"/>
          <w:szCs w:val="24"/>
        </w:rPr>
        <w:lastRenderedPageBreak/>
        <w:t>Suppose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FB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5624F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</w:tblGrid>
      <w:tr w:rsidR="005624FB" w:rsidRPr="006C0E9A" w:rsidTr="00A33337">
        <w:tc>
          <w:tcPr>
            <w:tcW w:w="1940" w:type="dxa"/>
          </w:tcPr>
          <w:p w:rsidR="005624FB" w:rsidRPr="006C0E9A" w:rsidRDefault="005624FB" w:rsidP="00A333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5624FB" w:rsidRPr="006C0E9A" w:rsidRDefault="005624FB" w:rsidP="00A333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 w:rsidRPr="006C0E9A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5624FB" w:rsidRPr="006C0E9A" w:rsidTr="00A33337">
        <w:tc>
          <w:tcPr>
            <w:tcW w:w="1940" w:type="dxa"/>
          </w:tcPr>
          <w:p w:rsidR="005624FB" w:rsidRPr="006C0E9A" w:rsidRDefault="005624FB" w:rsidP="00A333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5624FB" w:rsidRPr="006C0E9A" w:rsidRDefault="005624FB" w:rsidP="00A333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−$1</w:t>
            </w: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5624FB" w:rsidRPr="006C0E9A" w:rsidTr="00A33337">
        <w:tc>
          <w:tcPr>
            <w:tcW w:w="1940" w:type="dxa"/>
          </w:tcPr>
          <w:p w:rsidR="005624FB" w:rsidRPr="006C0E9A" w:rsidRDefault="005624FB" w:rsidP="00A333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624FB" w:rsidRPr="006C0E9A" w:rsidRDefault="005624FB" w:rsidP="00A33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+$3</w:t>
            </w:r>
            <w:r w:rsidRPr="006C0E9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  <w:tr w:rsidR="005624FB" w:rsidRPr="006C0E9A" w:rsidTr="00A33337">
        <w:tc>
          <w:tcPr>
            <w:tcW w:w="1940" w:type="dxa"/>
          </w:tcPr>
          <w:p w:rsidR="005624FB" w:rsidRPr="006C0E9A" w:rsidRDefault="005624FB" w:rsidP="00A333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5624FB" w:rsidRDefault="005624FB" w:rsidP="00A33337">
            <w:pPr>
              <w:jc w:val="center"/>
            </w:pPr>
            <w:r w:rsidRPr="00EA328A">
              <w:rPr>
                <w:rFonts w:ascii="Times New Roman" w:hAnsi="Times New Roman" w:cs="Times New Roman"/>
                <w:sz w:val="20"/>
                <w:szCs w:val="20"/>
              </w:rPr>
              <w:t>+$3,000</w:t>
            </w:r>
          </w:p>
        </w:tc>
      </w:tr>
      <w:tr w:rsidR="005624FB" w:rsidRPr="006C0E9A" w:rsidTr="00A33337">
        <w:tc>
          <w:tcPr>
            <w:tcW w:w="1940" w:type="dxa"/>
          </w:tcPr>
          <w:p w:rsidR="005624FB" w:rsidRPr="006C0E9A" w:rsidRDefault="005624FB" w:rsidP="00A3333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5624FB" w:rsidRDefault="005624FB" w:rsidP="00A33337">
            <w:pPr>
              <w:jc w:val="center"/>
            </w:pPr>
            <w:r w:rsidRPr="00EA328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$6</w:t>
            </w:r>
            <w:r w:rsidRPr="00EA328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</w:tbl>
    <w:p w:rsidR="005624FB" w:rsidRPr="006C4700" w:rsidRDefault="005624FB" w:rsidP="006C470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5624FB" w:rsidRPr="006C4700" w:rsidRDefault="005624FB" w:rsidP="006C47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470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IRR of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is 8.55%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rein</w:t>
      </w:r>
      <w:r w:rsidRPr="006C4700">
        <w:rPr>
          <w:rFonts w:ascii="Times New Roman" w:hAnsi="Times New Roman" w:cs="Times New Roman"/>
          <w:sz w:val="24"/>
          <w:szCs w:val="24"/>
        </w:rPr>
        <w:softHyphen/>
        <w:t>vested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00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6C4700">
        <w:rPr>
          <w:rFonts w:ascii="Times New Roman" w:hAnsi="Times New Roman" w:cs="Times New Roman"/>
          <w:sz w:val="24"/>
          <w:szCs w:val="24"/>
        </w:rPr>
        <w:t xml:space="preserve"> at 8.55%?</w:t>
      </w:r>
    </w:p>
    <w:p w:rsidR="005624FB" w:rsidRDefault="005624FB" w:rsidP="005624FB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rFonts w:ascii="Times New Roman" w:hAnsi="Times New Roman"/>
          <w:b/>
          <w:szCs w:val="24"/>
          <w:u w:val="single"/>
          <w:lang w:val="tr-TR"/>
        </w:rPr>
      </w:pPr>
      <w:r w:rsidRPr="001F1393">
        <w:rPr>
          <w:rFonts w:ascii="Times New Roman" w:hAnsi="Times New Roman"/>
          <w:b/>
          <w:szCs w:val="24"/>
          <w:u w:val="single"/>
        </w:rPr>
        <w:t xml:space="preserve">Answer </w:t>
      </w:r>
      <w:r>
        <w:rPr>
          <w:rFonts w:ascii="Times New Roman" w:hAnsi="Times New Roman"/>
          <w:b/>
          <w:szCs w:val="24"/>
          <w:u w:val="single"/>
          <w:lang w:val="tr-TR"/>
        </w:rPr>
        <w:t>9</w:t>
      </w:r>
      <w:r w:rsidRPr="001F1393">
        <w:rPr>
          <w:rFonts w:ascii="Times New Roman" w:hAnsi="Times New Roman"/>
          <w:b/>
          <w:szCs w:val="24"/>
          <w:u w:val="single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3827"/>
      </w:tblGrid>
      <w:tr w:rsidR="005624FB" w:rsidRPr="006C0E9A" w:rsidTr="00565C39">
        <w:tc>
          <w:tcPr>
            <w:tcW w:w="1940" w:type="dxa"/>
          </w:tcPr>
          <w:p w:rsidR="005624FB" w:rsidRPr="00565C39" w:rsidRDefault="005624FB" w:rsidP="00565C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5624FB" w:rsidRPr="00565C39" w:rsidRDefault="005624FB" w:rsidP="00565C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-of-</w:t>
            </w: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3827" w:type="dxa"/>
          </w:tcPr>
          <w:p w:rsidR="005624FB" w:rsidRPr="00565C39" w:rsidRDefault="005624FB" w:rsidP="00565C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third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65C39" w:rsidRPr="00565C39">
              <w:rPr>
                <w:rFonts w:ascii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="00565C39"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8,55%</w:t>
            </w:r>
          </w:p>
        </w:tc>
      </w:tr>
      <w:tr w:rsidR="00565C39" w:rsidRPr="006C0E9A" w:rsidTr="00565C39">
        <w:tc>
          <w:tcPr>
            <w:tcW w:w="1940" w:type="dxa"/>
          </w:tcPr>
          <w:p w:rsidR="00565C39" w:rsidRPr="00565C39" w:rsidRDefault="00565C39" w:rsidP="00565C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65C39" w:rsidRPr="00565C39" w:rsidRDefault="00565C39" w:rsidP="00565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+$3,000</w:t>
            </w:r>
          </w:p>
        </w:tc>
        <w:tc>
          <w:tcPr>
            <w:tcW w:w="3827" w:type="dxa"/>
          </w:tcPr>
          <w:p w:rsidR="00565C39" w:rsidRPr="00565C39" w:rsidRDefault="00565C39" w:rsidP="0056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$3,000 (1+0,0855)</w:t>
            </w:r>
            <w:r w:rsidRPr="00565C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= $3,534.93</w:t>
            </w:r>
          </w:p>
        </w:tc>
      </w:tr>
      <w:tr w:rsidR="00565C39" w:rsidRPr="006C0E9A" w:rsidTr="00565C39">
        <w:tc>
          <w:tcPr>
            <w:tcW w:w="1940" w:type="dxa"/>
          </w:tcPr>
          <w:p w:rsidR="00565C39" w:rsidRPr="00565C39" w:rsidRDefault="00565C39" w:rsidP="00565C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565C39" w:rsidRPr="00565C39" w:rsidRDefault="00565C39" w:rsidP="00565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+$3,000</w:t>
            </w:r>
          </w:p>
        </w:tc>
        <w:tc>
          <w:tcPr>
            <w:tcW w:w="3827" w:type="dxa"/>
          </w:tcPr>
          <w:p w:rsidR="00565C39" w:rsidRPr="00565C39" w:rsidRDefault="00565C39" w:rsidP="0056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$3,000 (1+0,0855)</w:t>
            </w:r>
            <w:r w:rsidRPr="00565C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 xml:space="preserve"> = $3,256.50</w:t>
            </w:r>
          </w:p>
        </w:tc>
      </w:tr>
      <w:tr w:rsidR="00565C39" w:rsidRPr="006C0E9A" w:rsidTr="00565C39">
        <w:tc>
          <w:tcPr>
            <w:tcW w:w="1940" w:type="dxa"/>
          </w:tcPr>
          <w:p w:rsidR="00565C39" w:rsidRPr="00565C39" w:rsidRDefault="00565C39" w:rsidP="00565C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565C39" w:rsidRPr="00565C39" w:rsidRDefault="00565C39" w:rsidP="00565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+$6,000</w:t>
            </w:r>
          </w:p>
        </w:tc>
        <w:tc>
          <w:tcPr>
            <w:tcW w:w="3827" w:type="dxa"/>
          </w:tcPr>
          <w:p w:rsidR="00565C39" w:rsidRPr="00565C39" w:rsidRDefault="00565C39" w:rsidP="0056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$6,000 (1+0,0855)</w:t>
            </w:r>
            <w:r w:rsidRPr="00565C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= $6,000.00</w:t>
            </w:r>
          </w:p>
        </w:tc>
      </w:tr>
      <w:tr w:rsidR="005624FB" w:rsidRPr="006C0E9A" w:rsidTr="00565C39">
        <w:tc>
          <w:tcPr>
            <w:tcW w:w="1940" w:type="dxa"/>
          </w:tcPr>
          <w:p w:rsidR="005624FB" w:rsidRPr="00565C39" w:rsidRDefault="005624FB" w:rsidP="00565C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FV</w:t>
            </w:r>
            <w:r w:rsidRPr="00565C3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268" w:type="dxa"/>
          </w:tcPr>
          <w:p w:rsidR="005624FB" w:rsidRPr="00565C39" w:rsidRDefault="005624FB" w:rsidP="00565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5624FB" w:rsidRPr="00565C39" w:rsidRDefault="00565C39" w:rsidP="00565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C39">
              <w:rPr>
                <w:rFonts w:ascii="Times New Roman" w:hAnsi="Times New Roman" w:cs="Times New Roman"/>
                <w:sz w:val="20"/>
                <w:szCs w:val="20"/>
              </w:rPr>
              <w:t>$12,791.43</w:t>
            </w:r>
          </w:p>
        </w:tc>
      </w:tr>
    </w:tbl>
    <w:p w:rsidR="005624FB" w:rsidRPr="005624FB" w:rsidRDefault="005624FB" w:rsidP="00565C39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jc w:val="both"/>
        <w:rPr>
          <w:lang w:val="tr-TR"/>
        </w:rPr>
      </w:pPr>
    </w:p>
    <w:p w:rsidR="005624FB" w:rsidRDefault="00565C39" w:rsidP="00565C39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rFonts w:ascii="Times New Roman" w:hAnsi="Times New Roman"/>
          <w:szCs w:val="24"/>
          <w:lang w:val="tr-TR"/>
        </w:rPr>
      </w:pPr>
      <w:r w:rsidRPr="00565C39">
        <w:rPr>
          <w:rFonts w:ascii="Times New Roman" w:hAnsi="Times New Roman"/>
          <w:szCs w:val="24"/>
        </w:rPr>
        <w:t>Investing $10,000 today produces a value of $12,791.43 at the end of the third year. The return on this investment is calculated using the present value of the investment (the $10,000), the future value of the investment (the $12,791.43) and the number of periods</w:t>
      </w:r>
      <w:r>
        <w:rPr>
          <w:rFonts w:ascii="Times New Roman" w:hAnsi="Times New Roman"/>
          <w:szCs w:val="24"/>
          <w:lang w:val="tr-TR"/>
        </w:rPr>
        <w:t xml:space="preserve"> (3):</w:t>
      </w:r>
    </w:p>
    <w:p w:rsidR="00565C39" w:rsidRDefault="00565C39" w:rsidP="00565C39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rFonts w:ascii="Times New Roman" w:hAnsi="Times New Roman"/>
          <w:szCs w:val="24"/>
          <w:lang w:val="tr-TR"/>
        </w:rPr>
      </w:pPr>
      <w:r>
        <w:rPr>
          <w:rFonts w:ascii="Times New Roman" w:hAnsi="Times New Roman"/>
          <w:szCs w:val="24"/>
          <w:lang w:val="tr-TR"/>
        </w:rPr>
        <w:t xml:space="preserve">Return on </w:t>
      </w:r>
      <w:proofErr w:type="spellStart"/>
      <w:r>
        <w:rPr>
          <w:rFonts w:ascii="Times New Roman" w:hAnsi="Times New Roman"/>
          <w:szCs w:val="24"/>
          <w:lang w:val="tr-TR"/>
        </w:rPr>
        <w:t>investment</w:t>
      </w:r>
      <w:proofErr w:type="spellEnd"/>
      <w:r>
        <w:rPr>
          <w:rFonts w:ascii="Times New Roman" w:hAnsi="Times New Roman"/>
          <w:szCs w:val="24"/>
          <w:lang w:val="tr-TR"/>
        </w:rPr>
        <w:t xml:space="preserve"> = </w:t>
      </w:r>
      <m:oMath>
        <m:rad>
          <m:radPr>
            <m:ctrlPr>
              <w:rPr>
                <w:rFonts w:ascii="Cambria Math" w:hAnsi="Cambria Math"/>
                <w:i/>
                <w:szCs w:val="24"/>
                <w:lang w:val="tr-TR"/>
              </w:rPr>
            </m:ctrlPr>
          </m:radPr>
          <m:deg>
            <m:r>
              <w:rPr>
                <w:rFonts w:ascii="Cambria Math" w:hAnsi="Cambria Math"/>
                <w:szCs w:val="24"/>
                <w:lang w:val="tr-TR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Cs w:val="24"/>
                    <w:lang w:val="tr-TR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tr-TR"/>
                  </w:rPr>
                  <m:t>$12,791.43</m:t>
                </m:r>
              </m:num>
              <m:den>
                <m:r>
                  <w:rPr>
                    <w:rFonts w:ascii="Cambria Math" w:hAnsi="Cambria Math"/>
                    <w:szCs w:val="24"/>
                    <w:lang w:val="tr-TR"/>
                  </w:rPr>
                  <m:t>$10,000.00</m:t>
                </m:r>
              </m:den>
            </m:f>
            <m:r>
              <w:rPr>
                <w:rFonts w:ascii="Cambria Math" w:hAnsi="Cambria Math"/>
                <w:szCs w:val="24"/>
                <w:lang w:val="tr-TR"/>
              </w:rPr>
              <m:t>-1=8.55%</m:t>
            </m:r>
          </m:e>
        </m:rad>
      </m:oMath>
    </w:p>
    <w:p w:rsidR="000E5CDA" w:rsidRPr="000E5CDA" w:rsidRDefault="000E5CDA" w:rsidP="000E5CD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CDA">
        <w:rPr>
          <w:rFonts w:ascii="Times New Roman" w:hAnsi="Times New Roman" w:cs="Times New Roman"/>
          <w:sz w:val="24"/>
          <w:szCs w:val="24"/>
        </w:rPr>
        <w:t xml:space="preserve">Here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cash-flow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forecasts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mutually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exclusive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CDA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0E5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5720" w:type="dxa"/>
        <w:tblInd w:w="870" w:type="dxa"/>
        <w:tblLook w:val="04A0" w:firstRow="1" w:lastRow="0" w:firstColumn="1" w:lastColumn="0" w:noHBand="0" w:noVBand="1"/>
      </w:tblPr>
      <w:tblGrid>
        <w:gridCol w:w="2000"/>
        <w:gridCol w:w="1860"/>
        <w:gridCol w:w="1860"/>
      </w:tblGrid>
      <w:tr w:rsidR="000E5CDA" w:rsidRPr="00E14AE2" w:rsidTr="00A33337">
        <w:trPr>
          <w:trHeight w:val="300"/>
        </w:trPr>
        <w:tc>
          <w:tcPr>
            <w:tcW w:w="200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Year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Project A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Project B</w:t>
            </w:r>
          </w:p>
        </w:tc>
      </w:tr>
      <w:tr w:rsidR="000E5CDA" w:rsidRPr="00E14AE2" w:rsidTr="00A33337">
        <w:trPr>
          <w:trHeight w:val="300"/>
        </w:trPr>
        <w:tc>
          <w:tcPr>
            <w:tcW w:w="200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-$100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-$100</w:t>
            </w:r>
          </w:p>
        </w:tc>
      </w:tr>
      <w:tr w:rsidR="000E5CDA" w:rsidRPr="00E14AE2" w:rsidTr="00A33337">
        <w:trPr>
          <w:trHeight w:val="300"/>
        </w:trPr>
        <w:tc>
          <w:tcPr>
            <w:tcW w:w="200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30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49</w:t>
            </w:r>
          </w:p>
        </w:tc>
      </w:tr>
      <w:tr w:rsidR="000E5CDA" w:rsidRPr="00E14AE2" w:rsidTr="00A33337">
        <w:trPr>
          <w:trHeight w:val="300"/>
        </w:trPr>
        <w:tc>
          <w:tcPr>
            <w:tcW w:w="200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50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49</w:t>
            </w:r>
          </w:p>
        </w:tc>
      </w:tr>
      <w:tr w:rsidR="000E5CDA" w:rsidRPr="00E14AE2" w:rsidTr="00A33337">
        <w:trPr>
          <w:trHeight w:val="300"/>
        </w:trPr>
        <w:tc>
          <w:tcPr>
            <w:tcW w:w="200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70</w:t>
            </w:r>
          </w:p>
        </w:tc>
        <w:tc>
          <w:tcPr>
            <w:tcW w:w="1860" w:type="dxa"/>
            <w:noWrap/>
            <w:hideMark/>
          </w:tcPr>
          <w:p w:rsidR="000E5CDA" w:rsidRPr="00E14AE2" w:rsidRDefault="000E5CDA" w:rsidP="00A33337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E14AE2">
              <w:rPr>
                <w:rFonts w:ascii="Calibri" w:eastAsia="Times New Roman" w:hAnsi="Calibri" w:cs="Times New Roman"/>
                <w:color w:val="000000"/>
                <w:lang w:val="en-US"/>
              </w:rPr>
              <w:t>49</w:t>
            </w:r>
          </w:p>
        </w:tc>
      </w:tr>
    </w:tbl>
    <w:p w:rsidR="000E5CDA" w:rsidRDefault="000E5CDA" w:rsidP="000E5C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5CDA" w:rsidRDefault="000E5CDA" w:rsidP="000E5CDA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2%?</w:t>
      </w:r>
    </w:p>
    <w:p w:rsidR="000E5CDA" w:rsidRPr="0059508F" w:rsidRDefault="000E5CDA" w:rsidP="000E5CDA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12%?</w:t>
      </w:r>
    </w:p>
    <w:p w:rsidR="000E5CDA" w:rsidRPr="000E5CDA" w:rsidRDefault="000E5CDA" w:rsidP="000E5CDA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rFonts w:ascii="Times New Roman" w:hAnsi="Times New Roman"/>
          <w:b/>
          <w:szCs w:val="24"/>
          <w:u w:val="single"/>
          <w:lang w:val="tr-TR"/>
        </w:rPr>
      </w:pPr>
      <w:r w:rsidRPr="001F1393">
        <w:rPr>
          <w:rFonts w:ascii="Times New Roman" w:hAnsi="Times New Roman"/>
          <w:b/>
          <w:szCs w:val="24"/>
          <w:u w:val="single"/>
        </w:rPr>
        <w:t xml:space="preserve">Answer </w:t>
      </w:r>
      <w:r>
        <w:rPr>
          <w:rFonts w:ascii="Times New Roman" w:hAnsi="Times New Roman"/>
          <w:b/>
          <w:szCs w:val="24"/>
          <w:u w:val="single"/>
          <w:lang w:val="tr-TR"/>
        </w:rPr>
        <w:t>10</w:t>
      </w:r>
      <w:r w:rsidRPr="001F1393">
        <w:rPr>
          <w:rFonts w:ascii="Times New Roman" w:hAnsi="Times New Roman"/>
          <w:b/>
          <w:szCs w:val="24"/>
          <w:u w:val="single"/>
        </w:rPr>
        <w:t>:</w:t>
      </w:r>
    </w:p>
    <w:p w:rsidR="000E5CDA" w:rsidRPr="004701FE" w:rsidRDefault="000E5CDA" w:rsidP="000E5CDA">
      <w:pPr>
        <w:pStyle w:val="eaplnm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701FE">
        <w:rPr>
          <w:rFonts w:ascii="Times New Roman" w:hAnsi="Times New Roman"/>
          <w:color w:val="auto"/>
          <w:sz w:val="24"/>
          <w:szCs w:val="24"/>
        </w:rPr>
        <w:t>NPV</w:t>
      </w:r>
      <w:r w:rsidRPr="000E5CDA">
        <w:rPr>
          <w:rFonts w:ascii="Times New Roman" w:hAnsi="Times New Roman"/>
          <w:color w:val="auto"/>
          <w:sz w:val="24"/>
          <w:szCs w:val="24"/>
          <w:vertAlign w:val="subscript"/>
        </w:rPr>
        <w:t>A</w:t>
      </w:r>
      <w:r>
        <w:rPr>
          <w:rFonts w:ascii="Times New Roman" w:hAnsi="Times New Roman"/>
          <w:color w:val="auto"/>
          <w:sz w:val="24"/>
          <w:szCs w:val="24"/>
        </w:rPr>
        <w:t xml:space="preserve"> = –$100 + 3</w:t>
      </w:r>
      <w:r w:rsidRPr="004701FE">
        <w:rPr>
          <w:rFonts w:ascii="Times New Roman" w:hAnsi="Times New Roman"/>
          <w:color w:val="auto"/>
          <w:sz w:val="24"/>
          <w:szCs w:val="24"/>
        </w:rPr>
        <w:t>0 / (1 + 0</w:t>
      </w:r>
      <w:r w:rsidR="004C3814">
        <w:rPr>
          <w:rFonts w:ascii="Times New Roman" w:hAnsi="Times New Roman"/>
          <w:color w:val="auto"/>
          <w:sz w:val="24"/>
          <w:szCs w:val="24"/>
        </w:rPr>
        <w:t>,02) + 5</w:t>
      </w:r>
      <w:r w:rsidRPr="004701FE">
        <w:rPr>
          <w:rFonts w:ascii="Times New Roman" w:hAnsi="Times New Roman"/>
          <w:color w:val="auto"/>
          <w:sz w:val="24"/>
          <w:szCs w:val="24"/>
        </w:rPr>
        <w:t>0 / (1 + 0</w:t>
      </w:r>
      <w:r w:rsidR="004C3814">
        <w:rPr>
          <w:rFonts w:ascii="Times New Roman" w:hAnsi="Times New Roman"/>
          <w:color w:val="auto"/>
          <w:sz w:val="24"/>
          <w:szCs w:val="24"/>
        </w:rPr>
        <w:t>,02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C3814">
        <w:rPr>
          <w:rFonts w:ascii="Times New Roman" w:hAnsi="Times New Roman"/>
          <w:color w:val="auto"/>
          <w:sz w:val="24"/>
          <w:szCs w:val="24"/>
        </w:rPr>
        <w:t>+ 7</w:t>
      </w:r>
      <w:r w:rsidR="004C3814" w:rsidRPr="004701FE">
        <w:rPr>
          <w:rFonts w:ascii="Times New Roman" w:hAnsi="Times New Roman"/>
          <w:color w:val="auto"/>
          <w:sz w:val="24"/>
          <w:szCs w:val="24"/>
        </w:rPr>
        <w:t>0 / (1 + 0</w:t>
      </w:r>
      <w:r w:rsidR="004C3814">
        <w:rPr>
          <w:rFonts w:ascii="Times New Roman" w:hAnsi="Times New Roman"/>
          <w:color w:val="auto"/>
          <w:sz w:val="24"/>
          <w:szCs w:val="24"/>
        </w:rPr>
        <w:t>,02</w:t>
      </w:r>
      <w:r w:rsidR="004C3814" w:rsidRPr="004701FE">
        <w:rPr>
          <w:rFonts w:ascii="Times New Roman" w:hAnsi="Times New Roman"/>
          <w:color w:val="auto"/>
          <w:sz w:val="24"/>
          <w:szCs w:val="24"/>
        </w:rPr>
        <w:t>)</w:t>
      </w:r>
      <w:r w:rsidR="004C3814"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="004C3814" w:rsidRPr="004701F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= </w:t>
      </w:r>
      <w:r w:rsidR="004C3814">
        <w:rPr>
          <w:rFonts w:ascii="Times New Roman" w:hAnsi="Times New Roman"/>
          <w:color w:val="auto"/>
          <w:sz w:val="24"/>
          <w:szCs w:val="24"/>
        </w:rPr>
        <w:t>$43,43</w:t>
      </w:r>
    </w:p>
    <w:p w:rsidR="004C3814" w:rsidRDefault="004C3814" w:rsidP="004C3814">
      <w:pPr>
        <w:pStyle w:val="Solution2"/>
        <w:tabs>
          <w:tab w:val="left" w:pos="1560"/>
          <w:tab w:val="left" w:pos="1843"/>
        </w:tabs>
        <w:spacing w:line="240" w:lineRule="auto"/>
        <w:ind w:left="720" w:firstLine="0"/>
      </w:pPr>
      <w:r w:rsidRPr="0081121D">
        <w:t>NPV</w:t>
      </w:r>
      <w:r w:rsidRPr="004C3814">
        <w:rPr>
          <w:vertAlign w:val="subscript"/>
        </w:rPr>
        <w:t>B</w:t>
      </w:r>
      <w:r>
        <w:t xml:space="preserve"> =</w:t>
      </w:r>
      <w:r>
        <w:tab/>
        <w:t xml:space="preserve">–$100 + </w:t>
      </w:r>
      <w:r w:rsidR="00CA1F73" w:rsidRPr="001B475B">
        <w:rPr>
          <w:position w:val="-32"/>
        </w:rPr>
        <w:object w:dxaOrig="1780" w:dyaOrig="760">
          <v:shape id="_x0000_i1034" type="#_x0000_t75" style="width:87.75pt;height:38.25pt" o:ole="" fillcolor="window">
            <v:imagedata r:id="rId24" o:title=""/>
          </v:shape>
          <o:OLEObject Type="Embed" ProgID="Equation.3" ShapeID="_x0000_i1034" DrawAspect="Content" ObjectID="_1634042496" r:id="rId25"/>
        </w:object>
      </w:r>
    </w:p>
    <w:p w:rsidR="004C3814" w:rsidRDefault="004C3814" w:rsidP="004C3814">
      <w:pPr>
        <w:pStyle w:val="Solution2"/>
        <w:tabs>
          <w:tab w:val="left" w:pos="1560"/>
          <w:tab w:val="left" w:pos="1843"/>
        </w:tabs>
        <w:ind w:left="720" w:firstLine="0"/>
      </w:pPr>
      <w:r>
        <w:t xml:space="preserve">           =</w:t>
      </w:r>
      <w:r>
        <w:tab/>
        <w:t>$41</w:t>
      </w:r>
      <w:proofErr w:type="gramStart"/>
      <w:r>
        <w:t>,31</w:t>
      </w:r>
      <w:proofErr w:type="gramEnd"/>
    </w:p>
    <w:p w:rsidR="00CA1F73" w:rsidRDefault="00CA1F73" w:rsidP="00CA1F73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jc w:val="both"/>
        <w:rPr>
          <w:rFonts w:ascii="Times New Roman" w:hAnsi="Times New Roman"/>
          <w:szCs w:val="24"/>
          <w:lang w:val="tr-TR"/>
        </w:rPr>
      </w:pPr>
    </w:p>
    <w:p w:rsidR="000E5CDA" w:rsidRDefault="00CA1F73" w:rsidP="00CA1F7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rFonts w:ascii="Times New Roman" w:hAnsi="Times New Roman"/>
          <w:szCs w:val="24"/>
          <w:lang w:val="tr-TR"/>
        </w:rPr>
      </w:pPr>
      <w:r>
        <w:rPr>
          <w:rFonts w:ascii="Times New Roman" w:hAnsi="Times New Roman"/>
          <w:szCs w:val="24"/>
          <w:lang w:val="tr-TR"/>
        </w:rPr>
        <w:tab/>
      </w:r>
      <w:proofErr w:type="spellStart"/>
      <w:r>
        <w:rPr>
          <w:rFonts w:ascii="Times New Roman" w:hAnsi="Times New Roman"/>
          <w:szCs w:val="24"/>
          <w:lang w:val="tr-TR"/>
        </w:rPr>
        <w:t>Choose</w:t>
      </w:r>
      <w:proofErr w:type="spellEnd"/>
      <w:r>
        <w:rPr>
          <w:rFonts w:ascii="Times New Roman" w:hAnsi="Times New Roman"/>
          <w:szCs w:val="24"/>
          <w:lang w:val="tr-TR"/>
        </w:rPr>
        <w:t xml:space="preserve"> Project A.</w:t>
      </w:r>
    </w:p>
    <w:p w:rsidR="00CA1F73" w:rsidRPr="004701FE" w:rsidRDefault="00CA1F73" w:rsidP="00CA1F73">
      <w:pPr>
        <w:pStyle w:val="eaplnm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701FE">
        <w:rPr>
          <w:rFonts w:ascii="Times New Roman" w:hAnsi="Times New Roman"/>
          <w:color w:val="auto"/>
          <w:sz w:val="24"/>
          <w:szCs w:val="24"/>
        </w:rPr>
        <w:lastRenderedPageBreak/>
        <w:t>NPV</w:t>
      </w:r>
      <w:r w:rsidRPr="000E5CDA">
        <w:rPr>
          <w:rFonts w:ascii="Times New Roman" w:hAnsi="Times New Roman"/>
          <w:color w:val="auto"/>
          <w:sz w:val="24"/>
          <w:szCs w:val="24"/>
          <w:vertAlign w:val="subscript"/>
        </w:rPr>
        <w:t>A</w:t>
      </w:r>
      <w:r>
        <w:rPr>
          <w:rFonts w:ascii="Times New Roman" w:hAnsi="Times New Roman"/>
          <w:color w:val="auto"/>
          <w:sz w:val="24"/>
          <w:szCs w:val="24"/>
        </w:rPr>
        <w:t xml:space="preserve"> = –$100 + 3</w:t>
      </w:r>
      <w:r w:rsidRPr="004701FE">
        <w:rPr>
          <w:rFonts w:ascii="Times New Roman" w:hAnsi="Times New Roman"/>
          <w:color w:val="auto"/>
          <w:sz w:val="24"/>
          <w:szCs w:val="24"/>
        </w:rPr>
        <w:t>0 / (1 + 0</w:t>
      </w:r>
      <w:r>
        <w:rPr>
          <w:rFonts w:ascii="Times New Roman" w:hAnsi="Times New Roman"/>
          <w:color w:val="auto"/>
          <w:sz w:val="24"/>
          <w:szCs w:val="24"/>
        </w:rPr>
        <w:t>,12) + 5</w:t>
      </w:r>
      <w:r w:rsidRPr="004701FE">
        <w:rPr>
          <w:rFonts w:ascii="Times New Roman" w:hAnsi="Times New Roman"/>
          <w:color w:val="auto"/>
          <w:sz w:val="24"/>
          <w:szCs w:val="24"/>
        </w:rPr>
        <w:t>0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+ 7</w:t>
      </w:r>
      <w:r w:rsidRPr="004701FE">
        <w:rPr>
          <w:rFonts w:ascii="Times New Roman" w:hAnsi="Times New Roman"/>
          <w:color w:val="auto"/>
          <w:sz w:val="24"/>
          <w:szCs w:val="24"/>
        </w:rPr>
        <w:t>0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= </w:t>
      </w:r>
      <w:r>
        <w:rPr>
          <w:rFonts w:ascii="Times New Roman" w:hAnsi="Times New Roman"/>
          <w:color w:val="auto"/>
          <w:sz w:val="24"/>
          <w:szCs w:val="24"/>
        </w:rPr>
        <w:t>$16,47</w:t>
      </w:r>
    </w:p>
    <w:p w:rsidR="00CA1F73" w:rsidRDefault="00CA1F73" w:rsidP="00CA1F73">
      <w:pPr>
        <w:pStyle w:val="Solution2"/>
        <w:tabs>
          <w:tab w:val="left" w:pos="1560"/>
          <w:tab w:val="left" w:pos="1843"/>
        </w:tabs>
        <w:spacing w:line="240" w:lineRule="auto"/>
        <w:ind w:left="720" w:firstLine="0"/>
      </w:pPr>
      <w:r w:rsidRPr="0081121D">
        <w:t>NPV</w:t>
      </w:r>
      <w:r w:rsidRPr="004C3814">
        <w:rPr>
          <w:vertAlign w:val="subscript"/>
        </w:rPr>
        <w:t>B</w:t>
      </w:r>
      <w:r>
        <w:t xml:space="preserve"> =</w:t>
      </w:r>
      <w:r>
        <w:tab/>
        <w:t xml:space="preserve">–$100 + </w:t>
      </w:r>
      <w:r w:rsidR="0031526E" w:rsidRPr="001B475B">
        <w:rPr>
          <w:position w:val="-32"/>
        </w:rPr>
        <w:object w:dxaOrig="1780" w:dyaOrig="760">
          <v:shape id="_x0000_i1035" type="#_x0000_t75" style="width:87.75pt;height:38.25pt" o:ole="" fillcolor="window">
            <v:imagedata r:id="rId26" o:title=""/>
          </v:shape>
          <o:OLEObject Type="Embed" ProgID="Equation.3" ShapeID="_x0000_i1035" DrawAspect="Content" ObjectID="_1634042497" r:id="rId27"/>
        </w:object>
      </w:r>
    </w:p>
    <w:p w:rsidR="00CA1F73" w:rsidRDefault="00CA1F73" w:rsidP="00CA1F73">
      <w:pPr>
        <w:pStyle w:val="Solution2"/>
        <w:tabs>
          <w:tab w:val="left" w:pos="1560"/>
          <w:tab w:val="left" w:pos="1843"/>
        </w:tabs>
        <w:ind w:left="720" w:firstLine="0"/>
      </w:pPr>
      <w:r>
        <w:t xml:space="preserve">           =</w:t>
      </w:r>
      <w:r>
        <w:tab/>
        <w:t>$17</w:t>
      </w:r>
      <w:proofErr w:type="gramStart"/>
      <w:r>
        <w:t>,69</w:t>
      </w:r>
      <w:proofErr w:type="gramEnd"/>
    </w:p>
    <w:p w:rsidR="00CA1F73" w:rsidRDefault="00CA1F73" w:rsidP="00CA1F73">
      <w:pPr>
        <w:pStyle w:val="Header"/>
        <w:tabs>
          <w:tab w:val="clear" w:pos="4320"/>
          <w:tab w:val="clear" w:pos="8640"/>
          <w:tab w:val="left" w:pos="720"/>
        </w:tabs>
        <w:spacing w:line="360" w:lineRule="auto"/>
        <w:jc w:val="both"/>
        <w:rPr>
          <w:rFonts w:ascii="Times New Roman" w:hAnsi="Times New Roman"/>
          <w:szCs w:val="24"/>
          <w:lang w:val="tr-TR"/>
        </w:rPr>
      </w:pPr>
    </w:p>
    <w:p w:rsidR="00CA1F73" w:rsidRDefault="00CA1F73" w:rsidP="00CA1F73">
      <w:pPr>
        <w:pStyle w:val="Header"/>
        <w:tabs>
          <w:tab w:val="clear" w:pos="4320"/>
          <w:tab w:val="clear" w:pos="8640"/>
          <w:tab w:val="left" w:pos="720"/>
        </w:tabs>
        <w:spacing w:after="100" w:line="360" w:lineRule="auto"/>
        <w:jc w:val="both"/>
        <w:rPr>
          <w:rFonts w:ascii="Times New Roman" w:hAnsi="Times New Roman"/>
          <w:szCs w:val="24"/>
          <w:lang w:val="tr-TR"/>
        </w:rPr>
      </w:pPr>
      <w:r>
        <w:rPr>
          <w:rFonts w:ascii="Times New Roman" w:hAnsi="Times New Roman"/>
          <w:szCs w:val="24"/>
          <w:lang w:val="tr-TR"/>
        </w:rPr>
        <w:tab/>
      </w:r>
      <w:proofErr w:type="spellStart"/>
      <w:r>
        <w:rPr>
          <w:rFonts w:ascii="Times New Roman" w:hAnsi="Times New Roman"/>
          <w:szCs w:val="24"/>
          <w:lang w:val="tr-TR"/>
        </w:rPr>
        <w:t>Choose</w:t>
      </w:r>
      <w:proofErr w:type="spellEnd"/>
      <w:r>
        <w:rPr>
          <w:rFonts w:ascii="Times New Roman" w:hAnsi="Times New Roman"/>
          <w:szCs w:val="24"/>
          <w:lang w:val="tr-TR"/>
        </w:rPr>
        <w:t xml:space="preserve"> Project B.</w:t>
      </w:r>
    </w:p>
    <w:sectPr w:rsidR="00CA1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KPPC N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FranklinGoth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4A02"/>
    <w:multiLevelType w:val="hybridMultilevel"/>
    <w:tmpl w:val="1FDA7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012FF"/>
    <w:multiLevelType w:val="hybridMultilevel"/>
    <w:tmpl w:val="DD98D51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29D460A4"/>
    <w:multiLevelType w:val="hybridMultilevel"/>
    <w:tmpl w:val="94B6A4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3195B"/>
    <w:multiLevelType w:val="hybridMultilevel"/>
    <w:tmpl w:val="FD24D69E"/>
    <w:lvl w:ilvl="0" w:tplc="5CF48AE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01488"/>
    <w:multiLevelType w:val="hybridMultilevel"/>
    <w:tmpl w:val="7CDA5A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461B4"/>
    <w:multiLevelType w:val="singleLevel"/>
    <w:tmpl w:val="FE2C9464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575D4C5B"/>
    <w:multiLevelType w:val="hybridMultilevel"/>
    <w:tmpl w:val="88640E00"/>
    <w:lvl w:ilvl="0" w:tplc="9ADEB50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CBF56D2"/>
    <w:multiLevelType w:val="hybridMultilevel"/>
    <w:tmpl w:val="015A2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D29B7"/>
    <w:multiLevelType w:val="hybridMultilevel"/>
    <w:tmpl w:val="7DEA21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85B90"/>
    <w:multiLevelType w:val="hybridMultilevel"/>
    <w:tmpl w:val="7DEA21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256AC"/>
    <w:multiLevelType w:val="hybridMultilevel"/>
    <w:tmpl w:val="FBBA9E36"/>
    <w:lvl w:ilvl="0" w:tplc="28B28F2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06AAC"/>
    <w:multiLevelType w:val="hybridMultilevel"/>
    <w:tmpl w:val="81DA313C"/>
    <w:lvl w:ilvl="0" w:tplc="F7E6D0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5"/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B1"/>
    <w:rsid w:val="00001394"/>
    <w:rsid w:val="000466BA"/>
    <w:rsid w:val="000E5CDA"/>
    <w:rsid w:val="001F1393"/>
    <w:rsid w:val="00207AB1"/>
    <w:rsid w:val="0031526E"/>
    <w:rsid w:val="004701FE"/>
    <w:rsid w:val="004C3814"/>
    <w:rsid w:val="005624FB"/>
    <w:rsid w:val="00565C39"/>
    <w:rsid w:val="006A601D"/>
    <w:rsid w:val="006C4700"/>
    <w:rsid w:val="00947F40"/>
    <w:rsid w:val="00A651BE"/>
    <w:rsid w:val="00A82ABB"/>
    <w:rsid w:val="00AD05AC"/>
    <w:rsid w:val="00B13F65"/>
    <w:rsid w:val="00B6420B"/>
    <w:rsid w:val="00CA1F73"/>
    <w:rsid w:val="00EB0693"/>
    <w:rsid w:val="00F53A1B"/>
    <w:rsid w:val="00FC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1BE"/>
    <w:pPr>
      <w:ind w:left="720"/>
      <w:contextualSpacing/>
    </w:pPr>
  </w:style>
  <w:style w:type="paragraph" w:customStyle="1" w:styleId="Default">
    <w:name w:val="Default"/>
    <w:rsid w:val="00A651BE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65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aplnm">
    <w:name w:val="eap_ln.m"/>
    <w:basedOn w:val="Normal"/>
    <w:rsid w:val="00AD05AC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character" w:customStyle="1" w:styleId="sub">
    <w:name w:val="sub"/>
    <w:rsid w:val="00AD05AC"/>
    <w:rPr>
      <w:color w:val="000000"/>
      <w:w w:val="100"/>
      <w:vertAlign w:val="subscript"/>
    </w:rPr>
  </w:style>
  <w:style w:type="paragraph" w:styleId="Header">
    <w:name w:val="header"/>
    <w:basedOn w:val="Normal"/>
    <w:link w:val="HeaderChar"/>
    <w:rsid w:val="00AD05A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AD05AC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bold">
    <w:name w:val="bold"/>
    <w:rsid w:val="004701FE"/>
    <w:rPr>
      <w:b/>
      <w:bCs/>
      <w:color w:val="000000"/>
      <w:w w:val="100"/>
    </w:rPr>
  </w:style>
  <w:style w:type="paragraph" w:customStyle="1" w:styleId="Bhead">
    <w:name w:val="B head"/>
    <w:basedOn w:val="Normal"/>
    <w:rsid w:val="00F53A1B"/>
    <w:pPr>
      <w:widowControl w:val="0"/>
      <w:tabs>
        <w:tab w:val="left" w:pos="660"/>
      </w:tabs>
      <w:spacing w:before="480" w:after="240" w:line="240" w:lineRule="atLeast"/>
      <w:jc w:val="both"/>
    </w:pPr>
    <w:rPr>
      <w:rFonts w:ascii="FranklinGothic" w:eastAsia="Times New Roman" w:hAnsi="FranklinGothic" w:cs="Times New Roman"/>
      <w:caps/>
      <w:sz w:val="28"/>
      <w:szCs w:val="20"/>
      <w:lang w:val="en-AU"/>
    </w:rPr>
  </w:style>
  <w:style w:type="paragraph" w:customStyle="1" w:styleId="Solution">
    <w:name w:val="Solution"/>
    <w:basedOn w:val="Normal"/>
    <w:rsid w:val="00F53A1B"/>
    <w:pPr>
      <w:spacing w:after="240" w:line="300" w:lineRule="exact"/>
      <w:ind w:left="425" w:hanging="425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Solution2">
    <w:name w:val="Solution2"/>
    <w:basedOn w:val="Normal"/>
    <w:rsid w:val="00F53A1B"/>
    <w:pPr>
      <w:tabs>
        <w:tab w:val="left" w:pos="426"/>
      </w:tabs>
      <w:spacing w:after="0" w:line="300" w:lineRule="exact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Solution3">
    <w:name w:val="Solution3"/>
    <w:basedOn w:val="Solution2"/>
    <w:rsid w:val="00947F40"/>
    <w:pPr>
      <w:spacing w:after="240"/>
    </w:pPr>
  </w:style>
  <w:style w:type="character" w:styleId="PlaceholderText">
    <w:name w:val="Placeholder Text"/>
    <w:basedOn w:val="DefaultParagraphFont"/>
    <w:uiPriority w:val="99"/>
    <w:semiHidden/>
    <w:rsid w:val="00947F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1BE"/>
    <w:pPr>
      <w:ind w:left="720"/>
      <w:contextualSpacing/>
    </w:pPr>
  </w:style>
  <w:style w:type="paragraph" w:customStyle="1" w:styleId="Default">
    <w:name w:val="Default"/>
    <w:rsid w:val="00A651BE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65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aplnm">
    <w:name w:val="eap_ln.m"/>
    <w:basedOn w:val="Normal"/>
    <w:rsid w:val="00AD05AC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character" w:customStyle="1" w:styleId="sub">
    <w:name w:val="sub"/>
    <w:rsid w:val="00AD05AC"/>
    <w:rPr>
      <w:color w:val="000000"/>
      <w:w w:val="100"/>
      <w:vertAlign w:val="subscript"/>
    </w:rPr>
  </w:style>
  <w:style w:type="paragraph" w:styleId="Header">
    <w:name w:val="header"/>
    <w:basedOn w:val="Normal"/>
    <w:link w:val="HeaderChar"/>
    <w:rsid w:val="00AD05A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AD05AC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bold">
    <w:name w:val="bold"/>
    <w:rsid w:val="004701FE"/>
    <w:rPr>
      <w:b/>
      <w:bCs/>
      <w:color w:val="000000"/>
      <w:w w:val="100"/>
    </w:rPr>
  </w:style>
  <w:style w:type="paragraph" w:customStyle="1" w:styleId="Bhead">
    <w:name w:val="B head"/>
    <w:basedOn w:val="Normal"/>
    <w:rsid w:val="00F53A1B"/>
    <w:pPr>
      <w:widowControl w:val="0"/>
      <w:tabs>
        <w:tab w:val="left" w:pos="660"/>
      </w:tabs>
      <w:spacing w:before="480" w:after="240" w:line="240" w:lineRule="atLeast"/>
      <w:jc w:val="both"/>
    </w:pPr>
    <w:rPr>
      <w:rFonts w:ascii="FranklinGothic" w:eastAsia="Times New Roman" w:hAnsi="FranklinGothic" w:cs="Times New Roman"/>
      <w:caps/>
      <w:sz w:val="28"/>
      <w:szCs w:val="20"/>
      <w:lang w:val="en-AU"/>
    </w:rPr>
  </w:style>
  <w:style w:type="paragraph" w:customStyle="1" w:styleId="Solution">
    <w:name w:val="Solution"/>
    <w:basedOn w:val="Normal"/>
    <w:rsid w:val="00F53A1B"/>
    <w:pPr>
      <w:spacing w:after="240" w:line="300" w:lineRule="exact"/>
      <w:ind w:left="425" w:hanging="425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Solution2">
    <w:name w:val="Solution2"/>
    <w:basedOn w:val="Normal"/>
    <w:rsid w:val="00F53A1B"/>
    <w:pPr>
      <w:tabs>
        <w:tab w:val="left" w:pos="426"/>
      </w:tabs>
      <w:spacing w:after="0" w:line="300" w:lineRule="exact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Solution3">
    <w:name w:val="Solution3"/>
    <w:basedOn w:val="Solution2"/>
    <w:rsid w:val="00947F40"/>
    <w:pPr>
      <w:spacing w:after="240"/>
    </w:pPr>
  </w:style>
  <w:style w:type="character" w:styleId="PlaceholderText">
    <w:name w:val="Placeholder Text"/>
    <w:basedOn w:val="DefaultParagraphFont"/>
    <w:uiPriority w:val="99"/>
    <w:semiHidden/>
    <w:rsid w:val="00947F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16</cp:revision>
  <dcterms:created xsi:type="dcterms:W3CDTF">2019-10-22T06:42:00Z</dcterms:created>
  <dcterms:modified xsi:type="dcterms:W3CDTF">2019-10-31T12:55:00Z</dcterms:modified>
</cp:coreProperties>
</file>