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454" w:rsidRDefault="00EC21D8" w:rsidP="002078A0">
      <w:pPr>
        <w:tabs>
          <w:tab w:val="left" w:pos="6083"/>
        </w:tabs>
        <w:spacing w:line="0" w:lineRule="atLeast"/>
        <w:ind w:left="4"/>
        <w:jc w:val="center"/>
        <w:rPr>
          <w:rFonts w:ascii="Times New Roman" w:eastAsia="Times New Roman" w:hAnsi="Times New Roman"/>
          <w:sz w:val="23"/>
        </w:rPr>
      </w:pPr>
      <w:bookmarkStart w:id="0" w:name="page1"/>
      <w:bookmarkEnd w:id="0"/>
      <w:r>
        <w:rPr>
          <w:rFonts w:ascii="Times New Roman" w:eastAsia="Times New Roman" w:hAnsi="Times New Roman"/>
          <w:sz w:val="24"/>
        </w:rPr>
        <w:t>Atatürk İlkeleri ve İnkılâp Tarihi Ders Notları 2</w:t>
      </w:r>
    </w:p>
    <w:p w:rsidR="00626454" w:rsidRDefault="00626454">
      <w:pPr>
        <w:spacing w:line="200" w:lineRule="exact"/>
        <w:rPr>
          <w:rFonts w:ascii="Times New Roman" w:eastAsia="Times New Roman" w:hAnsi="Times New Roman"/>
          <w:sz w:val="24"/>
        </w:rPr>
      </w:pPr>
    </w:p>
    <w:p w:rsidR="00626454" w:rsidRDefault="00626454">
      <w:pPr>
        <w:spacing w:line="237" w:lineRule="exact"/>
        <w:rPr>
          <w:rFonts w:ascii="Times New Roman" w:eastAsia="Times New Roman" w:hAnsi="Times New Roman"/>
          <w:sz w:val="24"/>
        </w:rPr>
      </w:pPr>
    </w:p>
    <w:p w:rsidR="00626454" w:rsidRDefault="00EC21D8">
      <w:pPr>
        <w:numPr>
          <w:ilvl w:val="0"/>
          <w:numId w:val="1"/>
        </w:numPr>
        <w:tabs>
          <w:tab w:val="left" w:pos="4224"/>
        </w:tabs>
        <w:spacing w:line="0" w:lineRule="atLeast"/>
        <w:ind w:left="4224" w:hanging="301"/>
        <w:rPr>
          <w:rFonts w:ascii="Times New Roman" w:eastAsia="Times New Roman" w:hAnsi="Times New Roman"/>
          <w:b/>
          <w:sz w:val="24"/>
        </w:rPr>
      </w:pPr>
      <w:r>
        <w:rPr>
          <w:rFonts w:ascii="Times New Roman" w:eastAsia="Times New Roman" w:hAnsi="Times New Roman"/>
          <w:b/>
          <w:sz w:val="24"/>
        </w:rPr>
        <w:t>DÖNEM</w:t>
      </w:r>
    </w:p>
    <w:p w:rsidR="00626454" w:rsidRDefault="00626454">
      <w:pPr>
        <w:spacing w:line="120" w:lineRule="exact"/>
        <w:rPr>
          <w:rFonts w:ascii="Times New Roman" w:eastAsia="Times New Roman" w:hAnsi="Times New Roman"/>
          <w:b/>
          <w:sz w:val="24"/>
        </w:rPr>
      </w:pPr>
    </w:p>
    <w:p w:rsidR="00626454" w:rsidRDefault="00EC21D8">
      <w:pPr>
        <w:spacing w:line="0" w:lineRule="atLeast"/>
        <w:ind w:left="3544"/>
        <w:rPr>
          <w:rFonts w:ascii="Times New Roman" w:eastAsia="Times New Roman" w:hAnsi="Times New Roman"/>
          <w:b/>
          <w:sz w:val="24"/>
        </w:rPr>
      </w:pPr>
      <w:r>
        <w:rPr>
          <w:rFonts w:ascii="Times New Roman" w:eastAsia="Times New Roman" w:hAnsi="Times New Roman"/>
          <w:b/>
          <w:sz w:val="24"/>
        </w:rPr>
        <w:t>ALTINCI BÖLÜM</w:t>
      </w:r>
    </w:p>
    <w:p w:rsidR="00626454" w:rsidRDefault="00626454">
      <w:pPr>
        <w:spacing w:line="122" w:lineRule="exact"/>
        <w:rPr>
          <w:rFonts w:ascii="Times New Roman" w:eastAsia="Times New Roman" w:hAnsi="Times New Roman"/>
          <w:sz w:val="24"/>
        </w:rPr>
      </w:pPr>
    </w:p>
    <w:p w:rsidR="00626454" w:rsidRDefault="00EC21D8">
      <w:pPr>
        <w:spacing w:line="0" w:lineRule="atLeast"/>
        <w:ind w:right="16"/>
        <w:jc w:val="center"/>
        <w:rPr>
          <w:rFonts w:ascii="Times New Roman" w:eastAsia="Times New Roman" w:hAnsi="Times New Roman"/>
          <w:b/>
          <w:sz w:val="24"/>
        </w:rPr>
      </w:pPr>
      <w:r>
        <w:rPr>
          <w:rFonts w:ascii="Times New Roman" w:eastAsia="Times New Roman" w:hAnsi="Times New Roman"/>
          <w:b/>
          <w:sz w:val="24"/>
        </w:rPr>
        <w:t>ÇOK PARTİLİ HAYATA GEÇME DENEMESİ VE BAZI İÇ SİYASİ OLAYLAR</w:t>
      </w:r>
    </w:p>
    <w:p w:rsidR="00626454" w:rsidRDefault="00626454">
      <w:pPr>
        <w:spacing w:line="163" w:lineRule="exact"/>
        <w:rPr>
          <w:rFonts w:ascii="Times New Roman" w:eastAsia="Times New Roman" w:hAnsi="Times New Roman"/>
          <w:sz w:val="24"/>
        </w:rPr>
      </w:pPr>
    </w:p>
    <w:p w:rsidR="00626454" w:rsidRDefault="00EC21D8">
      <w:pPr>
        <w:numPr>
          <w:ilvl w:val="0"/>
          <w:numId w:val="2"/>
        </w:numPr>
        <w:tabs>
          <w:tab w:val="left" w:pos="284"/>
        </w:tabs>
        <w:spacing w:line="0" w:lineRule="atLeast"/>
        <w:ind w:left="284" w:hanging="284"/>
        <w:rPr>
          <w:rFonts w:ascii="Times New Roman" w:eastAsia="Times New Roman" w:hAnsi="Times New Roman"/>
          <w:b/>
          <w:sz w:val="24"/>
        </w:rPr>
      </w:pPr>
      <w:r>
        <w:rPr>
          <w:rFonts w:ascii="Times New Roman" w:eastAsia="Times New Roman" w:hAnsi="Times New Roman"/>
          <w:b/>
          <w:sz w:val="24"/>
        </w:rPr>
        <w:t>Çok Partili Hayata Geçme Denemesi</w:t>
      </w:r>
    </w:p>
    <w:p w:rsidR="00626454" w:rsidRDefault="00626454">
      <w:pPr>
        <w:spacing w:line="166" w:lineRule="exact"/>
        <w:rPr>
          <w:rFonts w:ascii="Times New Roman" w:eastAsia="Times New Roman" w:hAnsi="Times New Roman"/>
          <w:sz w:val="24"/>
        </w:rPr>
      </w:pPr>
    </w:p>
    <w:p w:rsidR="00626454" w:rsidRDefault="00EC21D8">
      <w:pPr>
        <w:spacing w:line="237" w:lineRule="auto"/>
        <w:ind w:left="4" w:right="20" w:firstLine="283"/>
        <w:jc w:val="both"/>
        <w:rPr>
          <w:rFonts w:ascii="Times New Roman" w:eastAsia="Times New Roman" w:hAnsi="Times New Roman"/>
          <w:sz w:val="24"/>
        </w:rPr>
      </w:pPr>
      <w:r>
        <w:rPr>
          <w:rFonts w:ascii="Times New Roman" w:eastAsia="Times New Roman" w:hAnsi="Times New Roman"/>
          <w:sz w:val="24"/>
        </w:rPr>
        <w:t>Sistemin halk egemenliği çerçevesinde işleyebilmesi, yöneticilerin halktan uzaklaşmamaları için çok partili demokrasiye geçilmesi zorunluluk haline gelmişti. Atatürk, kendi sağlığında partiler arasında Cumhuriyet düzeni adına hakemlik yapmak istiyordu. Partiler arası yarışmanın Cumhuriyet ilkesi çerçevesinde gelişmesine ve yerleşmesine çalışıyordu.</w:t>
      </w:r>
    </w:p>
    <w:p w:rsidR="00626454" w:rsidRDefault="00626454">
      <w:pPr>
        <w:spacing w:line="138" w:lineRule="exact"/>
        <w:rPr>
          <w:rFonts w:ascii="Times New Roman" w:eastAsia="Times New Roman" w:hAnsi="Times New Roman"/>
          <w:sz w:val="24"/>
        </w:rPr>
      </w:pPr>
    </w:p>
    <w:p w:rsidR="00626454" w:rsidRDefault="00EC21D8">
      <w:pPr>
        <w:spacing w:line="237" w:lineRule="auto"/>
        <w:ind w:left="4" w:firstLine="283"/>
        <w:jc w:val="both"/>
        <w:rPr>
          <w:rFonts w:ascii="Times New Roman" w:eastAsia="Times New Roman" w:hAnsi="Times New Roman"/>
          <w:sz w:val="24"/>
        </w:rPr>
      </w:pPr>
      <w:r>
        <w:rPr>
          <w:rFonts w:ascii="Times New Roman" w:eastAsia="Times New Roman" w:hAnsi="Times New Roman"/>
          <w:sz w:val="24"/>
        </w:rPr>
        <w:t xml:space="preserve">1924 yılında kurulan ve kısa zamanda </w:t>
      </w:r>
      <w:r>
        <w:rPr>
          <w:rFonts w:ascii="Times New Roman" w:eastAsia="Times New Roman" w:hAnsi="Times New Roman"/>
          <w:i/>
          <w:sz w:val="24"/>
        </w:rPr>
        <w:t>Cumhuriyete</w:t>
      </w:r>
      <w:r>
        <w:rPr>
          <w:rFonts w:ascii="Times New Roman" w:eastAsia="Times New Roman" w:hAnsi="Times New Roman"/>
          <w:sz w:val="24"/>
        </w:rPr>
        <w:t xml:space="preserve"> ve inkılâplara karşı olanların yuvası haline gelen Terakkiperver Cumhuriyet </w:t>
      </w:r>
      <w:proofErr w:type="spellStart"/>
      <w:r>
        <w:rPr>
          <w:rFonts w:ascii="Times New Roman" w:eastAsia="Times New Roman" w:hAnsi="Times New Roman"/>
          <w:sz w:val="24"/>
        </w:rPr>
        <w:t>Fırkası’nın</w:t>
      </w:r>
      <w:proofErr w:type="spellEnd"/>
      <w:r>
        <w:rPr>
          <w:rFonts w:ascii="Times New Roman" w:eastAsia="Times New Roman" w:hAnsi="Times New Roman"/>
          <w:sz w:val="24"/>
        </w:rPr>
        <w:t xml:space="preserve">, Takrir-i </w:t>
      </w:r>
      <w:proofErr w:type="gramStart"/>
      <w:r>
        <w:rPr>
          <w:rFonts w:ascii="Times New Roman" w:eastAsia="Times New Roman" w:hAnsi="Times New Roman"/>
          <w:sz w:val="24"/>
        </w:rPr>
        <w:t>Sükun</w:t>
      </w:r>
      <w:proofErr w:type="gramEnd"/>
      <w:r>
        <w:rPr>
          <w:rFonts w:ascii="Times New Roman" w:eastAsia="Times New Roman" w:hAnsi="Times New Roman"/>
          <w:sz w:val="24"/>
        </w:rPr>
        <w:t xml:space="preserve"> Kanunu’na dayanılarak kapatılmasından sonra, ülke 1930 yılına kadar tek parti ile yani </w:t>
      </w:r>
      <w:r>
        <w:rPr>
          <w:rFonts w:ascii="Times New Roman" w:eastAsia="Times New Roman" w:hAnsi="Times New Roman"/>
          <w:i/>
          <w:sz w:val="24"/>
        </w:rPr>
        <w:t>Cumhuriyet Halk Fırkası</w:t>
      </w:r>
      <w:r>
        <w:rPr>
          <w:rFonts w:ascii="Times New Roman" w:eastAsia="Times New Roman" w:hAnsi="Times New Roman"/>
          <w:sz w:val="24"/>
        </w:rPr>
        <w:t xml:space="preserve"> ile idare edilmişti.</w:t>
      </w:r>
    </w:p>
    <w:p w:rsidR="00626454" w:rsidRDefault="00626454">
      <w:pPr>
        <w:spacing w:line="134" w:lineRule="exact"/>
        <w:rPr>
          <w:rFonts w:ascii="Times New Roman" w:eastAsia="Times New Roman" w:hAnsi="Times New Roman"/>
          <w:sz w:val="24"/>
        </w:rPr>
      </w:pPr>
    </w:p>
    <w:p w:rsidR="00626454" w:rsidRDefault="00EC21D8">
      <w:pPr>
        <w:spacing w:line="237" w:lineRule="auto"/>
        <w:ind w:left="4" w:right="20" w:firstLine="283"/>
        <w:jc w:val="both"/>
        <w:rPr>
          <w:rFonts w:ascii="Times New Roman" w:eastAsia="Times New Roman" w:hAnsi="Times New Roman"/>
          <w:sz w:val="24"/>
        </w:rPr>
      </w:pPr>
      <w:r>
        <w:rPr>
          <w:rFonts w:ascii="Times New Roman" w:eastAsia="Times New Roman" w:hAnsi="Times New Roman"/>
          <w:i/>
          <w:sz w:val="24"/>
        </w:rPr>
        <w:t xml:space="preserve">Mustafa Kemal Atatürk, Ali Fethi (Okyar) Bey’den </w:t>
      </w:r>
      <w:r>
        <w:rPr>
          <w:rFonts w:ascii="Times New Roman" w:eastAsia="Times New Roman" w:hAnsi="Times New Roman"/>
          <w:sz w:val="24"/>
        </w:rPr>
        <w:t>yeni bir parti kurmasını istediği zaman,</w:t>
      </w:r>
      <w:r>
        <w:rPr>
          <w:rFonts w:ascii="Times New Roman" w:eastAsia="Times New Roman" w:hAnsi="Times New Roman"/>
          <w:i/>
          <w:sz w:val="24"/>
        </w:rPr>
        <w:t xml:space="preserve"> </w:t>
      </w:r>
      <w:r>
        <w:rPr>
          <w:rFonts w:ascii="Times New Roman" w:eastAsia="Times New Roman" w:hAnsi="Times New Roman"/>
          <w:sz w:val="24"/>
        </w:rPr>
        <w:t xml:space="preserve">ona </w:t>
      </w:r>
      <w:r>
        <w:rPr>
          <w:rFonts w:ascii="Times New Roman" w:eastAsia="Times New Roman" w:hAnsi="Times New Roman"/>
          <w:i/>
          <w:sz w:val="24"/>
        </w:rPr>
        <w:t>“Mecli</w:t>
      </w:r>
      <w:r w:rsidR="000315AD">
        <w:rPr>
          <w:rFonts w:ascii="Times New Roman" w:eastAsia="Times New Roman" w:hAnsi="Times New Roman"/>
          <w:i/>
          <w:sz w:val="24"/>
        </w:rPr>
        <w:t>s</w:t>
      </w:r>
      <w:r>
        <w:rPr>
          <w:rFonts w:ascii="Times New Roman" w:eastAsia="Times New Roman" w:hAnsi="Times New Roman"/>
          <w:i/>
          <w:sz w:val="24"/>
        </w:rPr>
        <w:t>’te bir muhalefet yok ki, ben memleketin durumunu anlayayım. Sen bu görevi</w:t>
      </w:r>
      <w:r>
        <w:rPr>
          <w:rFonts w:ascii="Times New Roman" w:eastAsia="Times New Roman" w:hAnsi="Times New Roman"/>
          <w:sz w:val="24"/>
        </w:rPr>
        <w:t xml:space="preserve"> </w:t>
      </w:r>
      <w:r>
        <w:rPr>
          <w:rFonts w:ascii="Times New Roman" w:eastAsia="Times New Roman" w:hAnsi="Times New Roman"/>
          <w:i/>
          <w:sz w:val="24"/>
        </w:rPr>
        <w:t xml:space="preserve">yapacaksın” </w:t>
      </w:r>
      <w:r>
        <w:rPr>
          <w:rFonts w:ascii="Times New Roman" w:eastAsia="Times New Roman" w:hAnsi="Times New Roman"/>
          <w:sz w:val="24"/>
        </w:rPr>
        <w:t>diyordu. Yurt gezilerinde hükümetten birçok yakınmaları yerinde gözlemleyen</w:t>
      </w:r>
      <w:r>
        <w:rPr>
          <w:rFonts w:ascii="Times New Roman" w:eastAsia="Times New Roman" w:hAnsi="Times New Roman"/>
          <w:i/>
          <w:sz w:val="24"/>
        </w:rPr>
        <w:t xml:space="preserve"> Atatürk, </w:t>
      </w:r>
      <w:r>
        <w:rPr>
          <w:rFonts w:ascii="Times New Roman" w:eastAsia="Times New Roman" w:hAnsi="Times New Roman"/>
          <w:sz w:val="24"/>
        </w:rPr>
        <w:t>içtenlikle ikinci siyasi partinin hazırlıklarına başladı.</w:t>
      </w:r>
    </w:p>
    <w:p w:rsidR="00626454" w:rsidRDefault="00626454">
      <w:pPr>
        <w:spacing w:line="134" w:lineRule="exact"/>
        <w:rPr>
          <w:rFonts w:ascii="Times New Roman" w:eastAsia="Times New Roman" w:hAnsi="Times New Roman"/>
          <w:sz w:val="24"/>
        </w:rPr>
      </w:pPr>
    </w:p>
    <w:p w:rsidR="00626454" w:rsidRDefault="00EC21D8">
      <w:pPr>
        <w:spacing w:line="237"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Yalnız iki önemli şartı vardı. Bunlardan birincisi, Cumhuriyet sürekli yaşayacak ve rejime dokunulmayacaktı. İkincisi ise, Türkiye Devleti laik kalacaktı. Böylece, Ali Fethi Bey, Atatürk’ün isteği doğrultusunda </w:t>
      </w:r>
      <w:r>
        <w:rPr>
          <w:rFonts w:ascii="Times New Roman" w:eastAsia="Times New Roman" w:hAnsi="Times New Roman"/>
          <w:i/>
          <w:sz w:val="24"/>
        </w:rPr>
        <w:t xml:space="preserve">Serbest Cumhuriyet </w:t>
      </w:r>
      <w:proofErr w:type="spellStart"/>
      <w:r>
        <w:rPr>
          <w:rFonts w:ascii="Times New Roman" w:eastAsia="Times New Roman" w:hAnsi="Times New Roman"/>
          <w:i/>
          <w:sz w:val="24"/>
        </w:rPr>
        <w:t>Fırkası’nı</w:t>
      </w:r>
      <w:proofErr w:type="spellEnd"/>
      <w:r>
        <w:rPr>
          <w:rFonts w:ascii="Times New Roman" w:eastAsia="Times New Roman" w:hAnsi="Times New Roman"/>
          <w:sz w:val="24"/>
        </w:rPr>
        <w:t xml:space="preserve"> kurdu (12 Ağustos 1930). Yeni parti, önce Meclis içinde ortaya çıktı. Ülke çapında teşkilatlanma, şartların gelişmesine göre daha sonra tamamlanacaktı.</w:t>
      </w:r>
    </w:p>
    <w:p w:rsidR="00626454" w:rsidRDefault="00626454">
      <w:pPr>
        <w:spacing w:line="138" w:lineRule="exact"/>
        <w:rPr>
          <w:rFonts w:ascii="Times New Roman" w:eastAsia="Times New Roman" w:hAnsi="Times New Roman"/>
          <w:sz w:val="24"/>
        </w:rPr>
      </w:pPr>
    </w:p>
    <w:p w:rsidR="00626454" w:rsidRDefault="00EC21D8">
      <w:pPr>
        <w:spacing w:line="238" w:lineRule="auto"/>
        <w:ind w:left="4" w:right="20" w:firstLine="283"/>
        <w:jc w:val="both"/>
        <w:rPr>
          <w:rFonts w:ascii="Times New Roman" w:eastAsia="Times New Roman" w:hAnsi="Times New Roman"/>
          <w:sz w:val="24"/>
        </w:rPr>
      </w:pPr>
      <w:r>
        <w:rPr>
          <w:rFonts w:ascii="Times New Roman" w:eastAsia="Times New Roman" w:hAnsi="Times New Roman"/>
          <w:sz w:val="24"/>
        </w:rPr>
        <w:t>Muhalefet partisi kurulmadan bir gün önce, Atatürk, Ali Fethi Bey</w:t>
      </w:r>
      <w:r w:rsidR="00E811E9">
        <w:rPr>
          <w:rFonts w:ascii="Times New Roman" w:eastAsia="Times New Roman" w:hAnsi="Times New Roman"/>
          <w:sz w:val="24"/>
        </w:rPr>
        <w:t>’</w:t>
      </w:r>
      <w:r>
        <w:rPr>
          <w:rFonts w:ascii="Times New Roman" w:eastAsia="Times New Roman" w:hAnsi="Times New Roman"/>
          <w:sz w:val="24"/>
        </w:rPr>
        <w:t xml:space="preserve">e yazdığı mektupta: </w:t>
      </w:r>
      <w:r>
        <w:rPr>
          <w:rFonts w:ascii="Times New Roman" w:eastAsia="Times New Roman" w:hAnsi="Times New Roman"/>
          <w:i/>
          <w:sz w:val="24"/>
        </w:rPr>
        <w:t xml:space="preserve">“Reisicumhurluğun uhdeme teslim eylediği yüksek ve kanuni vazifeleri Hükümette olan ve olmayan Fırkalara karşı adilane ve </w:t>
      </w:r>
      <w:proofErr w:type="spellStart"/>
      <w:r>
        <w:rPr>
          <w:rFonts w:ascii="Times New Roman" w:eastAsia="Times New Roman" w:hAnsi="Times New Roman"/>
          <w:i/>
          <w:sz w:val="24"/>
        </w:rPr>
        <w:t>bitarafane</w:t>
      </w:r>
      <w:proofErr w:type="spellEnd"/>
      <w:r>
        <w:rPr>
          <w:rFonts w:ascii="Times New Roman" w:eastAsia="Times New Roman" w:hAnsi="Times New Roman"/>
          <w:i/>
          <w:sz w:val="24"/>
        </w:rPr>
        <w:t xml:space="preserve"> ifa edeceğime ve laik Cumhuriyet esası </w:t>
      </w:r>
      <w:proofErr w:type="gramStart"/>
      <w:r>
        <w:rPr>
          <w:rFonts w:ascii="Times New Roman" w:eastAsia="Times New Roman" w:hAnsi="Times New Roman"/>
          <w:i/>
          <w:sz w:val="24"/>
        </w:rPr>
        <w:t>dahilinde</w:t>
      </w:r>
      <w:proofErr w:type="gramEnd"/>
      <w:r>
        <w:rPr>
          <w:rFonts w:ascii="Times New Roman" w:eastAsia="Times New Roman" w:hAnsi="Times New Roman"/>
          <w:i/>
          <w:sz w:val="24"/>
        </w:rPr>
        <w:t xml:space="preserve"> Fırkanızın her nevi faaliyet cereyanlarının bir maniaya uğramayacağına emniyet edebilirsiniz”</w:t>
      </w:r>
      <w:r w:rsidR="00E811E9">
        <w:rPr>
          <w:rFonts w:ascii="Times New Roman" w:eastAsia="Times New Roman" w:hAnsi="Times New Roman"/>
          <w:i/>
          <w:sz w:val="24"/>
        </w:rPr>
        <w:t xml:space="preserve"> </w:t>
      </w:r>
      <w:r>
        <w:rPr>
          <w:rFonts w:ascii="Times New Roman" w:eastAsia="Times New Roman" w:hAnsi="Times New Roman"/>
          <w:sz w:val="24"/>
        </w:rPr>
        <w:t>diyordu. Bu mektupta, aynı zamanda Atatürk'ün demokrasi idealine bağlılığını</w:t>
      </w:r>
      <w:r>
        <w:rPr>
          <w:rFonts w:ascii="Times New Roman" w:eastAsia="Times New Roman" w:hAnsi="Times New Roman"/>
          <w:i/>
          <w:sz w:val="24"/>
        </w:rPr>
        <w:t xml:space="preserve"> </w:t>
      </w:r>
      <w:r>
        <w:rPr>
          <w:rFonts w:ascii="Times New Roman" w:eastAsia="Times New Roman" w:hAnsi="Times New Roman"/>
          <w:sz w:val="24"/>
        </w:rPr>
        <w:t>göstermesi bakımından şu cümle de oldukça önemlidir:</w:t>
      </w:r>
    </w:p>
    <w:p w:rsidR="00626454" w:rsidRDefault="00626454">
      <w:pPr>
        <w:spacing w:line="134" w:lineRule="exact"/>
        <w:rPr>
          <w:rFonts w:ascii="Times New Roman" w:eastAsia="Times New Roman" w:hAnsi="Times New Roman"/>
          <w:sz w:val="24"/>
        </w:rPr>
      </w:pPr>
    </w:p>
    <w:p w:rsidR="00626454" w:rsidRDefault="00EC21D8">
      <w:pPr>
        <w:spacing w:line="236" w:lineRule="auto"/>
        <w:ind w:left="4" w:right="20" w:firstLine="283"/>
        <w:jc w:val="both"/>
        <w:rPr>
          <w:rFonts w:ascii="Times New Roman" w:eastAsia="Times New Roman" w:hAnsi="Times New Roman"/>
          <w:i/>
          <w:sz w:val="24"/>
        </w:rPr>
      </w:pPr>
      <w:r>
        <w:rPr>
          <w:rFonts w:ascii="Times New Roman" w:eastAsia="Times New Roman" w:hAnsi="Times New Roman"/>
          <w:i/>
          <w:sz w:val="24"/>
        </w:rPr>
        <w:t>“Büyük Millet Meclisi ve Millet önünde, millet işlerinin serbest münakaşası ve hüsnüniyet sahibi kişilerin ve fırkaların içtihatlarını ortaya koyarak, milletin yüksek menfaatlerini aramaları benim gençliğimden beri âşık ve taraftar olduğum bir sistemdir.”</w:t>
      </w:r>
    </w:p>
    <w:p w:rsidR="00626454" w:rsidRDefault="00626454">
      <w:pPr>
        <w:spacing w:line="134" w:lineRule="exact"/>
        <w:rPr>
          <w:rFonts w:ascii="Times New Roman" w:eastAsia="Times New Roman" w:hAnsi="Times New Roman"/>
          <w:sz w:val="24"/>
        </w:rPr>
      </w:pPr>
    </w:p>
    <w:p w:rsidR="00626454" w:rsidRDefault="00EC21D8">
      <w:pPr>
        <w:spacing w:line="237"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Yeni parti, batılı anlamda demokrasi ve liberalizmin savunucusu olarak kuruldu. Serbest Cumhuriyet Fırkası, Cumhuriyet Halk </w:t>
      </w:r>
      <w:proofErr w:type="spellStart"/>
      <w:r>
        <w:rPr>
          <w:rFonts w:ascii="Times New Roman" w:eastAsia="Times New Roman" w:hAnsi="Times New Roman"/>
          <w:sz w:val="24"/>
        </w:rPr>
        <w:t>Fırkası'nın</w:t>
      </w:r>
      <w:proofErr w:type="spellEnd"/>
      <w:r>
        <w:rPr>
          <w:rFonts w:ascii="Times New Roman" w:eastAsia="Times New Roman" w:hAnsi="Times New Roman"/>
          <w:sz w:val="24"/>
        </w:rPr>
        <w:t xml:space="preserve"> Devletçilik politikasına karşı serbest girişimin yanındaydı. Ticaret ve sanayi etkinliklerinin sıkı devlet denetiminden sıyrılması durumunda, kalkınmanın hızlanacağını savunuyordu. Ekonomik görüşler dışında, Cumhuriyet ve inkılâp ilkeleri açısından Halk </w:t>
      </w:r>
      <w:proofErr w:type="spellStart"/>
      <w:r>
        <w:rPr>
          <w:rFonts w:ascii="Times New Roman" w:eastAsia="Times New Roman" w:hAnsi="Times New Roman"/>
          <w:sz w:val="24"/>
        </w:rPr>
        <w:t>Fırkası'ndan</w:t>
      </w:r>
      <w:proofErr w:type="spellEnd"/>
      <w:r>
        <w:rPr>
          <w:rFonts w:ascii="Times New Roman" w:eastAsia="Times New Roman" w:hAnsi="Times New Roman"/>
          <w:sz w:val="24"/>
        </w:rPr>
        <w:t xml:space="preserve"> ayrılan bir yönü yoktu.</w:t>
      </w:r>
    </w:p>
    <w:p w:rsidR="00626454" w:rsidRDefault="00626454">
      <w:pPr>
        <w:spacing w:line="137" w:lineRule="exact"/>
        <w:rPr>
          <w:rFonts w:ascii="Times New Roman" w:eastAsia="Times New Roman" w:hAnsi="Times New Roman"/>
          <w:sz w:val="24"/>
        </w:rPr>
      </w:pPr>
    </w:p>
    <w:p w:rsidR="00626454" w:rsidRDefault="00EC21D8">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Halk sorunlarını bu partide dile getirmek çabası içine girdi. Böylece parti büyük bir hızla gelişti. Bu arada laiklik ilkesini henüz benimsemeyen gerici ve tutucu grup da, bu partiye dolmaya başladı. Fethi Bey</w:t>
      </w:r>
      <w:r w:rsidR="00E811E9">
        <w:rPr>
          <w:rFonts w:ascii="Times New Roman" w:eastAsia="Times New Roman" w:hAnsi="Times New Roman"/>
          <w:sz w:val="24"/>
        </w:rPr>
        <w:t>’</w:t>
      </w:r>
      <w:r>
        <w:rPr>
          <w:rFonts w:ascii="Times New Roman" w:eastAsia="Times New Roman" w:hAnsi="Times New Roman"/>
          <w:sz w:val="24"/>
        </w:rPr>
        <w:t>in bütün çabalarına rağmen bu gidiş</w:t>
      </w:r>
      <w:r w:rsidR="00E811E9">
        <w:rPr>
          <w:rFonts w:ascii="Times New Roman" w:eastAsia="Times New Roman" w:hAnsi="Times New Roman"/>
          <w:sz w:val="24"/>
        </w:rPr>
        <w:t>ata</w:t>
      </w:r>
      <w:r>
        <w:rPr>
          <w:rFonts w:ascii="Times New Roman" w:eastAsia="Times New Roman" w:hAnsi="Times New Roman"/>
          <w:sz w:val="24"/>
        </w:rPr>
        <w:t xml:space="preserve"> engel olunamıyordu.</w:t>
      </w:r>
    </w:p>
    <w:p w:rsidR="00626454" w:rsidRDefault="00626454">
      <w:pPr>
        <w:spacing w:line="134" w:lineRule="exact"/>
        <w:rPr>
          <w:rFonts w:ascii="Times New Roman" w:eastAsia="Times New Roman" w:hAnsi="Times New Roman"/>
          <w:sz w:val="24"/>
        </w:rPr>
      </w:pPr>
    </w:p>
    <w:p w:rsidR="00626454" w:rsidRDefault="00EC21D8">
      <w:pPr>
        <w:spacing w:line="237"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Ege ve Karadeniz bölgelerinde halk kıpırdanmaları görülmeye başladı. Fethi Bey, teşkilatını kurmak için İzmir'e gidince yer yerinden oynamış, hükümet aleyhine büyük gösteriler düzenlenmişti. Olaylar </w:t>
      </w:r>
      <w:r>
        <w:rPr>
          <w:rFonts w:ascii="Times New Roman" w:eastAsia="Times New Roman" w:hAnsi="Times New Roman"/>
          <w:i/>
          <w:sz w:val="24"/>
        </w:rPr>
        <w:t>Fethi Bey’in</w:t>
      </w:r>
      <w:r>
        <w:rPr>
          <w:rFonts w:ascii="Times New Roman" w:eastAsia="Times New Roman" w:hAnsi="Times New Roman"/>
          <w:sz w:val="24"/>
        </w:rPr>
        <w:t xml:space="preserve"> kontrolünden çıkmıştı ve bu durum onu </w:t>
      </w:r>
      <w:r>
        <w:rPr>
          <w:rFonts w:ascii="Times New Roman" w:eastAsia="Times New Roman" w:hAnsi="Times New Roman"/>
          <w:i/>
          <w:sz w:val="24"/>
        </w:rPr>
        <w:t xml:space="preserve">Mustafa Kemal Paşa </w:t>
      </w:r>
      <w:r>
        <w:rPr>
          <w:rFonts w:ascii="Times New Roman" w:eastAsia="Times New Roman" w:hAnsi="Times New Roman"/>
          <w:sz w:val="24"/>
        </w:rPr>
        <w:t>ile karşı karşıya getirdi.</w:t>
      </w:r>
    </w:p>
    <w:p w:rsidR="00626454" w:rsidRDefault="00626454">
      <w:pPr>
        <w:spacing w:line="200" w:lineRule="exact"/>
        <w:rPr>
          <w:rFonts w:ascii="Times New Roman" w:eastAsia="Times New Roman" w:hAnsi="Times New Roman"/>
          <w:sz w:val="24"/>
        </w:rPr>
      </w:pPr>
    </w:p>
    <w:p w:rsidR="00626454" w:rsidRDefault="00626454">
      <w:pPr>
        <w:spacing w:line="200" w:lineRule="exact"/>
        <w:rPr>
          <w:rFonts w:ascii="Times New Roman" w:eastAsia="Times New Roman" w:hAnsi="Times New Roman"/>
          <w:sz w:val="24"/>
        </w:rPr>
      </w:pPr>
    </w:p>
    <w:p w:rsidR="00626454" w:rsidRDefault="00626454">
      <w:pPr>
        <w:spacing w:line="380" w:lineRule="exact"/>
        <w:rPr>
          <w:rFonts w:ascii="Times New Roman" w:eastAsia="Times New Roman" w:hAnsi="Times New Roman"/>
          <w:sz w:val="24"/>
        </w:rPr>
      </w:pPr>
    </w:p>
    <w:p w:rsidR="00626454" w:rsidRDefault="00EC21D8">
      <w:pPr>
        <w:spacing w:line="0" w:lineRule="atLeast"/>
        <w:ind w:right="16"/>
        <w:jc w:val="center"/>
        <w:rPr>
          <w:rFonts w:ascii="Times New Roman" w:eastAsia="Times New Roman" w:hAnsi="Times New Roman"/>
          <w:sz w:val="24"/>
        </w:rPr>
      </w:pPr>
      <w:r>
        <w:rPr>
          <w:rFonts w:ascii="Times New Roman" w:eastAsia="Times New Roman" w:hAnsi="Times New Roman"/>
          <w:sz w:val="24"/>
        </w:rPr>
        <w:t>1</w:t>
      </w:r>
    </w:p>
    <w:p w:rsidR="00626454" w:rsidRDefault="00626454">
      <w:pPr>
        <w:spacing w:line="0" w:lineRule="atLeast"/>
        <w:ind w:right="16"/>
        <w:jc w:val="center"/>
        <w:rPr>
          <w:rFonts w:ascii="Times New Roman" w:eastAsia="Times New Roman" w:hAnsi="Times New Roman"/>
          <w:sz w:val="24"/>
        </w:rPr>
        <w:sectPr w:rsidR="00626454">
          <w:pgSz w:w="11900" w:h="16838"/>
          <w:pgMar w:top="698" w:right="1406" w:bottom="420" w:left="1416" w:header="0" w:footer="0" w:gutter="0"/>
          <w:cols w:space="0" w:equalWidth="0">
            <w:col w:w="9084"/>
          </w:cols>
          <w:docGrid w:linePitch="360"/>
        </w:sectPr>
      </w:pPr>
    </w:p>
    <w:p w:rsidR="00626454" w:rsidRDefault="00EC21D8" w:rsidP="002078A0">
      <w:pPr>
        <w:tabs>
          <w:tab w:val="left" w:pos="6083"/>
        </w:tabs>
        <w:spacing w:line="0" w:lineRule="atLeast"/>
        <w:ind w:left="4"/>
        <w:jc w:val="center"/>
        <w:rPr>
          <w:rFonts w:ascii="Times New Roman" w:eastAsia="Times New Roman" w:hAnsi="Times New Roman"/>
          <w:sz w:val="23"/>
        </w:rPr>
      </w:pPr>
      <w:bookmarkStart w:id="1" w:name="page2"/>
      <w:bookmarkEnd w:id="1"/>
      <w:r>
        <w:rPr>
          <w:rFonts w:ascii="Times New Roman" w:eastAsia="Times New Roman" w:hAnsi="Times New Roman"/>
          <w:sz w:val="24"/>
        </w:rPr>
        <w:lastRenderedPageBreak/>
        <w:t>Atatürk İlkeleri ve İnkılâp Tarihi Ders Notları 2</w:t>
      </w:r>
    </w:p>
    <w:p w:rsidR="00626454" w:rsidRDefault="00626454">
      <w:pPr>
        <w:spacing w:line="200" w:lineRule="exact"/>
        <w:rPr>
          <w:rFonts w:ascii="Times New Roman" w:eastAsia="Times New Roman" w:hAnsi="Times New Roman"/>
        </w:rPr>
      </w:pPr>
    </w:p>
    <w:p w:rsidR="00626454" w:rsidRDefault="00626454">
      <w:pPr>
        <w:spacing w:line="245" w:lineRule="exact"/>
        <w:rPr>
          <w:rFonts w:ascii="Times New Roman" w:eastAsia="Times New Roman" w:hAnsi="Times New Roman"/>
        </w:rPr>
      </w:pPr>
    </w:p>
    <w:p w:rsidR="00626454" w:rsidRDefault="00EC21D8">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Çok kısa ömürlü olan bu parti zamanında genel ve ara seçimler yapılmamış, sadece belediye seçimleri yapılmış, seçimler de büyük bir çoğunlukla Cumhuriyet Halk Fırkası tarafından kazanılmıştır.</w:t>
      </w:r>
    </w:p>
    <w:p w:rsidR="00626454" w:rsidRDefault="00626454">
      <w:pPr>
        <w:spacing w:line="134" w:lineRule="exact"/>
        <w:rPr>
          <w:rFonts w:ascii="Times New Roman" w:eastAsia="Times New Roman" w:hAnsi="Times New Roman"/>
        </w:rPr>
      </w:pPr>
    </w:p>
    <w:p w:rsidR="00626454" w:rsidRDefault="00EC21D8">
      <w:pPr>
        <w:spacing w:line="237" w:lineRule="auto"/>
        <w:ind w:left="4" w:right="20" w:firstLine="283"/>
        <w:jc w:val="both"/>
        <w:rPr>
          <w:rFonts w:ascii="Times New Roman" w:eastAsia="Times New Roman" w:hAnsi="Times New Roman"/>
          <w:sz w:val="24"/>
        </w:rPr>
      </w:pPr>
      <w:r>
        <w:rPr>
          <w:rFonts w:ascii="Times New Roman" w:eastAsia="Times New Roman" w:hAnsi="Times New Roman"/>
          <w:i/>
          <w:sz w:val="24"/>
        </w:rPr>
        <w:t xml:space="preserve">Serbest Cumhuriyet Fırkası, </w:t>
      </w:r>
      <w:r>
        <w:rPr>
          <w:rFonts w:ascii="Times New Roman" w:eastAsia="Times New Roman" w:hAnsi="Times New Roman"/>
          <w:sz w:val="24"/>
        </w:rPr>
        <w:t>18 Aralık 1930 tarihinde kendi kendisini feshetmiştir.</w:t>
      </w:r>
      <w:r>
        <w:rPr>
          <w:rFonts w:ascii="Times New Roman" w:eastAsia="Times New Roman" w:hAnsi="Times New Roman"/>
          <w:i/>
          <w:sz w:val="24"/>
        </w:rPr>
        <w:t xml:space="preserve"> </w:t>
      </w:r>
      <w:proofErr w:type="spellStart"/>
      <w:r>
        <w:rPr>
          <w:rFonts w:ascii="Times New Roman" w:eastAsia="Times New Roman" w:hAnsi="Times New Roman"/>
          <w:sz w:val="24"/>
        </w:rPr>
        <w:t>Fırka'nın</w:t>
      </w:r>
      <w:proofErr w:type="spellEnd"/>
      <w:r>
        <w:rPr>
          <w:rFonts w:ascii="Times New Roman" w:eastAsia="Times New Roman" w:hAnsi="Times New Roman"/>
          <w:sz w:val="24"/>
        </w:rPr>
        <w:t xml:space="preserve"> kendi kendisini feshettiğini bildiren belgede, </w:t>
      </w:r>
      <w:proofErr w:type="spellStart"/>
      <w:r>
        <w:rPr>
          <w:rFonts w:ascii="Times New Roman" w:eastAsia="Times New Roman" w:hAnsi="Times New Roman"/>
          <w:sz w:val="24"/>
        </w:rPr>
        <w:t>Fırka'nın</w:t>
      </w:r>
      <w:proofErr w:type="spellEnd"/>
      <w:r>
        <w:rPr>
          <w:rFonts w:ascii="Times New Roman" w:eastAsia="Times New Roman" w:hAnsi="Times New Roman"/>
          <w:sz w:val="24"/>
        </w:rPr>
        <w:t xml:space="preserve"> Gazi Hazretleriyle siyasi yönden karşı karşıya gelmek durumunda kalabileceği endişesi, partinin kendisini kapatmasında önemli bir sebep olarak gösterilmiştir.</w:t>
      </w:r>
    </w:p>
    <w:p w:rsidR="00626454" w:rsidRDefault="00626454">
      <w:pPr>
        <w:spacing w:line="134" w:lineRule="exact"/>
        <w:rPr>
          <w:rFonts w:ascii="Times New Roman" w:eastAsia="Times New Roman" w:hAnsi="Times New Roman"/>
        </w:rPr>
      </w:pPr>
    </w:p>
    <w:p w:rsidR="00626454" w:rsidRDefault="00EC21D8">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Parti kapatıldığı halde, ülkede bazı dalgalanmalar sürdü. Bazı dinci gösteriler birbirini izledi. Bu durum üzerine Atatürk, yurt gezilerine çıkıp olayları yerinde incelemeye ve halkın bu konudaki düşüncelerini öğrenmeye çalıştı.</w:t>
      </w:r>
    </w:p>
    <w:p w:rsidR="00626454" w:rsidRDefault="00626454">
      <w:pPr>
        <w:spacing w:line="134" w:lineRule="exact"/>
        <w:rPr>
          <w:rFonts w:ascii="Times New Roman" w:eastAsia="Times New Roman" w:hAnsi="Times New Roman"/>
        </w:rPr>
      </w:pPr>
    </w:p>
    <w:p w:rsidR="00626454" w:rsidRDefault="00EC21D8">
      <w:pPr>
        <w:spacing w:line="236" w:lineRule="auto"/>
        <w:ind w:left="4" w:firstLine="283"/>
        <w:jc w:val="both"/>
        <w:rPr>
          <w:rFonts w:ascii="Times New Roman" w:eastAsia="Times New Roman" w:hAnsi="Times New Roman"/>
          <w:sz w:val="24"/>
        </w:rPr>
      </w:pPr>
      <w:r>
        <w:rPr>
          <w:rFonts w:ascii="Times New Roman" w:eastAsia="Times New Roman" w:hAnsi="Times New Roman"/>
          <w:sz w:val="24"/>
        </w:rPr>
        <w:t>Türkiye'de çok partili siyasi hayata geçmek i</w:t>
      </w:r>
      <w:r w:rsidR="00E811E9">
        <w:rPr>
          <w:rFonts w:ascii="Times New Roman" w:eastAsia="Times New Roman" w:hAnsi="Times New Roman"/>
          <w:sz w:val="24"/>
        </w:rPr>
        <w:t xml:space="preserve">çin yapılmış olan ikinci deneme </w:t>
      </w:r>
      <w:r>
        <w:rPr>
          <w:rFonts w:ascii="Times New Roman" w:eastAsia="Times New Roman" w:hAnsi="Times New Roman"/>
          <w:sz w:val="24"/>
        </w:rPr>
        <w:t>de çok kısa ömürlü olmuş ve bundan sonra 1945 yılına kadar, Türkiye Cumhuriyeti tek partili sistemle yönetilmiştir.</w:t>
      </w:r>
    </w:p>
    <w:p w:rsidR="00626454" w:rsidRDefault="00626454">
      <w:pPr>
        <w:spacing w:line="127" w:lineRule="exact"/>
        <w:rPr>
          <w:rFonts w:ascii="Times New Roman" w:eastAsia="Times New Roman" w:hAnsi="Times New Roman"/>
        </w:rPr>
      </w:pPr>
    </w:p>
    <w:p w:rsidR="00626454" w:rsidRDefault="00EC21D8">
      <w:pPr>
        <w:numPr>
          <w:ilvl w:val="0"/>
          <w:numId w:val="3"/>
        </w:numPr>
        <w:tabs>
          <w:tab w:val="left" w:pos="284"/>
        </w:tabs>
        <w:spacing w:line="0" w:lineRule="atLeast"/>
        <w:ind w:left="284" w:hanging="284"/>
        <w:rPr>
          <w:rFonts w:ascii="Times New Roman" w:eastAsia="Times New Roman" w:hAnsi="Times New Roman"/>
          <w:b/>
          <w:sz w:val="24"/>
        </w:rPr>
      </w:pPr>
      <w:r>
        <w:rPr>
          <w:rFonts w:ascii="Times New Roman" w:eastAsia="Times New Roman" w:hAnsi="Times New Roman"/>
          <w:b/>
          <w:sz w:val="24"/>
        </w:rPr>
        <w:t>Bazı İç Siyasi Olaylar</w:t>
      </w:r>
    </w:p>
    <w:p w:rsidR="00626454" w:rsidRDefault="00626454">
      <w:pPr>
        <w:spacing w:line="120" w:lineRule="exact"/>
        <w:rPr>
          <w:rFonts w:ascii="Times New Roman" w:eastAsia="Times New Roman" w:hAnsi="Times New Roman"/>
        </w:rPr>
      </w:pPr>
    </w:p>
    <w:p w:rsidR="00626454" w:rsidRDefault="00EC21D8">
      <w:pPr>
        <w:numPr>
          <w:ilvl w:val="0"/>
          <w:numId w:val="4"/>
        </w:numPr>
        <w:tabs>
          <w:tab w:val="left" w:pos="564"/>
        </w:tabs>
        <w:spacing w:line="0" w:lineRule="atLeast"/>
        <w:ind w:left="564" w:hanging="280"/>
        <w:rPr>
          <w:rFonts w:ascii="Times New Roman" w:eastAsia="Times New Roman" w:hAnsi="Times New Roman"/>
          <w:b/>
          <w:sz w:val="24"/>
        </w:rPr>
      </w:pPr>
      <w:r>
        <w:rPr>
          <w:rFonts w:ascii="Times New Roman" w:eastAsia="Times New Roman" w:hAnsi="Times New Roman"/>
          <w:b/>
          <w:sz w:val="24"/>
        </w:rPr>
        <w:t>Menemen Olayı (23 Aralık 1930)</w:t>
      </w:r>
    </w:p>
    <w:p w:rsidR="00626454" w:rsidRDefault="00626454">
      <w:pPr>
        <w:spacing w:line="127" w:lineRule="exact"/>
        <w:rPr>
          <w:rFonts w:ascii="Times New Roman" w:eastAsia="Times New Roman" w:hAnsi="Times New Roman"/>
        </w:rPr>
      </w:pPr>
    </w:p>
    <w:p w:rsidR="00626454" w:rsidRDefault="00EC21D8">
      <w:pPr>
        <w:spacing w:line="236" w:lineRule="auto"/>
        <w:ind w:left="4" w:firstLine="283"/>
        <w:jc w:val="both"/>
        <w:rPr>
          <w:rFonts w:ascii="Times New Roman" w:eastAsia="Times New Roman" w:hAnsi="Times New Roman"/>
          <w:sz w:val="24"/>
        </w:rPr>
      </w:pPr>
      <w:r>
        <w:rPr>
          <w:rFonts w:ascii="Times New Roman" w:eastAsia="Times New Roman" w:hAnsi="Times New Roman"/>
          <w:sz w:val="24"/>
        </w:rPr>
        <w:t xml:space="preserve">23 Aralık 1930 tarihinde, Nakşibendi Tarikatına mensup </w:t>
      </w:r>
      <w:r>
        <w:rPr>
          <w:rFonts w:ascii="Times New Roman" w:eastAsia="Times New Roman" w:hAnsi="Times New Roman"/>
          <w:i/>
          <w:sz w:val="24"/>
        </w:rPr>
        <w:t>Derviş Mehmet</w:t>
      </w:r>
      <w:r>
        <w:rPr>
          <w:rFonts w:ascii="Times New Roman" w:eastAsia="Times New Roman" w:hAnsi="Times New Roman"/>
          <w:sz w:val="24"/>
        </w:rPr>
        <w:t xml:space="preserve"> isimli bir kişi, müritleri ile birlikte Menemen'e giderek, "Şeriat isteriz" çığlıkları ile halkı yanlarına çekip, bir ayaklanma başlatmak istemişlerdir.</w:t>
      </w:r>
    </w:p>
    <w:p w:rsidR="00626454" w:rsidRDefault="00626454">
      <w:pPr>
        <w:spacing w:line="134" w:lineRule="exact"/>
        <w:rPr>
          <w:rFonts w:ascii="Times New Roman" w:eastAsia="Times New Roman" w:hAnsi="Times New Roman"/>
        </w:rPr>
      </w:pPr>
    </w:p>
    <w:p w:rsidR="00626454" w:rsidRDefault="00EC21D8">
      <w:pPr>
        <w:spacing w:line="234" w:lineRule="auto"/>
        <w:ind w:left="4" w:right="20" w:firstLine="283"/>
        <w:jc w:val="both"/>
        <w:rPr>
          <w:rFonts w:ascii="Times New Roman" w:eastAsia="Times New Roman" w:hAnsi="Times New Roman"/>
          <w:sz w:val="24"/>
        </w:rPr>
      </w:pPr>
      <w:r>
        <w:rPr>
          <w:rFonts w:ascii="Times New Roman" w:eastAsia="Times New Roman" w:hAnsi="Times New Roman"/>
          <w:sz w:val="24"/>
        </w:rPr>
        <w:t>Genç Asteğmen Kubilay, ayaklanmayı önlemeye çalışırken, ayaklanma girişiminde bulunanlar tarafından başı gövdesinden ayırılarak şehit edilmiştir.</w:t>
      </w:r>
    </w:p>
    <w:p w:rsidR="00626454" w:rsidRDefault="00626454">
      <w:pPr>
        <w:spacing w:line="134" w:lineRule="exact"/>
        <w:rPr>
          <w:rFonts w:ascii="Times New Roman" w:eastAsia="Times New Roman" w:hAnsi="Times New Roman"/>
        </w:rPr>
      </w:pPr>
    </w:p>
    <w:p w:rsidR="00626454" w:rsidRDefault="00EC21D8">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Araştırma sonucu, olayın bölgesel bir nitelik taşımadığı, organize edilmiş bir şebekenin işi olduğu ve amacının da Cumhuriyeti yıkmaya yönelik, gerici ve siyasi bir hareket olduğu anlaşılmıştır.</w:t>
      </w:r>
    </w:p>
    <w:p w:rsidR="00626454" w:rsidRDefault="00626454">
      <w:pPr>
        <w:spacing w:line="134" w:lineRule="exact"/>
        <w:rPr>
          <w:rFonts w:ascii="Times New Roman" w:eastAsia="Times New Roman" w:hAnsi="Times New Roman"/>
        </w:rPr>
      </w:pPr>
    </w:p>
    <w:p w:rsidR="00626454" w:rsidRDefault="00EC21D8">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Atatürk, Orduya gönderdiği başsağlığı mektubunda: </w:t>
      </w:r>
      <w:r>
        <w:rPr>
          <w:rFonts w:ascii="Times New Roman" w:eastAsia="Times New Roman" w:hAnsi="Times New Roman"/>
          <w:i/>
          <w:sz w:val="24"/>
        </w:rPr>
        <w:t>“... Büyük ordunun genç subayı ve</w:t>
      </w:r>
      <w:r>
        <w:rPr>
          <w:rFonts w:ascii="Times New Roman" w:eastAsia="Times New Roman" w:hAnsi="Times New Roman"/>
          <w:sz w:val="24"/>
        </w:rPr>
        <w:t xml:space="preserve"> </w:t>
      </w:r>
      <w:r>
        <w:rPr>
          <w:rFonts w:ascii="Times New Roman" w:eastAsia="Times New Roman" w:hAnsi="Times New Roman"/>
          <w:i/>
          <w:sz w:val="24"/>
        </w:rPr>
        <w:t xml:space="preserve">Cumhuriyetin ülkücü (idealist) öğretmenler topluluğunun değerli üyesi Kubilay'ın temiz kanı ile Cumhuriyet yaşama yeteneğini tazelemiş ve güçlendirmiş olacaktır” </w:t>
      </w:r>
      <w:r>
        <w:rPr>
          <w:rFonts w:ascii="Times New Roman" w:eastAsia="Times New Roman" w:hAnsi="Times New Roman"/>
          <w:sz w:val="24"/>
        </w:rPr>
        <w:t>demiştir.</w:t>
      </w:r>
    </w:p>
    <w:p w:rsidR="00626454" w:rsidRDefault="00626454">
      <w:pPr>
        <w:spacing w:line="126" w:lineRule="exact"/>
        <w:rPr>
          <w:rFonts w:ascii="Times New Roman" w:eastAsia="Times New Roman" w:hAnsi="Times New Roman"/>
        </w:rPr>
      </w:pPr>
    </w:p>
    <w:p w:rsidR="00626454" w:rsidRDefault="00EC21D8">
      <w:pPr>
        <w:numPr>
          <w:ilvl w:val="0"/>
          <w:numId w:val="5"/>
        </w:numPr>
        <w:tabs>
          <w:tab w:val="left" w:pos="564"/>
        </w:tabs>
        <w:spacing w:line="0" w:lineRule="atLeast"/>
        <w:ind w:left="564" w:hanging="280"/>
        <w:rPr>
          <w:rFonts w:ascii="Times New Roman" w:eastAsia="Times New Roman" w:hAnsi="Times New Roman"/>
          <w:b/>
          <w:sz w:val="24"/>
        </w:rPr>
      </w:pPr>
      <w:r>
        <w:rPr>
          <w:rFonts w:ascii="Times New Roman" w:eastAsia="Times New Roman" w:hAnsi="Times New Roman"/>
          <w:b/>
          <w:sz w:val="24"/>
        </w:rPr>
        <w:t>Bursa Olayı (1 Şubat 1933)</w:t>
      </w:r>
    </w:p>
    <w:p w:rsidR="00626454" w:rsidRDefault="00626454">
      <w:pPr>
        <w:spacing w:line="115" w:lineRule="exact"/>
        <w:rPr>
          <w:rFonts w:ascii="Times New Roman" w:eastAsia="Times New Roman" w:hAnsi="Times New Roman"/>
        </w:rPr>
      </w:pPr>
    </w:p>
    <w:p w:rsidR="00626454" w:rsidRDefault="00EC21D8">
      <w:pPr>
        <w:spacing w:line="0" w:lineRule="atLeast"/>
        <w:ind w:left="284"/>
        <w:rPr>
          <w:rFonts w:ascii="Times New Roman" w:eastAsia="Times New Roman" w:hAnsi="Times New Roman"/>
          <w:sz w:val="24"/>
        </w:rPr>
      </w:pPr>
      <w:r>
        <w:rPr>
          <w:rFonts w:ascii="Times New Roman" w:eastAsia="Times New Roman" w:hAnsi="Times New Roman"/>
          <w:sz w:val="24"/>
        </w:rPr>
        <w:t>Atatürk, dil sevgisini geliştirmek ve Türkçeyi pekiştirmek için değişik yollar bulmuştur.</w:t>
      </w:r>
    </w:p>
    <w:p w:rsidR="00626454" w:rsidRDefault="00EC21D8">
      <w:pPr>
        <w:spacing w:line="0" w:lineRule="atLeast"/>
        <w:ind w:left="4"/>
        <w:rPr>
          <w:rFonts w:ascii="Times New Roman" w:eastAsia="Times New Roman" w:hAnsi="Times New Roman"/>
          <w:sz w:val="24"/>
        </w:rPr>
      </w:pPr>
      <w:proofErr w:type="gramStart"/>
      <w:r>
        <w:rPr>
          <w:rFonts w:ascii="Times New Roman" w:eastAsia="Times New Roman" w:hAnsi="Times New Roman"/>
          <w:sz w:val="24"/>
        </w:rPr>
        <w:t>Bunlardan  biri</w:t>
      </w:r>
      <w:proofErr w:type="gramEnd"/>
      <w:r>
        <w:rPr>
          <w:rFonts w:ascii="Times New Roman" w:eastAsia="Times New Roman" w:hAnsi="Times New Roman"/>
          <w:sz w:val="24"/>
        </w:rPr>
        <w:t xml:space="preserve">  de,  Müslümanları  ibadete  çağıran  ezan  ve  kameti,  anlamlarını  bozmadan</w:t>
      </w:r>
    </w:p>
    <w:p w:rsidR="00626454" w:rsidRDefault="00EC21D8">
      <w:pPr>
        <w:spacing w:line="0" w:lineRule="atLeast"/>
        <w:ind w:left="4"/>
        <w:rPr>
          <w:rFonts w:ascii="Times New Roman" w:eastAsia="Times New Roman" w:hAnsi="Times New Roman"/>
          <w:sz w:val="24"/>
        </w:rPr>
      </w:pPr>
      <w:proofErr w:type="spellStart"/>
      <w:r>
        <w:rPr>
          <w:rFonts w:ascii="Times New Roman" w:eastAsia="Times New Roman" w:hAnsi="Times New Roman"/>
          <w:sz w:val="24"/>
        </w:rPr>
        <w:t>Türkçe</w:t>
      </w:r>
      <w:r w:rsidR="007C2AF2">
        <w:rPr>
          <w:rFonts w:ascii="Times New Roman" w:eastAsia="Times New Roman" w:hAnsi="Times New Roman"/>
          <w:sz w:val="24"/>
        </w:rPr>
        <w:t>’</w:t>
      </w:r>
      <w:r>
        <w:rPr>
          <w:rFonts w:ascii="Times New Roman" w:eastAsia="Times New Roman" w:hAnsi="Times New Roman"/>
          <w:sz w:val="24"/>
        </w:rPr>
        <w:t>ye</w:t>
      </w:r>
      <w:proofErr w:type="spellEnd"/>
      <w:r>
        <w:rPr>
          <w:rFonts w:ascii="Times New Roman" w:eastAsia="Times New Roman" w:hAnsi="Times New Roman"/>
          <w:sz w:val="24"/>
        </w:rPr>
        <w:t xml:space="preserve"> çevirmek olmuştur.</w:t>
      </w:r>
    </w:p>
    <w:p w:rsidR="00626454" w:rsidRDefault="00626454">
      <w:pPr>
        <w:spacing w:line="133" w:lineRule="exact"/>
        <w:rPr>
          <w:rFonts w:ascii="Times New Roman" w:eastAsia="Times New Roman" w:hAnsi="Times New Roman"/>
        </w:rPr>
      </w:pPr>
    </w:p>
    <w:p w:rsidR="00626454" w:rsidRDefault="00EC21D8">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Bursa’da, Ulucami’de Türkçe ezan okunması ve kamet getirilmesi yüzünden, 1 Şubat 1933’te bazı gerici gruplar olay çıkarmıştır. Bu kez, halk onlara uymamış, olay büyümeden kapatılmıştır.</w:t>
      </w:r>
    </w:p>
    <w:p w:rsidR="00626454" w:rsidRDefault="00626454">
      <w:pPr>
        <w:spacing w:line="134" w:lineRule="exact"/>
        <w:rPr>
          <w:rFonts w:ascii="Times New Roman" w:eastAsia="Times New Roman" w:hAnsi="Times New Roman"/>
        </w:rPr>
      </w:pPr>
    </w:p>
    <w:p w:rsidR="00626454" w:rsidRDefault="00EC21D8">
      <w:pPr>
        <w:spacing w:line="237" w:lineRule="auto"/>
        <w:ind w:left="4" w:right="20" w:firstLine="283"/>
        <w:jc w:val="both"/>
        <w:rPr>
          <w:rFonts w:ascii="Times New Roman" w:eastAsia="Times New Roman" w:hAnsi="Times New Roman"/>
          <w:i/>
          <w:sz w:val="24"/>
        </w:rPr>
      </w:pPr>
      <w:r>
        <w:rPr>
          <w:rFonts w:ascii="Times New Roman" w:eastAsia="Times New Roman" w:hAnsi="Times New Roman"/>
          <w:sz w:val="24"/>
        </w:rPr>
        <w:t xml:space="preserve">Atatürk, bu konu ile ilgili şöyle bir açıklama yapmıştır: </w:t>
      </w:r>
      <w:r>
        <w:rPr>
          <w:rFonts w:ascii="Times New Roman" w:eastAsia="Times New Roman" w:hAnsi="Times New Roman"/>
          <w:i/>
          <w:sz w:val="24"/>
        </w:rPr>
        <w:t>“Bursa olayı aslında önemli</w:t>
      </w:r>
      <w:r>
        <w:rPr>
          <w:rFonts w:ascii="Times New Roman" w:eastAsia="Times New Roman" w:hAnsi="Times New Roman"/>
          <w:sz w:val="24"/>
        </w:rPr>
        <w:t xml:space="preserve"> </w:t>
      </w:r>
      <w:r>
        <w:rPr>
          <w:rFonts w:ascii="Times New Roman" w:eastAsia="Times New Roman" w:hAnsi="Times New Roman"/>
          <w:i/>
          <w:sz w:val="24"/>
        </w:rPr>
        <w:t>değildi. Bu olaya dikkatimizi çevirmemizin sebebi dini, siyaset veya herhangi bir tahrike vesile etmeye asla tahammül edemeyeceğimizin bir daha anlaşılmasıdır. Meselenin mahiyeti, esasında din değil, dildir. Kati olarak bilinmelidir ki, Türk milletinin milli dili ve milli benliği bütün hayatında hâkim ve esas kalacaktır.”</w:t>
      </w:r>
    </w:p>
    <w:p w:rsidR="00626454" w:rsidRDefault="00626454">
      <w:pPr>
        <w:spacing w:line="142" w:lineRule="exact"/>
        <w:rPr>
          <w:rFonts w:ascii="Times New Roman" w:eastAsia="Times New Roman" w:hAnsi="Times New Roman"/>
        </w:rPr>
      </w:pPr>
    </w:p>
    <w:p w:rsidR="00626454" w:rsidRDefault="00EC21D8">
      <w:pPr>
        <w:numPr>
          <w:ilvl w:val="0"/>
          <w:numId w:val="6"/>
        </w:numPr>
        <w:tabs>
          <w:tab w:val="left" w:pos="567"/>
        </w:tabs>
        <w:spacing w:line="333" w:lineRule="auto"/>
        <w:ind w:left="284" w:right="4140"/>
        <w:rPr>
          <w:rFonts w:ascii="Times New Roman" w:eastAsia="Times New Roman" w:hAnsi="Times New Roman"/>
          <w:b/>
          <w:sz w:val="24"/>
        </w:rPr>
      </w:pPr>
      <w:r>
        <w:rPr>
          <w:rFonts w:ascii="Times New Roman" w:eastAsia="Times New Roman" w:hAnsi="Times New Roman"/>
          <w:b/>
          <w:sz w:val="24"/>
        </w:rPr>
        <w:t>Gençliğin Milli Bilincini Gösteren İki Olay c.1. Vagon-</w:t>
      </w:r>
      <w:proofErr w:type="spellStart"/>
      <w:r>
        <w:rPr>
          <w:rFonts w:ascii="Times New Roman" w:eastAsia="Times New Roman" w:hAnsi="Times New Roman"/>
          <w:b/>
          <w:sz w:val="24"/>
        </w:rPr>
        <w:t>Li</w:t>
      </w:r>
      <w:proofErr w:type="spellEnd"/>
      <w:r>
        <w:rPr>
          <w:rFonts w:ascii="Times New Roman" w:eastAsia="Times New Roman" w:hAnsi="Times New Roman"/>
          <w:b/>
          <w:sz w:val="24"/>
        </w:rPr>
        <w:t xml:space="preserve"> Olayı:</w:t>
      </w:r>
    </w:p>
    <w:p w:rsidR="00626454" w:rsidRDefault="00626454">
      <w:pPr>
        <w:spacing w:line="21" w:lineRule="exact"/>
        <w:rPr>
          <w:rFonts w:ascii="Times New Roman" w:eastAsia="Times New Roman" w:hAnsi="Times New Roman"/>
        </w:rPr>
      </w:pPr>
    </w:p>
    <w:p w:rsidR="00626454" w:rsidRDefault="00EC21D8">
      <w:pPr>
        <w:spacing w:line="234" w:lineRule="auto"/>
        <w:ind w:left="4" w:right="20" w:firstLine="283"/>
        <w:rPr>
          <w:rFonts w:ascii="Times New Roman" w:eastAsia="Times New Roman" w:hAnsi="Times New Roman"/>
          <w:sz w:val="24"/>
        </w:rPr>
      </w:pPr>
      <w:r>
        <w:rPr>
          <w:rFonts w:ascii="Times New Roman" w:eastAsia="Times New Roman" w:hAnsi="Times New Roman"/>
          <w:i/>
          <w:sz w:val="24"/>
        </w:rPr>
        <w:t>Vagon-</w:t>
      </w:r>
      <w:proofErr w:type="spellStart"/>
      <w:r>
        <w:rPr>
          <w:rFonts w:ascii="Times New Roman" w:eastAsia="Times New Roman" w:hAnsi="Times New Roman"/>
          <w:i/>
          <w:sz w:val="24"/>
        </w:rPr>
        <w:t>Li</w:t>
      </w:r>
      <w:proofErr w:type="spellEnd"/>
      <w:r>
        <w:rPr>
          <w:rFonts w:ascii="Times New Roman" w:eastAsia="Times New Roman" w:hAnsi="Times New Roman"/>
          <w:i/>
          <w:sz w:val="24"/>
        </w:rPr>
        <w:t xml:space="preserve"> </w:t>
      </w:r>
      <w:r>
        <w:rPr>
          <w:rFonts w:ascii="Times New Roman" w:eastAsia="Times New Roman" w:hAnsi="Times New Roman"/>
          <w:sz w:val="24"/>
        </w:rPr>
        <w:t>isimli bir şirket, Türkiye’de yataklı vagon tekelini, devletle yaptığı bir sözleşme</w:t>
      </w:r>
      <w:r>
        <w:rPr>
          <w:rFonts w:ascii="Times New Roman" w:eastAsia="Times New Roman" w:hAnsi="Times New Roman"/>
          <w:i/>
          <w:sz w:val="24"/>
        </w:rPr>
        <w:t xml:space="preserve"> </w:t>
      </w:r>
      <w:r>
        <w:rPr>
          <w:rFonts w:ascii="Times New Roman" w:eastAsia="Times New Roman" w:hAnsi="Times New Roman"/>
          <w:sz w:val="24"/>
        </w:rPr>
        <w:t>ile elinde bulunduruyordu. Osmanlı Devleti zamanından kalan bir alışkanlıkla, bu şirketin</w:t>
      </w: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60" w:lineRule="exact"/>
        <w:rPr>
          <w:rFonts w:ascii="Times New Roman" w:eastAsia="Times New Roman" w:hAnsi="Times New Roman"/>
        </w:rPr>
      </w:pPr>
    </w:p>
    <w:p w:rsidR="00626454" w:rsidRDefault="00EC21D8">
      <w:pPr>
        <w:spacing w:line="0" w:lineRule="atLeast"/>
        <w:ind w:right="16"/>
        <w:jc w:val="center"/>
        <w:rPr>
          <w:rFonts w:ascii="Times New Roman" w:eastAsia="Times New Roman" w:hAnsi="Times New Roman"/>
          <w:sz w:val="24"/>
        </w:rPr>
      </w:pPr>
      <w:r>
        <w:rPr>
          <w:rFonts w:ascii="Times New Roman" w:eastAsia="Times New Roman" w:hAnsi="Times New Roman"/>
          <w:sz w:val="24"/>
        </w:rPr>
        <w:t>2</w:t>
      </w:r>
    </w:p>
    <w:p w:rsidR="00626454" w:rsidRDefault="00626454">
      <w:pPr>
        <w:spacing w:line="0" w:lineRule="atLeast"/>
        <w:ind w:right="16"/>
        <w:jc w:val="center"/>
        <w:rPr>
          <w:rFonts w:ascii="Times New Roman" w:eastAsia="Times New Roman" w:hAnsi="Times New Roman"/>
          <w:sz w:val="24"/>
        </w:rPr>
        <w:sectPr w:rsidR="00626454">
          <w:pgSz w:w="11900" w:h="16838"/>
          <w:pgMar w:top="698" w:right="1406" w:bottom="420" w:left="1416" w:header="0" w:footer="0" w:gutter="0"/>
          <w:cols w:space="0" w:equalWidth="0">
            <w:col w:w="9084"/>
          </w:cols>
          <w:docGrid w:linePitch="360"/>
        </w:sectPr>
      </w:pPr>
    </w:p>
    <w:p w:rsidR="00626454" w:rsidRDefault="00EC21D8" w:rsidP="002078A0">
      <w:pPr>
        <w:spacing w:line="0" w:lineRule="atLeast"/>
        <w:jc w:val="center"/>
        <w:rPr>
          <w:rFonts w:ascii="Times New Roman" w:eastAsia="Times New Roman" w:hAnsi="Times New Roman"/>
          <w:sz w:val="23"/>
        </w:rPr>
      </w:pPr>
      <w:bookmarkStart w:id="2" w:name="page3"/>
      <w:bookmarkEnd w:id="2"/>
      <w:r>
        <w:rPr>
          <w:rFonts w:ascii="Times New Roman" w:eastAsia="Times New Roman" w:hAnsi="Times New Roman"/>
          <w:sz w:val="23"/>
        </w:rPr>
        <w:lastRenderedPageBreak/>
        <w:t>Atatürk İlkeleri ve İnkılâp Tarihi Ders Notları 2</w:t>
      </w:r>
    </w:p>
    <w:p w:rsidR="00626454" w:rsidRDefault="00626454">
      <w:pPr>
        <w:spacing w:line="0" w:lineRule="atLeast"/>
        <w:rPr>
          <w:rFonts w:ascii="Times New Roman" w:eastAsia="Times New Roman" w:hAnsi="Times New Roman"/>
          <w:sz w:val="23"/>
        </w:rPr>
        <w:sectPr w:rsidR="00626454" w:rsidSect="002078A0">
          <w:pgSz w:w="11900" w:h="16838"/>
          <w:pgMar w:top="709" w:right="1426" w:bottom="420" w:left="1420" w:header="0" w:footer="0" w:gutter="0"/>
          <w:cols w:space="0" w:equalWidth="0">
            <w:col w:w="9054" w:space="720"/>
          </w:cols>
          <w:docGrid w:linePitch="360"/>
        </w:sectPr>
      </w:pPr>
    </w:p>
    <w:p w:rsidR="00626454" w:rsidRDefault="00626454">
      <w:pPr>
        <w:spacing w:line="200" w:lineRule="exact"/>
        <w:rPr>
          <w:rFonts w:ascii="Times New Roman" w:eastAsia="Times New Roman" w:hAnsi="Times New Roman"/>
        </w:rPr>
      </w:pPr>
    </w:p>
    <w:p w:rsidR="00626454" w:rsidRDefault="00626454">
      <w:pPr>
        <w:spacing w:line="232" w:lineRule="exact"/>
        <w:rPr>
          <w:rFonts w:ascii="Times New Roman" w:eastAsia="Times New Roman" w:hAnsi="Times New Roman"/>
        </w:rPr>
      </w:pPr>
    </w:p>
    <w:p w:rsidR="00626454" w:rsidRDefault="00EC21D8">
      <w:pPr>
        <w:tabs>
          <w:tab w:val="left" w:pos="5940"/>
        </w:tabs>
        <w:spacing w:line="0" w:lineRule="atLeast"/>
        <w:rPr>
          <w:rFonts w:ascii="Times New Roman" w:eastAsia="Times New Roman" w:hAnsi="Times New Roman"/>
          <w:sz w:val="24"/>
        </w:rPr>
      </w:pPr>
      <w:r>
        <w:rPr>
          <w:rFonts w:ascii="Times New Roman" w:eastAsia="Times New Roman" w:hAnsi="Times New Roman"/>
          <w:sz w:val="24"/>
        </w:rPr>
        <w:t>Türkiye’deki bürolarında Fransızca konuşulurdu. Bir gün</w:t>
      </w:r>
      <w:r w:rsidR="00285493">
        <w:rPr>
          <w:rFonts w:ascii="Times New Roman" w:eastAsia="Times New Roman" w:hAnsi="Times New Roman"/>
          <w:sz w:val="24"/>
        </w:rPr>
        <w:t xml:space="preserve"> </w:t>
      </w:r>
      <w:r>
        <w:rPr>
          <w:rFonts w:ascii="Times New Roman" w:eastAsia="Times New Roman" w:hAnsi="Times New Roman"/>
          <w:sz w:val="24"/>
        </w:rPr>
        <w:t>Vagon-</w:t>
      </w:r>
      <w:proofErr w:type="spellStart"/>
      <w:r>
        <w:rPr>
          <w:rFonts w:ascii="Times New Roman" w:eastAsia="Times New Roman" w:hAnsi="Times New Roman"/>
          <w:sz w:val="24"/>
        </w:rPr>
        <w:t>Li</w:t>
      </w:r>
      <w:proofErr w:type="spellEnd"/>
      <w:r>
        <w:rPr>
          <w:rFonts w:ascii="Times New Roman" w:eastAsia="Times New Roman" w:hAnsi="Times New Roman"/>
          <w:sz w:val="24"/>
        </w:rPr>
        <w:t xml:space="preserve"> şirketinde bir memur</w:t>
      </w:r>
    </w:p>
    <w:p w:rsidR="00626454" w:rsidRDefault="00626454">
      <w:pPr>
        <w:tabs>
          <w:tab w:val="left" w:pos="5940"/>
        </w:tabs>
        <w:spacing w:line="0" w:lineRule="atLeast"/>
        <w:rPr>
          <w:rFonts w:ascii="Times New Roman" w:eastAsia="Times New Roman" w:hAnsi="Times New Roman"/>
          <w:sz w:val="24"/>
        </w:rPr>
        <w:sectPr w:rsidR="00626454">
          <w:type w:val="continuous"/>
          <w:pgSz w:w="11900" w:h="16838"/>
          <w:pgMar w:top="709" w:right="1426" w:bottom="420" w:left="1420" w:header="0" w:footer="0" w:gutter="0"/>
          <w:cols w:space="0" w:equalWidth="0">
            <w:col w:w="9060"/>
          </w:cols>
          <w:docGrid w:linePitch="360"/>
        </w:sectPr>
      </w:pPr>
    </w:p>
    <w:p w:rsidR="00626454" w:rsidRDefault="00EC21D8">
      <w:pPr>
        <w:spacing w:line="0" w:lineRule="atLeast"/>
        <w:rPr>
          <w:rFonts w:ascii="Times New Roman" w:eastAsia="Times New Roman" w:hAnsi="Times New Roman"/>
          <w:sz w:val="24"/>
        </w:rPr>
      </w:pPr>
      <w:r>
        <w:rPr>
          <w:rFonts w:ascii="Times New Roman" w:eastAsia="Times New Roman" w:hAnsi="Times New Roman"/>
          <w:sz w:val="24"/>
        </w:rPr>
        <w:t>Türkçe konuşunca, şirket müdürü çok kızmış, memura hakaret ederek ceza kesmişti.</w:t>
      </w:r>
    </w:p>
    <w:p w:rsidR="00626454" w:rsidRDefault="00626454">
      <w:pPr>
        <w:spacing w:line="132" w:lineRule="exact"/>
        <w:rPr>
          <w:rFonts w:ascii="Times New Roman" w:eastAsia="Times New Roman" w:hAnsi="Times New Roman"/>
        </w:rPr>
      </w:pPr>
    </w:p>
    <w:p w:rsidR="00626454" w:rsidRDefault="00EC21D8">
      <w:pPr>
        <w:spacing w:line="236" w:lineRule="auto"/>
        <w:ind w:firstLine="283"/>
        <w:jc w:val="both"/>
        <w:rPr>
          <w:rFonts w:ascii="Times New Roman" w:eastAsia="Times New Roman" w:hAnsi="Times New Roman"/>
          <w:b/>
          <w:sz w:val="24"/>
        </w:rPr>
      </w:pPr>
      <w:r>
        <w:rPr>
          <w:rFonts w:ascii="Times New Roman" w:eastAsia="Times New Roman" w:hAnsi="Times New Roman"/>
          <w:sz w:val="24"/>
        </w:rPr>
        <w:t xml:space="preserve">Bu olay duyulduğu zaman, İstanbul’da Üniversite ve Yüksek Okullar gençliği büyük tepki gösterdi. </w:t>
      </w:r>
      <w:r>
        <w:rPr>
          <w:rFonts w:ascii="Times New Roman" w:eastAsia="Times New Roman" w:hAnsi="Times New Roman"/>
          <w:i/>
          <w:sz w:val="24"/>
        </w:rPr>
        <w:t>Vagon-</w:t>
      </w:r>
      <w:proofErr w:type="spellStart"/>
      <w:r>
        <w:rPr>
          <w:rFonts w:ascii="Times New Roman" w:eastAsia="Times New Roman" w:hAnsi="Times New Roman"/>
          <w:i/>
          <w:sz w:val="24"/>
        </w:rPr>
        <w:t>Li</w:t>
      </w:r>
      <w:proofErr w:type="spellEnd"/>
      <w:r>
        <w:rPr>
          <w:rFonts w:ascii="Times New Roman" w:eastAsia="Times New Roman" w:hAnsi="Times New Roman"/>
          <w:sz w:val="24"/>
        </w:rPr>
        <w:t xml:space="preserve"> Şirketi önünde bir gösteri yapan gençler, şirkette bulunan </w:t>
      </w:r>
      <w:r>
        <w:rPr>
          <w:rFonts w:ascii="Times New Roman" w:eastAsia="Times New Roman" w:hAnsi="Times New Roman"/>
          <w:i/>
          <w:sz w:val="24"/>
        </w:rPr>
        <w:t>Atatürk’ün</w:t>
      </w:r>
      <w:r>
        <w:rPr>
          <w:rFonts w:ascii="Times New Roman" w:eastAsia="Times New Roman" w:hAnsi="Times New Roman"/>
          <w:sz w:val="24"/>
        </w:rPr>
        <w:t xml:space="preserve"> resmini alıp Halkevi’ne teslim ettiler </w:t>
      </w:r>
      <w:r>
        <w:rPr>
          <w:rFonts w:ascii="Times New Roman" w:eastAsia="Times New Roman" w:hAnsi="Times New Roman"/>
          <w:b/>
          <w:sz w:val="24"/>
        </w:rPr>
        <w:t>(25 Şubat 1933).</w:t>
      </w:r>
    </w:p>
    <w:p w:rsidR="00626454" w:rsidRDefault="00626454">
      <w:pPr>
        <w:spacing w:line="134" w:lineRule="exact"/>
        <w:rPr>
          <w:rFonts w:ascii="Times New Roman" w:eastAsia="Times New Roman" w:hAnsi="Times New Roman"/>
        </w:rPr>
      </w:pPr>
    </w:p>
    <w:p w:rsidR="00626454" w:rsidRDefault="00EC21D8">
      <w:pPr>
        <w:spacing w:line="237" w:lineRule="auto"/>
        <w:ind w:firstLine="283"/>
        <w:jc w:val="both"/>
        <w:rPr>
          <w:rFonts w:ascii="Times New Roman" w:eastAsia="Times New Roman" w:hAnsi="Times New Roman"/>
          <w:sz w:val="24"/>
        </w:rPr>
      </w:pPr>
      <w:r>
        <w:rPr>
          <w:rFonts w:ascii="Times New Roman" w:eastAsia="Times New Roman" w:hAnsi="Times New Roman"/>
          <w:sz w:val="24"/>
        </w:rPr>
        <w:t>Bu durum milletin bilinçli bir biçimde diline sahip çıkmaya başlamasını göstermesi bakımından son derece önemlidir. Bu olaydan sonra, Türk olmayan, ama Türkçe bilen vatandaşlarla, Türkiye’de sürekli yaşayan yabancılar, kendilerine çekidüzen vermişlerdir. Böylece Atatürk’ün Milliyetçi ülkülerinden birinin gerçekleşmeye başladığı görülmüştür.</w:t>
      </w:r>
    </w:p>
    <w:p w:rsidR="00626454" w:rsidRDefault="00626454">
      <w:pPr>
        <w:spacing w:line="126" w:lineRule="exact"/>
        <w:rPr>
          <w:rFonts w:ascii="Times New Roman" w:eastAsia="Times New Roman" w:hAnsi="Times New Roman"/>
        </w:rPr>
      </w:pPr>
    </w:p>
    <w:p w:rsidR="00626454" w:rsidRDefault="00EC21D8">
      <w:pPr>
        <w:spacing w:line="0" w:lineRule="atLeast"/>
        <w:ind w:left="280"/>
        <w:rPr>
          <w:rFonts w:ascii="Times New Roman" w:eastAsia="Times New Roman" w:hAnsi="Times New Roman"/>
          <w:b/>
          <w:sz w:val="24"/>
        </w:rPr>
      </w:pPr>
      <w:proofErr w:type="gramStart"/>
      <w:r>
        <w:rPr>
          <w:rFonts w:ascii="Times New Roman" w:eastAsia="Times New Roman" w:hAnsi="Times New Roman"/>
          <w:b/>
          <w:sz w:val="24"/>
        </w:rPr>
        <w:t>c</w:t>
      </w:r>
      <w:proofErr w:type="gramEnd"/>
      <w:r>
        <w:rPr>
          <w:rFonts w:ascii="Times New Roman" w:eastAsia="Times New Roman" w:hAnsi="Times New Roman"/>
          <w:b/>
          <w:sz w:val="24"/>
        </w:rPr>
        <w:t xml:space="preserve">.2. </w:t>
      </w:r>
      <w:proofErr w:type="spellStart"/>
      <w:r>
        <w:rPr>
          <w:rFonts w:ascii="Times New Roman" w:eastAsia="Times New Roman" w:hAnsi="Times New Roman"/>
          <w:b/>
          <w:sz w:val="24"/>
        </w:rPr>
        <w:t>Razgard</w:t>
      </w:r>
      <w:proofErr w:type="spellEnd"/>
      <w:r>
        <w:rPr>
          <w:rFonts w:ascii="Times New Roman" w:eastAsia="Times New Roman" w:hAnsi="Times New Roman"/>
          <w:b/>
          <w:sz w:val="24"/>
        </w:rPr>
        <w:t xml:space="preserve"> Olayı:</w:t>
      </w:r>
    </w:p>
    <w:p w:rsidR="00626454" w:rsidRDefault="00626454">
      <w:pPr>
        <w:spacing w:line="128" w:lineRule="exact"/>
        <w:rPr>
          <w:rFonts w:ascii="Times New Roman" w:eastAsia="Times New Roman" w:hAnsi="Times New Roman"/>
        </w:rPr>
      </w:pPr>
    </w:p>
    <w:p w:rsidR="00626454" w:rsidRDefault="00EC21D8">
      <w:pPr>
        <w:spacing w:line="238" w:lineRule="auto"/>
        <w:ind w:firstLine="283"/>
        <w:jc w:val="both"/>
        <w:rPr>
          <w:rFonts w:ascii="Times New Roman" w:eastAsia="Times New Roman" w:hAnsi="Times New Roman"/>
          <w:sz w:val="24"/>
        </w:rPr>
      </w:pPr>
      <w:r>
        <w:rPr>
          <w:rFonts w:ascii="Times New Roman" w:eastAsia="Times New Roman" w:hAnsi="Times New Roman"/>
          <w:sz w:val="24"/>
        </w:rPr>
        <w:t xml:space="preserve">Bulgaristan’ın </w:t>
      </w:r>
      <w:proofErr w:type="spellStart"/>
      <w:r>
        <w:rPr>
          <w:rFonts w:ascii="Times New Roman" w:eastAsia="Times New Roman" w:hAnsi="Times New Roman"/>
          <w:sz w:val="24"/>
        </w:rPr>
        <w:t>Razgard</w:t>
      </w:r>
      <w:proofErr w:type="spellEnd"/>
      <w:r>
        <w:rPr>
          <w:rFonts w:ascii="Times New Roman" w:eastAsia="Times New Roman" w:hAnsi="Times New Roman"/>
          <w:sz w:val="24"/>
        </w:rPr>
        <w:t xml:space="preserve"> kasabasında, birtakım saldırgan Bulgarlar tarafından Türk mezarlığının tahrip edilmesi ve böylece orada yaşayan Türklere gözdağı verilmek istenmesi üzerine, İstanbul gençliği bu olayı tepki ile karşılamıştır. </w:t>
      </w:r>
      <w:r>
        <w:rPr>
          <w:rFonts w:ascii="Times New Roman" w:eastAsia="Times New Roman" w:hAnsi="Times New Roman"/>
          <w:b/>
          <w:sz w:val="24"/>
        </w:rPr>
        <w:t>20 Nisan 1933</w:t>
      </w:r>
      <w:r>
        <w:rPr>
          <w:rFonts w:ascii="Times New Roman" w:eastAsia="Times New Roman" w:hAnsi="Times New Roman"/>
          <w:sz w:val="24"/>
        </w:rPr>
        <w:t xml:space="preserve"> günü, yukarıda bahsedilen olaydan iki ay sonra, Türklük bilincinin uyandırmış olduğu gençlik, heyecanlı bir gösteri yapmıştır. Bulgaristan'da da yaşasa Türk her zaman Türk'tür. Onlara yapılan saygısızlık Türkiye Türklerine de yapılmış sayılırdı. Gösteriden sonra gençler, asil bir davranışta bulundular. İstanbul'da bulunan Bulgar mezarlığına çelenk koyup dağıldılar.</w:t>
      </w:r>
    </w:p>
    <w:p w:rsidR="00626454" w:rsidRDefault="00626454">
      <w:pPr>
        <w:spacing w:line="136" w:lineRule="exact"/>
        <w:rPr>
          <w:rFonts w:ascii="Times New Roman" w:eastAsia="Times New Roman" w:hAnsi="Times New Roman"/>
        </w:rPr>
      </w:pPr>
    </w:p>
    <w:p w:rsidR="00626454" w:rsidRDefault="00EC21D8">
      <w:pPr>
        <w:spacing w:line="238" w:lineRule="auto"/>
        <w:ind w:firstLine="283"/>
        <w:jc w:val="both"/>
        <w:rPr>
          <w:rFonts w:ascii="Times New Roman" w:eastAsia="Times New Roman" w:hAnsi="Times New Roman"/>
          <w:i/>
          <w:sz w:val="24"/>
        </w:rPr>
      </w:pPr>
      <w:r>
        <w:rPr>
          <w:rFonts w:ascii="Times New Roman" w:eastAsia="Times New Roman" w:hAnsi="Times New Roman"/>
          <w:sz w:val="24"/>
        </w:rPr>
        <w:t xml:space="preserve">Bu olay, Atatürk’ün beklediği gençliğin yetişmekte olduğunu göstermesi bakımından önemlidir. </w:t>
      </w:r>
      <w:proofErr w:type="gramStart"/>
      <w:r>
        <w:rPr>
          <w:rFonts w:ascii="Times New Roman" w:eastAsia="Times New Roman" w:hAnsi="Times New Roman"/>
          <w:sz w:val="24"/>
        </w:rPr>
        <w:t>Fakat,</w:t>
      </w:r>
      <w:proofErr w:type="gramEnd"/>
      <w:r>
        <w:rPr>
          <w:rFonts w:ascii="Times New Roman" w:eastAsia="Times New Roman" w:hAnsi="Times New Roman"/>
          <w:sz w:val="24"/>
        </w:rPr>
        <w:t xml:space="preserve"> gösteri izinsiz yapılmış ve Atatürk bu durum karşısındaki duygularını şu sözleri ile dile getirmiştir: </w:t>
      </w:r>
      <w:r>
        <w:rPr>
          <w:rFonts w:ascii="Times New Roman" w:eastAsia="Times New Roman" w:hAnsi="Times New Roman"/>
          <w:i/>
          <w:sz w:val="24"/>
        </w:rPr>
        <w:t>“Gençliğin çalışkan, hassas ve milliyetçi yetişmesi esas</w:t>
      </w:r>
      <w:r>
        <w:rPr>
          <w:rFonts w:ascii="Times New Roman" w:eastAsia="Times New Roman" w:hAnsi="Times New Roman"/>
          <w:sz w:val="24"/>
        </w:rPr>
        <w:t xml:space="preserve"> </w:t>
      </w:r>
      <w:r>
        <w:rPr>
          <w:rFonts w:ascii="Times New Roman" w:eastAsia="Times New Roman" w:hAnsi="Times New Roman"/>
          <w:i/>
          <w:sz w:val="24"/>
        </w:rPr>
        <w:t>dileklerimizdendir. Gençlik, her türlü faaliyetlerinde Cumhuriyet kanunlarına ve Cumhuriyet kuvvetlerinin usul ve kaidelerine riayetkâr bulunmaya da dikkatli olmalıdır. Cumhuriyet Hükümeti’nin milli meselelerde vazifesini bilir olduğuna ve kanunların ve adli kuvvetlerin adaletine emin olunuz.”</w:t>
      </w:r>
    </w:p>
    <w:p w:rsidR="00626454" w:rsidRDefault="00626454">
      <w:pPr>
        <w:spacing w:line="129" w:lineRule="exact"/>
        <w:rPr>
          <w:rFonts w:ascii="Times New Roman" w:eastAsia="Times New Roman" w:hAnsi="Times New Roman"/>
        </w:rPr>
      </w:pPr>
    </w:p>
    <w:p w:rsidR="00626454" w:rsidRDefault="00EC21D8">
      <w:pPr>
        <w:numPr>
          <w:ilvl w:val="0"/>
          <w:numId w:val="7"/>
        </w:numPr>
        <w:tabs>
          <w:tab w:val="left" w:pos="560"/>
        </w:tabs>
        <w:spacing w:line="0" w:lineRule="atLeast"/>
        <w:ind w:left="560" w:hanging="280"/>
        <w:rPr>
          <w:rFonts w:ascii="Times New Roman" w:eastAsia="Times New Roman" w:hAnsi="Times New Roman"/>
          <w:b/>
          <w:sz w:val="24"/>
        </w:rPr>
      </w:pPr>
      <w:r>
        <w:rPr>
          <w:rFonts w:ascii="Times New Roman" w:eastAsia="Times New Roman" w:hAnsi="Times New Roman"/>
          <w:b/>
          <w:sz w:val="24"/>
        </w:rPr>
        <w:t>Atatürk’e Yeni Bir Suikast Teşebbüsü</w:t>
      </w:r>
    </w:p>
    <w:p w:rsidR="00626454" w:rsidRDefault="00626454">
      <w:pPr>
        <w:spacing w:line="127" w:lineRule="exact"/>
        <w:rPr>
          <w:rFonts w:ascii="Times New Roman" w:eastAsia="Times New Roman" w:hAnsi="Times New Roman"/>
        </w:rPr>
      </w:pPr>
    </w:p>
    <w:p w:rsidR="00626454" w:rsidRDefault="00EC21D8">
      <w:pPr>
        <w:spacing w:line="237" w:lineRule="auto"/>
        <w:ind w:firstLine="283"/>
        <w:jc w:val="both"/>
        <w:rPr>
          <w:rFonts w:ascii="Times New Roman" w:eastAsia="Times New Roman" w:hAnsi="Times New Roman"/>
          <w:sz w:val="24"/>
        </w:rPr>
      </w:pPr>
      <w:r>
        <w:rPr>
          <w:rFonts w:ascii="Times New Roman" w:eastAsia="Times New Roman" w:hAnsi="Times New Roman"/>
          <w:sz w:val="24"/>
        </w:rPr>
        <w:t xml:space="preserve">1935 Ekim başlarında Çerkez Ethem ile kardeşi, </w:t>
      </w:r>
      <w:r>
        <w:rPr>
          <w:rFonts w:ascii="Times New Roman" w:eastAsia="Times New Roman" w:hAnsi="Times New Roman"/>
          <w:i/>
          <w:sz w:val="24"/>
        </w:rPr>
        <w:t>Atatürk</w:t>
      </w:r>
      <w:r>
        <w:rPr>
          <w:rFonts w:ascii="Times New Roman" w:eastAsia="Times New Roman" w:hAnsi="Times New Roman"/>
          <w:sz w:val="24"/>
        </w:rPr>
        <w:t xml:space="preserve">’e yeni bir suikast düzenlemek amacı ile yetiştirdikleri 5 kişiyi gizlice Suriye sınırından yurda sokmuşlardır. </w:t>
      </w:r>
      <w:proofErr w:type="gramStart"/>
      <w:r>
        <w:rPr>
          <w:rFonts w:ascii="Times New Roman" w:eastAsia="Times New Roman" w:hAnsi="Times New Roman"/>
          <w:sz w:val="24"/>
        </w:rPr>
        <w:t>Fakat,</w:t>
      </w:r>
      <w:proofErr w:type="gramEnd"/>
      <w:r>
        <w:rPr>
          <w:rFonts w:ascii="Times New Roman" w:eastAsia="Times New Roman" w:hAnsi="Times New Roman"/>
          <w:sz w:val="24"/>
        </w:rPr>
        <w:t xml:space="preserve"> bunlardan biri güvenlik kuvvetleri tarafından yakalanınca, olay ortaya çıkmış ve daha başlangıç safhasında iken önlenmiştir.</w:t>
      </w:r>
    </w:p>
    <w:p w:rsidR="00626454" w:rsidRDefault="00626454">
      <w:pPr>
        <w:spacing w:line="134" w:lineRule="exact"/>
        <w:rPr>
          <w:rFonts w:ascii="Times New Roman" w:eastAsia="Times New Roman" w:hAnsi="Times New Roman"/>
        </w:rPr>
      </w:pPr>
    </w:p>
    <w:p w:rsidR="00626454" w:rsidRDefault="00EC21D8">
      <w:pPr>
        <w:spacing w:line="236" w:lineRule="auto"/>
        <w:ind w:firstLine="283"/>
        <w:jc w:val="both"/>
        <w:rPr>
          <w:rFonts w:ascii="Times New Roman" w:eastAsia="Times New Roman" w:hAnsi="Times New Roman"/>
          <w:sz w:val="24"/>
        </w:rPr>
      </w:pPr>
      <w:r>
        <w:rPr>
          <w:rFonts w:ascii="Times New Roman" w:eastAsia="Times New Roman" w:hAnsi="Times New Roman"/>
          <w:sz w:val="24"/>
        </w:rPr>
        <w:t>Olayın duyulması üzerine, İstanbul’da üniversite gençliği, 21 Ekim 1935’te olayı kınamak için büyük bir gösteri yapmışlardır. Olay aynı zamanda bütün yurtta büyük üzüntü yaratmış ve ülkenin pek çok yerinde suikastı kınayan gösteriler yapılmıştır.</w:t>
      </w:r>
    </w:p>
    <w:p w:rsidR="00626454" w:rsidRDefault="00626454">
      <w:pPr>
        <w:spacing w:line="127" w:lineRule="exact"/>
        <w:rPr>
          <w:rFonts w:ascii="Times New Roman" w:eastAsia="Times New Roman" w:hAnsi="Times New Roman"/>
        </w:rPr>
      </w:pPr>
    </w:p>
    <w:p w:rsidR="00626454" w:rsidRDefault="00EC21D8">
      <w:pPr>
        <w:numPr>
          <w:ilvl w:val="0"/>
          <w:numId w:val="8"/>
        </w:numPr>
        <w:tabs>
          <w:tab w:val="left" w:pos="560"/>
        </w:tabs>
        <w:spacing w:line="0" w:lineRule="atLeast"/>
        <w:ind w:left="560" w:hanging="280"/>
        <w:rPr>
          <w:rFonts w:ascii="Times New Roman" w:eastAsia="Times New Roman" w:hAnsi="Times New Roman"/>
          <w:b/>
          <w:sz w:val="24"/>
        </w:rPr>
      </w:pPr>
      <w:r>
        <w:rPr>
          <w:rFonts w:ascii="Times New Roman" w:eastAsia="Times New Roman" w:hAnsi="Times New Roman"/>
          <w:b/>
          <w:sz w:val="24"/>
        </w:rPr>
        <w:t>Ağrı İsyanı ve Tunceli Olayları</w:t>
      </w:r>
    </w:p>
    <w:p w:rsidR="00626454" w:rsidRDefault="00626454">
      <w:pPr>
        <w:spacing w:line="127" w:lineRule="exact"/>
        <w:rPr>
          <w:rFonts w:ascii="Times New Roman" w:eastAsia="Times New Roman" w:hAnsi="Times New Roman"/>
        </w:rPr>
      </w:pPr>
    </w:p>
    <w:p w:rsidR="00626454" w:rsidRDefault="00EC21D8">
      <w:pPr>
        <w:spacing w:line="234" w:lineRule="auto"/>
        <w:ind w:firstLine="283"/>
        <w:jc w:val="both"/>
        <w:rPr>
          <w:rFonts w:ascii="Times New Roman" w:eastAsia="Times New Roman" w:hAnsi="Times New Roman"/>
          <w:sz w:val="24"/>
        </w:rPr>
      </w:pPr>
      <w:r>
        <w:rPr>
          <w:rFonts w:ascii="Times New Roman" w:eastAsia="Times New Roman" w:hAnsi="Times New Roman"/>
          <w:sz w:val="24"/>
        </w:rPr>
        <w:t xml:space="preserve">1930 yılı Temmuz başında, Ağrı Dağı yöresinde, </w:t>
      </w:r>
      <w:proofErr w:type="spellStart"/>
      <w:r>
        <w:rPr>
          <w:rFonts w:ascii="Times New Roman" w:eastAsia="Times New Roman" w:hAnsi="Times New Roman"/>
          <w:b/>
          <w:sz w:val="24"/>
        </w:rPr>
        <w:t>Hoybun</w:t>
      </w:r>
      <w:proofErr w:type="spellEnd"/>
      <w:r>
        <w:rPr>
          <w:rFonts w:ascii="Times New Roman" w:eastAsia="Times New Roman" w:hAnsi="Times New Roman"/>
          <w:b/>
          <w:sz w:val="24"/>
        </w:rPr>
        <w:t xml:space="preserve"> Cemiyeti</w:t>
      </w:r>
      <w:r>
        <w:rPr>
          <w:rFonts w:ascii="Times New Roman" w:eastAsia="Times New Roman" w:hAnsi="Times New Roman"/>
          <w:sz w:val="24"/>
        </w:rPr>
        <w:t xml:space="preserve"> tarafından başlatılan Kürtçü bir ayaklanma girişimi kısa sürede bastırılmıştır.</w:t>
      </w:r>
    </w:p>
    <w:p w:rsidR="00626454" w:rsidRDefault="00626454">
      <w:pPr>
        <w:spacing w:line="134" w:lineRule="exact"/>
        <w:rPr>
          <w:rFonts w:ascii="Times New Roman" w:eastAsia="Times New Roman" w:hAnsi="Times New Roman"/>
        </w:rPr>
      </w:pPr>
    </w:p>
    <w:p w:rsidR="00626454" w:rsidRDefault="00EC21D8">
      <w:pPr>
        <w:spacing w:line="237" w:lineRule="auto"/>
        <w:ind w:firstLine="283"/>
        <w:jc w:val="both"/>
        <w:rPr>
          <w:rFonts w:ascii="Times New Roman" w:eastAsia="Times New Roman" w:hAnsi="Times New Roman"/>
          <w:sz w:val="24"/>
        </w:rPr>
      </w:pPr>
      <w:r>
        <w:rPr>
          <w:rFonts w:ascii="Times New Roman" w:eastAsia="Times New Roman" w:hAnsi="Times New Roman"/>
          <w:sz w:val="24"/>
        </w:rPr>
        <w:t>1937 ilkbaharında Cumhuriyet Hükümeti, Tunceli’ye yol, okul ve karakol yapımı gibi imar faaliyetlerine başlamıştır. Bölgede bulunan bazı aşiret reisleri, Kürdistan hayaliyle ve bu imar faaliyetini derebeylik çıkarlarına uygun bulmadıkları için, hükümet kuvvetlerine karşı ayaklanmışlardır. Olaylar 1938 yılında da devam etmiştir.</w:t>
      </w:r>
    </w:p>
    <w:p w:rsidR="00626454" w:rsidRDefault="00626454">
      <w:pPr>
        <w:spacing w:line="134" w:lineRule="exact"/>
        <w:rPr>
          <w:rFonts w:ascii="Times New Roman" w:eastAsia="Times New Roman" w:hAnsi="Times New Roman"/>
        </w:rPr>
      </w:pPr>
    </w:p>
    <w:p w:rsidR="00626454" w:rsidRDefault="00EC21D8">
      <w:pPr>
        <w:spacing w:line="236" w:lineRule="auto"/>
        <w:ind w:firstLine="283"/>
        <w:jc w:val="both"/>
        <w:rPr>
          <w:rFonts w:ascii="Times New Roman" w:eastAsia="Times New Roman" w:hAnsi="Times New Roman"/>
          <w:sz w:val="24"/>
        </w:rPr>
      </w:pPr>
      <w:r>
        <w:rPr>
          <w:rFonts w:ascii="Times New Roman" w:eastAsia="Times New Roman" w:hAnsi="Times New Roman"/>
          <w:sz w:val="24"/>
        </w:rPr>
        <w:t xml:space="preserve">Hükümet, bölgede kanunlara karşı gelenlere gerekli tedbirler almıştır. Bu olay üzerine </w:t>
      </w:r>
      <w:r>
        <w:rPr>
          <w:rFonts w:ascii="Times New Roman" w:eastAsia="Times New Roman" w:hAnsi="Times New Roman"/>
          <w:i/>
          <w:sz w:val="24"/>
        </w:rPr>
        <w:t xml:space="preserve">Atatürk, </w:t>
      </w:r>
      <w:r>
        <w:rPr>
          <w:rFonts w:ascii="Times New Roman" w:eastAsia="Times New Roman" w:hAnsi="Times New Roman"/>
          <w:sz w:val="24"/>
        </w:rPr>
        <w:t>Doğu Anadolu’yu dolaşmış, böyle olayların bir daha olmaması için gereken önlemler</w:t>
      </w:r>
      <w:r>
        <w:rPr>
          <w:rFonts w:ascii="Times New Roman" w:eastAsia="Times New Roman" w:hAnsi="Times New Roman"/>
          <w:i/>
          <w:sz w:val="24"/>
        </w:rPr>
        <w:t xml:space="preserve"> </w:t>
      </w:r>
      <w:r>
        <w:rPr>
          <w:rFonts w:ascii="Times New Roman" w:eastAsia="Times New Roman" w:hAnsi="Times New Roman"/>
          <w:sz w:val="24"/>
        </w:rPr>
        <w:t>alınması üzerinde durmuştur.</w:t>
      </w: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340" w:lineRule="exact"/>
        <w:rPr>
          <w:rFonts w:ascii="Times New Roman" w:eastAsia="Times New Roman" w:hAnsi="Times New Roman"/>
        </w:rPr>
      </w:pPr>
    </w:p>
    <w:p w:rsidR="00626454" w:rsidRDefault="00EC21D8">
      <w:pPr>
        <w:spacing w:line="0" w:lineRule="atLeast"/>
        <w:jc w:val="center"/>
        <w:rPr>
          <w:rFonts w:ascii="Times New Roman" w:eastAsia="Times New Roman" w:hAnsi="Times New Roman"/>
          <w:sz w:val="24"/>
        </w:rPr>
      </w:pPr>
      <w:r>
        <w:rPr>
          <w:rFonts w:ascii="Times New Roman" w:eastAsia="Times New Roman" w:hAnsi="Times New Roman"/>
          <w:sz w:val="24"/>
        </w:rPr>
        <w:t>3</w:t>
      </w:r>
    </w:p>
    <w:p w:rsidR="00626454" w:rsidRDefault="00626454">
      <w:pPr>
        <w:spacing w:line="0" w:lineRule="atLeast"/>
        <w:jc w:val="center"/>
        <w:rPr>
          <w:rFonts w:ascii="Times New Roman" w:eastAsia="Times New Roman" w:hAnsi="Times New Roman"/>
          <w:sz w:val="24"/>
        </w:rPr>
        <w:sectPr w:rsidR="00626454">
          <w:type w:val="continuous"/>
          <w:pgSz w:w="11900" w:h="16838"/>
          <w:pgMar w:top="709" w:right="1426" w:bottom="420" w:left="1420" w:header="0" w:footer="0" w:gutter="0"/>
          <w:cols w:space="0" w:equalWidth="0">
            <w:col w:w="9060"/>
          </w:cols>
          <w:docGrid w:linePitch="360"/>
        </w:sectPr>
      </w:pPr>
    </w:p>
    <w:p w:rsidR="00626454" w:rsidRDefault="00EC21D8" w:rsidP="002078A0">
      <w:pPr>
        <w:tabs>
          <w:tab w:val="left" w:pos="6080"/>
        </w:tabs>
        <w:spacing w:line="0" w:lineRule="atLeast"/>
        <w:jc w:val="center"/>
        <w:rPr>
          <w:rFonts w:ascii="Times New Roman" w:eastAsia="Times New Roman" w:hAnsi="Times New Roman"/>
          <w:sz w:val="23"/>
        </w:rPr>
      </w:pPr>
      <w:bookmarkStart w:id="3" w:name="page4"/>
      <w:bookmarkEnd w:id="3"/>
      <w:r>
        <w:rPr>
          <w:rFonts w:ascii="Times New Roman" w:eastAsia="Times New Roman" w:hAnsi="Times New Roman"/>
          <w:sz w:val="24"/>
        </w:rPr>
        <w:lastRenderedPageBreak/>
        <w:t>Atatürk İlkeleri ve İnkılâp Tarihi Ders Notları 2</w:t>
      </w:r>
    </w:p>
    <w:p w:rsidR="00626454" w:rsidRDefault="00626454">
      <w:pPr>
        <w:spacing w:line="200" w:lineRule="exact"/>
        <w:rPr>
          <w:rFonts w:ascii="Times New Roman" w:eastAsia="Times New Roman" w:hAnsi="Times New Roman"/>
        </w:rPr>
      </w:pPr>
    </w:p>
    <w:p w:rsidR="00626454" w:rsidRDefault="00626454">
      <w:pPr>
        <w:spacing w:line="237" w:lineRule="exact"/>
        <w:rPr>
          <w:rFonts w:ascii="Times New Roman" w:eastAsia="Times New Roman" w:hAnsi="Times New Roman"/>
        </w:rPr>
      </w:pPr>
    </w:p>
    <w:p w:rsidR="00626454" w:rsidRDefault="00EC21D8">
      <w:pPr>
        <w:numPr>
          <w:ilvl w:val="0"/>
          <w:numId w:val="9"/>
        </w:numPr>
        <w:tabs>
          <w:tab w:val="left" w:pos="560"/>
        </w:tabs>
        <w:spacing w:line="0" w:lineRule="atLeast"/>
        <w:ind w:left="560" w:hanging="280"/>
        <w:rPr>
          <w:rFonts w:ascii="Times New Roman" w:eastAsia="Times New Roman" w:hAnsi="Times New Roman"/>
          <w:b/>
          <w:sz w:val="24"/>
        </w:rPr>
      </w:pPr>
      <w:r>
        <w:rPr>
          <w:rFonts w:ascii="Times New Roman" w:eastAsia="Times New Roman" w:hAnsi="Times New Roman"/>
          <w:b/>
          <w:sz w:val="24"/>
        </w:rPr>
        <w:t>Atatürk'ün Bütün Varlığını Millete Bağışlaması</w:t>
      </w:r>
    </w:p>
    <w:p w:rsidR="00626454" w:rsidRDefault="00626454">
      <w:pPr>
        <w:spacing w:line="127" w:lineRule="exact"/>
        <w:rPr>
          <w:rFonts w:ascii="Times New Roman" w:eastAsia="Times New Roman" w:hAnsi="Times New Roman"/>
        </w:rPr>
      </w:pPr>
    </w:p>
    <w:p w:rsidR="00626454" w:rsidRDefault="00EC21D8">
      <w:pPr>
        <w:spacing w:line="238" w:lineRule="auto"/>
        <w:ind w:firstLine="283"/>
        <w:jc w:val="both"/>
        <w:rPr>
          <w:rFonts w:ascii="Times New Roman" w:eastAsia="Times New Roman" w:hAnsi="Times New Roman"/>
          <w:sz w:val="24"/>
        </w:rPr>
      </w:pPr>
      <w:r>
        <w:rPr>
          <w:rFonts w:ascii="Times New Roman" w:eastAsia="Times New Roman" w:hAnsi="Times New Roman"/>
          <w:sz w:val="24"/>
        </w:rPr>
        <w:t xml:space="preserve">Atatürk’ün bütün gelir ve kazancı devlet memurluğu karşılığı aldığı kazançtı. Daha önceden mal varlığı olmayan Mustafa Kemal Atatürk, Cumhurbaşkanlığı sırasında, memleketin çeşitli yerlerinde çeşitli çiftlikler kurmuştur. Bu çiftlikler, güç şartlar altında çalışılarak en modern hale getirilmiş, her çeşit zirai denemeler yapılmış, çeşitli ürünler yetiştirilmiştir. İlk zamanlardaki kazançlarını, gelişmelere ayıran bu çiftlikler, bir süre sonra büyük küçük fabrika ve imalathaneler kurarak, kendi teknik ihtiyaçlarını kendi bünyelerinde hazırlar bir duruma gelmişlerdir. Bu çiftlikler, Türk tarımı için bir okul ve </w:t>
      </w:r>
      <w:r w:rsidR="00D523C6">
        <w:rPr>
          <w:rFonts w:ascii="Times New Roman" w:eastAsia="Times New Roman" w:hAnsi="Times New Roman"/>
          <w:sz w:val="24"/>
        </w:rPr>
        <w:t>laboratuvar</w:t>
      </w:r>
      <w:r>
        <w:rPr>
          <w:rFonts w:ascii="Times New Roman" w:eastAsia="Times New Roman" w:hAnsi="Times New Roman"/>
          <w:sz w:val="24"/>
        </w:rPr>
        <w:t xml:space="preserve"> durumuna gelmiştir. En verimsiz topraklar, mükemmel ürün veren yerlere, kıraç araziler ormanlara dönmüştür.</w:t>
      </w:r>
    </w:p>
    <w:p w:rsidR="00626454" w:rsidRDefault="00626454">
      <w:pPr>
        <w:spacing w:line="141" w:lineRule="exact"/>
        <w:rPr>
          <w:rFonts w:ascii="Times New Roman" w:eastAsia="Times New Roman" w:hAnsi="Times New Roman"/>
        </w:rPr>
      </w:pPr>
    </w:p>
    <w:p w:rsidR="00626454" w:rsidRDefault="00EC21D8">
      <w:pPr>
        <w:spacing w:line="234" w:lineRule="auto"/>
        <w:ind w:firstLine="283"/>
        <w:jc w:val="both"/>
        <w:rPr>
          <w:rFonts w:ascii="Times New Roman" w:eastAsia="Times New Roman" w:hAnsi="Times New Roman"/>
          <w:sz w:val="24"/>
        </w:rPr>
      </w:pPr>
      <w:r>
        <w:rPr>
          <w:rFonts w:ascii="Times New Roman" w:eastAsia="Times New Roman" w:hAnsi="Times New Roman"/>
          <w:sz w:val="24"/>
        </w:rPr>
        <w:t>Atatürk, Türkiye’de, ziraatın en modern bir şekilde yapılması ve iyi ürün vermesi için milletine bu alanda da önder olmuştur.</w:t>
      </w:r>
    </w:p>
    <w:p w:rsidR="00626454" w:rsidRDefault="00626454">
      <w:pPr>
        <w:spacing w:line="134" w:lineRule="exact"/>
        <w:rPr>
          <w:rFonts w:ascii="Times New Roman" w:eastAsia="Times New Roman" w:hAnsi="Times New Roman"/>
        </w:rPr>
      </w:pPr>
    </w:p>
    <w:p w:rsidR="00626454" w:rsidRDefault="00EC21D8">
      <w:pPr>
        <w:spacing w:line="234" w:lineRule="auto"/>
        <w:ind w:firstLine="283"/>
        <w:jc w:val="both"/>
        <w:rPr>
          <w:rFonts w:ascii="Times New Roman" w:eastAsia="Times New Roman" w:hAnsi="Times New Roman"/>
          <w:sz w:val="24"/>
        </w:rPr>
      </w:pPr>
      <w:r>
        <w:rPr>
          <w:rFonts w:ascii="Times New Roman" w:eastAsia="Times New Roman" w:hAnsi="Times New Roman"/>
          <w:sz w:val="24"/>
        </w:rPr>
        <w:t>Atatürk, 11 Haziran 1937’de memleketin çeşitli yerlerindeki bu çiftlikleri, içinde bulunan bütün malları ile birlikte milletine bağışlamıştır.</w:t>
      </w: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349" w:lineRule="exact"/>
        <w:rPr>
          <w:rFonts w:ascii="Times New Roman" w:eastAsia="Times New Roman" w:hAnsi="Times New Roman"/>
        </w:rPr>
      </w:pPr>
    </w:p>
    <w:p w:rsidR="00626454" w:rsidRDefault="00EC21D8">
      <w:pPr>
        <w:spacing w:line="0" w:lineRule="atLeast"/>
        <w:jc w:val="center"/>
        <w:rPr>
          <w:rFonts w:ascii="Times New Roman" w:eastAsia="Times New Roman" w:hAnsi="Times New Roman"/>
          <w:sz w:val="24"/>
        </w:rPr>
      </w:pPr>
      <w:r>
        <w:rPr>
          <w:rFonts w:ascii="Times New Roman" w:eastAsia="Times New Roman" w:hAnsi="Times New Roman"/>
          <w:sz w:val="24"/>
        </w:rPr>
        <w:t>4</w:t>
      </w:r>
    </w:p>
    <w:p w:rsidR="00626454" w:rsidRDefault="00626454">
      <w:pPr>
        <w:spacing w:line="0" w:lineRule="atLeast"/>
        <w:jc w:val="center"/>
        <w:rPr>
          <w:rFonts w:ascii="Times New Roman" w:eastAsia="Times New Roman" w:hAnsi="Times New Roman"/>
          <w:sz w:val="24"/>
        </w:rPr>
        <w:sectPr w:rsidR="00626454">
          <w:pgSz w:w="11900" w:h="16838"/>
          <w:pgMar w:top="698" w:right="1426" w:bottom="420" w:left="1420" w:header="0" w:footer="0" w:gutter="0"/>
          <w:cols w:space="0" w:equalWidth="0">
            <w:col w:w="9060"/>
          </w:cols>
          <w:docGrid w:linePitch="360"/>
        </w:sectPr>
      </w:pPr>
    </w:p>
    <w:p w:rsidR="00626454" w:rsidRDefault="00EC21D8" w:rsidP="002078A0">
      <w:pPr>
        <w:tabs>
          <w:tab w:val="left" w:pos="6083"/>
        </w:tabs>
        <w:spacing w:line="0" w:lineRule="atLeast"/>
        <w:ind w:left="4"/>
        <w:jc w:val="center"/>
        <w:rPr>
          <w:rFonts w:ascii="Times New Roman" w:eastAsia="Times New Roman" w:hAnsi="Times New Roman"/>
          <w:sz w:val="23"/>
        </w:rPr>
      </w:pPr>
      <w:bookmarkStart w:id="4" w:name="page5"/>
      <w:bookmarkEnd w:id="4"/>
      <w:r>
        <w:rPr>
          <w:rFonts w:ascii="Times New Roman" w:eastAsia="Times New Roman" w:hAnsi="Times New Roman"/>
          <w:sz w:val="24"/>
        </w:rPr>
        <w:lastRenderedPageBreak/>
        <w:t>Atatürk İlkeleri ve İnkılâp Tarihi Ders Notları 2</w:t>
      </w:r>
    </w:p>
    <w:p w:rsidR="00626454" w:rsidRDefault="00626454">
      <w:pPr>
        <w:spacing w:line="200" w:lineRule="exact"/>
        <w:rPr>
          <w:rFonts w:ascii="Times New Roman" w:eastAsia="Times New Roman" w:hAnsi="Times New Roman"/>
        </w:rPr>
      </w:pPr>
    </w:p>
    <w:p w:rsidR="00626454" w:rsidRDefault="00626454">
      <w:pPr>
        <w:spacing w:line="237" w:lineRule="exact"/>
        <w:rPr>
          <w:rFonts w:ascii="Times New Roman" w:eastAsia="Times New Roman" w:hAnsi="Times New Roman"/>
        </w:rPr>
      </w:pPr>
    </w:p>
    <w:p w:rsidR="00626454" w:rsidRDefault="00EC21D8">
      <w:pPr>
        <w:spacing w:line="0" w:lineRule="atLeast"/>
        <w:ind w:left="1784"/>
        <w:rPr>
          <w:rFonts w:ascii="Times New Roman" w:eastAsia="Times New Roman" w:hAnsi="Times New Roman"/>
          <w:b/>
          <w:sz w:val="24"/>
        </w:rPr>
      </w:pPr>
      <w:r>
        <w:rPr>
          <w:rFonts w:ascii="Times New Roman" w:eastAsia="Times New Roman" w:hAnsi="Times New Roman"/>
          <w:b/>
          <w:sz w:val="24"/>
        </w:rPr>
        <w:t>SOSYAL YAPIDA VE SAĞLIK ALANINDA İNKILÂP</w:t>
      </w:r>
    </w:p>
    <w:p w:rsidR="00626454" w:rsidRDefault="00626454">
      <w:pPr>
        <w:spacing w:line="120" w:lineRule="exact"/>
        <w:rPr>
          <w:rFonts w:ascii="Times New Roman" w:eastAsia="Times New Roman" w:hAnsi="Times New Roman"/>
        </w:rPr>
      </w:pPr>
    </w:p>
    <w:p w:rsidR="00626454" w:rsidRDefault="00EC21D8">
      <w:pPr>
        <w:numPr>
          <w:ilvl w:val="0"/>
          <w:numId w:val="10"/>
        </w:numPr>
        <w:tabs>
          <w:tab w:val="left" w:pos="284"/>
        </w:tabs>
        <w:spacing w:line="0" w:lineRule="atLeast"/>
        <w:ind w:left="284" w:hanging="284"/>
        <w:rPr>
          <w:rFonts w:ascii="Times New Roman" w:eastAsia="Times New Roman" w:hAnsi="Times New Roman"/>
          <w:b/>
          <w:sz w:val="24"/>
        </w:rPr>
      </w:pPr>
      <w:r>
        <w:rPr>
          <w:rFonts w:ascii="Times New Roman" w:eastAsia="Times New Roman" w:hAnsi="Times New Roman"/>
          <w:b/>
          <w:sz w:val="24"/>
        </w:rPr>
        <w:t>Kadın Hakları Alanında İnkılâp</w:t>
      </w:r>
    </w:p>
    <w:p w:rsidR="00626454" w:rsidRDefault="00626454">
      <w:pPr>
        <w:spacing w:line="127" w:lineRule="exact"/>
        <w:rPr>
          <w:rFonts w:ascii="Times New Roman" w:eastAsia="Times New Roman" w:hAnsi="Times New Roman"/>
        </w:rPr>
      </w:pPr>
    </w:p>
    <w:p w:rsidR="00626454" w:rsidRDefault="00EC21D8">
      <w:pPr>
        <w:spacing w:line="234" w:lineRule="auto"/>
        <w:ind w:left="4" w:right="20" w:firstLine="283"/>
        <w:jc w:val="both"/>
        <w:rPr>
          <w:rFonts w:ascii="Times New Roman" w:eastAsia="Times New Roman" w:hAnsi="Times New Roman"/>
          <w:sz w:val="24"/>
        </w:rPr>
      </w:pPr>
      <w:r>
        <w:rPr>
          <w:rFonts w:ascii="Times New Roman" w:eastAsia="Times New Roman" w:hAnsi="Times New Roman"/>
          <w:sz w:val="24"/>
        </w:rPr>
        <w:t>İsviçre Medeni Kanunu temel alınarak, 1926’da yürürlüğe giren Türk Medeni Kanunu’nun aile hukuku alanında getirdiği yenilikler kısaca şöyle özetlenebilir:</w:t>
      </w:r>
    </w:p>
    <w:p w:rsidR="00626454" w:rsidRDefault="00626454">
      <w:pPr>
        <w:spacing w:line="122" w:lineRule="exact"/>
        <w:rPr>
          <w:rFonts w:ascii="Times New Roman" w:eastAsia="Times New Roman" w:hAnsi="Times New Roman"/>
        </w:rPr>
      </w:pPr>
    </w:p>
    <w:p w:rsidR="00626454" w:rsidRDefault="00EC21D8">
      <w:pPr>
        <w:spacing w:line="0" w:lineRule="atLeast"/>
        <w:ind w:left="284"/>
        <w:rPr>
          <w:rFonts w:ascii="Times New Roman" w:eastAsia="Times New Roman" w:hAnsi="Times New Roman"/>
          <w:sz w:val="24"/>
        </w:rPr>
      </w:pPr>
      <w:r>
        <w:rPr>
          <w:rFonts w:ascii="Times New Roman" w:eastAsia="Times New Roman" w:hAnsi="Times New Roman"/>
          <w:sz w:val="24"/>
        </w:rPr>
        <w:t>Bir erkeğin çok kadınla evlenmesi kaldırılmış, tek eşle evlenme mecburiyeti getirilmiştir.</w:t>
      </w:r>
    </w:p>
    <w:p w:rsidR="00626454" w:rsidRDefault="00626454">
      <w:pPr>
        <w:spacing w:line="132" w:lineRule="exact"/>
        <w:rPr>
          <w:rFonts w:ascii="Times New Roman" w:eastAsia="Times New Roman" w:hAnsi="Times New Roman"/>
        </w:rPr>
      </w:pPr>
    </w:p>
    <w:p w:rsidR="00626454" w:rsidRDefault="00EC21D8">
      <w:pPr>
        <w:spacing w:line="237"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Evlenmede tarafların rızası ve resmi </w:t>
      </w:r>
      <w:proofErr w:type="gramStart"/>
      <w:r>
        <w:rPr>
          <w:rFonts w:ascii="Times New Roman" w:eastAsia="Times New Roman" w:hAnsi="Times New Roman"/>
          <w:sz w:val="24"/>
        </w:rPr>
        <w:t>nikah</w:t>
      </w:r>
      <w:proofErr w:type="gramEnd"/>
      <w:r>
        <w:rPr>
          <w:rFonts w:ascii="Times New Roman" w:eastAsia="Times New Roman" w:hAnsi="Times New Roman"/>
          <w:sz w:val="24"/>
        </w:rPr>
        <w:t xml:space="preserve"> gerekir. Boşanma bazı şartlara bağlanmıştır ve hâkim kararına bırakılmıştır; bu arada kadına da boşanma hakkı tanınmıştır. Boşanmadan sonra kadının güvencesi (nafaka) sağlanmaya çalışılmıştır. Hukuk önünde (şahitlikte ve mirasta) kadına eşit hak verilmiştir.</w:t>
      </w:r>
    </w:p>
    <w:p w:rsidR="00626454" w:rsidRDefault="00626454">
      <w:pPr>
        <w:spacing w:line="134" w:lineRule="exact"/>
        <w:rPr>
          <w:rFonts w:ascii="Times New Roman" w:eastAsia="Times New Roman" w:hAnsi="Times New Roman"/>
        </w:rPr>
      </w:pPr>
    </w:p>
    <w:p w:rsidR="00626454" w:rsidRDefault="00EC21D8">
      <w:pPr>
        <w:spacing w:line="234" w:lineRule="auto"/>
        <w:ind w:left="4" w:right="20" w:firstLine="283"/>
        <w:jc w:val="both"/>
        <w:rPr>
          <w:rFonts w:ascii="Times New Roman" w:eastAsia="Times New Roman" w:hAnsi="Times New Roman"/>
          <w:sz w:val="24"/>
        </w:rPr>
      </w:pPr>
      <w:r>
        <w:rPr>
          <w:rFonts w:ascii="Times New Roman" w:eastAsia="Times New Roman" w:hAnsi="Times New Roman"/>
          <w:sz w:val="24"/>
        </w:rPr>
        <w:t>Medeni Hukuka ilişkin her türlü haklarına kavuşan Türk kadına, 1930 yılında belediye üyelikleri için seçme ve seçilme hakkı, 1934’te de her türlü seçme ve seçilme hakları verildi.</w:t>
      </w:r>
    </w:p>
    <w:p w:rsidR="00626454" w:rsidRDefault="00626454">
      <w:pPr>
        <w:spacing w:line="127" w:lineRule="exact"/>
        <w:rPr>
          <w:rFonts w:ascii="Times New Roman" w:eastAsia="Times New Roman" w:hAnsi="Times New Roman"/>
        </w:rPr>
      </w:pPr>
    </w:p>
    <w:p w:rsidR="00626454" w:rsidRDefault="00EC21D8">
      <w:pPr>
        <w:numPr>
          <w:ilvl w:val="0"/>
          <w:numId w:val="11"/>
        </w:numPr>
        <w:tabs>
          <w:tab w:val="left" w:pos="284"/>
        </w:tabs>
        <w:spacing w:line="0" w:lineRule="atLeast"/>
        <w:ind w:left="284" w:hanging="284"/>
        <w:rPr>
          <w:rFonts w:ascii="Times New Roman" w:eastAsia="Times New Roman" w:hAnsi="Times New Roman"/>
          <w:b/>
          <w:sz w:val="24"/>
        </w:rPr>
      </w:pPr>
      <w:r>
        <w:rPr>
          <w:rFonts w:ascii="Times New Roman" w:eastAsia="Times New Roman" w:hAnsi="Times New Roman"/>
          <w:b/>
          <w:sz w:val="24"/>
        </w:rPr>
        <w:t>Şapka, Kılık ve Kıyafet İnkılâbı</w:t>
      </w:r>
    </w:p>
    <w:p w:rsidR="00626454" w:rsidRDefault="00626454">
      <w:pPr>
        <w:spacing w:line="127" w:lineRule="exact"/>
        <w:rPr>
          <w:rFonts w:ascii="Times New Roman" w:eastAsia="Times New Roman" w:hAnsi="Times New Roman"/>
        </w:rPr>
      </w:pPr>
    </w:p>
    <w:p w:rsidR="00626454" w:rsidRDefault="00EC21D8">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Türk </w:t>
      </w:r>
      <w:r w:rsidR="00F80823">
        <w:rPr>
          <w:rFonts w:ascii="Times New Roman" w:eastAsia="Times New Roman" w:hAnsi="Times New Roman"/>
          <w:sz w:val="24"/>
        </w:rPr>
        <w:t>k</w:t>
      </w:r>
      <w:r>
        <w:rPr>
          <w:rFonts w:ascii="Times New Roman" w:eastAsia="Times New Roman" w:hAnsi="Times New Roman"/>
          <w:sz w:val="24"/>
        </w:rPr>
        <w:t xml:space="preserve">ültür </w:t>
      </w:r>
      <w:r w:rsidR="00F80823">
        <w:rPr>
          <w:rFonts w:ascii="Times New Roman" w:eastAsia="Times New Roman" w:hAnsi="Times New Roman"/>
          <w:sz w:val="24"/>
        </w:rPr>
        <w:t>t</w:t>
      </w:r>
      <w:r>
        <w:rPr>
          <w:rFonts w:ascii="Times New Roman" w:eastAsia="Times New Roman" w:hAnsi="Times New Roman"/>
          <w:sz w:val="24"/>
        </w:rPr>
        <w:t>arihine bakıldığında, Türklerin kılık-kıyafet hususunda bağnaz olmadıkları; çağın, değişen kültürün ve çevredeki iklimin özelliklerine göre tarih boyunca değişik kıyafetler giydikleri görülmektedir.</w:t>
      </w:r>
    </w:p>
    <w:p w:rsidR="00626454" w:rsidRDefault="00626454">
      <w:pPr>
        <w:spacing w:line="134" w:lineRule="exact"/>
        <w:rPr>
          <w:rFonts w:ascii="Times New Roman" w:eastAsia="Times New Roman" w:hAnsi="Times New Roman"/>
        </w:rPr>
      </w:pPr>
    </w:p>
    <w:p w:rsidR="00626454" w:rsidRDefault="00EC21D8">
      <w:pPr>
        <w:spacing w:line="237"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Büyük Osmanlı inkılâpçısı </w:t>
      </w:r>
      <w:r>
        <w:rPr>
          <w:rFonts w:ascii="Times New Roman" w:eastAsia="Times New Roman" w:hAnsi="Times New Roman"/>
          <w:b/>
          <w:sz w:val="24"/>
        </w:rPr>
        <w:t>2. Mahmut</w:t>
      </w:r>
      <w:r>
        <w:rPr>
          <w:rFonts w:ascii="Times New Roman" w:eastAsia="Times New Roman" w:hAnsi="Times New Roman"/>
          <w:sz w:val="24"/>
        </w:rPr>
        <w:t xml:space="preserve">, gerek ordu içinde gerek devlet dairelerinde batılı anlamda bir kıyafet giyinilmesini, başa da “fes” giyilmesini mecbur tutmuştu. Fes, zamanla hem İslâm hem de Osmanlı giyeceği olmuş, hatta bir sembol haline gelmişti. 20. yüzyıl başlarında </w:t>
      </w:r>
      <w:r>
        <w:rPr>
          <w:rFonts w:ascii="Times New Roman" w:eastAsia="Times New Roman" w:hAnsi="Times New Roman"/>
          <w:b/>
          <w:sz w:val="24"/>
        </w:rPr>
        <w:t>2.</w:t>
      </w:r>
      <w:r>
        <w:rPr>
          <w:rFonts w:ascii="Times New Roman" w:eastAsia="Times New Roman" w:hAnsi="Times New Roman"/>
          <w:sz w:val="24"/>
        </w:rPr>
        <w:t xml:space="preserve"> </w:t>
      </w:r>
      <w:r>
        <w:rPr>
          <w:rFonts w:ascii="Times New Roman" w:eastAsia="Times New Roman" w:hAnsi="Times New Roman"/>
          <w:b/>
          <w:sz w:val="24"/>
        </w:rPr>
        <w:t>Abdülhamit de</w:t>
      </w:r>
      <w:r>
        <w:rPr>
          <w:rFonts w:ascii="Times New Roman" w:eastAsia="Times New Roman" w:hAnsi="Times New Roman"/>
          <w:sz w:val="24"/>
        </w:rPr>
        <w:t xml:space="preserve"> orduda fes yerine kalpak giyilmesini yaygınlaştırmaya çalışmıştı.</w:t>
      </w:r>
    </w:p>
    <w:p w:rsidR="00626454" w:rsidRDefault="00626454">
      <w:pPr>
        <w:spacing w:line="138" w:lineRule="exact"/>
        <w:rPr>
          <w:rFonts w:ascii="Times New Roman" w:eastAsia="Times New Roman" w:hAnsi="Times New Roman"/>
        </w:rPr>
      </w:pPr>
    </w:p>
    <w:p w:rsidR="00626454" w:rsidRDefault="00EC21D8">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Atatürk, kafaları ve eski zihniyeti değiştirmede, kılık kıyafetin ve diğer bazı sembollerin engel olduğunu da görüyordu. Özellikle fes, bir başlık olmaktan çok Osmanlı’nın ve değişmez Doğu zihniyetinin bir sembolü olduğu için onu değiştirmekle başladı.</w:t>
      </w:r>
    </w:p>
    <w:p w:rsidR="00626454" w:rsidRDefault="00626454">
      <w:pPr>
        <w:spacing w:line="134" w:lineRule="exact"/>
        <w:rPr>
          <w:rFonts w:ascii="Times New Roman" w:eastAsia="Times New Roman" w:hAnsi="Times New Roman"/>
        </w:rPr>
      </w:pPr>
    </w:p>
    <w:p w:rsidR="00626454" w:rsidRDefault="00EC21D8">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1925 Ağustos’unda yaptığı Kastamonu-İnebolu seyahatinde halka şapkayı tanıttı ve fesleri attırdı. Bu, dalga </w:t>
      </w:r>
      <w:proofErr w:type="spellStart"/>
      <w:r>
        <w:rPr>
          <w:rFonts w:ascii="Times New Roman" w:eastAsia="Times New Roman" w:hAnsi="Times New Roman"/>
          <w:sz w:val="24"/>
        </w:rPr>
        <w:t>dalga</w:t>
      </w:r>
      <w:proofErr w:type="spellEnd"/>
      <w:r>
        <w:rPr>
          <w:rFonts w:ascii="Times New Roman" w:eastAsia="Times New Roman" w:hAnsi="Times New Roman"/>
          <w:sz w:val="24"/>
        </w:rPr>
        <w:t xml:space="preserve"> bütün yurda yayıldı. İnkılâp, halk arasında başarıya ulaşınca, 29 Kasım 1925’te "Şapka Giyilmesi Hakkında Kanun" çıkartıldı.</w:t>
      </w:r>
    </w:p>
    <w:p w:rsidR="00626454" w:rsidRDefault="00626454">
      <w:pPr>
        <w:spacing w:line="134" w:lineRule="exact"/>
        <w:rPr>
          <w:rFonts w:ascii="Times New Roman" w:eastAsia="Times New Roman" w:hAnsi="Times New Roman"/>
        </w:rPr>
      </w:pPr>
    </w:p>
    <w:p w:rsidR="00626454" w:rsidRDefault="00EC21D8">
      <w:pPr>
        <w:spacing w:line="234" w:lineRule="auto"/>
        <w:ind w:left="4" w:right="20" w:firstLine="283"/>
        <w:jc w:val="both"/>
        <w:rPr>
          <w:rFonts w:ascii="Times New Roman" w:eastAsia="Times New Roman" w:hAnsi="Times New Roman"/>
          <w:sz w:val="24"/>
        </w:rPr>
      </w:pPr>
      <w:r>
        <w:rPr>
          <w:rFonts w:ascii="Times New Roman" w:eastAsia="Times New Roman" w:hAnsi="Times New Roman"/>
          <w:sz w:val="24"/>
        </w:rPr>
        <w:t>Bu arada kadınların çarşaf ve peçeyi atarak modern bir kıyafete geçmeleri, inkılâpların genel gelişimi içinde ve zorlamadan oldu.</w:t>
      </w:r>
    </w:p>
    <w:p w:rsidR="00626454" w:rsidRDefault="00626454">
      <w:pPr>
        <w:spacing w:line="134" w:lineRule="exact"/>
        <w:rPr>
          <w:rFonts w:ascii="Times New Roman" w:eastAsia="Times New Roman" w:hAnsi="Times New Roman"/>
        </w:rPr>
      </w:pPr>
    </w:p>
    <w:p w:rsidR="00626454" w:rsidRDefault="00EC21D8">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En yüksek dini temsilci hariç din adamlarının ibadet kıyafetiyle sokakta dolaşmalarını engelleyen yönetmelikler ve 1934’te yapılan kanuni düzenlemeler, ülkeye, kılık-kıyafet al</w:t>
      </w:r>
      <w:r w:rsidR="00A45B21">
        <w:rPr>
          <w:rFonts w:ascii="Times New Roman" w:eastAsia="Times New Roman" w:hAnsi="Times New Roman"/>
          <w:sz w:val="24"/>
        </w:rPr>
        <w:t>anında da çağdaş</w:t>
      </w:r>
      <w:r>
        <w:rPr>
          <w:rFonts w:ascii="Times New Roman" w:eastAsia="Times New Roman" w:hAnsi="Times New Roman"/>
          <w:sz w:val="24"/>
        </w:rPr>
        <w:t xml:space="preserve"> bir görünüm sağlandı.</w:t>
      </w:r>
    </w:p>
    <w:p w:rsidR="00626454" w:rsidRDefault="00626454">
      <w:pPr>
        <w:spacing w:line="127" w:lineRule="exact"/>
        <w:rPr>
          <w:rFonts w:ascii="Times New Roman" w:eastAsia="Times New Roman" w:hAnsi="Times New Roman"/>
        </w:rPr>
      </w:pPr>
    </w:p>
    <w:p w:rsidR="00626454" w:rsidRDefault="00EC21D8">
      <w:pPr>
        <w:numPr>
          <w:ilvl w:val="0"/>
          <w:numId w:val="12"/>
        </w:numPr>
        <w:tabs>
          <w:tab w:val="left" w:pos="284"/>
        </w:tabs>
        <w:spacing w:line="0" w:lineRule="atLeast"/>
        <w:ind w:left="284" w:hanging="284"/>
        <w:rPr>
          <w:rFonts w:ascii="Times New Roman" w:eastAsia="Times New Roman" w:hAnsi="Times New Roman"/>
          <w:b/>
          <w:sz w:val="24"/>
        </w:rPr>
      </w:pPr>
      <w:r>
        <w:rPr>
          <w:rFonts w:ascii="Times New Roman" w:eastAsia="Times New Roman" w:hAnsi="Times New Roman"/>
          <w:b/>
          <w:sz w:val="24"/>
        </w:rPr>
        <w:t>Tarikatlar, Tekkeler, Zaviyeler ve Türbelerin Kapatılması</w:t>
      </w:r>
    </w:p>
    <w:p w:rsidR="00626454" w:rsidRDefault="00626454">
      <w:pPr>
        <w:spacing w:line="127" w:lineRule="exact"/>
        <w:rPr>
          <w:rFonts w:ascii="Times New Roman" w:eastAsia="Times New Roman" w:hAnsi="Times New Roman"/>
        </w:rPr>
      </w:pPr>
    </w:p>
    <w:p w:rsidR="00626454" w:rsidRDefault="00EC21D8">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Yeni rejim düzenlemeleri yapılırken, tarikatlar ve bunların kurumlaşmış şekli olan tekkeler, yapılan ve yapılması gereken inkılâplara karşı çıkıyorlardı. Tarikatlar, zamanla asıl fonksiyonlarını kaybetmişlerdi.</w:t>
      </w:r>
    </w:p>
    <w:p w:rsidR="00626454" w:rsidRDefault="00626454">
      <w:pPr>
        <w:spacing w:line="134" w:lineRule="exact"/>
        <w:rPr>
          <w:rFonts w:ascii="Times New Roman" w:eastAsia="Times New Roman" w:hAnsi="Times New Roman"/>
        </w:rPr>
      </w:pPr>
    </w:p>
    <w:p w:rsidR="00626454" w:rsidRDefault="00EC21D8">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Cumhuriyetin ruhuna yakışmayacak şekilde vatandaşların vicdanına baskı yapmaya, rejime karşı çıkmaya, hatta </w:t>
      </w:r>
      <w:r>
        <w:rPr>
          <w:rFonts w:ascii="Times New Roman" w:eastAsia="Times New Roman" w:hAnsi="Times New Roman"/>
          <w:i/>
          <w:sz w:val="24"/>
        </w:rPr>
        <w:t>Şeyh Sait İsyanı</w:t>
      </w:r>
      <w:r>
        <w:rPr>
          <w:rFonts w:ascii="Times New Roman" w:eastAsia="Times New Roman" w:hAnsi="Times New Roman"/>
          <w:sz w:val="24"/>
        </w:rPr>
        <w:t xml:space="preserve"> gibi Devletin bütünlüğünü parçalamaya yönelik ayaklanmalar çıkarmaya yeltenmişlerdi.</w:t>
      </w:r>
    </w:p>
    <w:p w:rsidR="00626454" w:rsidRDefault="00626454">
      <w:pPr>
        <w:spacing w:line="134" w:lineRule="exact"/>
        <w:rPr>
          <w:rFonts w:ascii="Times New Roman" w:eastAsia="Times New Roman" w:hAnsi="Times New Roman"/>
        </w:rPr>
      </w:pPr>
    </w:p>
    <w:p w:rsidR="00626454" w:rsidRDefault="00EC21D8">
      <w:pPr>
        <w:spacing w:line="236" w:lineRule="auto"/>
        <w:ind w:left="4" w:firstLine="283"/>
        <w:jc w:val="both"/>
        <w:rPr>
          <w:rFonts w:ascii="Times New Roman" w:eastAsia="Times New Roman" w:hAnsi="Times New Roman"/>
          <w:sz w:val="24"/>
        </w:rPr>
      </w:pPr>
      <w:r>
        <w:rPr>
          <w:rFonts w:ascii="Times New Roman" w:eastAsia="Times New Roman" w:hAnsi="Times New Roman"/>
          <w:i/>
          <w:sz w:val="24"/>
        </w:rPr>
        <w:t xml:space="preserve">Atatürk, </w:t>
      </w:r>
      <w:r>
        <w:rPr>
          <w:rFonts w:ascii="Times New Roman" w:eastAsia="Times New Roman" w:hAnsi="Times New Roman"/>
          <w:sz w:val="24"/>
        </w:rPr>
        <w:t>Kastamonu nutkunda (1925),</w:t>
      </w:r>
      <w:r>
        <w:rPr>
          <w:rFonts w:ascii="Times New Roman" w:eastAsia="Times New Roman" w:hAnsi="Times New Roman"/>
          <w:i/>
          <w:sz w:val="24"/>
        </w:rPr>
        <w:t xml:space="preserve"> “Efendiler ve ey Millet, biliniz ki, Türkiye Cumhuriyeti, şeyhler, dervişler, müritler ve meczuplar memleketi olamaz. En doğru, en hakiki tarikat medeniyet tarikatıdır” </w:t>
      </w:r>
      <w:r>
        <w:rPr>
          <w:rFonts w:ascii="Times New Roman" w:eastAsia="Times New Roman" w:hAnsi="Times New Roman"/>
          <w:sz w:val="24"/>
        </w:rPr>
        <w:t>demişti.</w:t>
      </w: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336" w:lineRule="exact"/>
        <w:rPr>
          <w:rFonts w:ascii="Times New Roman" w:eastAsia="Times New Roman" w:hAnsi="Times New Roman"/>
        </w:rPr>
      </w:pPr>
    </w:p>
    <w:p w:rsidR="00626454" w:rsidRDefault="00EC21D8">
      <w:pPr>
        <w:spacing w:line="0" w:lineRule="atLeast"/>
        <w:ind w:right="16"/>
        <w:jc w:val="center"/>
        <w:rPr>
          <w:rFonts w:ascii="Times New Roman" w:eastAsia="Times New Roman" w:hAnsi="Times New Roman"/>
          <w:sz w:val="24"/>
        </w:rPr>
      </w:pPr>
      <w:r>
        <w:rPr>
          <w:rFonts w:ascii="Times New Roman" w:eastAsia="Times New Roman" w:hAnsi="Times New Roman"/>
          <w:sz w:val="24"/>
        </w:rPr>
        <w:t>5</w:t>
      </w:r>
    </w:p>
    <w:p w:rsidR="00626454" w:rsidRDefault="00626454">
      <w:pPr>
        <w:spacing w:line="0" w:lineRule="atLeast"/>
        <w:ind w:right="16"/>
        <w:jc w:val="center"/>
        <w:rPr>
          <w:rFonts w:ascii="Times New Roman" w:eastAsia="Times New Roman" w:hAnsi="Times New Roman"/>
          <w:sz w:val="24"/>
        </w:rPr>
        <w:sectPr w:rsidR="00626454">
          <w:pgSz w:w="11900" w:h="16838"/>
          <w:pgMar w:top="698" w:right="1406" w:bottom="420" w:left="1416" w:header="0" w:footer="0" w:gutter="0"/>
          <w:cols w:space="0" w:equalWidth="0">
            <w:col w:w="9084"/>
          </w:cols>
          <w:docGrid w:linePitch="360"/>
        </w:sectPr>
      </w:pPr>
    </w:p>
    <w:p w:rsidR="00626454" w:rsidRDefault="00EC21D8" w:rsidP="002078A0">
      <w:pPr>
        <w:tabs>
          <w:tab w:val="left" w:pos="6083"/>
        </w:tabs>
        <w:spacing w:line="0" w:lineRule="atLeast"/>
        <w:ind w:left="4"/>
        <w:jc w:val="center"/>
        <w:rPr>
          <w:rFonts w:ascii="Times New Roman" w:eastAsia="Times New Roman" w:hAnsi="Times New Roman"/>
          <w:sz w:val="23"/>
        </w:rPr>
      </w:pPr>
      <w:bookmarkStart w:id="5" w:name="page6"/>
      <w:bookmarkEnd w:id="5"/>
      <w:r>
        <w:rPr>
          <w:rFonts w:ascii="Times New Roman" w:eastAsia="Times New Roman" w:hAnsi="Times New Roman"/>
          <w:sz w:val="24"/>
        </w:rPr>
        <w:lastRenderedPageBreak/>
        <w:t>Atatürk İlkeleri ve İnkılâp Tarihi Ders Notları 2</w:t>
      </w:r>
    </w:p>
    <w:p w:rsidR="00626454" w:rsidRDefault="00626454">
      <w:pPr>
        <w:spacing w:line="200" w:lineRule="exact"/>
        <w:rPr>
          <w:rFonts w:ascii="Times New Roman" w:eastAsia="Times New Roman" w:hAnsi="Times New Roman"/>
        </w:rPr>
      </w:pPr>
    </w:p>
    <w:p w:rsidR="00626454" w:rsidRDefault="00626454">
      <w:pPr>
        <w:spacing w:line="245" w:lineRule="exact"/>
        <w:rPr>
          <w:rFonts w:ascii="Times New Roman" w:eastAsia="Times New Roman" w:hAnsi="Times New Roman"/>
        </w:rPr>
      </w:pPr>
    </w:p>
    <w:p w:rsidR="00626454" w:rsidRDefault="00EC21D8">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30 Kasım 1925’te tekke, zaviye ve türbeleri kapatan; şeyhlik, dervişlik, dedelik, seyitlik, çelebilik, babalık, müritlik vs. gibi unvanları kaldıran, bunlarla ilgili kıyafetler giymeyi yasaklayan bir kanun çıktı.</w:t>
      </w:r>
    </w:p>
    <w:p w:rsidR="00626454" w:rsidRDefault="00626454">
      <w:pPr>
        <w:spacing w:line="126" w:lineRule="exact"/>
        <w:rPr>
          <w:rFonts w:ascii="Times New Roman" w:eastAsia="Times New Roman" w:hAnsi="Times New Roman"/>
        </w:rPr>
      </w:pPr>
    </w:p>
    <w:p w:rsidR="00626454" w:rsidRDefault="00EC21D8">
      <w:pPr>
        <w:numPr>
          <w:ilvl w:val="0"/>
          <w:numId w:val="13"/>
        </w:numPr>
        <w:tabs>
          <w:tab w:val="left" w:pos="284"/>
        </w:tabs>
        <w:spacing w:line="0" w:lineRule="atLeast"/>
        <w:ind w:left="284" w:hanging="284"/>
        <w:rPr>
          <w:rFonts w:ascii="Times New Roman" w:eastAsia="Times New Roman" w:hAnsi="Times New Roman"/>
          <w:b/>
          <w:sz w:val="24"/>
        </w:rPr>
      </w:pPr>
      <w:r>
        <w:rPr>
          <w:rFonts w:ascii="Times New Roman" w:eastAsia="Times New Roman" w:hAnsi="Times New Roman"/>
          <w:b/>
          <w:sz w:val="24"/>
        </w:rPr>
        <w:t>Milletlerarası Takvim ve Saatin Kabul Edilmesi</w:t>
      </w:r>
    </w:p>
    <w:p w:rsidR="00626454" w:rsidRDefault="00626454">
      <w:pPr>
        <w:spacing w:line="127" w:lineRule="exact"/>
        <w:rPr>
          <w:rFonts w:ascii="Times New Roman" w:eastAsia="Times New Roman" w:hAnsi="Times New Roman"/>
        </w:rPr>
      </w:pPr>
    </w:p>
    <w:p w:rsidR="00626454" w:rsidRDefault="00EC21D8">
      <w:pPr>
        <w:spacing w:line="237"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Devletin sosyal hayatı, ayın hareketlerine göre ölçülen ve </w:t>
      </w:r>
      <w:r w:rsidR="00C664B4">
        <w:rPr>
          <w:rFonts w:ascii="Times New Roman" w:eastAsia="Times New Roman" w:hAnsi="Times New Roman"/>
          <w:sz w:val="24"/>
        </w:rPr>
        <w:t xml:space="preserve">Peygamberimiz </w:t>
      </w:r>
      <w:r>
        <w:rPr>
          <w:rFonts w:ascii="Times New Roman" w:eastAsia="Times New Roman" w:hAnsi="Times New Roman"/>
          <w:sz w:val="24"/>
        </w:rPr>
        <w:t xml:space="preserve">Hz. Muhammed’in Mekke’den Medine’ye hicretini başlangıç noktası olarak alan “hicri </w:t>
      </w:r>
      <w:proofErr w:type="spellStart"/>
      <w:r>
        <w:rPr>
          <w:rFonts w:ascii="Times New Roman" w:eastAsia="Times New Roman" w:hAnsi="Times New Roman"/>
          <w:sz w:val="24"/>
        </w:rPr>
        <w:t>takvim”e</w:t>
      </w:r>
      <w:proofErr w:type="spellEnd"/>
      <w:r>
        <w:rPr>
          <w:rFonts w:ascii="Times New Roman" w:eastAsia="Times New Roman" w:hAnsi="Times New Roman"/>
          <w:sz w:val="24"/>
        </w:rPr>
        <w:t xml:space="preserve"> göre düzenleniyordu. Devlet bütçesi ve diğer mali işler de "</w:t>
      </w:r>
      <w:proofErr w:type="spellStart"/>
      <w:r>
        <w:rPr>
          <w:rFonts w:ascii="Times New Roman" w:eastAsia="Times New Roman" w:hAnsi="Times New Roman"/>
          <w:sz w:val="24"/>
        </w:rPr>
        <w:t>rumi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takvim"e</w:t>
      </w:r>
      <w:proofErr w:type="spellEnd"/>
      <w:r>
        <w:rPr>
          <w:rFonts w:ascii="Times New Roman" w:eastAsia="Times New Roman" w:hAnsi="Times New Roman"/>
          <w:sz w:val="24"/>
        </w:rPr>
        <w:t xml:space="preserve"> göre yürütülüyordu. Aynı ikilik, ezani ve vasati saat sistemleriyle günlük zaman ölçümünde bile görülüyordu.</w:t>
      </w:r>
    </w:p>
    <w:p w:rsidR="00626454" w:rsidRDefault="00626454">
      <w:pPr>
        <w:spacing w:line="134" w:lineRule="exact"/>
        <w:rPr>
          <w:rFonts w:ascii="Times New Roman" w:eastAsia="Times New Roman" w:hAnsi="Times New Roman"/>
        </w:rPr>
      </w:pPr>
    </w:p>
    <w:p w:rsidR="00626454" w:rsidRDefault="00EC21D8">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Avrupa’nın kullandığı miladi takvim, artık milletlerarası bir takvim olmuştu. 1925 yılında hicri ve </w:t>
      </w:r>
      <w:proofErr w:type="spellStart"/>
      <w:r>
        <w:rPr>
          <w:rFonts w:ascii="Times New Roman" w:eastAsia="Times New Roman" w:hAnsi="Times New Roman"/>
          <w:sz w:val="24"/>
        </w:rPr>
        <w:t>rumi</w:t>
      </w:r>
      <w:proofErr w:type="spellEnd"/>
      <w:r>
        <w:rPr>
          <w:rFonts w:ascii="Times New Roman" w:eastAsia="Times New Roman" w:hAnsi="Times New Roman"/>
          <w:sz w:val="24"/>
        </w:rPr>
        <w:t xml:space="preserve"> takvimler bırakılarak, milletlerarası miladi takvim; ezani ve vasati saatler bırakılarak, gece yarısından başlayan 24 saatlik günlük zaman ölçüsü kabul edilmiştir.</w:t>
      </w:r>
    </w:p>
    <w:p w:rsidR="00626454" w:rsidRDefault="00626454">
      <w:pPr>
        <w:spacing w:line="127" w:lineRule="exact"/>
        <w:rPr>
          <w:rFonts w:ascii="Times New Roman" w:eastAsia="Times New Roman" w:hAnsi="Times New Roman"/>
        </w:rPr>
      </w:pPr>
    </w:p>
    <w:p w:rsidR="00626454" w:rsidRDefault="00EC21D8">
      <w:pPr>
        <w:numPr>
          <w:ilvl w:val="0"/>
          <w:numId w:val="14"/>
        </w:numPr>
        <w:tabs>
          <w:tab w:val="left" w:pos="284"/>
        </w:tabs>
        <w:spacing w:line="0" w:lineRule="atLeast"/>
        <w:ind w:left="284" w:hanging="284"/>
        <w:rPr>
          <w:rFonts w:ascii="Times New Roman" w:eastAsia="Times New Roman" w:hAnsi="Times New Roman"/>
          <w:b/>
          <w:sz w:val="24"/>
        </w:rPr>
      </w:pPr>
      <w:r>
        <w:rPr>
          <w:rFonts w:ascii="Times New Roman" w:eastAsia="Times New Roman" w:hAnsi="Times New Roman"/>
          <w:b/>
          <w:sz w:val="24"/>
        </w:rPr>
        <w:t>Milletlerarası Rakamlar ve Ölçülerin Kabul Edilmesi</w:t>
      </w:r>
    </w:p>
    <w:p w:rsidR="00626454" w:rsidRDefault="00626454">
      <w:pPr>
        <w:spacing w:line="127" w:lineRule="exact"/>
        <w:rPr>
          <w:rFonts w:ascii="Times New Roman" w:eastAsia="Times New Roman" w:hAnsi="Times New Roman"/>
        </w:rPr>
      </w:pPr>
    </w:p>
    <w:p w:rsidR="00626454" w:rsidRDefault="00EC21D8">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Lâtin harfleri temeline dayalı yeni bir Türk alfabesi yapma tartışmalarının yapıldığı sırada, 1928 yılında Arap rakamları bırakılarak milletlerarası rakamlar kabul edildi. Bu, harf inkılâbının hazırlanmasında ve gerçekleştirilmesinde büyük kolaylık sağladı.</w:t>
      </w:r>
    </w:p>
    <w:p w:rsidR="00626454" w:rsidRDefault="00626454">
      <w:pPr>
        <w:spacing w:line="134" w:lineRule="exact"/>
        <w:rPr>
          <w:rFonts w:ascii="Times New Roman" w:eastAsia="Times New Roman" w:hAnsi="Times New Roman"/>
        </w:rPr>
      </w:pPr>
    </w:p>
    <w:p w:rsidR="00626454" w:rsidRDefault="00EC21D8">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1931 yılında da arşın, okka, endaze gibi, esasen belirsiz olan ve bölgelere göre de değişen ağırlık ve uzunluk ölçüleri yerine; dünyanın yaygın olarak kabul ettiği metre, kilogram gibi ağırlık ve uzunluk ölçüleri kabul edildi.</w:t>
      </w:r>
    </w:p>
    <w:p w:rsidR="00626454" w:rsidRDefault="00626454">
      <w:pPr>
        <w:spacing w:line="134" w:lineRule="exact"/>
        <w:rPr>
          <w:rFonts w:ascii="Times New Roman" w:eastAsia="Times New Roman" w:hAnsi="Times New Roman"/>
        </w:rPr>
      </w:pPr>
    </w:p>
    <w:p w:rsidR="00626454" w:rsidRDefault="00EC21D8">
      <w:pPr>
        <w:spacing w:line="234"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Bu, hem iç piyasadaki alışverişlerin daha sağlam esaslar üzerine oturmasını sağladı, hem de milletlerarası </w:t>
      </w:r>
      <w:r w:rsidR="00C664B4">
        <w:rPr>
          <w:rFonts w:ascii="Times New Roman" w:eastAsia="Times New Roman" w:hAnsi="Times New Roman"/>
          <w:sz w:val="24"/>
        </w:rPr>
        <w:t>ekonomik ve ticari ilişkiler</w:t>
      </w:r>
      <w:r>
        <w:rPr>
          <w:rFonts w:ascii="Times New Roman" w:eastAsia="Times New Roman" w:hAnsi="Times New Roman"/>
          <w:sz w:val="24"/>
        </w:rPr>
        <w:t>de büyük bir kolaylık ve rasyonellik getirdi.</w:t>
      </w:r>
    </w:p>
    <w:p w:rsidR="00626454" w:rsidRDefault="00626454">
      <w:pPr>
        <w:spacing w:line="127" w:lineRule="exact"/>
        <w:rPr>
          <w:rFonts w:ascii="Times New Roman" w:eastAsia="Times New Roman" w:hAnsi="Times New Roman"/>
        </w:rPr>
      </w:pPr>
    </w:p>
    <w:p w:rsidR="00626454" w:rsidRDefault="00EC21D8">
      <w:pPr>
        <w:spacing w:line="0" w:lineRule="atLeast"/>
        <w:ind w:left="4"/>
        <w:rPr>
          <w:rFonts w:ascii="Times New Roman" w:eastAsia="Times New Roman" w:hAnsi="Times New Roman"/>
          <w:b/>
          <w:sz w:val="24"/>
        </w:rPr>
      </w:pPr>
      <w:r>
        <w:rPr>
          <w:rFonts w:ascii="Times New Roman" w:eastAsia="Times New Roman" w:hAnsi="Times New Roman"/>
          <w:b/>
          <w:sz w:val="24"/>
        </w:rPr>
        <w:t>6. Hafta Tatilinin Kabul Edilmesi</w:t>
      </w:r>
    </w:p>
    <w:p w:rsidR="00626454" w:rsidRDefault="00626454">
      <w:pPr>
        <w:spacing w:line="127" w:lineRule="exact"/>
        <w:rPr>
          <w:rFonts w:ascii="Times New Roman" w:eastAsia="Times New Roman" w:hAnsi="Times New Roman"/>
        </w:rPr>
      </w:pPr>
    </w:p>
    <w:p w:rsidR="00626454" w:rsidRDefault="00EC21D8">
      <w:pPr>
        <w:spacing w:line="238"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Türkiye Cumhuriyeti, çağdaş dünyadan hafta tatili konusunda ayrı düşüyordu. İslam geleneğine uygun olarak </w:t>
      </w:r>
      <w:r w:rsidR="00C664B4">
        <w:rPr>
          <w:rFonts w:ascii="Times New Roman" w:eastAsia="Times New Roman" w:hAnsi="Times New Roman"/>
          <w:sz w:val="24"/>
        </w:rPr>
        <w:t>C</w:t>
      </w:r>
      <w:r>
        <w:rPr>
          <w:rFonts w:ascii="Times New Roman" w:eastAsia="Times New Roman" w:hAnsi="Times New Roman"/>
          <w:sz w:val="24"/>
        </w:rPr>
        <w:t xml:space="preserve">uma günleri tatil sayılıyordu. </w:t>
      </w:r>
      <w:proofErr w:type="gramStart"/>
      <w:r>
        <w:rPr>
          <w:rFonts w:ascii="Times New Roman" w:eastAsia="Times New Roman" w:hAnsi="Times New Roman"/>
          <w:sz w:val="24"/>
        </w:rPr>
        <w:t>Halbuki</w:t>
      </w:r>
      <w:proofErr w:type="gramEnd"/>
      <w:r>
        <w:rPr>
          <w:rFonts w:ascii="Times New Roman" w:eastAsia="Times New Roman" w:hAnsi="Times New Roman"/>
          <w:sz w:val="24"/>
        </w:rPr>
        <w:t xml:space="preserve"> siyasi ve ticari münasebetler kur</w:t>
      </w:r>
      <w:r w:rsidR="00C664B4">
        <w:rPr>
          <w:rFonts w:ascii="Times New Roman" w:eastAsia="Times New Roman" w:hAnsi="Times New Roman"/>
          <w:sz w:val="24"/>
        </w:rPr>
        <w:t>ulan</w:t>
      </w:r>
      <w:r>
        <w:rPr>
          <w:rFonts w:ascii="Times New Roman" w:eastAsia="Times New Roman" w:hAnsi="Times New Roman"/>
          <w:sz w:val="24"/>
        </w:rPr>
        <w:t xml:space="preserve"> çağdaş devletler, hafta tatilini </w:t>
      </w:r>
      <w:r w:rsidR="00C664B4">
        <w:rPr>
          <w:rFonts w:ascii="Times New Roman" w:eastAsia="Times New Roman" w:hAnsi="Times New Roman"/>
          <w:sz w:val="24"/>
        </w:rPr>
        <w:t>P</w:t>
      </w:r>
      <w:r>
        <w:rPr>
          <w:rFonts w:ascii="Times New Roman" w:eastAsia="Times New Roman" w:hAnsi="Times New Roman"/>
          <w:sz w:val="24"/>
        </w:rPr>
        <w:t>azar günü yapıyordu. Böylece devletin ekonomik ve politik hayatında iki gün çağdaş devletlerle ilişkiler kesiliyor; bizim bürolarımız açık olduğunda onlarınki, onların büroları açık olduğunda bizimki kapalı oluyordu.</w:t>
      </w:r>
    </w:p>
    <w:p w:rsidR="00626454" w:rsidRDefault="00626454">
      <w:pPr>
        <w:spacing w:line="134" w:lineRule="exact"/>
        <w:rPr>
          <w:rFonts w:ascii="Times New Roman" w:eastAsia="Times New Roman" w:hAnsi="Times New Roman"/>
        </w:rPr>
      </w:pPr>
    </w:p>
    <w:p w:rsidR="00626454" w:rsidRDefault="00EC21D8">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Medeni hayat ile aradaki bu kopukluğu kaldırmak, ekonomik ve politik hayatın daha yararlı ve uyum içinde devamını sağlamak amacıyla, 1935 yılında </w:t>
      </w:r>
      <w:r w:rsidR="00C664B4">
        <w:rPr>
          <w:rFonts w:ascii="Times New Roman" w:eastAsia="Times New Roman" w:hAnsi="Times New Roman"/>
          <w:sz w:val="24"/>
        </w:rPr>
        <w:t>P</w:t>
      </w:r>
      <w:r>
        <w:rPr>
          <w:rFonts w:ascii="Times New Roman" w:eastAsia="Times New Roman" w:hAnsi="Times New Roman"/>
          <w:sz w:val="24"/>
        </w:rPr>
        <w:t>azar gününü resmi tatil kabul eden bir kanun çıkartıldı.</w:t>
      </w:r>
    </w:p>
    <w:p w:rsidR="00626454" w:rsidRDefault="00626454">
      <w:pPr>
        <w:spacing w:line="126" w:lineRule="exact"/>
        <w:rPr>
          <w:rFonts w:ascii="Times New Roman" w:eastAsia="Times New Roman" w:hAnsi="Times New Roman"/>
        </w:rPr>
      </w:pPr>
    </w:p>
    <w:p w:rsidR="00626454" w:rsidRDefault="00EC21D8">
      <w:pPr>
        <w:numPr>
          <w:ilvl w:val="0"/>
          <w:numId w:val="15"/>
        </w:numPr>
        <w:tabs>
          <w:tab w:val="left" w:pos="284"/>
        </w:tabs>
        <w:spacing w:line="0" w:lineRule="atLeast"/>
        <w:ind w:left="284" w:hanging="284"/>
        <w:rPr>
          <w:rFonts w:ascii="Times New Roman" w:eastAsia="Times New Roman" w:hAnsi="Times New Roman"/>
          <w:b/>
          <w:sz w:val="24"/>
        </w:rPr>
      </w:pPr>
      <w:r>
        <w:rPr>
          <w:rFonts w:ascii="Times New Roman" w:eastAsia="Times New Roman" w:hAnsi="Times New Roman"/>
          <w:b/>
          <w:sz w:val="24"/>
        </w:rPr>
        <w:t xml:space="preserve">Ulu Önder Atatürk'ün Büyük </w:t>
      </w:r>
      <w:proofErr w:type="spellStart"/>
      <w:r>
        <w:rPr>
          <w:rFonts w:ascii="Times New Roman" w:eastAsia="Times New Roman" w:hAnsi="Times New Roman"/>
          <w:b/>
          <w:sz w:val="24"/>
        </w:rPr>
        <w:t>Nutku’nu</w:t>
      </w:r>
      <w:proofErr w:type="spellEnd"/>
      <w:r>
        <w:rPr>
          <w:rFonts w:ascii="Times New Roman" w:eastAsia="Times New Roman" w:hAnsi="Times New Roman"/>
          <w:b/>
          <w:sz w:val="24"/>
        </w:rPr>
        <w:t xml:space="preserve"> Okuması</w:t>
      </w:r>
    </w:p>
    <w:p w:rsidR="00626454" w:rsidRDefault="00626454">
      <w:pPr>
        <w:spacing w:line="128" w:lineRule="exact"/>
        <w:rPr>
          <w:rFonts w:ascii="Times New Roman" w:eastAsia="Times New Roman" w:hAnsi="Times New Roman"/>
        </w:rPr>
      </w:pPr>
    </w:p>
    <w:p w:rsidR="00626454" w:rsidRDefault="00EC21D8">
      <w:pPr>
        <w:spacing w:line="236" w:lineRule="auto"/>
        <w:ind w:left="4" w:firstLine="283"/>
        <w:jc w:val="both"/>
        <w:rPr>
          <w:rFonts w:ascii="Times New Roman" w:eastAsia="Times New Roman" w:hAnsi="Times New Roman"/>
          <w:sz w:val="24"/>
        </w:rPr>
      </w:pPr>
      <w:r>
        <w:rPr>
          <w:rFonts w:ascii="Times New Roman" w:eastAsia="Times New Roman" w:hAnsi="Times New Roman"/>
          <w:sz w:val="24"/>
        </w:rPr>
        <w:t xml:space="preserve">1927 yılında yapılan 3. TBMM seçimlerinden sonra </w:t>
      </w:r>
      <w:r>
        <w:rPr>
          <w:rFonts w:ascii="Times New Roman" w:eastAsia="Times New Roman" w:hAnsi="Times New Roman"/>
          <w:i/>
          <w:sz w:val="24"/>
        </w:rPr>
        <w:t>Halk Partisi,</w:t>
      </w:r>
      <w:r>
        <w:rPr>
          <w:rFonts w:ascii="Times New Roman" w:eastAsia="Times New Roman" w:hAnsi="Times New Roman"/>
          <w:sz w:val="24"/>
        </w:rPr>
        <w:t xml:space="preserve"> tek parti olarak Meclisi teşkil etti. Aynı zamanda partileşmenin gereklerini de yerine getirmek için 15-20 Ekim 1927 tarihleri arasında Birinci Kongresi’ni yaptı.</w:t>
      </w:r>
    </w:p>
    <w:p w:rsidR="00626454" w:rsidRDefault="00626454">
      <w:pPr>
        <w:spacing w:line="134" w:lineRule="exact"/>
        <w:rPr>
          <w:rFonts w:ascii="Times New Roman" w:eastAsia="Times New Roman" w:hAnsi="Times New Roman"/>
        </w:rPr>
      </w:pPr>
    </w:p>
    <w:p w:rsidR="00626454" w:rsidRDefault="00EC21D8">
      <w:pPr>
        <w:spacing w:line="237"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Atatürk, hem yeni seçilen milletvekillerine, hem de ülkenin yönetiminde önemli görevler üstlenecek parti yöneticilerine milli mücadelenin hangi şartlarda, nasıl cereyan ettiğini ve kazanıldığını, yeni devletin temel ilkelerinin nasıl konulduğunu anlatmak gereğini duydu. </w:t>
      </w:r>
      <w:r>
        <w:rPr>
          <w:rFonts w:ascii="Times New Roman" w:eastAsia="Times New Roman" w:hAnsi="Times New Roman"/>
          <w:i/>
          <w:sz w:val="24"/>
        </w:rPr>
        <w:t xml:space="preserve">Büyük Nutuk </w:t>
      </w:r>
      <w:r>
        <w:rPr>
          <w:rFonts w:ascii="Times New Roman" w:eastAsia="Times New Roman" w:hAnsi="Times New Roman"/>
          <w:sz w:val="24"/>
        </w:rPr>
        <w:t>böyle doğdu.</w:t>
      </w:r>
    </w:p>
    <w:p w:rsidR="00626454" w:rsidRDefault="00626454">
      <w:pPr>
        <w:spacing w:line="134" w:lineRule="exact"/>
        <w:rPr>
          <w:rFonts w:ascii="Times New Roman" w:eastAsia="Times New Roman" w:hAnsi="Times New Roman"/>
        </w:rPr>
      </w:pPr>
    </w:p>
    <w:p w:rsidR="00626454" w:rsidRDefault="00EC21D8">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Gazi, kendi el yazısı ile hazırladığı ve 19 Mayıs 1919’dan Cumhuriyet sonrası inkılap dönemine kadar (1927) zaman diliminde olan olayları anlatan nutkunu, 6 gün boyunca ve 36,5 saatte okudu.</w:t>
      </w:r>
    </w:p>
    <w:p w:rsidR="00626454" w:rsidRDefault="00626454">
      <w:pPr>
        <w:spacing w:line="134" w:lineRule="exact"/>
        <w:rPr>
          <w:rFonts w:ascii="Times New Roman" w:eastAsia="Times New Roman" w:hAnsi="Times New Roman"/>
        </w:rPr>
      </w:pPr>
    </w:p>
    <w:p w:rsidR="00626454" w:rsidRDefault="00EC21D8">
      <w:pPr>
        <w:spacing w:line="234" w:lineRule="auto"/>
        <w:ind w:left="4" w:right="20" w:firstLine="283"/>
        <w:jc w:val="both"/>
        <w:rPr>
          <w:rFonts w:ascii="Times New Roman" w:eastAsia="Times New Roman" w:hAnsi="Times New Roman"/>
          <w:sz w:val="24"/>
        </w:rPr>
      </w:pPr>
      <w:r>
        <w:rPr>
          <w:rFonts w:ascii="Times New Roman" w:eastAsia="Times New Roman" w:hAnsi="Times New Roman"/>
          <w:sz w:val="24"/>
        </w:rPr>
        <w:t>Bu, bir hatırat, bir kendini övme değildi. Yüzlerce belgeye dayandırılmış, olayların birbiri ardınca cereyan edişi, alınan tedbirler ve o şartlarda yapılması gerekenlerle Cumhuriyet</w:t>
      </w:r>
    </w:p>
    <w:p w:rsidR="00626454" w:rsidRDefault="00626454">
      <w:pPr>
        <w:spacing w:line="200" w:lineRule="exact"/>
        <w:rPr>
          <w:rFonts w:ascii="Times New Roman" w:eastAsia="Times New Roman" w:hAnsi="Times New Roman"/>
        </w:rPr>
      </w:pPr>
    </w:p>
    <w:p w:rsidR="00626454" w:rsidRDefault="00626454">
      <w:pPr>
        <w:spacing w:line="303" w:lineRule="exact"/>
        <w:rPr>
          <w:rFonts w:ascii="Times New Roman" w:eastAsia="Times New Roman" w:hAnsi="Times New Roman"/>
        </w:rPr>
      </w:pPr>
    </w:p>
    <w:p w:rsidR="00626454" w:rsidRDefault="00EC21D8">
      <w:pPr>
        <w:spacing w:line="0" w:lineRule="atLeast"/>
        <w:ind w:right="16"/>
        <w:jc w:val="center"/>
        <w:rPr>
          <w:rFonts w:ascii="Times New Roman" w:eastAsia="Times New Roman" w:hAnsi="Times New Roman"/>
          <w:sz w:val="24"/>
        </w:rPr>
      </w:pPr>
      <w:r>
        <w:rPr>
          <w:rFonts w:ascii="Times New Roman" w:eastAsia="Times New Roman" w:hAnsi="Times New Roman"/>
          <w:sz w:val="24"/>
        </w:rPr>
        <w:t>6</w:t>
      </w:r>
    </w:p>
    <w:p w:rsidR="00626454" w:rsidRDefault="00626454">
      <w:pPr>
        <w:spacing w:line="0" w:lineRule="atLeast"/>
        <w:ind w:right="16"/>
        <w:jc w:val="center"/>
        <w:rPr>
          <w:rFonts w:ascii="Times New Roman" w:eastAsia="Times New Roman" w:hAnsi="Times New Roman"/>
          <w:sz w:val="24"/>
        </w:rPr>
        <w:sectPr w:rsidR="00626454">
          <w:pgSz w:w="11900" w:h="16838"/>
          <w:pgMar w:top="698" w:right="1406" w:bottom="420" w:left="1416" w:header="0" w:footer="0" w:gutter="0"/>
          <w:cols w:space="0" w:equalWidth="0">
            <w:col w:w="9084"/>
          </w:cols>
          <w:docGrid w:linePitch="360"/>
        </w:sectPr>
      </w:pPr>
    </w:p>
    <w:p w:rsidR="00626454" w:rsidRDefault="00EC21D8" w:rsidP="002078A0">
      <w:pPr>
        <w:tabs>
          <w:tab w:val="left" w:pos="6083"/>
        </w:tabs>
        <w:spacing w:line="0" w:lineRule="atLeast"/>
        <w:ind w:left="4"/>
        <w:jc w:val="center"/>
        <w:rPr>
          <w:rFonts w:ascii="Times New Roman" w:eastAsia="Times New Roman" w:hAnsi="Times New Roman"/>
          <w:sz w:val="23"/>
        </w:rPr>
      </w:pPr>
      <w:bookmarkStart w:id="6" w:name="page7"/>
      <w:bookmarkEnd w:id="6"/>
      <w:r>
        <w:rPr>
          <w:rFonts w:ascii="Times New Roman" w:eastAsia="Times New Roman" w:hAnsi="Times New Roman"/>
          <w:sz w:val="24"/>
        </w:rPr>
        <w:lastRenderedPageBreak/>
        <w:t>Atatürk İlkeleri ve İnkılâp Tarihi Ders Notları 2</w:t>
      </w:r>
    </w:p>
    <w:p w:rsidR="00626454" w:rsidRDefault="00626454">
      <w:pPr>
        <w:spacing w:line="200" w:lineRule="exact"/>
        <w:rPr>
          <w:rFonts w:ascii="Times New Roman" w:eastAsia="Times New Roman" w:hAnsi="Times New Roman"/>
        </w:rPr>
      </w:pPr>
    </w:p>
    <w:p w:rsidR="00626454" w:rsidRDefault="00626454">
      <w:pPr>
        <w:spacing w:line="245" w:lineRule="exact"/>
        <w:rPr>
          <w:rFonts w:ascii="Times New Roman" w:eastAsia="Times New Roman" w:hAnsi="Times New Roman"/>
        </w:rPr>
      </w:pPr>
    </w:p>
    <w:p w:rsidR="00626454" w:rsidRDefault="00EC21D8">
      <w:pPr>
        <w:spacing w:line="234" w:lineRule="auto"/>
        <w:ind w:left="4"/>
        <w:jc w:val="both"/>
        <w:rPr>
          <w:rFonts w:ascii="Times New Roman" w:eastAsia="Times New Roman" w:hAnsi="Times New Roman"/>
          <w:sz w:val="24"/>
        </w:rPr>
      </w:pPr>
      <w:proofErr w:type="gramStart"/>
      <w:r>
        <w:rPr>
          <w:rFonts w:ascii="Times New Roman" w:eastAsia="Times New Roman" w:hAnsi="Times New Roman"/>
          <w:sz w:val="24"/>
        </w:rPr>
        <w:t>ilkelerinin</w:t>
      </w:r>
      <w:proofErr w:type="gramEnd"/>
      <w:r>
        <w:rPr>
          <w:rFonts w:ascii="Times New Roman" w:eastAsia="Times New Roman" w:hAnsi="Times New Roman"/>
          <w:sz w:val="24"/>
        </w:rPr>
        <w:t xml:space="preserve"> nasıl bağdaştırılarak, Türkiye’nin nasıl kurtarıldığını ve yeni devletin ilkelerinin nasıl konulduğunu anlatıyordu.</w:t>
      </w:r>
    </w:p>
    <w:p w:rsidR="00626454" w:rsidRDefault="00626454">
      <w:pPr>
        <w:spacing w:line="134" w:lineRule="exact"/>
        <w:rPr>
          <w:rFonts w:ascii="Times New Roman" w:eastAsia="Times New Roman" w:hAnsi="Times New Roman"/>
        </w:rPr>
      </w:pPr>
    </w:p>
    <w:p w:rsidR="00626454" w:rsidRDefault="00EC21D8">
      <w:pPr>
        <w:spacing w:line="236" w:lineRule="auto"/>
        <w:ind w:left="4" w:firstLine="283"/>
        <w:jc w:val="both"/>
        <w:rPr>
          <w:rFonts w:ascii="Times New Roman" w:eastAsia="Times New Roman" w:hAnsi="Times New Roman"/>
          <w:sz w:val="24"/>
        </w:rPr>
      </w:pPr>
      <w:r>
        <w:rPr>
          <w:rFonts w:ascii="Times New Roman" w:eastAsia="Times New Roman" w:hAnsi="Times New Roman"/>
          <w:sz w:val="24"/>
        </w:rPr>
        <w:t>Savaşlar üzerinde pek geniş durulmayan, ama milli mücadele şartlarının, siyasi gelişmelerin objektif bir tahlili olan bu nutuk, hem yeni meclise demokratik bilgi verme, hem de yeni devletin nasıl kurulduğu ve ilkelerinin neler olduğunun bir hatırlatmasıdır.</w:t>
      </w:r>
    </w:p>
    <w:p w:rsidR="00626454" w:rsidRDefault="00626454">
      <w:pPr>
        <w:spacing w:line="126" w:lineRule="exact"/>
        <w:rPr>
          <w:rFonts w:ascii="Times New Roman" w:eastAsia="Times New Roman" w:hAnsi="Times New Roman"/>
        </w:rPr>
      </w:pPr>
    </w:p>
    <w:p w:rsidR="00626454" w:rsidRDefault="00EC21D8">
      <w:pPr>
        <w:numPr>
          <w:ilvl w:val="0"/>
          <w:numId w:val="16"/>
        </w:numPr>
        <w:tabs>
          <w:tab w:val="left" w:pos="284"/>
        </w:tabs>
        <w:spacing w:line="0" w:lineRule="atLeast"/>
        <w:ind w:left="284" w:hanging="284"/>
        <w:rPr>
          <w:rFonts w:ascii="Times New Roman" w:eastAsia="Times New Roman" w:hAnsi="Times New Roman"/>
          <w:b/>
          <w:sz w:val="24"/>
        </w:rPr>
      </w:pPr>
      <w:r>
        <w:rPr>
          <w:rFonts w:ascii="Times New Roman" w:eastAsia="Times New Roman" w:hAnsi="Times New Roman"/>
          <w:b/>
          <w:sz w:val="24"/>
        </w:rPr>
        <w:t>Soyadı Kanunu’nun Kabulü</w:t>
      </w:r>
    </w:p>
    <w:p w:rsidR="00626454" w:rsidRDefault="00626454">
      <w:pPr>
        <w:spacing w:line="127" w:lineRule="exact"/>
        <w:rPr>
          <w:rFonts w:ascii="Times New Roman" w:eastAsia="Times New Roman" w:hAnsi="Times New Roman"/>
        </w:rPr>
      </w:pPr>
    </w:p>
    <w:p w:rsidR="00626454" w:rsidRDefault="00EC21D8">
      <w:pPr>
        <w:spacing w:line="236" w:lineRule="auto"/>
        <w:ind w:left="4" w:firstLine="283"/>
        <w:jc w:val="both"/>
        <w:rPr>
          <w:rFonts w:ascii="Times New Roman" w:eastAsia="Times New Roman" w:hAnsi="Times New Roman"/>
          <w:sz w:val="24"/>
        </w:rPr>
      </w:pPr>
      <w:r>
        <w:rPr>
          <w:rFonts w:ascii="Times New Roman" w:eastAsia="Times New Roman" w:hAnsi="Times New Roman"/>
          <w:sz w:val="24"/>
        </w:rPr>
        <w:t>Osmanlılar zamanından kalan baba adı, memleket, lakap gibi ayırıcıların kullanılması, nüfusta birçok karışıklık yaratıyor; evlilik, askerlik, ticaret vs. gibi alanlarda büyük zorluklarla karşılaşılıyordu.</w:t>
      </w:r>
    </w:p>
    <w:p w:rsidR="00626454" w:rsidRDefault="00626454">
      <w:pPr>
        <w:spacing w:line="134" w:lineRule="exact"/>
        <w:rPr>
          <w:rFonts w:ascii="Times New Roman" w:eastAsia="Times New Roman" w:hAnsi="Times New Roman"/>
        </w:rPr>
      </w:pPr>
    </w:p>
    <w:p w:rsidR="00626454" w:rsidRDefault="00EC21D8">
      <w:pPr>
        <w:spacing w:line="236" w:lineRule="auto"/>
        <w:ind w:left="4" w:firstLine="283"/>
        <w:jc w:val="both"/>
        <w:rPr>
          <w:rFonts w:ascii="Times New Roman" w:eastAsia="Times New Roman" w:hAnsi="Times New Roman"/>
          <w:sz w:val="24"/>
        </w:rPr>
      </w:pPr>
      <w:r>
        <w:rPr>
          <w:rFonts w:ascii="Times New Roman" w:eastAsia="Times New Roman" w:hAnsi="Times New Roman"/>
          <w:sz w:val="24"/>
        </w:rPr>
        <w:t>Bu bakımdan 21 Haziran 1934’te çıkarılan Soyadı Kanunu, her aileye bir soyadı vererek Türk toplumsal hayatında eşitliği, kardeşliği sağladığı gibi, bir düzen ve disiplin de getirmiştir.</w:t>
      </w:r>
    </w:p>
    <w:p w:rsidR="00626454" w:rsidRDefault="00626454">
      <w:pPr>
        <w:spacing w:line="134" w:lineRule="exact"/>
        <w:rPr>
          <w:rFonts w:ascii="Times New Roman" w:eastAsia="Times New Roman" w:hAnsi="Times New Roman"/>
        </w:rPr>
      </w:pPr>
    </w:p>
    <w:p w:rsidR="00626454" w:rsidRDefault="00EC21D8">
      <w:pPr>
        <w:spacing w:line="237" w:lineRule="auto"/>
        <w:ind w:left="4" w:firstLine="283"/>
        <w:jc w:val="both"/>
        <w:rPr>
          <w:rFonts w:ascii="Times New Roman" w:eastAsia="Times New Roman" w:hAnsi="Times New Roman"/>
          <w:sz w:val="24"/>
        </w:rPr>
      </w:pPr>
      <w:r>
        <w:rPr>
          <w:rFonts w:ascii="Times New Roman" w:eastAsia="Times New Roman" w:hAnsi="Times New Roman"/>
          <w:sz w:val="24"/>
        </w:rPr>
        <w:t>Aynı yıl, soyadı alma işlemlerinin nasıl olacağına dair bir yönetmelik çıktı. Buna göre herkes, iki yıl içinde bir aile soyadı alacaktı, almayanlara hükümet verecekti. Soyadı olarak seçilecek kelimeler Türkçe olacaktı, rütbe, memurluk, ırk, millet, beyzade, paşazade gibi kelimelerle ahlaka aykırı ve gülünç kelimeler, soyadı olarak seçilmeyecekti.</w:t>
      </w:r>
    </w:p>
    <w:p w:rsidR="00626454" w:rsidRDefault="00626454">
      <w:pPr>
        <w:spacing w:line="134" w:lineRule="exact"/>
        <w:rPr>
          <w:rFonts w:ascii="Times New Roman" w:eastAsia="Times New Roman" w:hAnsi="Times New Roman"/>
        </w:rPr>
      </w:pPr>
    </w:p>
    <w:p w:rsidR="00626454" w:rsidRDefault="00EC21D8">
      <w:pPr>
        <w:spacing w:line="234" w:lineRule="auto"/>
        <w:ind w:left="4" w:firstLine="283"/>
        <w:jc w:val="both"/>
        <w:rPr>
          <w:rFonts w:ascii="Times New Roman" w:eastAsia="Times New Roman" w:hAnsi="Times New Roman"/>
          <w:sz w:val="24"/>
        </w:rPr>
      </w:pPr>
      <w:r>
        <w:rPr>
          <w:rFonts w:ascii="Times New Roman" w:eastAsia="Times New Roman" w:hAnsi="Times New Roman"/>
          <w:sz w:val="24"/>
        </w:rPr>
        <w:t>Soyadı Kanunu’na uygun olarak TBMM, Gazi Mustafa Kema</w:t>
      </w:r>
      <w:r w:rsidR="009E6BCE">
        <w:rPr>
          <w:rFonts w:ascii="Times New Roman" w:eastAsia="Times New Roman" w:hAnsi="Times New Roman"/>
          <w:sz w:val="24"/>
        </w:rPr>
        <w:t>l</w:t>
      </w:r>
      <w:bookmarkStart w:id="7" w:name="_GoBack"/>
      <w:bookmarkEnd w:id="7"/>
      <w:r>
        <w:rPr>
          <w:rFonts w:ascii="Times New Roman" w:eastAsia="Times New Roman" w:hAnsi="Times New Roman"/>
          <w:sz w:val="24"/>
        </w:rPr>
        <w:t>’e “Atatürk” soyadını verdi, Atatürk de İsmet Paşa’ya “İnönü” soyadını verdi.</w:t>
      </w:r>
    </w:p>
    <w:p w:rsidR="00626454" w:rsidRDefault="00626454">
      <w:pPr>
        <w:spacing w:line="126" w:lineRule="exact"/>
        <w:rPr>
          <w:rFonts w:ascii="Times New Roman" w:eastAsia="Times New Roman" w:hAnsi="Times New Roman"/>
        </w:rPr>
      </w:pPr>
    </w:p>
    <w:p w:rsidR="00626454" w:rsidRDefault="00EC21D8">
      <w:pPr>
        <w:numPr>
          <w:ilvl w:val="0"/>
          <w:numId w:val="17"/>
        </w:numPr>
        <w:tabs>
          <w:tab w:val="left" w:pos="284"/>
        </w:tabs>
        <w:spacing w:line="0" w:lineRule="atLeast"/>
        <w:ind w:left="284" w:hanging="284"/>
        <w:rPr>
          <w:rFonts w:ascii="Times New Roman" w:eastAsia="Times New Roman" w:hAnsi="Times New Roman"/>
          <w:b/>
          <w:sz w:val="24"/>
        </w:rPr>
      </w:pPr>
      <w:r>
        <w:rPr>
          <w:rFonts w:ascii="Times New Roman" w:eastAsia="Times New Roman" w:hAnsi="Times New Roman"/>
          <w:b/>
          <w:sz w:val="24"/>
        </w:rPr>
        <w:t>Sağlık ve Sosyal Yardım Alanında İnkılâp</w:t>
      </w:r>
    </w:p>
    <w:p w:rsidR="00626454" w:rsidRDefault="00626454">
      <w:pPr>
        <w:spacing w:line="127" w:lineRule="exact"/>
        <w:rPr>
          <w:rFonts w:ascii="Times New Roman" w:eastAsia="Times New Roman" w:hAnsi="Times New Roman"/>
        </w:rPr>
      </w:pPr>
    </w:p>
    <w:p w:rsidR="00626454" w:rsidRDefault="00EC21D8">
      <w:pPr>
        <w:spacing w:line="234" w:lineRule="auto"/>
        <w:ind w:left="4" w:firstLine="283"/>
        <w:jc w:val="both"/>
        <w:rPr>
          <w:rFonts w:ascii="Times New Roman" w:eastAsia="Times New Roman" w:hAnsi="Times New Roman"/>
          <w:sz w:val="24"/>
        </w:rPr>
      </w:pPr>
      <w:r>
        <w:rPr>
          <w:rFonts w:ascii="Times New Roman" w:eastAsia="Times New Roman" w:hAnsi="Times New Roman"/>
          <w:sz w:val="24"/>
        </w:rPr>
        <w:t>Ankara’da TBMM Hükümeti’nde, sağlık ve sosyal yardım işleri, bir bakanlık bünyesinde toplandı; bu Osmanlı yönetim teşkilatında olmayan bir durum idi.</w:t>
      </w:r>
    </w:p>
    <w:p w:rsidR="00626454" w:rsidRDefault="00626454">
      <w:pPr>
        <w:spacing w:line="134" w:lineRule="exact"/>
        <w:rPr>
          <w:rFonts w:ascii="Times New Roman" w:eastAsia="Times New Roman" w:hAnsi="Times New Roman"/>
        </w:rPr>
      </w:pPr>
    </w:p>
    <w:p w:rsidR="00626454" w:rsidRDefault="00EC21D8">
      <w:pPr>
        <w:spacing w:line="234" w:lineRule="auto"/>
        <w:ind w:left="4" w:firstLine="283"/>
        <w:jc w:val="both"/>
        <w:rPr>
          <w:rFonts w:ascii="Times New Roman" w:eastAsia="Times New Roman" w:hAnsi="Times New Roman"/>
          <w:sz w:val="24"/>
        </w:rPr>
      </w:pPr>
      <w:r>
        <w:rPr>
          <w:rFonts w:ascii="Times New Roman" w:eastAsia="Times New Roman" w:hAnsi="Times New Roman"/>
          <w:sz w:val="24"/>
        </w:rPr>
        <w:t>Lozan Antlaşmasının 114. maddesi ile karantina, bulaşıcı hastalık kontrolleri gibi sağlık alanında Avrupa’ya verilmiş “kapitülasyonlar” kalktı.</w:t>
      </w:r>
    </w:p>
    <w:p w:rsidR="00626454" w:rsidRDefault="00626454">
      <w:pPr>
        <w:spacing w:line="134" w:lineRule="exact"/>
        <w:rPr>
          <w:rFonts w:ascii="Times New Roman" w:eastAsia="Times New Roman" w:hAnsi="Times New Roman"/>
        </w:rPr>
      </w:pPr>
    </w:p>
    <w:p w:rsidR="00626454" w:rsidRDefault="00EC21D8">
      <w:pPr>
        <w:spacing w:line="236" w:lineRule="auto"/>
        <w:ind w:left="4" w:firstLine="283"/>
        <w:jc w:val="both"/>
        <w:rPr>
          <w:rFonts w:ascii="Times New Roman" w:eastAsia="Times New Roman" w:hAnsi="Times New Roman"/>
          <w:sz w:val="24"/>
        </w:rPr>
      </w:pPr>
      <w:r>
        <w:rPr>
          <w:rFonts w:ascii="Times New Roman" w:eastAsia="Times New Roman" w:hAnsi="Times New Roman"/>
          <w:sz w:val="24"/>
        </w:rPr>
        <w:t xml:space="preserve">Savaş dolayısıyla ortaya çıkan öksüz ve yetim çocuklar için, 1921 yılında Türkiye Çocuk Esirgeme (Himaye-i </w:t>
      </w:r>
      <w:proofErr w:type="spellStart"/>
      <w:r>
        <w:rPr>
          <w:rFonts w:ascii="Times New Roman" w:eastAsia="Times New Roman" w:hAnsi="Times New Roman"/>
          <w:sz w:val="24"/>
        </w:rPr>
        <w:t>Etfal</w:t>
      </w:r>
      <w:proofErr w:type="spellEnd"/>
      <w:r>
        <w:rPr>
          <w:rFonts w:ascii="Times New Roman" w:eastAsia="Times New Roman" w:hAnsi="Times New Roman"/>
          <w:sz w:val="24"/>
        </w:rPr>
        <w:t>) Kurumu kurularak, çocukların ve gençliğin yetişmesi için gerekli tedbirler devlet tarafından alınmış oldu.</w:t>
      </w:r>
    </w:p>
    <w:p w:rsidR="00626454" w:rsidRDefault="00626454">
      <w:pPr>
        <w:spacing w:line="134" w:lineRule="exact"/>
        <w:rPr>
          <w:rFonts w:ascii="Times New Roman" w:eastAsia="Times New Roman" w:hAnsi="Times New Roman"/>
        </w:rPr>
      </w:pPr>
    </w:p>
    <w:p w:rsidR="00626454" w:rsidRDefault="00EC21D8">
      <w:pPr>
        <w:spacing w:line="237" w:lineRule="auto"/>
        <w:ind w:left="4" w:firstLine="283"/>
        <w:jc w:val="both"/>
        <w:rPr>
          <w:rFonts w:ascii="Times New Roman" w:eastAsia="Times New Roman" w:hAnsi="Times New Roman"/>
          <w:sz w:val="24"/>
        </w:rPr>
      </w:pPr>
      <w:r>
        <w:rPr>
          <w:rFonts w:ascii="Times New Roman" w:eastAsia="Times New Roman" w:hAnsi="Times New Roman"/>
          <w:sz w:val="24"/>
        </w:rPr>
        <w:t>1923 yılında, hekimlere "Mecburi Hizmet Kanunu" çıkartılarak, sağlık hizmetleri büyük ölçüde Devlet eliyle yürütülmeye başlandı. Kısa sürede sıtma, verem, trahom, frengi gibi yaygın hastalıkların kontrol altına alınması ve kurutulması yolunda tedbirler ve başarılı sonuçlar alındı.</w:t>
      </w:r>
    </w:p>
    <w:p w:rsidR="00626454" w:rsidRDefault="00626454">
      <w:pPr>
        <w:spacing w:line="134" w:lineRule="exact"/>
        <w:rPr>
          <w:rFonts w:ascii="Times New Roman" w:eastAsia="Times New Roman" w:hAnsi="Times New Roman"/>
        </w:rPr>
      </w:pPr>
    </w:p>
    <w:p w:rsidR="00626454" w:rsidRDefault="00EC21D8">
      <w:pPr>
        <w:spacing w:line="237" w:lineRule="auto"/>
        <w:ind w:left="4" w:firstLine="283"/>
        <w:jc w:val="both"/>
        <w:rPr>
          <w:rFonts w:ascii="Times New Roman" w:eastAsia="Times New Roman" w:hAnsi="Times New Roman"/>
          <w:sz w:val="24"/>
        </w:rPr>
      </w:pPr>
      <w:r>
        <w:rPr>
          <w:rFonts w:ascii="Times New Roman" w:eastAsia="Times New Roman" w:hAnsi="Times New Roman"/>
          <w:sz w:val="24"/>
        </w:rPr>
        <w:t xml:space="preserve">1930 yılında çıkartılan </w:t>
      </w:r>
      <w:r>
        <w:rPr>
          <w:rFonts w:ascii="Times New Roman" w:eastAsia="Times New Roman" w:hAnsi="Times New Roman"/>
          <w:i/>
          <w:sz w:val="24"/>
        </w:rPr>
        <w:t>"Belediye</w:t>
      </w:r>
      <w:r>
        <w:rPr>
          <w:rFonts w:ascii="Times New Roman" w:eastAsia="Times New Roman" w:hAnsi="Times New Roman"/>
          <w:sz w:val="24"/>
        </w:rPr>
        <w:t xml:space="preserve"> ve </w:t>
      </w:r>
      <w:r>
        <w:rPr>
          <w:rFonts w:ascii="Times New Roman" w:eastAsia="Times New Roman" w:hAnsi="Times New Roman"/>
          <w:i/>
          <w:sz w:val="24"/>
        </w:rPr>
        <w:t xml:space="preserve">Umumi Hıfzıssıhha </w:t>
      </w:r>
      <w:proofErr w:type="spellStart"/>
      <w:r>
        <w:rPr>
          <w:rFonts w:ascii="Times New Roman" w:eastAsia="Times New Roman" w:hAnsi="Times New Roman"/>
          <w:i/>
          <w:sz w:val="24"/>
        </w:rPr>
        <w:t>Kanunları"yla</w:t>
      </w:r>
      <w:proofErr w:type="spellEnd"/>
      <w:r>
        <w:rPr>
          <w:rFonts w:ascii="Times New Roman" w:eastAsia="Times New Roman" w:hAnsi="Times New Roman"/>
          <w:sz w:val="24"/>
        </w:rPr>
        <w:t xml:space="preserve"> koruyucu sağlık hizmetleri yönünde esaslı düzenlemeler getirildi. Kolera, veba, tifo, </w:t>
      </w:r>
      <w:proofErr w:type="spellStart"/>
      <w:r>
        <w:rPr>
          <w:rFonts w:ascii="Times New Roman" w:eastAsia="Times New Roman" w:hAnsi="Times New Roman"/>
          <w:sz w:val="24"/>
        </w:rPr>
        <w:t>tüfis</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paratifo</w:t>
      </w:r>
      <w:proofErr w:type="spellEnd"/>
      <w:r>
        <w:rPr>
          <w:rFonts w:ascii="Times New Roman" w:eastAsia="Times New Roman" w:hAnsi="Times New Roman"/>
          <w:sz w:val="24"/>
        </w:rPr>
        <w:t>, zehirlenme, çiçek, difteri, bulaşıcı menenjit, dizanteri, lohusa humması, ruam, kızıl, şarbon, çocuk felci, kızamık, cüzam, kuduz, sıtma, trahom gibi hastalıkların bildirilme mecburiyeti getirildi ve bu gibi hastalıkların tedavisinin parasız yapılması için kararlar ve tedbirler alındı.</w:t>
      </w:r>
    </w:p>
    <w:p w:rsidR="00626454" w:rsidRDefault="00626454">
      <w:pPr>
        <w:spacing w:line="137" w:lineRule="exact"/>
        <w:rPr>
          <w:rFonts w:ascii="Times New Roman" w:eastAsia="Times New Roman" w:hAnsi="Times New Roman"/>
        </w:rPr>
      </w:pPr>
    </w:p>
    <w:p w:rsidR="00626454" w:rsidRDefault="00EC21D8">
      <w:pPr>
        <w:spacing w:line="234" w:lineRule="auto"/>
        <w:ind w:left="4" w:firstLine="283"/>
        <w:jc w:val="both"/>
        <w:rPr>
          <w:rFonts w:ascii="Times New Roman" w:eastAsia="Times New Roman" w:hAnsi="Times New Roman"/>
          <w:sz w:val="24"/>
        </w:rPr>
      </w:pPr>
      <w:r>
        <w:rPr>
          <w:rFonts w:ascii="Times New Roman" w:eastAsia="Times New Roman" w:hAnsi="Times New Roman"/>
          <w:sz w:val="24"/>
        </w:rPr>
        <w:t>Öte yandan, halkın sağlık yönünden eğitilmesi için, halk eğitimi çalışmalarında sağlık konularına yer verildi; okullara sağlıkla ilgili dersler konuldu.</w:t>
      </w:r>
    </w:p>
    <w:p w:rsidR="00626454" w:rsidRDefault="00626454">
      <w:pPr>
        <w:spacing w:line="134" w:lineRule="exact"/>
        <w:rPr>
          <w:rFonts w:ascii="Times New Roman" w:eastAsia="Times New Roman" w:hAnsi="Times New Roman"/>
        </w:rPr>
      </w:pPr>
    </w:p>
    <w:p w:rsidR="00626454" w:rsidRDefault="00EC21D8">
      <w:pPr>
        <w:spacing w:line="234" w:lineRule="auto"/>
        <w:ind w:left="4" w:firstLine="283"/>
        <w:jc w:val="both"/>
        <w:rPr>
          <w:rFonts w:ascii="Times New Roman" w:eastAsia="Times New Roman" w:hAnsi="Times New Roman"/>
          <w:sz w:val="24"/>
        </w:rPr>
      </w:pPr>
      <w:r>
        <w:rPr>
          <w:rFonts w:ascii="Times New Roman" w:eastAsia="Times New Roman" w:hAnsi="Times New Roman"/>
          <w:sz w:val="24"/>
        </w:rPr>
        <w:t>Çıraklık yaşı ve çalışma yerlerindeki sağlık şartlarının düzenli olması yönünde de hem kanuni, hem de idari tedbirler alındı ve uygulandı.</w:t>
      </w: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200" w:lineRule="exact"/>
        <w:rPr>
          <w:rFonts w:ascii="Times New Roman" w:eastAsia="Times New Roman" w:hAnsi="Times New Roman"/>
        </w:rPr>
      </w:pPr>
    </w:p>
    <w:p w:rsidR="00626454" w:rsidRDefault="00626454">
      <w:pPr>
        <w:spacing w:line="328" w:lineRule="exact"/>
        <w:rPr>
          <w:rFonts w:ascii="Times New Roman" w:eastAsia="Times New Roman" w:hAnsi="Times New Roman"/>
        </w:rPr>
      </w:pPr>
    </w:p>
    <w:p w:rsidR="00EC21D8" w:rsidRDefault="00EC21D8">
      <w:pPr>
        <w:spacing w:line="0" w:lineRule="atLeast"/>
        <w:ind w:right="-3"/>
        <w:jc w:val="center"/>
        <w:rPr>
          <w:rFonts w:ascii="Times New Roman" w:eastAsia="Times New Roman" w:hAnsi="Times New Roman"/>
          <w:sz w:val="24"/>
        </w:rPr>
      </w:pPr>
      <w:r>
        <w:rPr>
          <w:rFonts w:ascii="Times New Roman" w:eastAsia="Times New Roman" w:hAnsi="Times New Roman"/>
          <w:sz w:val="24"/>
        </w:rPr>
        <w:t>7</w:t>
      </w:r>
    </w:p>
    <w:sectPr w:rsidR="00EC21D8">
      <w:pgSz w:w="11900" w:h="16838"/>
      <w:pgMar w:top="698" w:right="1426" w:bottom="420" w:left="1416" w:header="0" w:footer="0" w:gutter="0"/>
      <w:cols w:space="0" w:equalWidth="0">
        <w:col w:w="9064"/>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5BD062C2"/>
    <w:lvl w:ilvl="0" w:tplc="1EAC2FCA">
      <w:start w:val="35"/>
      <w:numFmt w:val="upperLetter"/>
      <w:lvlText w:val="%1."/>
      <w:lvlJc w:val="left"/>
    </w:lvl>
    <w:lvl w:ilvl="1" w:tplc="D6341C1A">
      <w:start w:val="1"/>
      <w:numFmt w:val="bullet"/>
      <w:lvlText w:val=""/>
      <w:lvlJc w:val="left"/>
    </w:lvl>
    <w:lvl w:ilvl="2" w:tplc="94BEA9EC">
      <w:start w:val="1"/>
      <w:numFmt w:val="bullet"/>
      <w:lvlText w:val=""/>
      <w:lvlJc w:val="left"/>
    </w:lvl>
    <w:lvl w:ilvl="3" w:tplc="714E4B66">
      <w:start w:val="1"/>
      <w:numFmt w:val="bullet"/>
      <w:lvlText w:val=""/>
      <w:lvlJc w:val="left"/>
    </w:lvl>
    <w:lvl w:ilvl="4" w:tplc="20D61104">
      <w:start w:val="1"/>
      <w:numFmt w:val="bullet"/>
      <w:lvlText w:val=""/>
      <w:lvlJc w:val="left"/>
    </w:lvl>
    <w:lvl w:ilvl="5" w:tplc="40D0EB14">
      <w:start w:val="1"/>
      <w:numFmt w:val="bullet"/>
      <w:lvlText w:val=""/>
      <w:lvlJc w:val="left"/>
    </w:lvl>
    <w:lvl w:ilvl="6" w:tplc="DC7E7224">
      <w:start w:val="1"/>
      <w:numFmt w:val="bullet"/>
      <w:lvlText w:val=""/>
      <w:lvlJc w:val="left"/>
    </w:lvl>
    <w:lvl w:ilvl="7" w:tplc="2B129FA4">
      <w:start w:val="1"/>
      <w:numFmt w:val="bullet"/>
      <w:lvlText w:val=""/>
      <w:lvlJc w:val="left"/>
    </w:lvl>
    <w:lvl w:ilvl="8" w:tplc="C5E0C736">
      <w:start w:val="1"/>
      <w:numFmt w:val="bullet"/>
      <w:lvlText w:val=""/>
      <w:lvlJc w:val="left"/>
    </w:lvl>
  </w:abstractNum>
  <w:abstractNum w:abstractNumId="1" w15:restartNumberingAfterBreak="0">
    <w:nsid w:val="00000002"/>
    <w:multiLevelType w:val="hybridMultilevel"/>
    <w:tmpl w:val="12200854"/>
    <w:lvl w:ilvl="0" w:tplc="21C4A400">
      <w:start w:val="1"/>
      <w:numFmt w:val="decimal"/>
      <w:lvlText w:val="%1."/>
      <w:lvlJc w:val="left"/>
    </w:lvl>
    <w:lvl w:ilvl="1" w:tplc="269220DA">
      <w:start w:val="1"/>
      <w:numFmt w:val="bullet"/>
      <w:lvlText w:val=""/>
      <w:lvlJc w:val="left"/>
    </w:lvl>
    <w:lvl w:ilvl="2" w:tplc="8BF6DC8C">
      <w:start w:val="1"/>
      <w:numFmt w:val="bullet"/>
      <w:lvlText w:val=""/>
      <w:lvlJc w:val="left"/>
    </w:lvl>
    <w:lvl w:ilvl="3" w:tplc="8D2C6CCE">
      <w:start w:val="1"/>
      <w:numFmt w:val="bullet"/>
      <w:lvlText w:val=""/>
      <w:lvlJc w:val="left"/>
    </w:lvl>
    <w:lvl w:ilvl="4" w:tplc="A5A40744">
      <w:start w:val="1"/>
      <w:numFmt w:val="bullet"/>
      <w:lvlText w:val=""/>
      <w:lvlJc w:val="left"/>
    </w:lvl>
    <w:lvl w:ilvl="5" w:tplc="4058C5D2">
      <w:start w:val="1"/>
      <w:numFmt w:val="bullet"/>
      <w:lvlText w:val=""/>
      <w:lvlJc w:val="left"/>
    </w:lvl>
    <w:lvl w:ilvl="6" w:tplc="B9907F7C">
      <w:start w:val="1"/>
      <w:numFmt w:val="bullet"/>
      <w:lvlText w:val=""/>
      <w:lvlJc w:val="left"/>
    </w:lvl>
    <w:lvl w:ilvl="7" w:tplc="609CB3E4">
      <w:start w:val="1"/>
      <w:numFmt w:val="bullet"/>
      <w:lvlText w:val=""/>
      <w:lvlJc w:val="left"/>
    </w:lvl>
    <w:lvl w:ilvl="8" w:tplc="CC14CFD4">
      <w:start w:val="1"/>
      <w:numFmt w:val="bullet"/>
      <w:lvlText w:val=""/>
      <w:lvlJc w:val="left"/>
    </w:lvl>
  </w:abstractNum>
  <w:abstractNum w:abstractNumId="2" w15:restartNumberingAfterBreak="0">
    <w:nsid w:val="00000003"/>
    <w:multiLevelType w:val="hybridMultilevel"/>
    <w:tmpl w:val="4DB127F8"/>
    <w:lvl w:ilvl="0" w:tplc="6C8A59C8">
      <w:start w:val="2"/>
      <w:numFmt w:val="decimal"/>
      <w:lvlText w:val="%1."/>
      <w:lvlJc w:val="left"/>
    </w:lvl>
    <w:lvl w:ilvl="1" w:tplc="C25E3B14">
      <w:start w:val="1"/>
      <w:numFmt w:val="bullet"/>
      <w:lvlText w:val=""/>
      <w:lvlJc w:val="left"/>
    </w:lvl>
    <w:lvl w:ilvl="2" w:tplc="C970501E">
      <w:start w:val="1"/>
      <w:numFmt w:val="bullet"/>
      <w:lvlText w:val=""/>
      <w:lvlJc w:val="left"/>
    </w:lvl>
    <w:lvl w:ilvl="3" w:tplc="E572E894">
      <w:start w:val="1"/>
      <w:numFmt w:val="bullet"/>
      <w:lvlText w:val=""/>
      <w:lvlJc w:val="left"/>
    </w:lvl>
    <w:lvl w:ilvl="4" w:tplc="0BA2B4D8">
      <w:start w:val="1"/>
      <w:numFmt w:val="bullet"/>
      <w:lvlText w:val=""/>
      <w:lvlJc w:val="left"/>
    </w:lvl>
    <w:lvl w:ilvl="5" w:tplc="38742814">
      <w:start w:val="1"/>
      <w:numFmt w:val="bullet"/>
      <w:lvlText w:val=""/>
      <w:lvlJc w:val="left"/>
    </w:lvl>
    <w:lvl w:ilvl="6" w:tplc="F84892EC">
      <w:start w:val="1"/>
      <w:numFmt w:val="bullet"/>
      <w:lvlText w:val=""/>
      <w:lvlJc w:val="left"/>
    </w:lvl>
    <w:lvl w:ilvl="7" w:tplc="D7322CE2">
      <w:start w:val="1"/>
      <w:numFmt w:val="bullet"/>
      <w:lvlText w:val=""/>
      <w:lvlJc w:val="left"/>
    </w:lvl>
    <w:lvl w:ilvl="8" w:tplc="36805130">
      <w:start w:val="1"/>
      <w:numFmt w:val="bullet"/>
      <w:lvlText w:val=""/>
      <w:lvlJc w:val="left"/>
    </w:lvl>
  </w:abstractNum>
  <w:abstractNum w:abstractNumId="3" w15:restartNumberingAfterBreak="0">
    <w:nsid w:val="00000004"/>
    <w:multiLevelType w:val="hybridMultilevel"/>
    <w:tmpl w:val="0216231A"/>
    <w:lvl w:ilvl="0" w:tplc="634E3268">
      <w:start w:val="1"/>
      <w:numFmt w:val="lowerLetter"/>
      <w:lvlText w:val="%1."/>
      <w:lvlJc w:val="left"/>
    </w:lvl>
    <w:lvl w:ilvl="1" w:tplc="352060A6">
      <w:start w:val="1"/>
      <w:numFmt w:val="bullet"/>
      <w:lvlText w:val=""/>
      <w:lvlJc w:val="left"/>
    </w:lvl>
    <w:lvl w:ilvl="2" w:tplc="56E28C28">
      <w:start w:val="1"/>
      <w:numFmt w:val="bullet"/>
      <w:lvlText w:val=""/>
      <w:lvlJc w:val="left"/>
    </w:lvl>
    <w:lvl w:ilvl="3" w:tplc="5CCED4A2">
      <w:start w:val="1"/>
      <w:numFmt w:val="bullet"/>
      <w:lvlText w:val=""/>
      <w:lvlJc w:val="left"/>
    </w:lvl>
    <w:lvl w:ilvl="4" w:tplc="CFA22D00">
      <w:start w:val="1"/>
      <w:numFmt w:val="bullet"/>
      <w:lvlText w:val=""/>
      <w:lvlJc w:val="left"/>
    </w:lvl>
    <w:lvl w:ilvl="5" w:tplc="CC8C9F64">
      <w:start w:val="1"/>
      <w:numFmt w:val="bullet"/>
      <w:lvlText w:val=""/>
      <w:lvlJc w:val="left"/>
    </w:lvl>
    <w:lvl w:ilvl="6" w:tplc="4664D55C">
      <w:start w:val="1"/>
      <w:numFmt w:val="bullet"/>
      <w:lvlText w:val=""/>
      <w:lvlJc w:val="left"/>
    </w:lvl>
    <w:lvl w:ilvl="7" w:tplc="A8123E20">
      <w:start w:val="1"/>
      <w:numFmt w:val="bullet"/>
      <w:lvlText w:val=""/>
      <w:lvlJc w:val="left"/>
    </w:lvl>
    <w:lvl w:ilvl="8" w:tplc="D0F6E9F4">
      <w:start w:val="1"/>
      <w:numFmt w:val="bullet"/>
      <w:lvlText w:val=""/>
      <w:lvlJc w:val="left"/>
    </w:lvl>
  </w:abstractNum>
  <w:abstractNum w:abstractNumId="4" w15:restartNumberingAfterBreak="0">
    <w:nsid w:val="00000005"/>
    <w:multiLevelType w:val="hybridMultilevel"/>
    <w:tmpl w:val="1F16E9E8"/>
    <w:lvl w:ilvl="0" w:tplc="FE70954A">
      <w:start w:val="2"/>
      <w:numFmt w:val="lowerLetter"/>
      <w:lvlText w:val="%1."/>
      <w:lvlJc w:val="left"/>
    </w:lvl>
    <w:lvl w:ilvl="1" w:tplc="D870C84E">
      <w:start w:val="1"/>
      <w:numFmt w:val="bullet"/>
      <w:lvlText w:val=""/>
      <w:lvlJc w:val="left"/>
    </w:lvl>
    <w:lvl w:ilvl="2" w:tplc="F74A957C">
      <w:start w:val="1"/>
      <w:numFmt w:val="bullet"/>
      <w:lvlText w:val=""/>
      <w:lvlJc w:val="left"/>
    </w:lvl>
    <w:lvl w:ilvl="3" w:tplc="5372CD9C">
      <w:start w:val="1"/>
      <w:numFmt w:val="bullet"/>
      <w:lvlText w:val=""/>
      <w:lvlJc w:val="left"/>
    </w:lvl>
    <w:lvl w:ilvl="4" w:tplc="7F485320">
      <w:start w:val="1"/>
      <w:numFmt w:val="bullet"/>
      <w:lvlText w:val=""/>
      <w:lvlJc w:val="left"/>
    </w:lvl>
    <w:lvl w:ilvl="5" w:tplc="81529BEA">
      <w:start w:val="1"/>
      <w:numFmt w:val="bullet"/>
      <w:lvlText w:val=""/>
      <w:lvlJc w:val="left"/>
    </w:lvl>
    <w:lvl w:ilvl="6" w:tplc="DBC6E932">
      <w:start w:val="1"/>
      <w:numFmt w:val="bullet"/>
      <w:lvlText w:val=""/>
      <w:lvlJc w:val="left"/>
    </w:lvl>
    <w:lvl w:ilvl="7" w:tplc="C9380D90">
      <w:start w:val="1"/>
      <w:numFmt w:val="bullet"/>
      <w:lvlText w:val=""/>
      <w:lvlJc w:val="left"/>
    </w:lvl>
    <w:lvl w:ilvl="8" w:tplc="B336ABAE">
      <w:start w:val="1"/>
      <w:numFmt w:val="bullet"/>
      <w:lvlText w:val=""/>
      <w:lvlJc w:val="left"/>
    </w:lvl>
  </w:abstractNum>
  <w:abstractNum w:abstractNumId="5" w15:restartNumberingAfterBreak="0">
    <w:nsid w:val="00000006"/>
    <w:multiLevelType w:val="hybridMultilevel"/>
    <w:tmpl w:val="1190CDE6"/>
    <w:lvl w:ilvl="0" w:tplc="6FC69E0A">
      <w:start w:val="3"/>
      <w:numFmt w:val="lowerLetter"/>
      <w:lvlText w:val="%1."/>
      <w:lvlJc w:val="left"/>
    </w:lvl>
    <w:lvl w:ilvl="1" w:tplc="68CA6BDE">
      <w:start w:val="1"/>
      <w:numFmt w:val="bullet"/>
      <w:lvlText w:val=""/>
      <w:lvlJc w:val="left"/>
    </w:lvl>
    <w:lvl w:ilvl="2" w:tplc="86D2CA06">
      <w:start w:val="1"/>
      <w:numFmt w:val="bullet"/>
      <w:lvlText w:val=""/>
      <w:lvlJc w:val="left"/>
    </w:lvl>
    <w:lvl w:ilvl="3" w:tplc="CB5883F6">
      <w:start w:val="1"/>
      <w:numFmt w:val="bullet"/>
      <w:lvlText w:val=""/>
      <w:lvlJc w:val="left"/>
    </w:lvl>
    <w:lvl w:ilvl="4" w:tplc="0192AAF0">
      <w:start w:val="1"/>
      <w:numFmt w:val="bullet"/>
      <w:lvlText w:val=""/>
      <w:lvlJc w:val="left"/>
    </w:lvl>
    <w:lvl w:ilvl="5" w:tplc="330E0C72">
      <w:start w:val="1"/>
      <w:numFmt w:val="bullet"/>
      <w:lvlText w:val=""/>
      <w:lvlJc w:val="left"/>
    </w:lvl>
    <w:lvl w:ilvl="6" w:tplc="D012C844">
      <w:start w:val="1"/>
      <w:numFmt w:val="bullet"/>
      <w:lvlText w:val=""/>
      <w:lvlJc w:val="left"/>
    </w:lvl>
    <w:lvl w:ilvl="7" w:tplc="8FAC623E">
      <w:start w:val="1"/>
      <w:numFmt w:val="bullet"/>
      <w:lvlText w:val=""/>
      <w:lvlJc w:val="left"/>
    </w:lvl>
    <w:lvl w:ilvl="8" w:tplc="66A2DD16">
      <w:start w:val="1"/>
      <w:numFmt w:val="bullet"/>
      <w:lvlText w:val=""/>
      <w:lvlJc w:val="left"/>
    </w:lvl>
  </w:abstractNum>
  <w:abstractNum w:abstractNumId="6" w15:restartNumberingAfterBreak="0">
    <w:nsid w:val="00000007"/>
    <w:multiLevelType w:val="hybridMultilevel"/>
    <w:tmpl w:val="66EF438C"/>
    <w:lvl w:ilvl="0" w:tplc="2A6A837C">
      <w:start w:val="4"/>
      <w:numFmt w:val="lowerLetter"/>
      <w:lvlText w:val="%1."/>
      <w:lvlJc w:val="left"/>
    </w:lvl>
    <w:lvl w:ilvl="1" w:tplc="9014DF48">
      <w:start w:val="1"/>
      <w:numFmt w:val="bullet"/>
      <w:lvlText w:val=""/>
      <w:lvlJc w:val="left"/>
    </w:lvl>
    <w:lvl w:ilvl="2" w:tplc="56C66D0C">
      <w:start w:val="1"/>
      <w:numFmt w:val="bullet"/>
      <w:lvlText w:val=""/>
      <w:lvlJc w:val="left"/>
    </w:lvl>
    <w:lvl w:ilvl="3" w:tplc="0434B9A2">
      <w:start w:val="1"/>
      <w:numFmt w:val="bullet"/>
      <w:lvlText w:val=""/>
      <w:lvlJc w:val="left"/>
    </w:lvl>
    <w:lvl w:ilvl="4" w:tplc="ED5EACB4">
      <w:start w:val="1"/>
      <w:numFmt w:val="bullet"/>
      <w:lvlText w:val=""/>
      <w:lvlJc w:val="left"/>
    </w:lvl>
    <w:lvl w:ilvl="5" w:tplc="E7040326">
      <w:start w:val="1"/>
      <w:numFmt w:val="bullet"/>
      <w:lvlText w:val=""/>
      <w:lvlJc w:val="left"/>
    </w:lvl>
    <w:lvl w:ilvl="6" w:tplc="083AFBAE">
      <w:start w:val="1"/>
      <w:numFmt w:val="bullet"/>
      <w:lvlText w:val=""/>
      <w:lvlJc w:val="left"/>
    </w:lvl>
    <w:lvl w:ilvl="7" w:tplc="EB50149C">
      <w:start w:val="1"/>
      <w:numFmt w:val="bullet"/>
      <w:lvlText w:val=""/>
      <w:lvlJc w:val="left"/>
    </w:lvl>
    <w:lvl w:ilvl="8" w:tplc="20A0FE18">
      <w:start w:val="1"/>
      <w:numFmt w:val="bullet"/>
      <w:lvlText w:val=""/>
      <w:lvlJc w:val="left"/>
    </w:lvl>
  </w:abstractNum>
  <w:abstractNum w:abstractNumId="7" w15:restartNumberingAfterBreak="0">
    <w:nsid w:val="00000008"/>
    <w:multiLevelType w:val="hybridMultilevel"/>
    <w:tmpl w:val="140E0F76"/>
    <w:lvl w:ilvl="0" w:tplc="FFB0C7D4">
      <w:start w:val="5"/>
      <w:numFmt w:val="lowerLetter"/>
      <w:lvlText w:val="%1."/>
      <w:lvlJc w:val="left"/>
    </w:lvl>
    <w:lvl w:ilvl="1" w:tplc="954CF944">
      <w:start w:val="1"/>
      <w:numFmt w:val="bullet"/>
      <w:lvlText w:val=""/>
      <w:lvlJc w:val="left"/>
    </w:lvl>
    <w:lvl w:ilvl="2" w:tplc="6186BC58">
      <w:start w:val="1"/>
      <w:numFmt w:val="bullet"/>
      <w:lvlText w:val=""/>
      <w:lvlJc w:val="left"/>
    </w:lvl>
    <w:lvl w:ilvl="3" w:tplc="289647F6">
      <w:start w:val="1"/>
      <w:numFmt w:val="bullet"/>
      <w:lvlText w:val=""/>
      <w:lvlJc w:val="left"/>
    </w:lvl>
    <w:lvl w:ilvl="4" w:tplc="F4F4E380">
      <w:start w:val="1"/>
      <w:numFmt w:val="bullet"/>
      <w:lvlText w:val=""/>
      <w:lvlJc w:val="left"/>
    </w:lvl>
    <w:lvl w:ilvl="5" w:tplc="56DED5F2">
      <w:start w:val="1"/>
      <w:numFmt w:val="bullet"/>
      <w:lvlText w:val=""/>
      <w:lvlJc w:val="left"/>
    </w:lvl>
    <w:lvl w:ilvl="6" w:tplc="24120A10">
      <w:start w:val="1"/>
      <w:numFmt w:val="bullet"/>
      <w:lvlText w:val=""/>
      <w:lvlJc w:val="left"/>
    </w:lvl>
    <w:lvl w:ilvl="7" w:tplc="5CE2B28A">
      <w:start w:val="1"/>
      <w:numFmt w:val="bullet"/>
      <w:lvlText w:val=""/>
      <w:lvlJc w:val="left"/>
    </w:lvl>
    <w:lvl w:ilvl="8" w:tplc="EEE451B8">
      <w:start w:val="1"/>
      <w:numFmt w:val="bullet"/>
      <w:lvlText w:val=""/>
      <w:lvlJc w:val="left"/>
    </w:lvl>
  </w:abstractNum>
  <w:abstractNum w:abstractNumId="8" w15:restartNumberingAfterBreak="0">
    <w:nsid w:val="00000009"/>
    <w:multiLevelType w:val="hybridMultilevel"/>
    <w:tmpl w:val="3352255A"/>
    <w:lvl w:ilvl="0" w:tplc="ABFA01D2">
      <w:start w:val="6"/>
      <w:numFmt w:val="lowerLetter"/>
      <w:lvlText w:val="%1."/>
      <w:lvlJc w:val="left"/>
    </w:lvl>
    <w:lvl w:ilvl="1" w:tplc="22C8C7A8">
      <w:start w:val="1"/>
      <w:numFmt w:val="bullet"/>
      <w:lvlText w:val=""/>
      <w:lvlJc w:val="left"/>
    </w:lvl>
    <w:lvl w:ilvl="2" w:tplc="000E9830">
      <w:start w:val="1"/>
      <w:numFmt w:val="bullet"/>
      <w:lvlText w:val=""/>
      <w:lvlJc w:val="left"/>
    </w:lvl>
    <w:lvl w:ilvl="3" w:tplc="D8CC8CE4">
      <w:start w:val="1"/>
      <w:numFmt w:val="bullet"/>
      <w:lvlText w:val=""/>
      <w:lvlJc w:val="left"/>
    </w:lvl>
    <w:lvl w:ilvl="4" w:tplc="6C9AE792">
      <w:start w:val="1"/>
      <w:numFmt w:val="bullet"/>
      <w:lvlText w:val=""/>
      <w:lvlJc w:val="left"/>
    </w:lvl>
    <w:lvl w:ilvl="5" w:tplc="938E2736">
      <w:start w:val="1"/>
      <w:numFmt w:val="bullet"/>
      <w:lvlText w:val=""/>
      <w:lvlJc w:val="left"/>
    </w:lvl>
    <w:lvl w:ilvl="6" w:tplc="989E5880">
      <w:start w:val="1"/>
      <w:numFmt w:val="bullet"/>
      <w:lvlText w:val=""/>
      <w:lvlJc w:val="left"/>
    </w:lvl>
    <w:lvl w:ilvl="7" w:tplc="79809DFA">
      <w:start w:val="1"/>
      <w:numFmt w:val="bullet"/>
      <w:lvlText w:val=""/>
      <w:lvlJc w:val="left"/>
    </w:lvl>
    <w:lvl w:ilvl="8" w:tplc="EEEA3D34">
      <w:start w:val="1"/>
      <w:numFmt w:val="bullet"/>
      <w:lvlText w:val=""/>
      <w:lvlJc w:val="left"/>
    </w:lvl>
  </w:abstractNum>
  <w:abstractNum w:abstractNumId="9" w15:restartNumberingAfterBreak="0">
    <w:nsid w:val="0000000A"/>
    <w:multiLevelType w:val="hybridMultilevel"/>
    <w:tmpl w:val="109CF92E"/>
    <w:lvl w:ilvl="0" w:tplc="9B68612E">
      <w:start w:val="1"/>
      <w:numFmt w:val="decimal"/>
      <w:lvlText w:val="%1."/>
      <w:lvlJc w:val="left"/>
    </w:lvl>
    <w:lvl w:ilvl="1" w:tplc="A54CE028">
      <w:start w:val="1"/>
      <w:numFmt w:val="bullet"/>
      <w:lvlText w:val=""/>
      <w:lvlJc w:val="left"/>
    </w:lvl>
    <w:lvl w:ilvl="2" w:tplc="12C22444">
      <w:start w:val="1"/>
      <w:numFmt w:val="bullet"/>
      <w:lvlText w:val=""/>
      <w:lvlJc w:val="left"/>
    </w:lvl>
    <w:lvl w:ilvl="3" w:tplc="9BFA3DDC">
      <w:start w:val="1"/>
      <w:numFmt w:val="bullet"/>
      <w:lvlText w:val=""/>
      <w:lvlJc w:val="left"/>
    </w:lvl>
    <w:lvl w:ilvl="4" w:tplc="B16CF994">
      <w:start w:val="1"/>
      <w:numFmt w:val="bullet"/>
      <w:lvlText w:val=""/>
      <w:lvlJc w:val="left"/>
    </w:lvl>
    <w:lvl w:ilvl="5" w:tplc="6A1E5CE6">
      <w:start w:val="1"/>
      <w:numFmt w:val="bullet"/>
      <w:lvlText w:val=""/>
      <w:lvlJc w:val="left"/>
    </w:lvl>
    <w:lvl w:ilvl="6" w:tplc="74402C8C">
      <w:start w:val="1"/>
      <w:numFmt w:val="bullet"/>
      <w:lvlText w:val=""/>
      <w:lvlJc w:val="left"/>
    </w:lvl>
    <w:lvl w:ilvl="7" w:tplc="4140BA20">
      <w:start w:val="1"/>
      <w:numFmt w:val="bullet"/>
      <w:lvlText w:val=""/>
      <w:lvlJc w:val="left"/>
    </w:lvl>
    <w:lvl w:ilvl="8" w:tplc="CFD25DE2">
      <w:start w:val="1"/>
      <w:numFmt w:val="bullet"/>
      <w:lvlText w:val=""/>
      <w:lvlJc w:val="left"/>
    </w:lvl>
  </w:abstractNum>
  <w:abstractNum w:abstractNumId="10" w15:restartNumberingAfterBreak="0">
    <w:nsid w:val="0000000B"/>
    <w:multiLevelType w:val="hybridMultilevel"/>
    <w:tmpl w:val="0DED7262"/>
    <w:lvl w:ilvl="0" w:tplc="076AD542">
      <w:start w:val="2"/>
      <w:numFmt w:val="decimal"/>
      <w:lvlText w:val="%1."/>
      <w:lvlJc w:val="left"/>
    </w:lvl>
    <w:lvl w:ilvl="1" w:tplc="BD200502">
      <w:start w:val="1"/>
      <w:numFmt w:val="bullet"/>
      <w:lvlText w:val=""/>
      <w:lvlJc w:val="left"/>
    </w:lvl>
    <w:lvl w:ilvl="2" w:tplc="71F07A3C">
      <w:start w:val="1"/>
      <w:numFmt w:val="bullet"/>
      <w:lvlText w:val=""/>
      <w:lvlJc w:val="left"/>
    </w:lvl>
    <w:lvl w:ilvl="3" w:tplc="EAA684EC">
      <w:start w:val="1"/>
      <w:numFmt w:val="bullet"/>
      <w:lvlText w:val=""/>
      <w:lvlJc w:val="left"/>
    </w:lvl>
    <w:lvl w:ilvl="4" w:tplc="E6A8668A">
      <w:start w:val="1"/>
      <w:numFmt w:val="bullet"/>
      <w:lvlText w:val=""/>
      <w:lvlJc w:val="left"/>
    </w:lvl>
    <w:lvl w:ilvl="5" w:tplc="1DB2B8B6">
      <w:start w:val="1"/>
      <w:numFmt w:val="bullet"/>
      <w:lvlText w:val=""/>
      <w:lvlJc w:val="left"/>
    </w:lvl>
    <w:lvl w:ilvl="6" w:tplc="D452F920">
      <w:start w:val="1"/>
      <w:numFmt w:val="bullet"/>
      <w:lvlText w:val=""/>
      <w:lvlJc w:val="left"/>
    </w:lvl>
    <w:lvl w:ilvl="7" w:tplc="C99AB5AC">
      <w:start w:val="1"/>
      <w:numFmt w:val="bullet"/>
      <w:lvlText w:val=""/>
      <w:lvlJc w:val="left"/>
    </w:lvl>
    <w:lvl w:ilvl="8" w:tplc="062C39E0">
      <w:start w:val="1"/>
      <w:numFmt w:val="bullet"/>
      <w:lvlText w:val=""/>
      <w:lvlJc w:val="left"/>
    </w:lvl>
  </w:abstractNum>
  <w:abstractNum w:abstractNumId="11" w15:restartNumberingAfterBreak="0">
    <w:nsid w:val="0000000C"/>
    <w:multiLevelType w:val="hybridMultilevel"/>
    <w:tmpl w:val="7FDCC232"/>
    <w:lvl w:ilvl="0" w:tplc="CF4C21E2">
      <w:start w:val="3"/>
      <w:numFmt w:val="decimal"/>
      <w:lvlText w:val="%1."/>
      <w:lvlJc w:val="left"/>
    </w:lvl>
    <w:lvl w:ilvl="1" w:tplc="4CA25A28">
      <w:start w:val="1"/>
      <w:numFmt w:val="bullet"/>
      <w:lvlText w:val=""/>
      <w:lvlJc w:val="left"/>
    </w:lvl>
    <w:lvl w:ilvl="2" w:tplc="3352488A">
      <w:start w:val="1"/>
      <w:numFmt w:val="bullet"/>
      <w:lvlText w:val=""/>
      <w:lvlJc w:val="left"/>
    </w:lvl>
    <w:lvl w:ilvl="3" w:tplc="5A2CDBD4">
      <w:start w:val="1"/>
      <w:numFmt w:val="bullet"/>
      <w:lvlText w:val=""/>
      <w:lvlJc w:val="left"/>
    </w:lvl>
    <w:lvl w:ilvl="4" w:tplc="D858339C">
      <w:start w:val="1"/>
      <w:numFmt w:val="bullet"/>
      <w:lvlText w:val=""/>
      <w:lvlJc w:val="left"/>
    </w:lvl>
    <w:lvl w:ilvl="5" w:tplc="6E2634C6">
      <w:start w:val="1"/>
      <w:numFmt w:val="bullet"/>
      <w:lvlText w:val=""/>
      <w:lvlJc w:val="left"/>
    </w:lvl>
    <w:lvl w:ilvl="6" w:tplc="E254340C">
      <w:start w:val="1"/>
      <w:numFmt w:val="bullet"/>
      <w:lvlText w:val=""/>
      <w:lvlJc w:val="left"/>
    </w:lvl>
    <w:lvl w:ilvl="7" w:tplc="250E0C32">
      <w:start w:val="1"/>
      <w:numFmt w:val="bullet"/>
      <w:lvlText w:val=""/>
      <w:lvlJc w:val="left"/>
    </w:lvl>
    <w:lvl w:ilvl="8" w:tplc="21CCF5EC">
      <w:start w:val="1"/>
      <w:numFmt w:val="bullet"/>
      <w:lvlText w:val=""/>
      <w:lvlJc w:val="left"/>
    </w:lvl>
  </w:abstractNum>
  <w:abstractNum w:abstractNumId="12" w15:restartNumberingAfterBreak="0">
    <w:nsid w:val="0000000D"/>
    <w:multiLevelType w:val="hybridMultilevel"/>
    <w:tmpl w:val="1BEFD79E"/>
    <w:lvl w:ilvl="0" w:tplc="62C820B8">
      <w:start w:val="4"/>
      <w:numFmt w:val="decimal"/>
      <w:lvlText w:val="%1."/>
      <w:lvlJc w:val="left"/>
    </w:lvl>
    <w:lvl w:ilvl="1" w:tplc="9BA8E15E">
      <w:start w:val="1"/>
      <w:numFmt w:val="bullet"/>
      <w:lvlText w:val=""/>
      <w:lvlJc w:val="left"/>
    </w:lvl>
    <w:lvl w:ilvl="2" w:tplc="71F074FC">
      <w:start w:val="1"/>
      <w:numFmt w:val="bullet"/>
      <w:lvlText w:val=""/>
      <w:lvlJc w:val="left"/>
    </w:lvl>
    <w:lvl w:ilvl="3" w:tplc="66F2D96A">
      <w:start w:val="1"/>
      <w:numFmt w:val="bullet"/>
      <w:lvlText w:val=""/>
      <w:lvlJc w:val="left"/>
    </w:lvl>
    <w:lvl w:ilvl="4" w:tplc="69C89AAA">
      <w:start w:val="1"/>
      <w:numFmt w:val="bullet"/>
      <w:lvlText w:val=""/>
      <w:lvlJc w:val="left"/>
    </w:lvl>
    <w:lvl w:ilvl="5" w:tplc="E8ACD54A">
      <w:start w:val="1"/>
      <w:numFmt w:val="bullet"/>
      <w:lvlText w:val=""/>
      <w:lvlJc w:val="left"/>
    </w:lvl>
    <w:lvl w:ilvl="6" w:tplc="25BE5C42">
      <w:start w:val="1"/>
      <w:numFmt w:val="bullet"/>
      <w:lvlText w:val=""/>
      <w:lvlJc w:val="left"/>
    </w:lvl>
    <w:lvl w:ilvl="7" w:tplc="BDEA4FAE">
      <w:start w:val="1"/>
      <w:numFmt w:val="bullet"/>
      <w:lvlText w:val=""/>
      <w:lvlJc w:val="left"/>
    </w:lvl>
    <w:lvl w:ilvl="8" w:tplc="37B80160">
      <w:start w:val="1"/>
      <w:numFmt w:val="bullet"/>
      <w:lvlText w:val=""/>
      <w:lvlJc w:val="left"/>
    </w:lvl>
  </w:abstractNum>
  <w:abstractNum w:abstractNumId="13" w15:restartNumberingAfterBreak="0">
    <w:nsid w:val="0000000E"/>
    <w:multiLevelType w:val="hybridMultilevel"/>
    <w:tmpl w:val="41A7C4C8"/>
    <w:lvl w:ilvl="0" w:tplc="15107516">
      <w:start w:val="5"/>
      <w:numFmt w:val="decimal"/>
      <w:lvlText w:val="%1."/>
      <w:lvlJc w:val="left"/>
    </w:lvl>
    <w:lvl w:ilvl="1" w:tplc="279E4D96">
      <w:start w:val="1"/>
      <w:numFmt w:val="bullet"/>
      <w:lvlText w:val=""/>
      <w:lvlJc w:val="left"/>
    </w:lvl>
    <w:lvl w:ilvl="2" w:tplc="F4A27838">
      <w:start w:val="1"/>
      <w:numFmt w:val="bullet"/>
      <w:lvlText w:val=""/>
      <w:lvlJc w:val="left"/>
    </w:lvl>
    <w:lvl w:ilvl="3" w:tplc="8FA09822">
      <w:start w:val="1"/>
      <w:numFmt w:val="bullet"/>
      <w:lvlText w:val=""/>
      <w:lvlJc w:val="left"/>
    </w:lvl>
    <w:lvl w:ilvl="4" w:tplc="FC58552E">
      <w:start w:val="1"/>
      <w:numFmt w:val="bullet"/>
      <w:lvlText w:val=""/>
      <w:lvlJc w:val="left"/>
    </w:lvl>
    <w:lvl w:ilvl="5" w:tplc="17BC0126">
      <w:start w:val="1"/>
      <w:numFmt w:val="bullet"/>
      <w:lvlText w:val=""/>
      <w:lvlJc w:val="left"/>
    </w:lvl>
    <w:lvl w:ilvl="6" w:tplc="622CA178">
      <w:start w:val="1"/>
      <w:numFmt w:val="bullet"/>
      <w:lvlText w:val=""/>
      <w:lvlJc w:val="left"/>
    </w:lvl>
    <w:lvl w:ilvl="7" w:tplc="2144B20A">
      <w:start w:val="1"/>
      <w:numFmt w:val="bullet"/>
      <w:lvlText w:val=""/>
      <w:lvlJc w:val="left"/>
    </w:lvl>
    <w:lvl w:ilvl="8" w:tplc="A82AFBC4">
      <w:start w:val="1"/>
      <w:numFmt w:val="bullet"/>
      <w:lvlText w:val=""/>
      <w:lvlJc w:val="left"/>
    </w:lvl>
  </w:abstractNum>
  <w:abstractNum w:abstractNumId="14" w15:restartNumberingAfterBreak="0">
    <w:nsid w:val="0000000F"/>
    <w:multiLevelType w:val="hybridMultilevel"/>
    <w:tmpl w:val="6B68079A"/>
    <w:lvl w:ilvl="0" w:tplc="4F7CC700">
      <w:start w:val="7"/>
      <w:numFmt w:val="decimal"/>
      <w:lvlText w:val="%1."/>
      <w:lvlJc w:val="left"/>
    </w:lvl>
    <w:lvl w:ilvl="1" w:tplc="082A8970">
      <w:start w:val="1"/>
      <w:numFmt w:val="bullet"/>
      <w:lvlText w:val=""/>
      <w:lvlJc w:val="left"/>
    </w:lvl>
    <w:lvl w:ilvl="2" w:tplc="246246A8">
      <w:start w:val="1"/>
      <w:numFmt w:val="bullet"/>
      <w:lvlText w:val=""/>
      <w:lvlJc w:val="left"/>
    </w:lvl>
    <w:lvl w:ilvl="3" w:tplc="0E8EB476">
      <w:start w:val="1"/>
      <w:numFmt w:val="bullet"/>
      <w:lvlText w:val=""/>
      <w:lvlJc w:val="left"/>
    </w:lvl>
    <w:lvl w:ilvl="4" w:tplc="93CA4C4C">
      <w:start w:val="1"/>
      <w:numFmt w:val="bullet"/>
      <w:lvlText w:val=""/>
      <w:lvlJc w:val="left"/>
    </w:lvl>
    <w:lvl w:ilvl="5" w:tplc="82740C3C">
      <w:start w:val="1"/>
      <w:numFmt w:val="bullet"/>
      <w:lvlText w:val=""/>
      <w:lvlJc w:val="left"/>
    </w:lvl>
    <w:lvl w:ilvl="6" w:tplc="A1A47894">
      <w:start w:val="1"/>
      <w:numFmt w:val="bullet"/>
      <w:lvlText w:val=""/>
      <w:lvlJc w:val="left"/>
    </w:lvl>
    <w:lvl w:ilvl="7" w:tplc="3F609B96">
      <w:start w:val="1"/>
      <w:numFmt w:val="bullet"/>
      <w:lvlText w:val=""/>
      <w:lvlJc w:val="left"/>
    </w:lvl>
    <w:lvl w:ilvl="8" w:tplc="6EECC1F0">
      <w:start w:val="1"/>
      <w:numFmt w:val="bullet"/>
      <w:lvlText w:val=""/>
      <w:lvlJc w:val="left"/>
    </w:lvl>
  </w:abstractNum>
  <w:abstractNum w:abstractNumId="15" w15:restartNumberingAfterBreak="0">
    <w:nsid w:val="00000010"/>
    <w:multiLevelType w:val="hybridMultilevel"/>
    <w:tmpl w:val="4E6AFB66"/>
    <w:lvl w:ilvl="0" w:tplc="E5661F56">
      <w:start w:val="8"/>
      <w:numFmt w:val="decimal"/>
      <w:lvlText w:val="%1."/>
      <w:lvlJc w:val="left"/>
    </w:lvl>
    <w:lvl w:ilvl="1" w:tplc="92FA033C">
      <w:start w:val="1"/>
      <w:numFmt w:val="bullet"/>
      <w:lvlText w:val=""/>
      <w:lvlJc w:val="left"/>
    </w:lvl>
    <w:lvl w:ilvl="2" w:tplc="8544103A">
      <w:start w:val="1"/>
      <w:numFmt w:val="bullet"/>
      <w:lvlText w:val=""/>
      <w:lvlJc w:val="left"/>
    </w:lvl>
    <w:lvl w:ilvl="3" w:tplc="C77C90F0">
      <w:start w:val="1"/>
      <w:numFmt w:val="bullet"/>
      <w:lvlText w:val=""/>
      <w:lvlJc w:val="left"/>
    </w:lvl>
    <w:lvl w:ilvl="4" w:tplc="D17891D2">
      <w:start w:val="1"/>
      <w:numFmt w:val="bullet"/>
      <w:lvlText w:val=""/>
      <w:lvlJc w:val="left"/>
    </w:lvl>
    <w:lvl w:ilvl="5" w:tplc="BF00EDDE">
      <w:start w:val="1"/>
      <w:numFmt w:val="bullet"/>
      <w:lvlText w:val=""/>
      <w:lvlJc w:val="left"/>
    </w:lvl>
    <w:lvl w:ilvl="6" w:tplc="24CAE01A">
      <w:start w:val="1"/>
      <w:numFmt w:val="bullet"/>
      <w:lvlText w:val=""/>
      <w:lvlJc w:val="left"/>
    </w:lvl>
    <w:lvl w:ilvl="7" w:tplc="CDB8C5C8">
      <w:start w:val="1"/>
      <w:numFmt w:val="bullet"/>
      <w:lvlText w:val=""/>
      <w:lvlJc w:val="left"/>
    </w:lvl>
    <w:lvl w:ilvl="8" w:tplc="4650C0FE">
      <w:start w:val="1"/>
      <w:numFmt w:val="bullet"/>
      <w:lvlText w:val=""/>
      <w:lvlJc w:val="left"/>
    </w:lvl>
  </w:abstractNum>
  <w:abstractNum w:abstractNumId="16" w15:restartNumberingAfterBreak="0">
    <w:nsid w:val="00000011"/>
    <w:multiLevelType w:val="hybridMultilevel"/>
    <w:tmpl w:val="25E45D32"/>
    <w:lvl w:ilvl="0" w:tplc="35845E8E">
      <w:start w:val="9"/>
      <w:numFmt w:val="decimal"/>
      <w:lvlText w:val="%1."/>
      <w:lvlJc w:val="left"/>
    </w:lvl>
    <w:lvl w:ilvl="1" w:tplc="F2462DE6">
      <w:start w:val="1"/>
      <w:numFmt w:val="bullet"/>
      <w:lvlText w:val=""/>
      <w:lvlJc w:val="left"/>
    </w:lvl>
    <w:lvl w:ilvl="2" w:tplc="2970F04E">
      <w:start w:val="1"/>
      <w:numFmt w:val="bullet"/>
      <w:lvlText w:val=""/>
      <w:lvlJc w:val="left"/>
    </w:lvl>
    <w:lvl w:ilvl="3" w:tplc="98DCA048">
      <w:start w:val="1"/>
      <w:numFmt w:val="bullet"/>
      <w:lvlText w:val=""/>
      <w:lvlJc w:val="left"/>
    </w:lvl>
    <w:lvl w:ilvl="4" w:tplc="5C9C634A">
      <w:start w:val="1"/>
      <w:numFmt w:val="bullet"/>
      <w:lvlText w:val=""/>
      <w:lvlJc w:val="left"/>
    </w:lvl>
    <w:lvl w:ilvl="5" w:tplc="6A8E6356">
      <w:start w:val="1"/>
      <w:numFmt w:val="bullet"/>
      <w:lvlText w:val=""/>
      <w:lvlJc w:val="left"/>
    </w:lvl>
    <w:lvl w:ilvl="6" w:tplc="70CCA7FC">
      <w:start w:val="1"/>
      <w:numFmt w:val="bullet"/>
      <w:lvlText w:val=""/>
      <w:lvlJc w:val="left"/>
    </w:lvl>
    <w:lvl w:ilvl="7" w:tplc="06740F38">
      <w:start w:val="1"/>
      <w:numFmt w:val="bullet"/>
      <w:lvlText w:val=""/>
      <w:lvlJc w:val="left"/>
    </w:lvl>
    <w:lvl w:ilvl="8" w:tplc="4F7C9962">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0A7"/>
    <w:rsid w:val="000315AD"/>
    <w:rsid w:val="002078A0"/>
    <w:rsid w:val="00285493"/>
    <w:rsid w:val="00626454"/>
    <w:rsid w:val="007C2AF2"/>
    <w:rsid w:val="009E6BCE"/>
    <w:rsid w:val="00A45B21"/>
    <w:rsid w:val="00BE43B6"/>
    <w:rsid w:val="00C664B4"/>
    <w:rsid w:val="00C710A7"/>
    <w:rsid w:val="00D523C6"/>
    <w:rsid w:val="00E811E9"/>
    <w:rsid w:val="00EC21D8"/>
    <w:rsid w:val="00F808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4771E2"/>
  <w15:chartTrackingRefBased/>
  <w15:docId w15:val="{B3179C92-C523-486C-8818-E7B1216F1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7</Pages>
  <Words>2975</Words>
  <Characters>16958</Characters>
  <Application>Microsoft Office Word</Application>
  <DocSecurity>0</DocSecurity>
  <Lines>141</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cp:lastModifiedBy>Windows Kullanıcısı</cp:lastModifiedBy>
  <cp:revision>11</cp:revision>
  <dcterms:created xsi:type="dcterms:W3CDTF">2018-10-07T16:44:00Z</dcterms:created>
  <dcterms:modified xsi:type="dcterms:W3CDTF">2019-03-11T21:28:00Z</dcterms:modified>
</cp:coreProperties>
</file>