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A994A" w14:textId="77777777" w:rsidR="0080254F" w:rsidRDefault="00000000">
      <w:pPr>
        <w:pStyle w:val="KonuBal"/>
        <w:ind w:right="5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22FBA28" wp14:editId="4C054CEC">
            <wp:simplePos x="0" y="0"/>
            <wp:positionH relativeFrom="page">
              <wp:posOffset>432003</wp:posOffset>
            </wp:positionH>
            <wp:positionV relativeFrom="paragraph">
              <wp:posOffset>14300</wp:posOffset>
            </wp:positionV>
            <wp:extent cx="936002" cy="936002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6002" cy="936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</w:rPr>
        <w:t>T.C.</w:t>
      </w:r>
    </w:p>
    <w:p w14:paraId="70677C94" w14:textId="77777777" w:rsidR="0080254F" w:rsidRDefault="00000000">
      <w:pPr>
        <w:pStyle w:val="KonuBal"/>
        <w:spacing w:before="188"/>
      </w:pPr>
      <w:r>
        <w:t>ÇAĞ</w:t>
      </w:r>
      <w:r>
        <w:rPr>
          <w:spacing w:val="-5"/>
        </w:rPr>
        <w:t xml:space="preserve"> </w:t>
      </w:r>
      <w:r>
        <w:rPr>
          <w:spacing w:val="-2"/>
        </w:rPr>
        <w:t>ÜNİVERSİTESİ</w:t>
      </w:r>
    </w:p>
    <w:p w14:paraId="4D232BA8" w14:textId="77777777" w:rsidR="0080254F" w:rsidRDefault="0080254F">
      <w:pPr>
        <w:spacing w:before="5"/>
        <w:rPr>
          <w:b/>
          <w:sz w:val="15"/>
        </w:rPr>
      </w:pPr>
    </w:p>
    <w:p w14:paraId="594EA977" w14:textId="77777777" w:rsidR="0080254F" w:rsidRDefault="0080254F">
      <w:pPr>
        <w:rPr>
          <w:b/>
          <w:sz w:val="15"/>
        </w:rPr>
        <w:sectPr w:rsidR="0080254F">
          <w:footerReference w:type="default" r:id="rId7"/>
          <w:type w:val="continuous"/>
          <w:pgSz w:w="11910" w:h="16840"/>
          <w:pgMar w:top="640" w:right="566" w:bottom="500" w:left="566" w:header="0" w:footer="310" w:gutter="0"/>
          <w:pgNumType w:start="1"/>
          <w:cols w:space="708"/>
        </w:sectPr>
      </w:pPr>
    </w:p>
    <w:p w14:paraId="39C8277A" w14:textId="77777777" w:rsidR="0080254F" w:rsidRDefault="0080254F">
      <w:pPr>
        <w:rPr>
          <w:b/>
          <w:sz w:val="20"/>
        </w:rPr>
      </w:pPr>
    </w:p>
    <w:p w14:paraId="4E9F46B7" w14:textId="77777777" w:rsidR="0080254F" w:rsidRDefault="0080254F">
      <w:pPr>
        <w:rPr>
          <w:b/>
          <w:sz w:val="20"/>
        </w:rPr>
      </w:pPr>
    </w:p>
    <w:p w14:paraId="4F68BAB0" w14:textId="77777777" w:rsidR="0080254F" w:rsidRDefault="0080254F">
      <w:pPr>
        <w:spacing w:before="27"/>
        <w:rPr>
          <w:b/>
          <w:sz w:val="20"/>
        </w:rPr>
      </w:pPr>
    </w:p>
    <w:p w14:paraId="7FCED477" w14:textId="77777777" w:rsidR="0080254F" w:rsidRDefault="00000000">
      <w:pPr>
        <w:ind w:left="114"/>
        <w:rPr>
          <w:b/>
          <w:sz w:val="20"/>
        </w:rPr>
      </w:pPr>
      <w:r>
        <w:rPr>
          <w:b/>
          <w:spacing w:val="-2"/>
          <w:sz w:val="20"/>
        </w:rPr>
        <w:t>Birim</w:t>
      </w:r>
    </w:p>
    <w:p w14:paraId="3CB9D3F7" w14:textId="77777777" w:rsidR="0080254F" w:rsidRDefault="00000000">
      <w:pPr>
        <w:spacing w:before="71" w:line="314" w:lineRule="auto"/>
        <w:ind w:left="114"/>
        <w:rPr>
          <w:b/>
          <w:sz w:val="20"/>
        </w:rPr>
      </w:pPr>
      <w:r>
        <w:rPr>
          <w:b/>
          <w:sz w:val="20"/>
        </w:rPr>
        <w:t>Ders Kodu ve Adı Öğretim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Üyesi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/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Görevlisi</w:t>
      </w:r>
    </w:p>
    <w:p w14:paraId="40057296" w14:textId="48235830" w:rsidR="0080254F" w:rsidRDefault="00000000">
      <w:pPr>
        <w:spacing w:before="92"/>
        <w:ind w:left="572"/>
        <w:rPr>
          <w:b/>
          <w:sz w:val="24"/>
        </w:rPr>
      </w:pPr>
      <w:r>
        <w:br w:type="column"/>
      </w:r>
      <w:proofErr w:type="gramStart"/>
      <w:r>
        <w:rPr>
          <w:b/>
          <w:sz w:val="24"/>
        </w:rPr>
        <w:t>2025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-</w:t>
      </w:r>
      <w:proofErr w:type="gram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2026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Yılı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Bahar</w:t>
      </w:r>
      <w:r>
        <w:rPr>
          <w:b/>
          <w:spacing w:val="59"/>
          <w:sz w:val="24"/>
        </w:rPr>
        <w:t xml:space="preserve"> </w:t>
      </w:r>
      <w:r w:rsidR="00305957">
        <w:rPr>
          <w:b/>
          <w:sz w:val="24"/>
        </w:rPr>
        <w:t xml:space="preserve">Sunum Ödev Dağılımı </w:t>
      </w:r>
    </w:p>
    <w:p w14:paraId="2C09C5C0" w14:textId="77777777" w:rsidR="0080254F" w:rsidRDefault="0080254F">
      <w:pPr>
        <w:spacing w:before="76"/>
        <w:rPr>
          <w:b/>
          <w:sz w:val="24"/>
        </w:rPr>
      </w:pPr>
    </w:p>
    <w:p w14:paraId="0DF427C0" w14:textId="77777777" w:rsidR="0080254F" w:rsidRDefault="00000000">
      <w:pPr>
        <w:pStyle w:val="GvdeMetni"/>
        <w:ind w:left="114"/>
      </w:pPr>
      <w:r>
        <w:t>:</w:t>
      </w:r>
      <w:r>
        <w:rPr>
          <w:spacing w:val="-5"/>
        </w:rPr>
        <w:t xml:space="preserve"> </w:t>
      </w:r>
      <w:r>
        <w:t>İş Sağlığı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Güvenliği</w:t>
      </w:r>
      <w:r>
        <w:rPr>
          <w:spacing w:val="1"/>
        </w:rPr>
        <w:t xml:space="preserve"> </w:t>
      </w:r>
      <w:r>
        <w:rPr>
          <w:spacing w:val="-2"/>
        </w:rPr>
        <w:t>Bölümü</w:t>
      </w:r>
    </w:p>
    <w:p w14:paraId="6AA5B1C9" w14:textId="77777777" w:rsidR="0080254F" w:rsidRDefault="00000000">
      <w:pPr>
        <w:pStyle w:val="GvdeMetni"/>
        <w:spacing w:before="75"/>
        <w:ind w:left="115"/>
      </w:pPr>
      <w:r>
        <w:t>: İSG108.</w:t>
      </w:r>
      <w:proofErr w:type="gramStart"/>
      <w:r>
        <w:t>1</w:t>
      </w:r>
      <w:r>
        <w:rPr>
          <w:spacing w:val="-2"/>
        </w:rPr>
        <w:t xml:space="preserve"> </w:t>
      </w:r>
      <w:r>
        <w:t>-</w:t>
      </w:r>
      <w:proofErr w:type="gramEnd"/>
      <w:r>
        <w:rPr>
          <w:spacing w:val="-1"/>
        </w:rPr>
        <w:t xml:space="preserve"> </w:t>
      </w:r>
      <w:r>
        <w:t>MESLEK</w:t>
      </w:r>
      <w:r>
        <w:rPr>
          <w:spacing w:val="-2"/>
        </w:rPr>
        <w:t xml:space="preserve"> </w:t>
      </w:r>
      <w:r>
        <w:t>HASTALIKLARI</w:t>
      </w:r>
      <w:r>
        <w:rPr>
          <w:spacing w:val="-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İŞ</w:t>
      </w:r>
      <w:r>
        <w:rPr>
          <w:spacing w:val="-1"/>
        </w:rPr>
        <w:t xml:space="preserve"> </w:t>
      </w:r>
      <w:r>
        <w:rPr>
          <w:spacing w:val="-2"/>
        </w:rPr>
        <w:t>SAĞLIĞI</w:t>
      </w:r>
    </w:p>
    <w:p w14:paraId="71A25F55" w14:textId="77777777" w:rsidR="0080254F" w:rsidRDefault="00000000">
      <w:pPr>
        <w:pStyle w:val="GvdeMetni"/>
        <w:spacing w:before="75"/>
        <w:ind w:left="115"/>
      </w:pPr>
      <w:r>
        <w:t>:</w:t>
      </w:r>
      <w:r>
        <w:rPr>
          <w:spacing w:val="2"/>
        </w:rPr>
        <w:t xml:space="preserve"> </w:t>
      </w:r>
      <w:r>
        <w:t>Öğr. Gör.</w:t>
      </w:r>
      <w:r>
        <w:rPr>
          <w:spacing w:val="1"/>
        </w:rPr>
        <w:t xml:space="preserve"> </w:t>
      </w:r>
      <w:proofErr w:type="gramStart"/>
      <w:r>
        <w:t>Adem</w:t>
      </w:r>
      <w:proofErr w:type="gramEnd"/>
      <w:r>
        <w:rPr>
          <w:spacing w:val="1"/>
        </w:rPr>
        <w:t xml:space="preserve"> </w:t>
      </w:r>
      <w:r>
        <w:rPr>
          <w:spacing w:val="-2"/>
        </w:rPr>
        <w:t>BİLGİN</w:t>
      </w:r>
    </w:p>
    <w:p w14:paraId="7D302E9F" w14:textId="77777777" w:rsidR="0080254F" w:rsidRDefault="00000000">
      <w:pPr>
        <w:rPr>
          <w:rFonts w:ascii="Microsoft Sans Serif"/>
          <w:sz w:val="20"/>
        </w:rPr>
      </w:pPr>
      <w:r>
        <w:br w:type="column"/>
      </w:r>
    </w:p>
    <w:p w14:paraId="3C797596" w14:textId="77777777" w:rsidR="0080254F" w:rsidRDefault="0080254F">
      <w:pPr>
        <w:pStyle w:val="GvdeMetni"/>
        <w:spacing w:before="157"/>
      </w:pPr>
    </w:p>
    <w:p w14:paraId="2398986B" w14:textId="77777777" w:rsidR="0080254F" w:rsidRDefault="0080254F">
      <w:pPr>
        <w:pStyle w:val="GvdeMetni"/>
        <w:sectPr w:rsidR="0080254F">
          <w:type w:val="continuous"/>
          <w:pgSz w:w="11910" w:h="16840"/>
          <w:pgMar w:top="640" w:right="566" w:bottom="500" w:left="566" w:header="0" w:footer="310" w:gutter="0"/>
          <w:cols w:num="3" w:space="708" w:equalWidth="0">
            <w:col w:w="2490" w:space="60"/>
            <w:col w:w="5611" w:space="399"/>
            <w:col w:w="2218"/>
          </w:cols>
        </w:sectPr>
      </w:pPr>
    </w:p>
    <w:p w14:paraId="301C182A" w14:textId="77777777" w:rsidR="0080254F" w:rsidRDefault="0080254F">
      <w:pPr>
        <w:pStyle w:val="GvdeMetni"/>
        <w:spacing w:before="7"/>
        <w:rPr>
          <w:sz w:val="17"/>
        </w:rPr>
      </w:pPr>
    </w:p>
    <w:tbl>
      <w:tblPr>
        <w:tblStyle w:val="TableNormal"/>
        <w:tblW w:w="11085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"/>
        <w:gridCol w:w="1134"/>
        <w:gridCol w:w="2410"/>
        <w:gridCol w:w="1276"/>
        <w:gridCol w:w="5812"/>
      </w:tblGrid>
      <w:tr w:rsidR="00400FFF" w14:paraId="0AB430F5" w14:textId="77777777" w:rsidTr="00305957">
        <w:trPr>
          <w:trHeight w:val="330"/>
        </w:trPr>
        <w:tc>
          <w:tcPr>
            <w:tcW w:w="453" w:type="dxa"/>
          </w:tcPr>
          <w:p w14:paraId="40D7CE30" w14:textId="77777777" w:rsidR="00400FFF" w:rsidRDefault="00400FFF">
            <w:pPr>
              <w:pStyle w:val="TableParagraph"/>
              <w:spacing w:before="55"/>
              <w:ind w:left="19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</w:t>
            </w:r>
          </w:p>
        </w:tc>
        <w:tc>
          <w:tcPr>
            <w:tcW w:w="1134" w:type="dxa"/>
          </w:tcPr>
          <w:p w14:paraId="320DD37E" w14:textId="77777777" w:rsidR="00400FFF" w:rsidRDefault="00400FFF">
            <w:pPr>
              <w:pStyle w:val="TableParagraph"/>
              <w:spacing w:before="55"/>
              <w:ind w:right="3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Öğrenci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No</w:t>
            </w:r>
          </w:p>
        </w:tc>
        <w:tc>
          <w:tcPr>
            <w:tcW w:w="2410" w:type="dxa"/>
          </w:tcPr>
          <w:p w14:paraId="57774A42" w14:textId="77777777" w:rsidR="00400FFF" w:rsidRDefault="00400FFF">
            <w:pPr>
              <w:pStyle w:val="TableParagraph"/>
              <w:spacing w:before="55"/>
              <w:ind w:left="113"/>
              <w:rPr>
                <w:b/>
                <w:sz w:val="18"/>
              </w:rPr>
            </w:pPr>
            <w:r>
              <w:rPr>
                <w:b/>
                <w:sz w:val="18"/>
              </w:rPr>
              <w:t>Adı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ve</w:t>
            </w:r>
            <w:r>
              <w:rPr>
                <w:b/>
                <w:spacing w:val="-2"/>
                <w:sz w:val="18"/>
              </w:rPr>
              <w:t xml:space="preserve"> Soyadı</w:t>
            </w:r>
          </w:p>
        </w:tc>
        <w:tc>
          <w:tcPr>
            <w:tcW w:w="1276" w:type="dxa"/>
          </w:tcPr>
          <w:p w14:paraId="1668BCBE" w14:textId="490F6D26" w:rsidR="00400FFF" w:rsidRDefault="00400FFF">
            <w:pPr>
              <w:pStyle w:val="TableParagraph"/>
              <w:spacing w:before="55"/>
              <w:ind w:left="2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Tarih</w:t>
            </w:r>
          </w:p>
        </w:tc>
        <w:tc>
          <w:tcPr>
            <w:tcW w:w="5812" w:type="dxa"/>
          </w:tcPr>
          <w:p w14:paraId="4B1D74AD" w14:textId="1208D537" w:rsidR="00400FFF" w:rsidRDefault="00400FFF">
            <w:pPr>
              <w:pStyle w:val="TableParagraph"/>
              <w:spacing w:before="55"/>
              <w:ind w:left="22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Ödev adı </w:t>
            </w:r>
          </w:p>
        </w:tc>
      </w:tr>
      <w:tr w:rsidR="00400FFF" w14:paraId="6135A839" w14:textId="77777777" w:rsidTr="00305957">
        <w:trPr>
          <w:trHeight w:val="330"/>
        </w:trPr>
        <w:tc>
          <w:tcPr>
            <w:tcW w:w="453" w:type="dxa"/>
          </w:tcPr>
          <w:p w14:paraId="3DC6CFFD" w14:textId="77777777" w:rsidR="00400FFF" w:rsidRDefault="00400FFF" w:rsidP="00400FFF">
            <w:pPr>
              <w:pStyle w:val="TableParagraph"/>
              <w:spacing w:before="55"/>
              <w:ind w:right="101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1134" w:type="dxa"/>
          </w:tcPr>
          <w:p w14:paraId="0F260477" w14:textId="77777777" w:rsidR="00400FFF" w:rsidRPr="00305957" w:rsidRDefault="00400FFF" w:rsidP="00400FFF">
            <w:pPr>
              <w:pStyle w:val="TableParagraph"/>
              <w:spacing w:before="55"/>
              <w:ind w:right="7"/>
              <w:jc w:val="right"/>
              <w:rPr>
                <w:bCs/>
                <w:sz w:val="18"/>
              </w:rPr>
            </w:pPr>
            <w:r w:rsidRPr="00305957">
              <w:rPr>
                <w:bCs/>
                <w:spacing w:val="-2"/>
                <w:sz w:val="18"/>
              </w:rPr>
              <w:t>2023146019</w:t>
            </w:r>
          </w:p>
        </w:tc>
        <w:tc>
          <w:tcPr>
            <w:tcW w:w="2410" w:type="dxa"/>
            <w:tcBorders>
              <w:right w:val="single" w:sz="6" w:space="0" w:color="000000"/>
            </w:tcBorders>
          </w:tcPr>
          <w:p w14:paraId="4085FDC1" w14:textId="77777777" w:rsidR="00400FFF" w:rsidRPr="00305957" w:rsidRDefault="00400FFF" w:rsidP="00400FFF">
            <w:pPr>
              <w:pStyle w:val="TableParagraph"/>
              <w:spacing w:before="55"/>
              <w:ind w:left="113"/>
              <w:rPr>
                <w:bCs/>
                <w:sz w:val="18"/>
              </w:rPr>
            </w:pPr>
            <w:r w:rsidRPr="00305957">
              <w:rPr>
                <w:bCs/>
                <w:sz w:val="18"/>
              </w:rPr>
              <w:t>EBRAR</w:t>
            </w:r>
            <w:r w:rsidRPr="00305957">
              <w:rPr>
                <w:bCs/>
                <w:spacing w:val="-5"/>
                <w:sz w:val="18"/>
              </w:rPr>
              <w:t xml:space="preserve"> </w:t>
            </w:r>
            <w:r w:rsidRPr="00305957">
              <w:rPr>
                <w:bCs/>
                <w:spacing w:val="-4"/>
                <w:sz w:val="18"/>
              </w:rPr>
              <w:t>IŞIK</w:t>
            </w:r>
          </w:p>
        </w:tc>
        <w:tc>
          <w:tcPr>
            <w:tcW w:w="1276" w:type="dxa"/>
            <w:tcBorders>
              <w:left w:val="single" w:sz="6" w:space="0" w:color="000000"/>
            </w:tcBorders>
          </w:tcPr>
          <w:p w14:paraId="6F64BB9D" w14:textId="27AC7BD1" w:rsidR="00400FFF" w:rsidRPr="00305957" w:rsidRDefault="00400FFF" w:rsidP="00400FFF">
            <w:pPr>
              <w:pStyle w:val="TableParagraph"/>
              <w:rPr>
                <w:rFonts w:ascii="Times New Roman"/>
                <w:bCs/>
                <w:szCs w:val="28"/>
              </w:rPr>
            </w:pPr>
            <w:r w:rsidRPr="00305957">
              <w:rPr>
                <w:rFonts w:ascii="Times New Roman"/>
                <w:bCs/>
                <w:szCs w:val="28"/>
              </w:rPr>
              <w:t>25.02.2026</w:t>
            </w:r>
          </w:p>
        </w:tc>
        <w:tc>
          <w:tcPr>
            <w:tcW w:w="5812" w:type="dxa"/>
          </w:tcPr>
          <w:p w14:paraId="067E6276" w14:textId="2C3D7C07" w:rsidR="00400FFF" w:rsidRPr="00305957" w:rsidRDefault="00400FFF" w:rsidP="00400FFF">
            <w:pPr>
              <w:pStyle w:val="TableParagraph"/>
              <w:rPr>
                <w:rFonts w:ascii="Times New Roman"/>
                <w:bCs/>
                <w:sz w:val="18"/>
              </w:rPr>
            </w:pPr>
            <w:r w:rsidRPr="00305957">
              <w:rPr>
                <w:bCs/>
              </w:rPr>
              <w:t xml:space="preserve">Kot Kumlama İşçileri ve </w:t>
            </w:r>
            <w:proofErr w:type="spellStart"/>
            <w:r w:rsidRPr="00305957">
              <w:rPr>
                <w:bCs/>
              </w:rPr>
              <w:t>Silikozis</w:t>
            </w:r>
            <w:proofErr w:type="spellEnd"/>
            <w:r w:rsidRPr="00305957">
              <w:rPr>
                <w:bCs/>
              </w:rPr>
              <w:t>: Türkiye'den Vaka Örnekleri</w:t>
            </w:r>
          </w:p>
        </w:tc>
      </w:tr>
      <w:tr w:rsidR="00400FFF" w14:paraId="68A0B4C1" w14:textId="77777777" w:rsidTr="00305957">
        <w:trPr>
          <w:trHeight w:val="330"/>
        </w:trPr>
        <w:tc>
          <w:tcPr>
            <w:tcW w:w="453" w:type="dxa"/>
          </w:tcPr>
          <w:p w14:paraId="62837024" w14:textId="77777777" w:rsidR="00400FFF" w:rsidRDefault="00400FFF" w:rsidP="00400FFF">
            <w:pPr>
              <w:pStyle w:val="TableParagraph"/>
              <w:spacing w:before="55"/>
              <w:ind w:right="101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1134" w:type="dxa"/>
          </w:tcPr>
          <w:p w14:paraId="67720252" w14:textId="77777777" w:rsidR="00400FFF" w:rsidRPr="00305957" w:rsidRDefault="00400FFF" w:rsidP="00400FFF">
            <w:pPr>
              <w:pStyle w:val="TableParagraph"/>
              <w:spacing w:before="55"/>
              <w:ind w:right="7"/>
              <w:jc w:val="right"/>
              <w:rPr>
                <w:bCs/>
                <w:sz w:val="18"/>
              </w:rPr>
            </w:pPr>
            <w:r w:rsidRPr="00305957">
              <w:rPr>
                <w:bCs/>
                <w:spacing w:val="-2"/>
                <w:sz w:val="18"/>
              </w:rPr>
              <w:t>2024146053</w:t>
            </w:r>
          </w:p>
        </w:tc>
        <w:tc>
          <w:tcPr>
            <w:tcW w:w="2410" w:type="dxa"/>
            <w:tcBorders>
              <w:right w:val="single" w:sz="6" w:space="0" w:color="000000"/>
            </w:tcBorders>
          </w:tcPr>
          <w:p w14:paraId="1BCFFD8D" w14:textId="77777777" w:rsidR="00400FFF" w:rsidRPr="00305957" w:rsidRDefault="00400FFF" w:rsidP="00400FFF">
            <w:pPr>
              <w:pStyle w:val="TableParagraph"/>
              <w:spacing w:before="55"/>
              <w:ind w:left="113"/>
              <w:rPr>
                <w:bCs/>
                <w:sz w:val="18"/>
              </w:rPr>
            </w:pPr>
            <w:r w:rsidRPr="00305957">
              <w:rPr>
                <w:bCs/>
                <w:sz w:val="18"/>
              </w:rPr>
              <w:t>ARDA</w:t>
            </w:r>
            <w:r w:rsidRPr="00305957">
              <w:rPr>
                <w:bCs/>
                <w:spacing w:val="-4"/>
                <w:sz w:val="18"/>
              </w:rPr>
              <w:t xml:space="preserve"> KURT</w:t>
            </w:r>
          </w:p>
        </w:tc>
        <w:tc>
          <w:tcPr>
            <w:tcW w:w="1276" w:type="dxa"/>
            <w:tcBorders>
              <w:left w:val="single" w:sz="6" w:space="0" w:color="000000"/>
            </w:tcBorders>
          </w:tcPr>
          <w:p w14:paraId="153EC412" w14:textId="355992D7" w:rsidR="00400FFF" w:rsidRPr="00305957" w:rsidRDefault="00305957" w:rsidP="00400FFF">
            <w:pPr>
              <w:pStyle w:val="TableParagraph"/>
              <w:rPr>
                <w:rFonts w:ascii="Times New Roman"/>
                <w:bCs/>
                <w:szCs w:val="28"/>
              </w:rPr>
            </w:pPr>
            <w:r w:rsidRPr="00305957">
              <w:rPr>
                <w:rFonts w:ascii="Times New Roman"/>
                <w:bCs/>
                <w:szCs w:val="28"/>
              </w:rPr>
              <w:t>25.02.2026</w:t>
            </w:r>
          </w:p>
        </w:tc>
        <w:tc>
          <w:tcPr>
            <w:tcW w:w="5812" w:type="dxa"/>
          </w:tcPr>
          <w:p w14:paraId="23F4A2B5" w14:textId="4DCBEBA3" w:rsidR="00400FFF" w:rsidRPr="00305957" w:rsidRDefault="00400FFF" w:rsidP="00400FFF">
            <w:pPr>
              <w:pStyle w:val="TableParagraph"/>
              <w:rPr>
                <w:rFonts w:ascii="Times New Roman"/>
                <w:bCs/>
                <w:sz w:val="18"/>
              </w:rPr>
            </w:pPr>
            <w:r w:rsidRPr="00305957">
              <w:rPr>
                <w:bCs/>
              </w:rPr>
              <w:t xml:space="preserve">Tersane Sektöründe </w:t>
            </w:r>
            <w:proofErr w:type="spellStart"/>
            <w:r w:rsidRPr="00305957">
              <w:rPr>
                <w:bCs/>
              </w:rPr>
              <w:t>Asbestozis</w:t>
            </w:r>
            <w:proofErr w:type="spellEnd"/>
            <w:r w:rsidRPr="00305957">
              <w:rPr>
                <w:bCs/>
              </w:rPr>
              <w:t>: Sinsi Tehlike</w:t>
            </w:r>
          </w:p>
        </w:tc>
      </w:tr>
      <w:tr w:rsidR="00400FFF" w14:paraId="1E09FB93" w14:textId="77777777" w:rsidTr="00305957">
        <w:trPr>
          <w:trHeight w:val="330"/>
        </w:trPr>
        <w:tc>
          <w:tcPr>
            <w:tcW w:w="453" w:type="dxa"/>
          </w:tcPr>
          <w:p w14:paraId="78433E2E" w14:textId="77777777" w:rsidR="00400FFF" w:rsidRDefault="00400FFF" w:rsidP="00400FFF">
            <w:pPr>
              <w:pStyle w:val="TableParagraph"/>
              <w:spacing w:before="55"/>
              <w:ind w:right="101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1134" w:type="dxa"/>
          </w:tcPr>
          <w:p w14:paraId="46B56465" w14:textId="77777777" w:rsidR="00400FFF" w:rsidRPr="00305957" w:rsidRDefault="00400FFF" w:rsidP="00400FFF">
            <w:pPr>
              <w:pStyle w:val="TableParagraph"/>
              <w:spacing w:before="55"/>
              <w:ind w:right="7"/>
              <w:jc w:val="right"/>
              <w:rPr>
                <w:bCs/>
                <w:sz w:val="18"/>
              </w:rPr>
            </w:pPr>
            <w:r w:rsidRPr="00305957">
              <w:rPr>
                <w:bCs/>
                <w:spacing w:val="-2"/>
                <w:sz w:val="18"/>
              </w:rPr>
              <w:t>2025146002</w:t>
            </w:r>
          </w:p>
        </w:tc>
        <w:tc>
          <w:tcPr>
            <w:tcW w:w="2410" w:type="dxa"/>
            <w:tcBorders>
              <w:right w:val="single" w:sz="6" w:space="0" w:color="000000"/>
            </w:tcBorders>
          </w:tcPr>
          <w:p w14:paraId="37D94FEF" w14:textId="77777777" w:rsidR="00400FFF" w:rsidRPr="00305957" w:rsidRDefault="00400FFF" w:rsidP="00400FFF">
            <w:pPr>
              <w:pStyle w:val="TableParagraph"/>
              <w:spacing w:before="55"/>
              <w:ind w:left="113"/>
              <w:rPr>
                <w:bCs/>
                <w:sz w:val="18"/>
              </w:rPr>
            </w:pPr>
            <w:r w:rsidRPr="00305957">
              <w:rPr>
                <w:bCs/>
                <w:sz w:val="18"/>
              </w:rPr>
              <w:t>HELİN</w:t>
            </w:r>
            <w:r w:rsidRPr="00305957">
              <w:rPr>
                <w:bCs/>
                <w:spacing w:val="-5"/>
                <w:sz w:val="18"/>
              </w:rPr>
              <w:t xml:space="preserve"> </w:t>
            </w:r>
            <w:r w:rsidRPr="00305957">
              <w:rPr>
                <w:bCs/>
                <w:spacing w:val="-2"/>
                <w:sz w:val="18"/>
              </w:rPr>
              <w:t>SORVER</w:t>
            </w:r>
          </w:p>
        </w:tc>
        <w:tc>
          <w:tcPr>
            <w:tcW w:w="1276" w:type="dxa"/>
            <w:tcBorders>
              <w:left w:val="single" w:sz="6" w:space="0" w:color="000000"/>
            </w:tcBorders>
          </w:tcPr>
          <w:p w14:paraId="26DC441D" w14:textId="3C439959" w:rsidR="00400FFF" w:rsidRPr="00305957" w:rsidRDefault="00305957" w:rsidP="00400FFF">
            <w:pPr>
              <w:pStyle w:val="TableParagraph"/>
              <w:rPr>
                <w:rFonts w:ascii="Times New Roman"/>
                <w:bCs/>
                <w:szCs w:val="28"/>
              </w:rPr>
            </w:pPr>
            <w:r w:rsidRPr="00305957">
              <w:rPr>
                <w:rFonts w:ascii="Times New Roman"/>
                <w:bCs/>
                <w:szCs w:val="28"/>
              </w:rPr>
              <w:t>04.03.2026</w:t>
            </w:r>
          </w:p>
        </w:tc>
        <w:tc>
          <w:tcPr>
            <w:tcW w:w="5812" w:type="dxa"/>
          </w:tcPr>
          <w:p w14:paraId="6B2DE087" w14:textId="231BB6EA" w:rsidR="00400FFF" w:rsidRPr="00305957" w:rsidRDefault="00400FFF" w:rsidP="00400FFF">
            <w:pPr>
              <w:pStyle w:val="TableParagraph"/>
              <w:rPr>
                <w:rFonts w:ascii="Times New Roman"/>
                <w:bCs/>
                <w:sz w:val="18"/>
              </w:rPr>
            </w:pPr>
            <w:r w:rsidRPr="00305957">
              <w:rPr>
                <w:bCs/>
              </w:rPr>
              <w:t xml:space="preserve">Kömür Madenciliği ve </w:t>
            </w:r>
            <w:proofErr w:type="spellStart"/>
            <w:r w:rsidRPr="00305957">
              <w:rPr>
                <w:bCs/>
              </w:rPr>
              <w:t>Antrakozis</w:t>
            </w:r>
            <w:proofErr w:type="spellEnd"/>
            <w:r w:rsidRPr="00305957">
              <w:rPr>
                <w:bCs/>
              </w:rPr>
              <w:t>: "Kara Akciğer" Hastalığı</w:t>
            </w:r>
          </w:p>
        </w:tc>
      </w:tr>
      <w:tr w:rsidR="00400FFF" w14:paraId="64929EFA" w14:textId="77777777" w:rsidTr="00305957">
        <w:trPr>
          <w:trHeight w:val="330"/>
        </w:trPr>
        <w:tc>
          <w:tcPr>
            <w:tcW w:w="453" w:type="dxa"/>
          </w:tcPr>
          <w:p w14:paraId="00050348" w14:textId="77777777" w:rsidR="00400FFF" w:rsidRDefault="00400FFF" w:rsidP="00400FFF">
            <w:pPr>
              <w:pStyle w:val="TableParagraph"/>
              <w:spacing w:before="55"/>
              <w:ind w:right="101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1134" w:type="dxa"/>
          </w:tcPr>
          <w:p w14:paraId="5B5BA291" w14:textId="77777777" w:rsidR="00400FFF" w:rsidRPr="00305957" w:rsidRDefault="00400FFF" w:rsidP="00400FFF">
            <w:pPr>
              <w:pStyle w:val="TableParagraph"/>
              <w:spacing w:before="55"/>
              <w:ind w:right="7"/>
              <w:jc w:val="right"/>
              <w:rPr>
                <w:bCs/>
                <w:sz w:val="18"/>
              </w:rPr>
            </w:pPr>
            <w:r w:rsidRPr="00305957">
              <w:rPr>
                <w:bCs/>
                <w:spacing w:val="-2"/>
                <w:sz w:val="18"/>
              </w:rPr>
              <w:t>2025146003</w:t>
            </w:r>
          </w:p>
        </w:tc>
        <w:tc>
          <w:tcPr>
            <w:tcW w:w="2410" w:type="dxa"/>
            <w:tcBorders>
              <w:right w:val="single" w:sz="6" w:space="0" w:color="000000"/>
            </w:tcBorders>
          </w:tcPr>
          <w:p w14:paraId="65788478" w14:textId="77777777" w:rsidR="00400FFF" w:rsidRPr="00305957" w:rsidRDefault="00400FFF" w:rsidP="00400FFF">
            <w:pPr>
              <w:pStyle w:val="TableParagraph"/>
              <w:spacing w:before="55"/>
              <w:ind w:left="113"/>
              <w:rPr>
                <w:bCs/>
                <w:sz w:val="18"/>
              </w:rPr>
            </w:pPr>
            <w:r w:rsidRPr="00305957">
              <w:rPr>
                <w:bCs/>
                <w:sz w:val="18"/>
              </w:rPr>
              <w:t>CAHİT</w:t>
            </w:r>
            <w:r w:rsidRPr="00305957">
              <w:rPr>
                <w:bCs/>
                <w:spacing w:val="-3"/>
                <w:sz w:val="18"/>
              </w:rPr>
              <w:t xml:space="preserve"> </w:t>
            </w:r>
            <w:r w:rsidRPr="00305957">
              <w:rPr>
                <w:bCs/>
                <w:sz w:val="18"/>
              </w:rPr>
              <w:t>CEM</w:t>
            </w:r>
            <w:r w:rsidRPr="00305957">
              <w:rPr>
                <w:bCs/>
                <w:spacing w:val="-3"/>
                <w:sz w:val="18"/>
              </w:rPr>
              <w:t xml:space="preserve"> </w:t>
            </w:r>
            <w:r w:rsidRPr="00305957">
              <w:rPr>
                <w:bCs/>
                <w:spacing w:val="-2"/>
                <w:sz w:val="18"/>
              </w:rPr>
              <w:t>SÜRMELİ</w:t>
            </w:r>
          </w:p>
        </w:tc>
        <w:tc>
          <w:tcPr>
            <w:tcW w:w="1276" w:type="dxa"/>
            <w:tcBorders>
              <w:left w:val="single" w:sz="6" w:space="0" w:color="000000"/>
            </w:tcBorders>
          </w:tcPr>
          <w:p w14:paraId="5B7ED798" w14:textId="34B991F0" w:rsidR="00400FFF" w:rsidRPr="00305957" w:rsidRDefault="00305957" w:rsidP="00400FFF">
            <w:pPr>
              <w:pStyle w:val="TableParagraph"/>
              <w:rPr>
                <w:rFonts w:ascii="Times New Roman"/>
                <w:bCs/>
                <w:szCs w:val="28"/>
              </w:rPr>
            </w:pPr>
            <w:r w:rsidRPr="00305957">
              <w:rPr>
                <w:rFonts w:ascii="Times New Roman"/>
                <w:bCs/>
                <w:szCs w:val="28"/>
              </w:rPr>
              <w:t>0</w:t>
            </w:r>
            <w:r w:rsidRPr="00305957">
              <w:rPr>
                <w:rFonts w:ascii="Times New Roman"/>
                <w:bCs/>
                <w:szCs w:val="28"/>
              </w:rPr>
              <w:t>4</w:t>
            </w:r>
            <w:r w:rsidRPr="00305957">
              <w:rPr>
                <w:rFonts w:ascii="Times New Roman"/>
                <w:bCs/>
                <w:szCs w:val="28"/>
              </w:rPr>
              <w:t>.03.2026</w:t>
            </w:r>
          </w:p>
        </w:tc>
        <w:tc>
          <w:tcPr>
            <w:tcW w:w="5812" w:type="dxa"/>
          </w:tcPr>
          <w:p w14:paraId="2C21C08E" w14:textId="7944FBA8" w:rsidR="00400FFF" w:rsidRPr="00305957" w:rsidRDefault="00400FFF" w:rsidP="00400FFF">
            <w:pPr>
              <w:pStyle w:val="TableParagraph"/>
              <w:rPr>
                <w:rFonts w:ascii="Times New Roman"/>
                <w:bCs/>
                <w:sz w:val="18"/>
              </w:rPr>
            </w:pPr>
            <w:r w:rsidRPr="00305957">
              <w:rPr>
                <w:bCs/>
              </w:rPr>
              <w:t>Fırıncılarda Mesleki Astım: Un Tozlarının Etkisi</w:t>
            </w:r>
          </w:p>
        </w:tc>
      </w:tr>
      <w:tr w:rsidR="00400FFF" w14:paraId="61EA9F92" w14:textId="77777777" w:rsidTr="00305957">
        <w:trPr>
          <w:trHeight w:val="330"/>
        </w:trPr>
        <w:tc>
          <w:tcPr>
            <w:tcW w:w="453" w:type="dxa"/>
          </w:tcPr>
          <w:p w14:paraId="67E9C305" w14:textId="77777777" w:rsidR="00400FFF" w:rsidRDefault="00400FFF" w:rsidP="00400FFF">
            <w:pPr>
              <w:pStyle w:val="TableParagraph"/>
              <w:spacing w:before="55"/>
              <w:ind w:right="101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1134" w:type="dxa"/>
          </w:tcPr>
          <w:p w14:paraId="0DEB8DBB" w14:textId="77777777" w:rsidR="00400FFF" w:rsidRPr="00305957" w:rsidRDefault="00400FFF" w:rsidP="00400FFF">
            <w:pPr>
              <w:pStyle w:val="TableParagraph"/>
              <w:spacing w:before="55"/>
              <w:ind w:right="7"/>
              <w:jc w:val="right"/>
              <w:rPr>
                <w:bCs/>
                <w:sz w:val="18"/>
              </w:rPr>
            </w:pPr>
            <w:r w:rsidRPr="00305957">
              <w:rPr>
                <w:bCs/>
                <w:spacing w:val="-2"/>
                <w:sz w:val="18"/>
              </w:rPr>
              <w:t>2025146004</w:t>
            </w:r>
          </w:p>
        </w:tc>
        <w:tc>
          <w:tcPr>
            <w:tcW w:w="2410" w:type="dxa"/>
            <w:tcBorders>
              <w:right w:val="single" w:sz="6" w:space="0" w:color="000000"/>
            </w:tcBorders>
          </w:tcPr>
          <w:p w14:paraId="20A8FC87" w14:textId="77777777" w:rsidR="00400FFF" w:rsidRPr="00305957" w:rsidRDefault="00400FFF" w:rsidP="00400FFF">
            <w:pPr>
              <w:pStyle w:val="TableParagraph"/>
              <w:spacing w:before="55"/>
              <w:ind w:left="113"/>
              <w:rPr>
                <w:bCs/>
                <w:sz w:val="18"/>
              </w:rPr>
            </w:pPr>
            <w:r w:rsidRPr="00305957">
              <w:rPr>
                <w:bCs/>
                <w:sz w:val="18"/>
              </w:rPr>
              <w:t>KEREM</w:t>
            </w:r>
            <w:r w:rsidRPr="00305957">
              <w:rPr>
                <w:bCs/>
                <w:spacing w:val="-1"/>
                <w:sz w:val="18"/>
              </w:rPr>
              <w:t xml:space="preserve"> </w:t>
            </w:r>
            <w:r w:rsidRPr="00305957">
              <w:rPr>
                <w:bCs/>
                <w:spacing w:val="-2"/>
                <w:sz w:val="18"/>
              </w:rPr>
              <w:t>GÜLÜM</w:t>
            </w:r>
          </w:p>
        </w:tc>
        <w:tc>
          <w:tcPr>
            <w:tcW w:w="1276" w:type="dxa"/>
            <w:tcBorders>
              <w:left w:val="single" w:sz="6" w:space="0" w:color="000000"/>
            </w:tcBorders>
          </w:tcPr>
          <w:p w14:paraId="0DEC865C" w14:textId="5689BAA6" w:rsidR="00400FFF" w:rsidRPr="00305957" w:rsidRDefault="00305957" w:rsidP="00400FFF">
            <w:pPr>
              <w:pStyle w:val="TableParagraph"/>
              <w:rPr>
                <w:rFonts w:ascii="Times New Roman"/>
                <w:bCs/>
                <w:szCs w:val="28"/>
              </w:rPr>
            </w:pPr>
            <w:r w:rsidRPr="00305957">
              <w:rPr>
                <w:rFonts w:ascii="Times New Roman"/>
                <w:bCs/>
                <w:szCs w:val="28"/>
              </w:rPr>
              <w:t>11.03.2026</w:t>
            </w:r>
          </w:p>
        </w:tc>
        <w:tc>
          <w:tcPr>
            <w:tcW w:w="5812" w:type="dxa"/>
          </w:tcPr>
          <w:p w14:paraId="45EB3D8E" w14:textId="66775543" w:rsidR="00400FFF" w:rsidRPr="00305957" w:rsidRDefault="00400FFF" w:rsidP="00400FFF">
            <w:pPr>
              <w:pStyle w:val="TableParagraph"/>
              <w:rPr>
                <w:rFonts w:ascii="Times New Roman"/>
                <w:bCs/>
                <w:sz w:val="18"/>
              </w:rPr>
            </w:pPr>
            <w:r w:rsidRPr="00305957">
              <w:rPr>
                <w:bCs/>
              </w:rPr>
              <w:t>Akü Üretiminde Kurşun Zehirlenmesi: Belirtiler ve Korunma</w:t>
            </w:r>
          </w:p>
        </w:tc>
      </w:tr>
      <w:tr w:rsidR="00400FFF" w14:paraId="2165CB7A" w14:textId="77777777" w:rsidTr="00305957">
        <w:trPr>
          <w:trHeight w:val="330"/>
        </w:trPr>
        <w:tc>
          <w:tcPr>
            <w:tcW w:w="453" w:type="dxa"/>
          </w:tcPr>
          <w:p w14:paraId="00F88CDE" w14:textId="77777777" w:rsidR="00400FFF" w:rsidRDefault="00400FFF" w:rsidP="00400FFF">
            <w:pPr>
              <w:pStyle w:val="TableParagraph"/>
              <w:spacing w:before="55"/>
              <w:ind w:right="101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6</w:t>
            </w:r>
          </w:p>
        </w:tc>
        <w:tc>
          <w:tcPr>
            <w:tcW w:w="1134" w:type="dxa"/>
          </w:tcPr>
          <w:p w14:paraId="5A40D88B" w14:textId="77777777" w:rsidR="00400FFF" w:rsidRPr="00305957" w:rsidRDefault="00400FFF" w:rsidP="00400FFF">
            <w:pPr>
              <w:pStyle w:val="TableParagraph"/>
              <w:spacing w:before="55"/>
              <w:ind w:right="7"/>
              <w:jc w:val="right"/>
              <w:rPr>
                <w:bCs/>
                <w:sz w:val="18"/>
              </w:rPr>
            </w:pPr>
            <w:r w:rsidRPr="00305957">
              <w:rPr>
                <w:bCs/>
                <w:spacing w:val="-2"/>
                <w:sz w:val="18"/>
              </w:rPr>
              <w:t>2025146005</w:t>
            </w:r>
          </w:p>
        </w:tc>
        <w:tc>
          <w:tcPr>
            <w:tcW w:w="2410" w:type="dxa"/>
            <w:tcBorders>
              <w:right w:val="single" w:sz="6" w:space="0" w:color="000000"/>
            </w:tcBorders>
          </w:tcPr>
          <w:p w14:paraId="04C039AC" w14:textId="77777777" w:rsidR="00400FFF" w:rsidRPr="00305957" w:rsidRDefault="00400FFF" w:rsidP="00400FFF">
            <w:pPr>
              <w:pStyle w:val="TableParagraph"/>
              <w:spacing w:before="55"/>
              <w:ind w:left="113"/>
              <w:rPr>
                <w:bCs/>
                <w:sz w:val="18"/>
              </w:rPr>
            </w:pPr>
            <w:r w:rsidRPr="00305957">
              <w:rPr>
                <w:bCs/>
                <w:sz w:val="18"/>
              </w:rPr>
              <w:t>SELİN</w:t>
            </w:r>
            <w:r w:rsidRPr="00305957">
              <w:rPr>
                <w:bCs/>
                <w:spacing w:val="-5"/>
                <w:sz w:val="18"/>
              </w:rPr>
              <w:t xml:space="preserve"> </w:t>
            </w:r>
            <w:r w:rsidRPr="00305957">
              <w:rPr>
                <w:bCs/>
                <w:spacing w:val="-2"/>
                <w:sz w:val="18"/>
              </w:rPr>
              <w:t>BEKRET</w:t>
            </w:r>
          </w:p>
        </w:tc>
        <w:tc>
          <w:tcPr>
            <w:tcW w:w="1276" w:type="dxa"/>
            <w:tcBorders>
              <w:left w:val="single" w:sz="6" w:space="0" w:color="000000"/>
            </w:tcBorders>
          </w:tcPr>
          <w:p w14:paraId="5D712D03" w14:textId="337CA713" w:rsidR="00400FFF" w:rsidRPr="00305957" w:rsidRDefault="00305957" w:rsidP="00400FFF">
            <w:pPr>
              <w:pStyle w:val="TableParagraph"/>
              <w:rPr>
                <w:rFonts w:ascii="Times New Roman"/>
                <w:bCs/>
                <w:szCs w:val="28"/>
              </w:rPr>
            </w:pPr>
            <w:r w:rsidRPr="00305957">
              <w:rPr>
                <w:rFonts w:ascii="Times New Roman"/>
                <w:bCs/>
                <w:szCs w:val="28"/>
              </w:rPr>
              <w:t>11.03.2026</w:t>
            </w:r>
          </w:p>
        </w:tc>
        <w:tc>
          <w:tcPr>
            <w:tcW w:w="5812" w:type="dxa"/>
          </w:tcPr>
          <w:p w14:paraId="59D8A866" w14:textId="0B0EE7A6" w:rsidR="00400FFF" w:rsidRPr="00305957" w:rsidRDefault="00400FFF" w:rsidP="00400FFF">
            <w:pPr>
              <w:pStyle w:val="TableParagraph"/>
              <w:rPr>
                <w:rFonts w:ascii="Times New Roman"/>
                <w:bCs/>
                <w:sz w:val="18"/>
              </w:rPr>
            </w:pPr>
            <w:r w:rsidRPr="00305957">
              <w:rPr>
                <w:bCs/>
              </w:rPr>
              <w:t xml:space="preserve">Tarım İşçilerinde </w:t>
            </w:r>
            <w:proofErr w:type="spellStart"/>
            <w:r w:rsidRPr="00305957">
              <w:rPr>
                <w:bCs/>
              </w:rPr>
              <w:t>Organofosfatlı</w:t>
            </w:r>
            <w:proofErr w:type="spellEnd"/>
            <w:r w:rsidRPr="00305957">
              <w:rPr>
                <w:bCs/>
              </w:rPr>
              <w:t xml:space="preserve"> (Pestisit) Zehirlenmeler</w:t>
            </w:r>
          </w:p>
        </w:tc>
      </w:tr>
      <w:tr w:rsidR="00400FFF" w14:paraId="3BA04107" w14:textId="77777777" w:rsidTr="00305957">
        <w:trPr>
          <w:trHeight w:val="330"/>
        </w:trPr>
        <w:tc>
          <w:tcPr>
            <w:tcW w:w="453" w:type="dxa"/>
          </w:tcPr>
          <w:p w14:paraId="593BD698" w14:textId="77777777" w:rsidR="00400FFF" w:rsidRDefault="00400FFF" w:rsidP="00400FFF">
            <w:pPr>
              <w:pStyle w:val="TableParagraph"/>
              <w:spacing w:before="55"/>
              <w:ind w:right="101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7</w:t>
            </w:r>
          </w:p>
        </w:tc>
        <w:tc>
          <w:tcPr>
            <w:tcW w:w="1134" w:type="dxa"/>
          </w:tcPr>
          <w:p w14:paraId="67A465CD" w14:textId="77777777" w:rsidR="00400FFF" w:rsidRPr="00305957" w:rsidRDefault="00400FFF" w:rsidP="00400FFF">
            <w:pPr>
              <w:pStyle w:val="TableParagraph"/>
              <w:spacing w:before="55"/>
              <w:ind w:right="7"/>
              <w:jc w:val="right"/>
              <w:rPr>
                <w:bCs/>
                <w:sz w:val="18"/>
              </w:rPr>
            </w:pPr>
            <w:r w:rsidRPr="00305957">
              <w:rPr>
                <w:bCs/>
                <w:spacing w:val="-2"/>
                <w:sz w:val="18"/>
              </w:rPr>
              <w:t>2025146006</w:t>
            </w:r>
          </w:p>
        </w:tc>
        <w:tc>
          <w:tcPr>
            <w:tcW w:w="2410" w:type="dxa"/>
            <w:tcBorders>
              <w:right w:val="single" w:sz="6" w:space="0" w:color="000000"/>
            </w:tcBorders>
          </w:tcPr>
          <w:p w14:paraId="28E2487C" w14:textId="77777777" w:rsidR="00400FFF" w:rsidRPr="00305957" w:rsidRDefault="00400FFF" w:rsidP="00400FFF">
            <w:pPr>
              <w:pStyle w:val="TableParagraph"/>
              <w:spacing w:before="55"/>
              <w:ind w:left="113"/>
              <w:rPr>
                <w:bCs/>
                <w:sz w:val="18"/>
              </w:rPr>
            </w:pPr>
            <w:r w:rsidRPr="00305957">
              <w:rPr>
                <w:bCs/>
                <w:sz w:val="18"/>
              </w:rPr>
              <w:t>NİLSU</w:t>
            </w:r>
            <w:r w:rsidRPr="00305957">
              <w:rPr>
                <w:bCs/>
                <w:spacing w:val="-5"/>
                <w:sz w:val="18"/>
              </w:rPr>
              <w:t xml:space="preserve"> </w:t>
            </w:r>
            <w:r w:rsidRPr="00305957">
              <w:rPr>
                <w:bCs/>
                <w:spacing w:val="-4"/>
                <w:sz w:val="18"/>
              </w:rPr>
              <w:t>UYDU</w:t>
            </w:r>
          </w:p>
        </w:tc>
        <w:tc>
          <w:tcPr>
            <w:tcW w:w="1276" w:type="dxa"/>
            <w:tcBorders>
              <w:left w:val="single" w:sz="6" w:space="0" w:color="000000"/>
            </w:tcBorders>
          </w:tcPr>
          <w:p w14:paraId="0C037CD0" w14:textId="55B279A9" w:rsidR="00400FFF" w:rsidRPr="00305957" w:rsidRDefault="00305957" w:rsidP="00400FFF">
            <w:pPr>
              <w:pStyle w:val="TableParagraph"/>
              <w:rPr>
                <w:rFonts w:ascii="Times New Roman"/>
                <w:bCs/>
                <w:szCs w:val="28"/>
              </w:rPr>
            </w:pPr>
            <w:r w:rsidRPr="00305957">
              <w:rPr>
                <w:rFonts w:ascii="Times New Roman"/>
                <w:bCs/>
                <w:szCs w:val="28"/>
              </w:rPr>
              <w:t>18.03.2026</w:t>
            </w:r>
          </w:p>
        </w:tc>
        <w:tc>
          <w:tcPr>
            <w:tcW w:w="5812" w:type="dxa"/>
          </w:tcPr>
          <w:p w14:paraId="7CD80124" w14:textId="55D98BE4" w:rsidR="00400FFF" w:rsidRPr="00305957" w:rsidRDefault="00400FFF" w:rsidP="00400FFF">
            <w:pPr>
              <w:pStyle w:val="TableParagraph"/>
              <w:rPr>
                <w:rFonts w:ascii="Times New Roman"/>
                <w:bCs/>
                <w:sz w:val="18"/>
              </w:rPr>
            </w:pPr>
            <w:r w:rsidRPr="00305957">
              <w:rPr>
                <w:bCs/>
              </w:rPr>
              <w:t>Diş Hekimliği Personelinde Cıva Riski ve Önlemler</w:t>
            </w:r>
          </w:p>
        </w:tc>
      </w:tr>
      <w:tr w:rsidR="00400FFF" w14:paraId="4B4A6566" w14:textId="77777777" w:rsidTr="00305957">
        <w:trPr>
          <w:trHeight w:val="330"/>
        </w:trPr>
        <w:tc>
          <w:tcPr>
            <w:tcW w:w="453" w:type="dxa"/>
          </w:tcPr>
          <w:p w14:paraId="0DEB7C58" w14:textId="77777777" w:rsidR="00400FFF" w:rsidRDefault="00400FFF" w:rsidP="00400FFF">
            <w:pPr>
              <w:pStyle w:val="TableParagraph"/>
              <w:spacing w:before="55"/>
              <w:ind w:right="101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8</w:t>
            </w:r>
          </w:p>
        </w:tc>
        <w:tc>
          <w:tcPr>
            <w:tcW w:w="1134" w:type="dxa"/>
          </w:tcPr>
          <w:p w14:paraId="1E0DE46F" w14:textId="77777777" w:rsidR="00400FFF" w:rsidRPr="00305957" w:rsidRDefault="00400FFF" w:rsidP="00400FFF">
            <w:pPr>
              <w:pStyle w:val="TableParagraph"/>
              <w:spacing w:before="55"/>
              <w:ind w:right="7"/>
              <w:jc w:val="right"/>
              <w:rPr>
                <w:bCs/>
                <w:sz w:val="18"/>
              </w:rPr>
            </w:pPr>
            <w:r w:rsidRPr="00305957">
              <w:rPr>
                <w:bCs/>
                <w:spacing w:val="-2"/>
                <w:sz w:val="18"/>
              </w:rPr>
              <w:t>2025146011</w:t>
            </w:r>
          </w:p>
        </w:tc>
        <w:tc>
          <w:tcPr>
            <w:tcW w:w="2410" w:type="dxa"/>
            <w:tcBorders>
              <w:right w:val="single" w:sz="6" w:space="0" w:color="000000"/>
            </w:tcBorders>
          </w:tcPr>
          <w:p w14:paraId="16012D1A" w14:textId="77777777" w:rsidR="00400FFF" w:rsidRPr="00305957" w:rsidRDefault="00400FFF" w:rsidP="00400FFF">
            <w:pPr>
              <w:pStyle w:val="TableParagraph"/>
              <w:spacing w:before="55"/>
              <w:ind w:left="113"/>
              <w:rPr>
                <w:bCs/>
                <w:sz w:val="18"/>
              </w:rPr>
            </w:pPr>
            <w:r w:rsidRPr="00305957">
              <w:rPr>
                <w:bCs/>
                <w:sz w:val="18"/>
              </w:rPr>
              <w:t>MEHMET</w:t>
            </w:r>
            <w:r w:rsidRPr="00305957">
              <w:rPr>
                <w:bCs/>
                <w:spacing w:val="-8"/>
                <w:sz w:val="18"/>
              </w:rPr>
              <w:t xml:space="preserve"> </w:t>
            </w:r>
            <w:r w:rsidRPr="00305957">
              <w:rPr>
                <w:bCs/>
                <w:spacing w:val="-2"/>
                <w:sz w:val="18"/>
              </w:rPr>
              <w:t>BAYDEMİR</w:t>
            </w:r>
          </w:p>
        </w:tc>
        <w:tc>
          <w:tcPr>
            <w:tcW w:w="1276" w:type="dxa"/>
            <w:tcBorders>
              <w:left w:val="single" w:sz="6" w:space="0" w:color="000000"/>
            </w:tcBorders>
          </w:tcPr>
          <w:p w14:paraId="462BE974" w14:textId="1E0AA6F3" w:rsidR="00400FFF" w:rsidRPr="00305957" w:rsidRDefault="00305957" w:rsidP="00400FFF">
            <w:pPr>
              <w:pStyle w:val="TableParagraph"/>
              <w:rPr>
                <w:rFonts w:ascii="Times New Roman"/>
                <w:bCs/>
                <w:szCs w:val="28"/>
              </w:rPr>
            </w:pPr>
            <w:r w:rsidRPr="00305957">
              <w:rPr>
                <w:rFonts w:ascii="Times New Roman"/>
                <w:bCs/>
                <w:szCs w:val="28"/>
              </w:rPr>
              <w:t>18.03.2026</w:t>
            </w:r>
          </w:p>
        </w:tc>
        <w:tc>
          <w:tcPr>
            <w:tcW w:w="5812" w:type="dxa"/>
          </w:tcPr>
          <w:p w14:paraId="1DA7EB06" w14:textId="15D899B3" w:rsidR="00400FFF" w:rsidRPr="00305957" w:rsidRDefault="00400FFF" w:rsidP="00400FFF">
            <w:pPr>
              <w:pStyle w:val="TableParagraph"/>
              <w:rPr>
                <w:rFonts w:ascii="Times New Roman"/>
                <w:bCs/>
                <w:sz w:val="18"/>
              </w:rPr>
            </w:pPr>
            <w:r w:rsidRPr="00305957">
              <w:rPr>
                <w:bCs/>
              </w:rPr>
              <w:t>Gürültülü İşlerde (Tekstil/Metal) İşitme Kaybı: Odyometri Örnekleri</w:t>
            </w:r>
          </w:p>
        </w:tc>
      </w:tr>
      <w:tr w:rsidR="00400FFF" w14:paraId="4CD51CD6" w14:textId="77777777" w:rsidTr="00305957">
        <w:trPr>
          <w:trHeight w:val="330"/>
        </w:trPr>
        <w:tc>
          <w:tcPr>
            <w:tcW w:w="453" w:type="dxa"/>
          </w:tcPr>
          <w:p w14:paraId="0020E475" w14:textId="77777777" w:rsidR="00400FFF" w:rsidRDefault="00400FFF" w:rsidP="00400FFF">
            <w:pPr>
              <w:pStyle w:val="TableParagraph"/>
              <w:spacing w:before="55"/>
              <w:ind w:right="101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9</w:t>
            </w:r>
          </w:p>
        </w:tc>
        <w:tc>
          <w:tcPr>
            <w:tcW w:w="1134" w:type="dxa"/>
          </w:tcPr>
          <w:p w14:paraId="08E90D49" w14:textId="77777777" w:rsidR="00400FFF" w:rsidRPr="00305957" w:rsidRDefault="00400FFF" w:rsidP="00400FFF">
            <w:pPr>
              <w:pStyle w:val="TableParagraph"/>
              <w:spacing w:before="55"/>
              <w:ind w:right="7"/>
              <w:jc w:val="right"/>
              <w:rPr>
                <w:bCs/>
                <w:sz w:val="18"/>
              </w:rPr>
            </w:pPr>
            <w:r w:rsidRPr="00305957">
              <w:rPr>
                <w:bCs/>
                <w:spacing w:val="-2"/>
                <w:sz w:val="18"/>
              </w:rPr>
              <w:t>2025146012</w:t>
            </w:r>
          </w:p>
        </w:tc>
        <w:tc>
          <w:tcPr>
            <w:tcW w:w="2410" w:type="dxa"/>
            <w:tcBorders>
              <w:right w:val="single" w:sz="6" w:space="0" w:color="000000"/>
            </w:tcBorders>
          </w:tcPr>
          <w:p w14:paraId="6FAF6683" w14:textId="77777777" w:rsidR="00400FFF" w:rsidRPr="00305957" w:rsidRDefault="00400FFF" w:rsidP="00400FFF">
            <w:pPr>
              <w:pStyle w:val="TableParagraph"/>
              <w:spacing w:before="55"/>
              <w:ind w:left="113"/>
              <w:rPr>
                <w:bCs/>
                <w:sz w:val="18"/>
              </w:rPr>
            </w:pPr>
            <w:r w:rsidRPr="00305957">
              <w:rPr>
                <w:bCs/>
                <w:sz w:val="18"/>
              </w:rPr>
              <w:t>MUHAMMED</w:t>
            </w:r>
            <w:r w:rsidRPr="00305957">
              <w:rPr>
                <w:bCs/>
                <w:spacing w:val="-8"/>
                <w:sz w:val="18"/>
              </w:rPr>
              <w:t xml:space="preserve"> </w:t>
            </w:r>
            <w:r w:rsidRPr="00305957">
              <w:rPr>
                <w:bCs/>
                <w:spacing w:val="-2"/>
                <w:sz w:val="18"/>
              </w:rPr>
              <w:t>YILMAZ</w:t>
            </w:r>
          </w:p>
        </w:tc>
        <w:tc>
          <w:tcPr>
            <w:tcW w:w="1276" w:type="dxa"/>
            <w:tcBorders>
              <w:left w:val="single" w:sz="6" w:space="0" w:color="000000"/>
            </w:tcBorders>
          </w:tcPr>
          <w:p w14:paraId="36FC9243" w14:textId="232DB8F0" w:rsidR="00400FFF" w:rsidRPr="00305957" w:rsidRDefault="00305957" w:rsidP="00400FFF">
            <w:pPr>
              <w:pStyle w:val="TableParagraph"/>
              <w:rPr>
                <w:rFonts w:ascii="Times New Roman"/>
                <w:bCs/>
                <w:szCs w:val="28"/>
              </w:rPr>
            </w:pPr>
            <w:r w:rsidRPr="00305957">
              <w:rPr>
                <w:rFonts w:ascii="Times New Roman"/>
                <w:bCs/>
                <w:szCs w:val="28"/>
              </w:rPr>
              <w:t>25.03.2026</w:t>
            </w:r>
          </w:p>
        </w:tc>
        <w:tc>
          <w:tcPr>
            <w:tcW w:w="5812" w:type="dxa"/>
          </w:tcPr>
          <w:p w14:paraId="1283E770" w14:textId="318D22C6" w:rsidR="00400FFF" w:rsidRPr="00305957" w:rsidRDefault="00400FFF" w:rsidP="00400FFF">
            <w:pPr>
              <w:pStyle w:val="TableParagraph"/>
              <w:rPr>
                <w:rFonts w:ascii="Times New Roman"/>
                <w:bCs/>
                <w:sz w:val="18"/>
              </w:rPr>
            </w:pPr>
            <w:r w:rsidRPr="00305957">
              <w:rPr>
                <w:bCs/>
              </w:rPr>
              <w:t>Orman ve İnşaat İşçilerinde Titreşim Hastalığı: "Beyaz Parmak"</w:t>
            </w:r>
          </w:p>
        </w:tc>
      </w:tr>
      <w:tr w:rsidR="00400FFF" w14:paraId="3D58012D" w14:textId="77777777" w:rsidTr="00305957">
        <w:trPr>
          <w:trHeight w:val="330"/>
        </w:trPr>
        <w:tc>
          <w:tcPr>
            <w:tcW w:w="453" w:type="dxa"/>
          </w:tcPr>
          <w:p w14:paraId="26C01E1B" w14:textId="77777777" w:rsidR="00400FFF" w:rsidRDefault="00400FFF" w:rsidP="00400FFF">
            <w:pPr>
              <w:pStyle w:val="TableParagraph"/>
              <w:spacing w:before="55"/>
              <w:ind w:right="101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</w:t>
            </w:r>
          </w:p>
        </w:tc>
        <w:tc>
          <w:tcPr>
            <w:tcW w:w="1134" w:type="dxa"/>
          </w:tcPr>
          <w:p w14:paraId="334FAC8E" w14:textId="77777777" w:rsidR="00400FFF" w:rsidRPr="00305957" w:rsidRDefault="00400FFF" w:rsidP="00400FFF">
            <w:pPr>
              <w:pStyle w:val="TableParagraph"/>
              <w:spacing w:before="55"/>
              <w:ind w:right="7"/>
              <w:jc w:val="right"/>
              <w:rPr>
                <w:bCs/>
                <w:sz w:val="18"/>
              </w:rPr>
            </w:pPr>
            <w:r w:rsidRPr="00305957">
              <w:rPr>
                <w:bCs/>
                <w:spacing w:val="-2"/>
                <w:sz w:val="18"/>
              </w:rPr>
              <w:t>2025146017</w:t>
            </w:r>
          </w:p>
        </w:tc>
        <w:tc>
          <w:tcPr>
            <w:tcW w:w="2410" w:type="dxa"/>
            <w:tcBorders>
              <w:right w:val="single" w:sz="6" w:space="0" w:color="000000"/>
            </w:tcBorders>
          </w:tcPr>
          <w:p w14:paraId="129B86A6" w14:textId="77777777" w:rsidR="00400FFF" w:rsidRPr="00305957" w:rsidRDefault="00400FFF" w:rsidP="00400FFF">
            <w:pPr>
              <w:pStyle w:val="TableParagraph"/>
              <w:spacing w:before="55"/>
              <w:ind w:left="113"/>
              <w:rPr>
                <w:bCs/>
                <w:sz w:val="18"/>
              </w:rPr>
            </w:pPr>
            <w:r w:rsidRPr="00305957">
              <w:rPr>
                <w:bCs/>
                <w:sz w:val="18"/>
              </w:rPr>
              <w:t>NİSA</w:t>
            </w:r>
            <w:r w:rsidRPr="00305957">
              <w:rPr>
                <w:bCs/>
                <w:spacing w:val="-5"/>
                <w:sz w:val="18"/>
              </w:rPr>
              <w:t xml:space="preserve"> </w:t>
            </w:r>
            <w:r w:rsidRPr="00305957">
              <w:rPr>
                <w:bCs/>
                <w:sz w:val="18"/>
              </w:rPr>
              <w:t>GÖKÇEN</w:t>
            </w:r>
            <w:r w:rsidRPr="00305957">
              <w:rPr>
                <w:bCs/>
                <w:spacing w:val="-5"/>
                <w:sz w:val="18"/>
              </w:rPr>
              <w:t xml:space="preserve"> </w:t>
            </w:r>
            <w:r w:rsidRPr="00305957">
              <w:rPr>
                <w:bCs/>
                <w:spacing w:val="-2"/>
                <w:sz w:val="18"/>
              </w:rPr>
              <w:t>SARGIN</w:t>
            </w:r>
          </w:p>
        </w:tc>
        <w:tc>
          <w:tcPr>
            <w:tcW w:w="1276" w:type="dxa"/>
            <w:tcBorders>
              <w:left w:val="single" w:sz="6" w:space="0" w:color="000000"/>
            </w:tcBorders>
          </w:tcPr>
          <w:p w14:paraId="73895795" w14:textId="58FB1854" w:rsidR="00400FFF" w:rsidRPr="00305957" w:rsidRDefault="00305957" w:rsidP="00400FFF">
            <w:pPr>
              <w:pStyle w:val="TableParagraph"/>
              <w:rPr>
                <w:rFonts w:ascii="Times New Roman"/>
                <w:bCs/>
                <w:szCs w:val="28"/>
              </w:rPr>
            </w:pPr>
            <w:r w:rsidRPr="00305957">
              <w:rPr>
                <w:rFonts w:ascii="Times New Roman"/>
                <w:bCs/>
                <w:szCs w:val="28"/>
              </w:rPr>
              <w:t>25.03.2026</w:t>
            </w:r>
          </w:p>
        </w:tc>
        <w:tc>
          <w:tcPr>
            <w:tcW w:w="5812" w:type="dxa"/>
          </w:tcPr>
          <w:p w14:paraId="76F1E1B1" w14:textId="0E7BC8FE" w:rsidR="00400FFF" w:rsidRPr="00305957" w:rsidRDefault="00400FFF" w:rsidP="00400FFF">
            <w:pPr>
              <w:pStyle w:val="TableParagraph"/>
              <w:rPr>
                <w:rFonts w:ascii="Times New Roman"/>
                <w:bCs/>
                <w:sz w:val="18"/>
              </w:rPr>
            </w:pPr>
            <w:r w:rsidRPr="00305957">
              <w:rPr>
                <w:bCs/>
              </w:rPr>
              <w:t>Dalgıç ve Tünel İşçilerinde Vurgun (Dekompresyon) Hastalığı</w:t>
            </w:r>
          </w:p>
        </w:tc>
      </w:tr>
      <w:tr w:rsidR="00305957" w14:paraId="7469C931" w14:textId="77777777" w:rsidTr="00305957">
        <w:trPr>
          <w:trHeight w:val="330"/>
        </w:trPr>
        <w:tc>
          <w:tcPr>
            <w:tcW w:w="453" w:type="dxa"/>
          </w:tcPr>
          <w:p w14:paraId="7431E9CB" w14:textId="77777777" w:rsidR="00305957" w:rsidRDefault="00305957" w:rsidP="00305957">
            <w:pPr>
              <w:pStyle w:val="TableParagraph"/>
              <w:spacing w:before="55"/>
              <w:ind w:right="101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11</w:t>
            </w:r>
          </w:p>
        </w:tc>
        <w:tc>
          <w:tcPr>
            <w:tcW w:w="1134" w:type="dxa"/>
          </w:tcPr>
          <w:p w14:paraId="39E317C5" w14:textId="77777777" w:rsidR="00305957" w:rsidRPr="00305957" w:rsidRDefault="00305957" w:rsidP="00305957">
            <w:pPr>
              <w:pStyle w:val="TableParagraph"/>
              <w:spacing w:before="55"/>
              <w:ind w:right="7"/>
              <w:jc w:val="right"/>
              <w:rPr>
                <w:bCs/>
                <w:sz w:val="18"/>
              </w:rPr>
            </w:pPr>
            <w:r w:rsidRPr="00305957">
              <w:rPr>
                <w:bCs/>
                <w:spacing w:val="-2"/>
                <w:sz w:val="18"/>
              </w:rPr>
              <w:t>2025146021</w:t>
            </w:r>
          </w:p>
        </w:tc>
        <w:tc>
          <w:tcPr>
            <w:tcW w:w="2410" w:type="dxa"/>
            <w:tcBorders>
              <w:right w:val="single" w:sz="6" w:space="0" w:color="000000"/>
            </w:tcBorders>
          </w:tcPr>
          <w:p w14:paraId="5813A054" w14:textId="77777777" w:rsidR="00305957" w:rsidRPr="00305957" w:rsidRDefault="00305957" w:rsidP="00305957">
            <w:pPr>
              <w:pStyle w:val="TableParagraph"/>
              <w:spacing w:before="55"/>
              <w:ind w:left="113"/>
              <w:rPr>
                <w:bCs/>
                <w:sz w:val="18"/>
              </w:rPr>
            </w:pPr>
            <w:r w:rsidRPr="00305957">
              <w:rPr>
                <w:bCs/>
                <w:sz w:val="18"/>
              </w:rPr>
              <w:t>SİNEM</w:t>
            </w:r>
            <w:r w:rsidRPr="00305957">
              <w:rPr>
                <w:bCs/>
                <w:spacing w:val="-1"/>
                <w:sz w:val="18"/>
              </w:rPr>
              <w:t xml:space="preserve"> </w:t>
            </w:r>
            <w:r w:rsidRPr="00305957">
              <w:rPr>
                <w:bCs/>
                <w:spacing w:val="-2"/>
                <w:sz w:val="18"/>
              </w:rPr>
              <w:t>BİNİCİ</w:t>
            </w:r>
          </w:p>
        </w:tc>
        <w:tc>
          <w:tcPr>
            <w:tcW w:w="1276" w:type="dxa"/>
            <w:tcBorders>
              <w:left w:val="single" w:sz="6" w:space="0" w:color="000000"/>
            </w:tcBorders>
          </w:tcPr>
          <w:p w14:paraId="03FAA676" w14:textId="2E7E89A7" w:rsidR="00305957" w:rsidRPr="00305957" w:rsidRDefault="00305957" w:rsidP="00305957">
            <w:pPr>
              <w:pStyle w:val="TableParagraph"/>
              <w:rPr>
                <w:rFonts w:ascii="Times New Roman"/>
                <w:bCs/>
                <w:szCs w:val="28"/>
                <w:highlight w:val="yellow"/>
              </w:rPr>
            </w:pPr>
            <w:r w:rsidRPr="00305957">
              <w:rPr>
                <w:rFonts w:ascii="Times New Roman"/>
                <w:bCs/>
                <w:szCs w:val="28"/>
              </w:rPr>
              <w:t>15.04.2026</w:t>
            </w:r>
          </w:p>
        </w:tc>
        <w:tc>
          <w:tcPr>
            <w:tcW w:w="5812" w:type="dxa"/>
          </w:tcPr>
          <w:p w14:paraId="41D0BE94" w14:textId="3DDA818E" w:rsidR="00305957" w:rsidRPr="00305957" w:rsidRDefault="00305957" w:rsidP="00305957">
            <w:pPr>
              <w:pStyle w:val="TableParagraph"/>
              <w:rPr>
                <w:rFonts w:ascii="Times New Roman"/>
                <w:bCs/>
                <w:sz w:val="18"/>
              </w:rPr>
            </w:pPr>
            <w:r w:rsidRPr="00305957">
              <w:rPr>
                <w:bCs/>
              </w:rPr>
              <w:t>Sıcak Demir-Çelik İşçilerinde Termal Konfor ve Isı Çarpması</w:t>
            </w:r>
          </w:p>
        </w:tc>
      </w:tr>
      <w:tr w:rsidR="00305957" w14:paraId="06ADD867" w14:textId="77777777" w:rsidTr="00305957">
        <w:trPr>
          <w:trHeight w:val="330"/>
        </w:trPr>
        <w:tc>
          <w:tcPr>
            <w:tcW w:w="453" w:type="dxa"/>
          </w:tcPr>
          <w:p w14:paraId="19584B06" w14:textId="77777777" w:rsidR="00305957" w:rsidRDefault="00305957" w:rsidP="00305957">
            <w:pPr>
              <w:pStyle w:val="TableParagraph"/>
              <w:spacing w:before="55"/>
              <w:ind w:right="101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12</w:t>
            </w:r>
          </w:p>
        </w:tc>
        <w:tc>
          <w:tcPr>
            <w:tcW w:w="1134" w:type="dxa"/>
          </w:tcPr>
          <w:p w14:paraId="6B42E025" w14:textId="77777777" w:rsidR="00305957" w:rsidRPr="00305957" w:rsidRDefault="00305957" w:rsidP="00305957">
            <w:pPr>
              <w:pStyle w:val="TableParagraph"/>
              <w:spacing w:before="55"/>
              <w:ind w:right="7"/>
              <w:jc w:val="right"/>
              <w:rPr>
                <w:bCs/>
                <w:sz w:val="18"/>
              </w:rPr>
            </w:pPr>
            <w:r w:rsidRPr="00305957">
              <w:rPr>
                <w:bCs/>
                <w:spacing w:val="-2"/>
                <w:sz w:val="18"/>
              </w:rPr>
              <w:t>2025146030</w:t>
            </w:r>
          </w:p>
        </w:tc>
        <w:tc>
          <w:tcPr>
            <w:tcW w:w="2410" w:type="dxa"/>
            <w:tcBorders>
              <w:right w:val="single" w:sz="6" w:space="0" w:color="000000"/>
            </w:tcBorders>
          </w:tcPr>
          <w:p w14:paraId="7F9DE9C4" w14:textId="77777777" w:rsidR="00305957" w:rsidRPr="00305957" w:rsidRDefault="00305957" w:rsidP="00305957">
            <w:pPr>
              <w:pStyle w:val="TableParagraph"/>
              <w:spacing w:before="55"/>
              <w:ind w:left="113"/>
              <w:rPr>
                <w:bCs/>
                <w:sz w:val="18"/>
              </w:rPr>
            </w:pPr>
            <w:r w:rsidRPr="00305957">
              <w:rPr>
                <w:bCs/>
                <w:sz w:val="18"/>
              </w:rPr>
              <w:t>MEHMET</w:t>
            </w:r>
            <w:r w:rsidRPr="00305957">
              <w:rPr>
                <w:bCs/>
                <w:spacing w:val="-6"/>
                <w:sz w:val="18"/>
              </w:rPr>
              <w:t xml:space="preserve"> </w:t>
            </w:r>
            <w:r w:rsidRPr="00305957">
              <w:rPr>
                <w:bCs/>
                <w:spacing w:val="-2"/>
                <w:sz w:val="18"/>
              </w:rPr>
              <w:t>YILDIZELİ</w:t>
            </w:r>
          </w:p>
        </w:tc>
        <w:tc>
          <w:tcPr>
            <w:tcW w:w="1276" w:type="dxa"/>
            <w:tcBorders>
              <w:left w:val="single" w:sz="6" w:space="0" w:color="000000"/>
            </w:tcBorders>
          </w:tcPr>
          <w:p w14:paraId="681E0DFE" w14:textId="3A4DE1A6" w:rsidR="00305957" w:rsidRPr="00305957" w:rsidRDefault="00305957" w:rsidP="00305957">
            <w:pPr>
              <w:pStyle w:val="TableParagraph"/>
              <w:rPr>
                <w:rFonts w:ascii="Times New Roman"/>
                <w:bCs/>
                <w:szCs w:val="28"/>
                <w:highlight w:val="yellow"/>
              </w:rPr>
            </w:pPr>
            <w:r w:rsidRPr="00305957">
              <w:rPr>
                <w:rFonts w:ascii="Times New Roman"/>
                <w:bCs/>
                <w:szCs w:val="28"/>
              </w:rPr>
              <w:t>15.04.2026</w:t>
            </w:r>
          </w:p>
        </w:tc>
        <w:tc>
          <w:tcPr>
            <w:tcW w:w="5812" w:type="dxa"/>
          </w:tcPr>
          <w:p w14:paraId="640BCAF9" w14:textId="02A8F0CB" w:rsidR="00305957" w:rsidRPr="00305957" w:rsidRDefault="00305957" w:rsidP="00305957">
            <w:pPr>
              <w:pStyle w:val="TableParagraph"/>
              <w:rPr>
                <w:rFonts w:ascii="Times New Roman"/>
                <w:bCs/>
                <w:sz w:val="18"/>
              </w:rPr>
            </w:pPr>
            <w:r w:rsidRPr="00305957">
              <w:rPr>
                <w:bCs/>
              </w:rPr>
              <w:t>Sağlık Çalışanlarında Hepatit B ve C Riski: İğne Batması Yaralanmaları</w:t>
            </w:r>
          </w:p>
        </w:tc>
      </w:tr>
      <w:tr w:rsidR="00305957" w14:paraId="518A30E7" w14:textId="77777777" w:rsidTr="00305957">
        <w:trPr>
          <w:trHeight w:val="330"/>
        </w:trPr>
        <w:tc>
          <w:tcPr>
            <w:tcW w:w="453" w:type="dxa"/>
          </w:tcPr>
          <w:p w14:paraId="56539C9E" w14:textId="77777777" w:rsidR="00305957" w:rsidRDefault="00305957" w:rsidP="00305957">
            <w:pPr>
              <w:pStyle w:val="TableParagraph"/>
              <w:spacing w:before="55"/>
              <w:ind w:right="101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13</w:t>
            </w:r>
          </w:p>
        </w:tc>
        <w:tc>
          <w:tcPr>
            <w:tcW w:w="1134" w:type="dxa"/>
          </w:tcPr>
          <w:p w14:paraId="60AC31E3" w14:textId="77777777" w:rsidR="00305957" w:rsidRPr="00305957" w:rsidRDefault="00305957" w:rsidP="00305957">
            <w:pPr>
              <w:pStyle w:val="TableParagraph"/>
              <w:spacing w:before="55"/>
              <w:ind w:right="7"/>
              <w:jc w:val="right"/>
              <w:rPr>
                <w:bCs/>
                <w:sz w:val="18"/>
              </w:rPr>
            </w:pPr>
            <w:r w:rsidRPr="00305957">
              <w:rPr>
                <w:bCs/>
                <w:spacing w:val="-2"/>
                <w:sz w:val="18"/>
              </w:rPr>
              <w:t>2025146036</w:t>
            </w:r>
          </w:p>
        </w:tc>
        <w:tc>
          <w:tcPr>
            <w:tcW w:w="2410" w:type="dxa"/>
            <w:tcBorders>
              <w:right w:val="single" w:sz="6" w:space="0" w:color="000000"/>
            </w:tcBorders>
          </w:tcPr>
          <w:p w14:paraId="4902BF29" w14:textId="77777777" w:rsidR="00305957" w:rsidRPr="00305957" w:rsidRDefault="00305957" w:rsidP="00305957">
            <w:pPr>
              <w:pStyle w:val="TableParagraph"/>
              <w:spacing w:before="55"/>
              <w:ind w:left="113"/>
              <w:rPr>
                <w:bCs/>
                <w:sz w:val="18"/>
              </w:rPr>
            </w:pPr>
            <w:r w:rsidRPr="00305957">
              <w:rPr>
                <w:bCs/>
                <w:sz w:val="18"/>
              </w:rPr>
              <w:t>UMUT</w:t>
            </w:r>
            <w:r w:rsidRPr="00305957">
              <w:rPr>
                <w:bCs/>
                <w:spacing w:val="-4"/>
                <w:sz w:val="18"/>
              </w:rPr>
              <w:t xml:space="preserve"> </w:t>
            </w:r>
            <w:r w:rsidRPr="00305957">
              <w:rPr>
                <w:bCs/>
                <w:spacing w:val="-2"/>
                <w:sz w:val="18"/>
              </w:rPr>
              <w:t>DANACIOĞLU</w:t>
            </w:r>
          </w:p>
        </w:tc>
        <w:tc>
          <w:tcPr>
            <w:tcW w:w="1276" w:type="dxa"/>
            <w:tcBorders>
              <w:left w:val="single" w:sz="6" w:space="0" w:color="000000"/>
            </w:tcBorders>
          </w:tcPr>
          <w:p w14:paraId="096C5EBD" w14:textId="373DF143" w:rsidR="00305957" w:rsidRPr="00305957" w:rsidRDefault="00305957" w:rsidP="00305957">
            <w:pPr>
              <w:pStyle w:val="TableParagraph"/>
              <w:rPr>
                <w:rFonts w:ascii="Times New Roman"/>
                <w:bCs/>
                <w:szCs w:val="28"/>
                <w:highlight w:val="yellow"/>
              </w:rPr>
            </w:pPr>
            <w:r w:rsidRPr="00305957">
              <w:rPr>
                <w:rFonts w:ascii="Times New Roman"/>
                <w:bCs/>
                <w:szCs w:val="28"/>
              </w:rPr>
              <w:t>22.04.2026</w:t>
            </w:r>
          </w:p>
        </w:tc>
        <w:tc>
          <w:tcPr>
            <w:tcW w:w="5812" w:type="dxa"/>
          </w:tcPr>
          <w:p w14:paraId="1D7B4025" w14:textId="262A44CF" w:rsidR="00305957" w:rsidRPr="00305957" w:rsidRDefault="00305957" w:rsidP="00305957">
            <w:pPr>
              <w:pStyle w:val="TableParagraph"/>
              <w:rPr>
                <w:rFonts w:ascii="Times New Roman"/>
                <w:bCs/>
                <w:sz w:val="18"/>
              </w:rPr>
            </w:pPr>
            <w:r w:rsidRPr="00305957">
              <w:rPr>
                <w:bCs/>
              </w:rPr>
              <w:t xml:space="preserve">Veteriner ve Kasaplarda </w:t>
            </w:r>
            <w:proofErr w:type="spellStart"/>
            <w:r w:rsidRPr="00305957">
              <w:rPr>
                <w:bCs/>
              </w:rPr>
              <w:t>Brusella</w:t>
            </w:r>
            <w:proofErr w:type="spellEnd"/>
            <w:r w:rsidRPr="00305957">
              <w:rPr>
                <w:bCs/>
              </w:rPr>
              <w:t xml:space="preserve"> (Peynir Hastalığı)</w:t>
            </w:r>
          </w:p>
        </w:tc>
      </w:tr>
      <w:tr w:rsidR="00305957" w14:paraId="232F5658" w14:textId="77777777" w:rsidTr="00305957">
        <w:trPr>
          <w:trHeight w:val="330"/>
        </w:trPr>
        <w:tc>
          <w:tcPr>
            <w:tcW w:w="453" w:type="dxa"/>
          </w:tcPr>
          <w:p w14:paraId="3D82F3C0" w14:textId="77777777" w:rsidR="00305957" w:rsidRDefault="00305957" w:rsidP="00305957">
            <w:pPr>
              <w:pStyle w:val="TableParagraph"/>
              <w:spacing w:before="55"/>
              <w:ind w:right="101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14</w:t>
            </w:r>
          </w:p>
        </w:tc>
        <w:tc>
          <w:tcPr>
            <w:tcW w:w="1134" w:type="dxa"/>
          </w:tcPr>
          <w:p w14:paraId="63CDD175" w14:textId="77777777" w:rsidR="00305957" w:rsidRPr="00305957" w:rsidRDefault="00305957" w:rsidP="00305957">
            <w:pPr>
              <w:pStyle w:val="TableParagraph"/>
              <w:spacing w:before="55"/>
              <w:ind w:right="7"/>
              <w:jc w:val="right"/>
              <w:rPr>
                <w:bCs/>
                <w:sz w:val="18"/>
              </w:rPr>
            </w:pPr>
            <w:r w:rsidRPr="00305957">
              <w:rPr>
                <w:bCs/>
                <w:spacing w:val="-2"/>
                <w:sz w:val="18"/>
              </w:rPr>
              <w:t>2025146039</w:t>
            </w:r>
          </w:p>
        </w:tc>
        <w:tc>
          <w:tcPr>
            <w:tcW w:w="2410" w:type="dxa"/>
            <w:tcBorders>
              <w:right w:val="single" w:sz="6" w:space="0" w:color="000000"/>
            </w:tcBorders>
          </w:tcPr>
          <w:p w14:paraId="69E964FF" w14:textId="77777777" w:rsidR="00305957" w:rsidRPr="00305957" w:rsidRDefault="00305957" w:rsidP="00305957">
            <w:pPr>
              <w:pStyle w:val="TableParagraph"/>
              <w:spacing w:before="55"/>
              <w:ind w:left="113"/>
              <w:rPr>
                <w:bCs/>
                <w:sz w:val="18"/>
              </w:rPr>
            </w:pPr>
            <w:r w:rsidRPr="00305957">
              <w:rPr>
                <w:bCs/>
                <w:sz w:val="18"/>
              </w:rPr>
              <w:t>BERFİN</w:t>
            </w:r>
            <w:r w:rsidRPr="00305957">
              <w:rPr>
                <w:bCs/>
                <w:spacing w:val="-8"/>
                <w:sz w:val="18"/>
              </w:rPr>
              <w:t xml:space="preserve"> </w:t>
            </w:r>
            <w:r w:rsidRPr="00305957">
              <w:rPr>
                <w:bCs/>
                <w:spacing w:val="-2"/>
                <w:sz w:val="18"/>
              </w:rPr>
              <w:t>NURAYDIN</w:t>
            </w:r>
          </w:p>
        </w:tc>
        <w:tc>
          <w:tcPr>
            <w:tcW w:w="1276" w:type="dxa"/>
            <w:tcBorders>
              <w:left w:val="single" w:sz="6" w:space="0" w:color="000000"/>
            </w:tcBorders>
          </w:tcPr>
          <w:p w14:paraId="39D46F44" w14:textId="3DBE1212" w:rsidR="00305957" w:rsidRPr="00305957" w:rsidRDefault="00305957" w:rsidP="00305957">
            <w:pPr>
              <w:pStyle w:val="TableParagraph"/>
              <w:rPr>
                <w:rFonts w:ascii="Times New Roman"/>
                <w:bCs/>
                <w:szCs w:val="28"/>
                <w:highlight w:val="yellow"/>
              </w:rPr>
            </w:pPr>
            <w:r w:rsidRPr="00305957">
              <w:rPr>
                <w:rFonts w:ascii="Times New Roman"/>
                <w:bCs/>
                <w:szCs w:val="28"/>
              </w:rPr>
              <w:t>22. 04.2026</w:t>
            </w:r>
          </w:p>
        </w:tc>
        <w:tc>
          <w:tcPr>
            <w:tcW w:w="5812" w:type="dxa"/>
          </w:tcPr>
          <w:p w14:paraId="25BD5B5F" w14:textId="3E9E815C" w:rsidR="00305957" w:rsidRPr="00305957" w:rsidRDefault="00305957" w:rsidP="00305957">
            <w:pPr>
              <w:pStyle w:val="TableParagraph"/>
              <w:rPr>
                <w:rFonts w:ascii="Times New Roman"/>
                <w:bCs/>
                <w:sz w:val="18"/>
              </w:rPr>
            </w:pPr>
            <w:r w:rsidRPr="00305957">
              <w:rPr>
                <w:bCs/>
              </w:rPr>
              <w:t>Kırsal Alan Çalışanlarında Kırım Kongo Kanamalı Ateşi (KKKA)</w:t>
            </w:r>
          </w:p>
        </w:tc>
      </w:tr>
      <w:tr w:rsidR="00305957" w14:paraId="03A32157" w14:textId="77777777" w:rsidTr="00305957">
        <w:trPr>
          <w:trHeight w:val="330"/>
        </w:trPr>
        <w:tc>
          <w:tcPr>
            <w:tcW w:w="453" w:type="dxa"/>
          </w:tcPr>
          <w:p w14:paraId="6A102809" w14:textId="77777777" w:rsidR="00305957" w:rsidRDefault="00305957" w:rsidP="00305957">
            <w:pPr>
              <w:pStyle w:val="TableParagraph"/>
              <w:spacing w:before="55"/>
              <w:ind w:right="101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15</w:t>
            </w:r>
          </w:p>
        </w:tc>
        <w:tc>
          <w:tcPr>
            <w:tcW w:w="1134" w:type="dxa"/>
          </w:tcPr>
          <w:p w14:paraId="08DCD8B5" w14:textId="77777777" w:rsidR="00305957" w:rsidRPr="00305957" w:rsidRDefault="00305957" w:rsidP="00305957">
            <w:pPr>
              <w:pStyle w:val="TableParagraph"/>
              <w:spacing w:before="55"/>
              <w:ind w:right="7"/>
              <w:jc w:val="right"/>
              <w:rPr>
                <w:bCs/>
                <w:sz w:val="18"/>
              </w:rPr>
            </w:pPr>
            <w:r w:rsidRPr="00305957">
              <w:rPr>
                <w:bCs/>
                <w:spacing w:val="-2"/>
                <w:sz w:val="18"/>
              </w:rPr>
              <w:t>2025146040</w:t>
            </w:r>
          </w:p>
        </w:tc>
        <w:tc>
          <w:tcPr>
            <w:tcW w:w="2410" w:type="dxa"/>
            <w:tcBorders>
              <w:right w:val="single" w:sz="6" w:space="0" w:color="000000"/>
            </w:tcBorders>
          </w:tcPr>
          <w:p w14:paraId="1B725FC3" w14:textId="77777777" w:rsidR="00305957" w:rsidRPr="00305957" w:rsidRDefault="00305957" w:rsidP="00305957">
            <w:pPr>
              <w:pStyle w:val="TableParagraph"/>
              <w:spacing w:before="55"/>
              <w:ind w:left="113"/>
              <w:rPr>
                <w:bCs/>
                <w:sz w:val="18"/>
              </w:rPr>
            </w:pPr>
            <w:r w:rsidRPr="00305957">
              <w:rPr>
                <w:bCs/>
                <w:sz w:val="18"/>
              </w:rPr>
              <w:t>MUSTAFA</w:t>
            </w:r>
            <w:r w:rsidRPr="00305957">
              <w:rPr>
                <w:bCs/>
                <w:spacing w:val="-6"/>
                <w:sz w:val="18"/>
              </w:rPr>
              <w:t xml:space="preserve"> </w:t>
            </w:r>
            <w:r w:rsidRPr="00305957">
              <w:rPr>
                <w:bCs/>
                <w:sz w:val="18"/>
              </w:rPr>
              <w:t>RIZA</w:t>
            </w:r>
            <w:r w:rsidRPr="00305957">
              <w:rPr>
                <w:bCs/>
                <w:spacing w:val="-5"/>
                <w:sz w:val="18"/>
              </w:rPr>
              <w:t xml:space="preserve"> </w:t>
            </w:r>
            <w:r w:rsidRPr="00305957">
              <w:rPr>
                <w:bCs/>
                <w:spacing w:val="-2"/>
                <w:sz w:val="18"/>
              </w:rPr>
              <w:t>BİNGÖL</w:t>
            </w:r>
          </w:p>
        </w:tc>
        <w:tc>
          <w:tcPr>
            <w:tcW w:w="1276" w:type="dxa"/>
            <w:tcBorders>
              <w:left w:val="single" w:sz="6" w:space="0" w:color="000000"/>
            </w:tcBorders>
          </w:tcPr>
          <w:p w14:paraId="0DD084AC" w14:textId="0B6990AF" w:rsidR="00305957" w:rsidRPr="00305957" w:rsidRDefault="00305957" w:rsidP="00305957">
            <w:pPr>
              <w:pStyle w:val="TableParagraph"/>
              <w:rPr>
                <w:rFonts w:ascii="Times New Roman"/>
                <w:bCs/>
                <w:szCs w:val="28"/>
              </w:rPr>
            </w:pPr>
            <w:r w:rsidRPr="00305957">
              <w:rPr>
                <w:rFonts w:ascii="Times New Roman"/>
                <w:bCs/>
                <w:szCs w:val="28"/>
              </w:rPr>
              <w:t>29.04.2026</w:t>
            </w:r>
          </w:p>
        </w:tc>
        <w:tc>
          <w:tcPr>
            <w:tcW w:w="5812" w:type="dxa"/>
          </w:tcPr>
          <w:p w14:paraId="137E833E" w14:textId="61D56DD4" w:rsidR="00305957" w:rsidRPr="00305957" w:rsidRDefault="00305957" w:rsidP="00305957">
            <w:pPr>
              <w:pStyle w:val="TableParagraph"/>
              <w:rPr>
                <w:rFonts w:ascii="Times New Roman"/>
                <w:bCs/>
                <w:sz w:val="18"/>
              </w:rPr>
            </w:pPr>
            <w:r w:rsidRPr="00305957">
              <w:rPr>
                <w:bCs/>
              </w:rPr>
              <w:t>Ofis Çalışanlarında Karpal Tünel Sendromu ve Ergonomi</w:t>
            </w:r>
          </w:p>
        </w:tc>
      </w:tr>
      <w:tr w:rsidR="00305957" w14:paraId="4D317413" w14:textId="77777777" w:rsidTr="00305957">
        <w:trPr>
          <w:trHeight w:val="330"/>
        </w:trPr>
        <w:tc>
          <w:tcPr>
            <w:tcW w:w="453" w:type="dxa"/>
          </w:tcPr>
          <w:p w14:paraId="2442CA1E" w14:textId="77777777" w:rsidR="00305957" w:rsidRDefault="00305957" w:rsidP="00305957">
            <w:pPr>
              <w:pStyle w:val="TableParagraph"/>
              <w:spacing w:before="55"/>
              <w:ind w:right="101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16</w:t>
            </w:r>
          </w:p>
        </w:tc>
        <w:tc>
          <w:tcPr>
            <w:tcW w:w="1134" w:type="dxa"/>
          </w:tcPr>
          <w:p w14:paraId="3150ADA0" w14:textId="77777777" w:rsidR="00305957" w:rsidRPr="00305957" w:rsidRDefault="00305957" w:rsidP="00305957">
            <w:pPr>
              <w:pStyle w:val="TableParagraph"/>
              <w:spacing w:before="55"/>
              <w:ind w:right="7"/>
              <w:jc w:val="right"/>
              <w:rPr>
                <w:bCs/>
                <w:sz w:val="18"/>
              </w:rPr>
            </w:pPr>
            <w:r w:rsidRPr="00305957">
              <w:rPr>
                <w:bCs/>
                <w:spacing w:val="-2"/>
                <w:sz w:val="18"/>
              </w:rPr>
              <w:t>2025146041</w:t>
            </w:r>
          </w:p>
        </w:tc>
        <w:tc>
          <w:tcPr>
            <w:tcW w:w="2410" w:type="dxa"/>
            <w:tcBorders>
              <w:right w:val="single" w:sz="6" w:space="0" w:color="000000"/>
            </w:tcBorders>
          </w:tcPr>
          <w:p w14:paraId="7F21ACF6" w14:textId="77777777" w:rsidR="00305957" w:rsidRPr="00305957" w:rsidRDefault="00305957" w:rsidP="00305957">
            <w:pPr>
              <w:pStyle w:val="TableParagraph"/>
              <w:spacing w:before="55"/>
              <w:ind w:left="113"/>
              <w:rPr>
                <w:bCs/>
                <w:sz w:val="18"/>
              </w:rPr>
            </w:pPr>
            <w:r w:rsidRPr="00305957">
              <w:rPr>
                <w:bCs/>
                <w:sz w:val="18"/>
              </w:rPr>
              <w:t>EREN</w:t>
            </w:r>
            <w:r w:rsidRPr="00305957">
              <w:rPr>
                <w:bCs/>
                <w:spacing w:val="-4"/>
                <w:sz w:val="18"/>
              </w:rPr>
              <w:t xml:space="preserve"> </w:t>
            </w:r>
            <w:r w:rsidRPr="00305957">
              <w:rPr>
                <w:bCs/>
                <w:spacing w:val="-2"/>
                <w:sz w:val="18"/>
              </w:rPr>
              <w:t>BİLER</w:t>
            </w:r>
          </w:p>
        </w:tc>
        <w:tc>
          <w:tcPr>
            <w:tcW w:w="1276" w:type="dxa"/>
            <w:tcBorders>
              <w:left w:val="single" w:sz="6" w:space="0" w:color="000000"/>
            </w:tcBorders>
          </w:tcPr>
          <w:p w14:paraId="49F55167" w14:textId="547B1C1F" w:rsidR="00305957" w:rsidRPr="00305957" w:rsidRDefault="00305957" w:rsidP="00305957">
            <w:pPr>
              <w:pStyle w:val="TableParagraph"/>
              <w:rPr>
                <w:rFonts w:ascii="Times New Roman"/>
                <w:bCs/>
                <w:szCs w:val="28"/>
              </w:rPr>
            </w:pPr>
            <w:r w:rsidRPr="00305957">
              <w:rPr>
                <w:rFonts w:ascii="Times New Roman"/>
                <w:bCs/>
                <w:szCs w:val="28"/>
              </w:rPr>
              <w:t>29.04.2026</w:t>
            </w:r>
          </w:p>
        </w:tc>
        <w:tc>
          <w:tcPr>
            <w:tcW w:w="5812" w:type="dxa"/>
          </w:tcPr>
          <w:p w14:paraId="6340B5F5" w14:textId="53E33BD3" w:rsidR="00305957" w:rsidRPr="00305957" w:rsidRDefault="00305957" w:rsidP="00305957">
            <w:pPr>
              <w:pStyle w:val="TableParagraph"/>
              <w:rPr>
                <w:rFonts w:ascii="Times New Roman"/>
                <w:bCs/>
                <w:sz w:val="18"/>
              </w:rPr>
            </w:pPr>
            <w:r w:rsidRPr="00305957">
              <w:rPr>
                <w:bCs/>
              </w:rPr>
              <w:t>Sürekli Ayakta Çalışanlarda (Hemşire/Tezgahtar) Varis Oluşumu</w:t>
            </w:r>
          </w:p>
        </w:tc>
      </w:tr>
      <w:tr w:rsidR="00305957" w14:paraId="49ABD16D" w14:textId="77777777" w:rsidTr="00305957">
        <w:trPr>
          <w:trHeight w:val="330"/>
        </w:trPr>
        <w:tc>
          <w:tcPr>
            <w:tcW w:w="453" w:type="dxa"/>
          </w:tcPr>
          <w:p w14:paraId="7D3ECB20" w14:textId="77777777" w:rsidR="00305957" w:rsidRDefault="00305957" w:rsidP="00305957">
            <w:pPr>
              <w:pStyle w:val="TableParagraph"/>
              <w:spacing w:before="55"/>
              <w:ind w:right="101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17</w:t>
            </w:r>
          </w:p>
        </w:tc>
        <w:tc>
          <w:tcPr>
            <w:tcW w:w="1134" w:type="dxa"/>
          </w:tcPr>
          <w:p w14:paraId="6D037CBD" w14:textId="77777777" w:rsidR="00305957" w:rsidRPr="00305957" w:rsidRDefault="00305957" w:rsidP="00305957">
            <w:pPr>
              <w:pStyle w:val="TableParagraph"/>
              <w:spacing w:before="55"/>
              <w:ind w:right="7"/>
              <w:jc w:val="right"/>
              <w:rPr>
                <w:bCs/>
                <w:sz w:val="18"/>
              </w:rPr>
            </w:pPr>
            <w:r w:rsidRPr="00305957">
              <w:rPr>
                <w:bCs/>
                <w:spacing w:val="-2"/>
                <w:sz w:val="18"/>
              </w:rPr>
              <w:t>2025146042</w:t>
            </w:r>
          </w:p>
        </w:tc>
        <w:tc>
          <w:tcPr>
            <w:tcW w:w="2410" w:type="dxa"/>
            <w:tcBorders>
              <w:right w:val="single" w:sz="6" w:space="0" w:color="000000"/>
            </w:tcBorders>
          </w:tcPr>
          <w:p w14:paraId="39D55114" w14:textId="77777777" w:rsidR="00305957" w:rsidRPr="00305957" w:rsidRDefault="00305957" w:rsidP="00305957">
            <w:pPr>
              <w:pStyle w:val="TableParagraph"/>
              <w:spacing w:before="55"/>
              <w:ind w:left="113"/>
              <w:rPr>
                <w:bCs/>
                <w:sz w:val="18"/>
              </w:rPr>
            </w:pPr>
            <w:r w:rsidRPr="00305957">
              <w:rPr>
                <w:bCs/>
                <w:sz w:val="18"/>
              </w:rPr>
              <w:t>BERKAY</w:t>
            </w:r>
            <w:r w:rsidRPr="00305957">
              <w:rPr>
                <w:bCs/>
                <w:spacing w:val="-6"/>
                <w:sz w:val="18"/>
              </w:rPr>
              <w:t xml:space="preserve"> </w:t>
            </w:r>
            <w:r w:rsidRPr="00305957">
              <w:rPr>
                <w:bCs/>
                <w:spacing w:val="-4"/>
                <w:sz w:val="18"/>
              </w:rPr>
              <w:t>ESEN</w:t>
            </w:r>
          </w:p>
        </w:tc>
        <w:tc>
          <w:tcPr>
            <w:tcW w:w="1276" w:type="dxa"/>
            <w:tcBorders>
              <w:left w:val="single" w:sz="6" w:space="0" w:color="000000"/>
            </w:tcBorders>
          </w:tcPr>
          <w:p w14:paraId="47942DD4" w14:textId="1274F537" w:rsidR="00305957" w:rsidRPr="00305957" w:rsidRDefault="00305957" w:rsidP="00305957">
            <w:pPr>
              <w:pStyle w:val="TableParagraph"/>
              <w:rPr>
                <w:rFonts w:ascii="Times New Roman"/>
                <w:bCs/>
                <w:szCs w:val="28"/>
              </w:rPr>
            </w:pPr>
            <w:r w:rsidRPr="00305957">
              <w:rPr>
                <w:rFonts w:ascii="Times New Roman"/>
                <w:bCs/>
                <w:szCs w:val="28"/>
              </w:rPr>
              <w:t>6.05.2026</w:t>
            </w:r>
          </w:p>
        </w:tc>
        <w:tc>
          <w:tcPr>
            <w:tcW w:w="5812" w:type="dxa"/>
          </w:tcPr>
          <w:p w14:paraId="1AAEF562" w14:textId="4F7AF760" w:rsidR="00305957" w:rsidRPr="00305957" w:rsidRDefault="00305957" w:rsidP="00305957">
            <w:pPr>
              <w:pStyle w:val="TableParagraph"/>
              <w:rPr>
                <w:rFonts w:ascii="Times New Roman"/>
                <w:bCs/>
                <w:sz w:val="18"/>
              </w:rPr>
            </w:pPr>
            <w:r w:rsidRPr="00305957">
              <w:rPr>
                <w:bCs/>
              </w:rPr>
              <w:t>Lojistik Depo Çalışanlarında Bel Fıtığı (Disk Hernisi) Riskleri</w:t>
            </w:r>
          </w:p>
        </w:tc>
      </w:tr>
      <w:tr w:rsidR="00305957" w14:paraId="2E4EAF1A" w14:textId="77777777" w:rsidTr="00305957">
        <w:trPr>
          <w:trHeight w:val="330"/>
        </w:trPr>
        <w:tc>
          <w:tcPr>
            <w:tcW w:w="453" w:type="dxa"/>
          </w:tcPr>
          <w:p w14:paraId="5F8E1D1C" w14:textId="77777777" w:rsidR="00305957" w:rsidRDefault="00305957" w:rsidP="00305957">
            <w:pPr>
              <w:pStyle w:val="TableParagraph"/>
              <w:spacing w:before="55"/>
              <w:ind w:right="101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18</w:t>
            </w:r>
          </w:p>
        </w:tc>
        <w:tc>
          <w:tcPr>
            <w:tcW w:w="1134" w:type="dxa"/>
          </w:tcPr>
          <w:p w14:paraId="69FFA531" w14:textId="77777777" w:rsidR="00305957" w:rsidRPr="00305957" w:rsidRDefault="00305957" w:rsidP="00305957">
            <w:pPr>
              <w:pStyle w:val="TableParagraph"/>
              <w:spacing w:before="55"/>
              <w:ind w:right="7"/>
              <w:jc w:val="right"/>
              <w:rPr>
                <w:bCs/>
                <w:sz w:val="18"/>
              </w:rPr>
            </w:pPr>
            <w:r w:rsidRPr="00305957">
              <w:rPr>
                <w:bCs/>
                <w:spacing w:val="-2"/>
                <w:sz w:val="18"/>
              </w:rPr>
              <w:t>2025146043</w:t>
            </w:r>
          </w:p>
        </w:tc>
        <w:tc>
          <w:tcPr>
            <w:tcW w:w="2410" w:type="dxa"/>
            <w:tcBorders>
              <w:right w:val="single" w:sz="6" w:space="0" w:color="000000"/>
            </w:tcBorders>
          </w:tcPr>
          <w:p w14:paraId="0F7149D5" w14:textId="77777777" w:rsidR="00305957" w:rsidRPr="00305957" w:rsidRDefault="00305957" w:rsidP="00305957">
            <w:pPr>
              <w:pStyle w:val="TableParagraph"/>
              <w:spacing w:before="55"/>
              <w:ind w:left="113"/>
              <w:rPr>
                <w:bCs/>
                <w:sz w:val="18"/>
              </w:rPr>
            </w:pPr>
            <w:r w:rsidRPr="00305957">
              <w:rPr>
                <w:bCs/>
                <w:sz w:val="18"/>
              </w:rPr>
              <w:t>ALİ</w:t>
            </w:r>
            <w:r w:rsidRPr="00305957">
              <w:rPr>
                <w:bCs/>
                <w:spacing w:val="-3"/>
                <w:sz w:val="18"/>
              </w:rPr>
              <w:t xml:space="preserve"> </w:t>
            </w:r>
            <w:r w:rsidRPr="00305957">
              <w:rPr>
                <w:bCs/>
                <w:spacing w:val="-2"/>
                <w:sz w:val="18"/>
              </w:rPr>
              <w:t>TURALAR</w:t>
            </w:r>
          </w:p>
        </w:tc>
        <w:tc>
          <w:tcPr>
            <w:tcW w:w="1276" w:type="dxa"/>
            <w:tcBorders>
              <w:left w:val="single" w:sz="6" w:space="0" w:color="000000"/>
            </w:tcBorders>
          </w:tcPr>
          <w:p w14:paraId="082A1B9E" w14:textId="2E271055" w:rsidR="00305957" w:rsidRPr="00305957" w:rsidRDefault="00305957" w:rsidP="00305957">
            <w:pPr>
              <w:pStyle w:val="TableParagraph"/>
              <w:rPr>
                <w:rFonts w:ascii="Times New Roman"/>
                <w:bCs/>
                <w:szCs w:val="28"/>
              </w:rPr>
            </w:pPr>
            <w:r w:rsidRPr="00305957">
              <w:rPr>
                <w:rFonts w:ascii="Times New Roman"/>
                <w:bCs/>
                <w:szCs w:val="28"/>
              </w:rPr>
              <w:t>6.05.2026</w:t>
            </w:r>
          </w:p>
        </w:tc>
        <w:tc>
          <w:tcPr>
            <w:tcW w:w="5812" w:type="dxa"/>
          </w:tcPr>
          <w:p w14:paraId="52722875" w14:textId="3B710307" w:rsidR="00305957" w:rsidRPr="00305957" w:rsidRDefault="00305957" w:rsidP="00305957">
            <w:pPr>
              <w:pStyle w:val="TableParagraph"/>
              <w:rPr>
                <w:rFonts w:ascii="Times New Roman"/>
                <w:bCs/>
                <w:sz w:val="18"/>
              </w:rPr>
            </w:pPr>
            <w:r w:rsidRPr="00305957">
              <w:rPr>
                <w:bCs/>
              </w:rPr>
              <w:t>Sağlık ve Acil Yardım Personelinde Tükenmişlik Sendromu</w:t>
            </w:r>
          </w:p>
        </w:tc>
      </w:tr>
      <w:tr w:rsidR="00305957" w14:paraId="480BDA10" w14:textId="77777777" w:rsidTr="00305957">
        <w:trPr>
          <w:trHeight w:val="330"/>
        </w:trPr>
        <w:tc>
          <w:tcPr>
            <w:tcW w:w="453" w:type="dxa"/>
          </w:tcPr>
          <w:p w14:paraId="1BA04A7F" w14:textId="77777777" w:rsidR="00305957" w:rsidRDefault="00305957" w:rsidP="00305957">
            <w:pPr>
              <w:pStyle w:val="TableParagraph"/>
              <w:spacing w:before="55"/>
              <w:ind w:right="101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19</w:t>
            </w:r>
          </w:p>
        </w:tc>
        <w:tc>
          <w:tcPr>
            <w:tcW w:w="1134" w:type="dxa"/>
          </w:tcPr>
          <w:p w14:paraId="6F5699A4" w14:textId="77777777" w:rsidR="00305957" w:rsidRPr="00305957" w:rsidRDefault="00305957" w:rsidP="00305957">
            <w:pPr>
              <w:pStyle w:val="TableParagraph"/>
              <w:spacing w:before="55"/>
              <w:ind w:right="7"/>
              <w:jc w:val="right"/>
              <w:rPr>
                <w:bCs/>
                <w:sz w:val="18"/>
              </w:rPr>
            </w:pPr>
            <w:r w:rsidRPr="00305957">
              <w:rPr>
                <w:bCs/>
                <w:spacing w:val="-2"/>
                <w:sz w:val="18"/>
              </w:rPr>
              <w:t>2025146044</w:t>
            </w:r>
          </w:p>
        </w:tc>
        <w:tc>
          <w:tcPr>
            <w:tcW w:w="2410" w:type="dxa"/>
            <w:tcBorders>
              <w:right w:val="single" w:sz="6" w:space="0" w:color="000000"/>
            </w:tcBorders>
          </w:tcPr>
          <w:p w14:paraId="6851088F" w14:textId="77777777" w:rsidR="00305957" w:rsidRPr="00305957" w:rsidRDefault="00305957" w:rsidP="00305957">
            <w:pPr>
              <w:pStyle w:val="TableParagraph"/>
              <w:spacing w:before="55"/>
              <w:ind w:left="113"/>
              <w:rPr>
                <w:bCs/>
                <w:sz w:val="18"/>
              </w:rPr>
            </w:pPr>
            <w:r w:rsidRPr="00305957">
              <w:rPr>
                <w:bCs/>
                <w:sz w:val="18"/>
              </w:rPr>
              <w:t>ÖMÜR</w:t>
            </w:r>
            <w:r w:rsidRPr="00305957">
              <w:rPr>
                <w:bCs/>
                <w:spacing w:val="-4"/>
                <w:sz w:val="18"/>
              </w:rPr>
              <w:t xml:space="preserve"> </w:t>
            </w:r>
            <w:r w:rsidRPr="00305957">
              <w:rPr>
                <w:bCs/>
                <w:sz w:val="18"/>
              </w:rPr>
              <w:t>ARDA</w:t>
            </w:r>
            <w:r w:rsidRPr="00305957">
              <w:rPr>
                <w:bCs/>
                <w:spacing w:val="-4"/>
                <w:sz w:val="18"/>
              </w:rPr>
              <w:t xml:space="preserve"> </w:t>
            </w:r>
            <w:r w:rsidRPr="00305957">
              <w:rPr>
                <w:bCs/>
                <w:spacing w:val="-2"/>
                <w:sz w:val="18"/>
              </w:rPr>
              <w:t>ASLAN</w:t>
            </w:r>
          </w:p>
        </w:tc>
        <w:tc>
          <w:tcPr>
            <w:tcW w:w="1276" w:type="dxa"/>
            <w:tcBorders>
              <w:left w:val="single" w:sz="6" w:space="0" w:color="000000"/>
            </w:tcBorders>
          </w:tcPr>
          <w:p w14:paraId="07C24A04" w14:textId="499781D8" w:rsidR="00305957" w:rsidRPr="00305957" w:rsidRDefault="00305957" w:rsidP="00305957">
            <w:pPr>
              <w:pStyle w:val="TableParagraph"/>
              <w:rPr>
                <w:rFonts w:ascii="Times New Roman"/>
                <w:bCs/>
                <w:szCs w:val="28"/>
              </w:rPr>
            </w:pPr>
            <w:r w:rsidRPr="00305957">
              <w:rPr>
                <w:rFonts w:ascii="Times New Roman"/>
                <w:bCs/>
                <w:szCs w:val="28"/>
              </w:rPr>
              <w:t>13.05.2026</w:t>
            </w:r>
          </w:p>
        </w:tc>
        <w:tc>
          <w:tcPr>
            <w:tcW w:w="5812" w:type="dxa"/>
          </w:tcPr>
          <w:p w14:paraId="439E3CCA" w14:textId="798E059F" w:rsidR="00305957" w:rsidRPr="00305957" w:rsidRDefault="00305957" w:rsidP="00305957">
            <w:pPr>
              <w:pStyle w:val="TableParagraph"/>
              <w:rPr>
                <w:rFonts w:ascii="Times New Roman"/>
                <w:bCs/>
                <w:sz w:val="18"/>
              </w:rPr>
            </w:pPr>
            <w:r w:rsidRPr="00305957">
              <w:rPr>
                <w:bCs/>
              </w:rPr>
              <w:t xml:space="preserve">Kuaförlerde Kimyasallara Bağlı </w:t>
            </w:r>
            <w:proofErr w:type="spellStart"/>
            <w:r w:rsidRPr="00305957">
              <w:rPr>
                <w:bCs/>
              </w:rPr>
              <w:t>Kontakt</w:t>
            </w:r>
            <w:proofErr w:type="spellEnd"/>
            <w:r w:rsidRPr="00305957">
              <w:rPr>
                <w:bCs/>
              </w:rPr>
              <w:t xml:space="preserve"> Dermatit (Egzama)</w:t>
            </w:r>
          </w:p>
        </w:tc>
      </w:tr>
      <w:tr w:rsidR="00305957" w14:paraId="1E1236F5" w14:textId="77777777" w:rsidTr="00305957">
        <w:trPr>
          <w:trHeight w:val="330"/>
        </w:trPr>
        <w:tc>
          <w:tcPr>
            <w:tcW w:w="453" w:type="dxa"/>
          </w:tcPr>
          <w:p w14:paraId="09B96FB5" w14:textId="77777777" w:rsidR="00305957" w:rsidRDefault="00305957" w:rsidP="00305957">
            <w:pPr>
              <w:pStyle w:val="TableParagraph"/>
              <w:spacing w:before="55"/>
              <w:ind w:right="101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20</w:t>
            </w:r>
          </w:p>
        </w:tc>
        <w:tc>
          <w:tcPr>
            <w:tcW w:w="1134" w:type="dxa"/>
          </w:tcPr>
          <w:p w14:paraId="29FF28B4" w14:textId="77777777" w:rsidR="00305957" w:rsidRPr="00305957" w:rsidRDefault="00305957" w:rsidP="00305957">
            <w:pPr>
              <w:pStyle w:val="TableParagraph"/>
              <w:spacing w:before="55"/>
              <w:ind w:right="7"/>
              <w:jc w:val="right"/>
              <w:rPr>
                <w:bCs/>
                <w:sz w:val="18"/>
              </w:rPr>
            </w:pPr>
            <w:r w:rsidRPr="00305957">
              <w:rPr>
                <w:bCs/>
                <w:spacing w:val="-2"/>
                <w:sz w:val="18"/>
              </w:rPr>
              <w:t>2025146046</w:t>
            </w:r>
          </w:p>
        </w:tc>
        <w:tc>
          <w:tcPr>
            <w:tcW w:w="2410" w:type="dxa"/>
            <w:tcBorders>
              <w:right w:val="single" w:sz="6" w:space="0" w:color="000000"/>
            </w:tcBorders>
          </w:tcPr>
          <w:p w14:paraId="3CC952D7" w14:textId="77777777" w:rsidR="00305957" w:rsidRPr="00305957" w:rsidRDefault="00305957" w:rsidP="00305957">
            <w:pPr>
              <w:pStyle w:val="TableParagraph"/>
              <w:spacing w:before="55"/>
              <w:ind w:left="113"/>
              <w:rPr>
                <w:bCs/>
                <w:sz w:val="18"/>
              </w:rPr>
            </w:pPr>
            <w:r w:rsidRPr="00305957">
              <w:rPr>
                <w:bCs/>
                <w:sz w:val="18"/>
              </w:rPr>
              <w:t>MAHMUT</w:t>
            </w:r>
            <w:r w:rsidRPr="00305957">
              <w:rPr>
                <w:bCs/>
                <w:spacing w:val="-5"/>
                <w:sz w:val="18"/>
              </w:rPr>
              <w:t xml:space="preserve"> </w:t>
            </w:r>
            <w:r w:rsidRPr="00305957">
              <w:rPr>
                <w:bCs/>
                <w:sz w:val="18"/>
              </w:rPr>
              <w:t>MERT</w:t>
            </w:r>
            <w:r w:rsidRPr="00305957">
              <w:rPr>
                <w:bCs/>
                <w:spacing w:val="-5"/>
                <w:sz w:val="18"/>
              </w:rPr>
              <w:t xml:space="preserve"> </w:t>
            </w:r>
            <w:r w:rsidRPr="00305957">
              <w:rPr>
                <w:bCs/>
                <w:spacing w:val="-2"/>
                <w:sz w:val="18"/>
              </w:rPr>
              <w:t>DOGRU</w:t>
            </w:r>
          </w:p>
        </w:tc>
        <w:tc>
          <w:tcPr>
            <w:tcW w:w="1276" w:type="dxa"/>
            <w:tcBorders>
              <w:left w:val="single" w:sz="6" w:space="0" w:color="000000"/>
            </w:tcBorders>
          </w:tcPr>
          <w:p w14:paraId="127BC698" w14:textId="1A3D000B" w:rsidR="00305957" w:rsidRPr="00305957" w:rsidRDefault="00305957" w:rsidP="00305957">
            <w:pPr>
              <w:pStyle w:val="TableParagraph"/>
              <w:rPr>
                <w:rFonts w:ascii="Times New Roman"/>
                <w:bCs/>
                <w:szCs w:val="28"/>
              </w:rPr>
            </w:pPr>
            <w:r w:rsidRPr="00305957">
              <w:rPr>
                <w:rFonts w:ascii="Times New Roman"/>
                <w:bCs/>
                <w:szCs w:val="28"/>
              </w:rPr>
              <w:t>13.05.2026</w:t>
            </w:r>
          </w:p>
        </w:tc>
        <w:tc>
          <w:tcPr>
            <w:tcW w:w="5812" w:type="dxa"/>
          </w:tcPr>
          <w:p w14:paraId="317E6972" w14:textId="587A9C0C" w:rsidR="00305957" w:rsidRPr="00305957" w:rsidRDefault="00305957" w:rsidP="00305957">
            <w:pPr>
              <w:pStyle w:val="TableParagraph"/>
              <w:rPr>
                <w:rFonts w:ascii="Times New Roman"/>
                <w:bCs/>
                <w:sz w:val="18"/>
              </w:rPr>
            </w:pPr>
            <w:r w:rsidRPr="00305957">
              <w:rPr>
                <w:bCs/>
              </w:rPr>
              <w:t>İnşaat İşçilerinde Çimento Yanıkları ve Krom Alerjisi</w:t>
            </w:r>
          </w:p>
        </w:tc>
      </w:tr>
      <w:tr w:rsidR="00305957" w14:paraId="7E296B33" w14:textId="77777777" w:rsidTr="00305957">
        <w:trPr>
          <w:trHeight w:val="330"/>
        </w:trPr>
        <w:tc>
          <w:tcPr>
            <w:tcW w:w="453" w:type="dxa"/>
          </w:tcPr>
          <w:p w14:paraId="3BD313A5" w14:textId="77777777" w:rsidR="00305957" w:rsidRDefault="00305957" w:rsidP="00305957">
            <w:pPr>
              <w:pStyle w:val="TableParagraph"/>
              <w:spacing w:before="55"/>
              <w:ind w:right="101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21</w:t>
            </w:r>
          </w:p>
        </w:tc>
        <w:tc>
          <w:tcPr>
            <w:tcW w:w="1134" w:type="dxa"/>
          </w:tcPr>
          <w:p w14:paraId="2BA57516" w14:textId="77777777" w:rsidR="00305957" w:rsidRPr="00305957" w:rsidRDefault="00305957" w:rsidP="00305957">
            <w:pPr>
              <w:pStyle w:val="TableParagraph"/>
              <w:spacing w:before="55"/>
              <w:ind w:right="7"/>
              <w:jc w:val="right"/>
              <w:rPr>
                <w:bCs/>
                <w:sz w:val="18"/>
              </w:rPr>
            </w:pPr>
            <w:r w:rsidRPr="00305957">
              <w:rPr>
                <w:bCs/>
                <w:spacing w:val="-2"/>
                <w:sz w:val="18"/>
              </w:rPr>
              <w:t>2025146047</w:t>
            </w:r>
          </w:p>
        </w:tc>
        <w:tc>
          <w:tcPr>
            <w:tcW w:w="2410" w:type="dxa"/>
            <w:tcBorders>
              <w:right w:val="single" w:sz="6" w:space="0" w:color="000000"/>
            </w:tcBorders>
          </w:tcPr>
          <w:p w14:paraId="0589A629" w14:textId="77777777" w:rsidR="00305957" w:rsidRPr="00305957" w:rsidRDefault="00305957" w:rsidP="00305957">
            <w:pPr>
              <w:pStyle w:val="TableParagraph"/>
              <w:spacing w:before="55"/>
              <w:ind w:left="113"/>
              <w:rPr>
                <w:bCs/>
                <w:sz w:val="18"/>
              </w:rPr>
            </w:pPr>
            <w:r w:rsidRPr="00305957">
              <w:rPr>
                <w:bCs/>
                <w:sz w:val="18"/>
              </w:rPr>
              <w:t>MİSLİNA</w:t>
            </w:r>
            <w:r w:rsidRPr="00305957">
              <w:rPr>
                <w:bCs/>
                <w:spacing w:val="-7"/>
                <w:sz w:val="18"/>
              </w:rPr>
              <w:t xml:space="preserve"> </w:t>
            </w:r>
            <w:r w:rsidRPr="00305957">
              <w:rPr>
                <w:bCs/>
                <w:spacing w:val="-2"/>
                <w:sz w:val="18"/>
              </w:rPr>
              <w:t>ÇETİN</w:t>
            </w:r>
          </w:p>
        </w:tc>
        <w:tc>
          <w:tcPr>
            <w:tcW w:w="1276" w:type="dxa"/>
            <w:tcBorders>
              <w:left w:val="single" w:sz="6" w:space="0" w:color="000000"/>
            </w:tcBorders>
          </w:tcPr>
          <w:p w14:paraId="0CB82C38" w14:textId="03F28673" w:rsidR="00305957" w:rsidRPr="00305957" w:rsidRDefault="00305957" w:rsidP="00305957">
            <w:pPr>
              <w:pStyle w:val="TableParagraph"/>
              <w:rPr>
                <w:rFonts w:ascii="Times New Roman"/>
                <w:bCs/>
                <w:szCs w:val="28"/>
              </w:rPr>
            </w:pPr>
            <w:r w:rsidRPr="00305957">
              <w:rPr>
                <w:rFonts w:ascii="Times New Roman"/>
                <w:bCs/>
                <w:szCs w:val="28"/>
              </w:rPr>
              <w:t>20.05.2026</w:t>
            </w:r>
          </w:p>
        </w:tc>
        <w:tc>
          <w:tcPr>
            <w:tcW w:w="5812" w:type="dxa"/>
          </w:tcPr>
          <w:p w14:paraId="10851219" w14:textId="72C158CA" w:rsidR="00305957" w:rsidRPr="00305957" w:rsidRDefault="00305957" w:rsidP="00305957">
            <w:pPr>
              <w:pStyle w:val="TableParagraph"/>
              <w:rPr>
                <w:rFonts w:ascii="Times New Roman"/>
                <w:bCs/>
                <w:sz w:val="18"/>
              </w:rPr>
            </w:pPr>
            <w:r w:rsidRPr="00305957">
              <w:rPr>
                <w:bCs/>
              </w:rPr>
              <w:t>Çağrı Merkezi Çalışanlarında Akustik Şok ve Ses Telleri Nodülleri</w:t>
            </w:r>
          </w:p>
        </w:tc>
      </w:tr>
      <w:tr w:rsidR="00305957" w14:paraId="7999431B" w14:textId="77777777" w:rsidTr="00305957">
        <w:trPr>
          <w:trHeight w:val="330"/>
        </w:trPr>
        <w:tc>
          <w:tcPr>
            <w:tcW w:w="453" w:type="dxa"/>
          </w:tcPr>
          <w:p w14:paraId="16028AB3" w14:textId="77777777" w:rsidR="00305957" w:rsidRDefault="00305957" w:rsidP="00305957">
            <w:pPr>
              <w:pStyle w:val="TableParagraph"/>
              <w:spacing w:before="55"/>
              <w:ind w:right="101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22</w:t>
            </w:r>
          </w:p>
        </w:tc>
        <w:tc>
          <w:tcPr>
            <w:tcW w:w="1134" w:type="dxa"/>
          </w:tcPr>
          <w:p w14:paraId="7A8FC293" w14:textId="77777777" w:rsidR="00305957" w:rsidRPr="00305957" w:rsidRDefault="00305957" w:rsidP="00305957">
            <w:pPr>
              <w:pStyle w:val="TableParagraph"/>
              <w:spacing w:before="55"/>
              <w:ind w:right="7"/>
              <w:jc w:val="right"/>
              <w:rPr>
                <w:bCs/>
                <w:sz w:val="18"/>
              </w:rPr>
            </w:pPr>
            <w:r w:rsidRPr="00305957">
              <w:rPr>
                <w:bCs/>
                <w:spacing w:val="-2"/>
                <w:sz w:val="18"/>
              </w:rPr>
              <w:t>2025146048</w:t>
            </w:r>
          </w:p>
        </w:tc>
        <w:tc>
          <w:tcPr>
            <w:tcW w:w="2410" w:type="dxa"/>
            <w:tcBorders>
              <w:right w:val="single" w:sz="6" w:space="0" w:color="000000"/>
            </w:tcBorders>
          </w:tcPr>
          <w:p w14:paraId="78288187" w14:textId="77777777" w:rsidR="00305957" w:rsidRPr="00305957" w:rsidRDefault="00305957" w:rsidP="00305957">
            <w:pPr>
              <w:pStyle w:val="TableParagraph"/>
              <w:spacing w:before="55"/>
              <w:ind w:left="113"/>
              <w:rPr>
                <w:bCs/>
                <w:sz w:val="18"/>
              </w:rPr>
            </w:pPr>
            <w:r w:rsidRPr="00305957">
              <w:rPr>
                <w:bCs/>
                <w:sz w:val="18"/>
              </w:rPr>
              <w:t>AHMET</w:t>
            </w:r>
            <w:r w:rsidRPr="00305957">
              <w:rPr>
                <w:bCs/>
                <w:spacing w:val="-5"/>
                <w:sz w:val="18"/>
              </w:rPr>
              <w:t xml:space="preserve"> </w:t>
            </w:r>
            <w:r w:rsidRPr="00305957">
              <w:rPr>
                <w:bCs/>
                <w:sz w:val="18"/>
              </w:rPr>
              <w:t>UĞUR</w:t>
            </w:r>
            <w:r w:rsidRPr="00305957">
              <w:rPr>
                <w:bCs/>
                <w:spacing w:val="-4"/>
                <w:sz w:val="18"/>
              </w:rPr>
              <w:t xml:space="preserve"> </w:t>
            </w:r>
            <w:r w:rsidRPr="00305957">
              <w:rPr>
                <w:bCs/>
                <w:spacing w:val="-5"/>
                <w:sz w:val="18"/>
              </w:rPr>
              <w:t>CAN</w:t>
            </w:r>
          </w:p>
        </w:tc>
        <w:tc>
          <w:tcPr>
            <w:tcW w:w="1276" w:type="dxa"/>
            <w:tcBorders>
              <w:left w:val="single" w:sz="6" w:space="0" w:color="000000"/>
            </w:tcBorders>
          </w:tcPr>
          <w:p w14:paraId="44FE0942" w14:textId="062C8F3D" w:rsidR="00305957" w:rsidRPr="00305957" w:rsidRDefault="00305957" w:rsidP="00305957">
            <w:pPr>
              <w:pStyle w:val="TableParagraph"/>
              <w:rPr>
                <w:rFonts w:ascii="Times New Roman"/>
                <w:bCs/>
                <w:szCs w:val="28"/>
              </w:rPr>
            </w:pPr>
            <w:r w:rsidRPr="00305957">
              <w:rPr>
                <w:rFonts w:ascii="Times New Roman"/>
                <w:bCs/>
                <w:szCs w:val="28"/>
              </w:rPr>
              <w:t>20.05.2026</w:t>
            </w:r>
          </w:p>
        </w:tc>
        <w:tc>
          <w:tcPr>
            <w:tcW w:w="5812" w:type="dxa"/>
          </w:tcPr>
          <w:p w14:paraId="60B6147F" w14:textId="2A69EE44" w:rsidR="00305957" w:rsidRPr="00DE7250" w:rsidRDefault="00DE7250" w:rsidP="00305957">
            <w:pPr>
              <w:pStyle w:val="TableParagraph"/>
              <w:rPr>
                <w:bCs/>
              </w:rPr>
            </w:pPr>
            <w:r w:rsidRPr="00DE7250">
              <w:rPr>
                <w:bCs/>
              </w:rPr>
              <w:t>Modern Çalışma Hayatında "Mobbing"</w:t>
            </w:r>
            <w:r w:rsidRPr="00DE7250">
              <w:rPr>
                <w:bCs/>
              </w:rPr>
              <w:t xml:space="preserve"> çalışana etkileri</w:t>
            </w:r>
            <w:r w:rsidRPr="00DE7250">
              <w:rPr>
                <w:bCs/>
              </w:rPr>
              <w:t xml:space="preserve"> ve Hukuki Boyutu</w:t>
            </w:r>
          </w:p>
        </w:tc>
      </w:tr>
    </w:tbl>
    <w:p w14:paraId="07B05168" w14:textId="77777777" w:rsidR="00000000" w:rsidRDefault="00000000"/>
    <w:p w14:paraId="59A62205" w14:textId="77777777" w:rsidR="002E7D37" w:rsidRDefault="002E7D37"/>
    <w:p w14:paraId="5C90C31D" w14:textId="77777777" w:rsidR="002E7D37" w:rsidRDefault="002E7D37"/>
    <w:p w14:paraId="0D3A81F1" w14:textId="77777777" w:rsidR="002E7D37" w:rsidRDefault="002E7D37"/>
    <w:p w14:paraId="0CD121AB" w14:textId="77777777" w:rsidR="002E7D37" w:rsidRDefault="002E7D37"/>
    <w:p w14:paraId="3DDD84A6" w14:textId="77777777" w:rsidR="002E7D37" w:rsidRDefault="002E7D37"/>
    <w:p w14:paraId="2BCC0738" w14:textId="77777777" w:rsidR="002E7D37" w:rsidRDefault="002E7D37"/>
    <w:p w14:paraId="513D1CB8" w14:textId="77777777" w:rsidR="002E7D37" w:rsidRDefault="002E7D37"/>
    <w:p w14:paraId="60FAC0FB" w14:textId="77777777" w:rsidR="002E7D37" w:rsidRDefault="002E7D37"/>
    <w:tbl>
      <w:tblPr>
        <w:tblStyle w:val="TableNormal"/>
        <w:tblW w:w="0" w:type="auto"/>
        <w:tblInd w:w="1035" w:type="dxa"/>
        <w:tblBorders>
          <w:top w:val="single" w:sz="8" w:space="0" w:color="0E9ED4"/>
          <w:left w:val="single" w:sz="8" w:space="0" w:color="0E9ED4"/>
          <w:bottom w:val="single" w:sz="8" w:space="0" w:color="0E9ED4"/>
          <w:right w:val="single" w:sz="8" w:space="0" w:color="0E9ED4"/>
          <w:insideH w:val="single" w:sz="8" w:space="0" w:color="0E9ED4"/>
          <w:insideV w:val="single" w:sz="8" w:space="0" w:color="0E9ED4"/>
        </w:tblBorders>
        <w:tblLayout w:type="fixed"/>
        <w:tblLook w:val="01E0" w:firstRow="1" w:lastRow="1" w:firstColumn="1" w:lastColumn="1" w:noHBand="0" w:noVBand="0"/>
      </w:tblPr>
      <w:tblGrid>
        <w:gridCol w:w="2437"/>
        <w:gridCol w:w="5589"/>
        <w:gridCol w:w="1266"/>
      </w:tblGrid>
      <w:tr w:rsidR="002E7D37" w:rsidRPr="002E3083" w14:paraId="7699CEB9" w14:textId="77777777" w:rsidTr="0092417E">
        <w:trPr>
          <w:trHeight w:val="526"/>
        </w:trPr>
        <w:tc>
          <w:tcPr>
            <w:tcW w:w="2437" w:type="dxa"/>
            <w:tcBorders>
              <w:bottom w:val="single" w:sz="18" w:space="0" w:color="0E9ED4"/>
            </w:tcBorders>
          </w:tcPr>
          <w:p w14:paraId="20F30A67" w14:textId="77777777" w:rsidR="002E7D37" w:rsidRPr="002E3083" w:rsidRDefault="002E7D37" w:rsidP="0092417E">
            <w:pPr>
              <w:pStyle w:val="TableParagraph"/>
              <w:spacing w:before="2"/>
              <w:ind w:left="15"/>
              <w:jc w:val="center"/>
              <w:rPr>
                <w:rFonts w:ascii="Times New Roman" w:hAnsi="Times New Roman" w:cs="Times New Roman"/>
                <w:sz w:val="20"/>
              </w:rPr>
            </w:pPr>
            <w:r w:rsidRPr="002E3083">
              <w:rPr>
                <w:rFonts w:ascii="Times New Roman" w:hAnsi="Times New Roman" w:cs="Times New Roman"/>
                <w:spacing w:val="-2"/>
                <w:sz w:val="20"/>
              </w:rPr>
              <w:lastRenderedPageBreak/>
              <w:t>Kriter</w:t>
            </w:r>
          </w:p>
        </w:tc>
        <w:tc>
          <w:tcPr>
            <w:tcW w:w="5589" w:type="dxa"/>
            <w:tcBorders>
              <w:bottom w:val="single" w:sz="18" w:space="0" w:color="0E9ED4"/>
            </w:tcBorders>
          </w:tcPr>
          <w:p w14:paraId="26E2CBCA" w14:textId="77777777" w:rsidR="002E7D37" w:rsidRPr="002E3083" w:rsidRDefault="002E7D37" w:rsidP="0092417E">
            <w:pPr>
              <w:pStyle w:val="TableParagraph"/>
              <w:spacing w:before="2"/>
              <w:ind w:left="40" w:right="22"/>
              <w:jc w:val="center"/>
              <w:rPr>
                <w:rFonts w:ascii="Times New Roman" w:hAnsi="Times New Roman" w:cs="Times New Roman"/>
                <w:sz w:val="20"/>
              </w:rPr>
            </w:pPr>
            <w:r w:rsidRPr="002E3083">
              <w:rPr>
                <w:rFonts w:ascii="Times New Roman" w:hAnsi="Times New Roman" w:cs="Times New Roman"/>
                <w:spacing w:val="-2"/>
                <w:sz w:val="20"/>
              </w:rPr>
              <w:t>Açıklama</w:t>
            </w:r>
          </w:p>
        </w:tc>
        <w:tc>
          <w:tcPr>
            <w:tcW w:w="1266" w:type="dxa"/>
            <w:tcBorders>
              <w:bottom w:val="single" w:sz="18" w:space="0" w:color="0E9ED4"/>
            </w:tcBorders>
          </w:tcPr>
          <w:p w14:paraId="65B0CAF7" w14:textId="77777777" w:rsidR="002E7D37" w:rsidRPr="002E3083" w:rsidRDefault="002E7D37" w:rsidP="0092417E">
            <w:pPr>
              <w:pStyle w:val="TableParagraph"/>
              <w:spacing w:before="2"/>
              <w:ind w:left="17"/>
              <w:jc w:val="center"/>
              <w:rPr>
                <w:rFonts w:ascii="Times New Roman" w:hAnsi="Times New Roman" w:cs="Times New Roman"/>
                <w:sz w:val="20"/>
              </w:rPr>
            </w:pPr>
            <w:r w:rsidRPr="002E3083">
              <w:rPr>
                <w:rFonts w:ascii="Times New Roman" w:hAnsi="Times New Roman" w:cs="Times New Roman"/>
                <w:spacing w:val="-4"/>
                <w:sz w:val="20"/>
              </w:rPr>
              <w:t>Puan</w:t>
            </w:r>
          </w:p>
          <w:p w14:paraId="4A67439E" w14:textId="77777777" w:rsidR="002E7D37" w:rsidRPr="002E3083" w:rsidRDefault="002E7D37" w:rsidP="0092417E">
            <w:pPr>
              <w:pStyle w:val="TableParagraph"/>
              <w:spacing w:before="38"/>
              <w:ind w:left="17" w:right="4"/>
              <w:jc w:val="center"/>
              <w:rPr>
                <w:rFonts w:ascii="Times New Roman" w:hAnsi="Times New Roman" w:cs="Times New Roman"/>
                <w:sz w:val="20"/>
              </w:rPr>
            </w:pPr>
            <w:r w:rsidRPr="002E3083">
              <w:rPr>
                <w:rFonts w:ascii="Times New Roman" w:hAnsi="Times New Roman" w:cs="Times New Roman"/>
                <w:sz w:val="20"/>
              </w:rPr>
              <w:t>Aralığı</w:t>
            </w:r>
            <w:r w:rsidRPr="002E3083">
              <w:rPr>
                <w:rFonts w:ascii="Times New Roman" w:hAnsi="Times New Roman" w:cs="Times New Roman"/>
                <w:spacing w:val="11"/>
                <w:sz w:val="20"/>
              </w:rPr>
              <w:t xml:space="preserve"> </w:t>
            </w:r>
            <w:r w:rsidRPr="002E3083">
              <w:rPr>
                <w:rFonts w:ascii="Times New Roman" w:hAnsi="Times New Roman" w:cs="Times New Roman"/>
                <w:spacing w:val="-5"/>
                <w:sz w:val="20"/>
              </w:rPr>
              <w:t>(%)</w:t>
            </w:r>
          </w:p>
        </w:tc>
      </w:tr>
      <w:tr w:rsidR="002E7D37" w:rsidRPr="002E3083" w14:paraId="0CB58E03" w14:textId="77777777" w:rsidTr="0092417E">
        <w:trPr>
          <w:trHeight w:val="529"/>
        </w:trPr>
        <w:tc>
          <w:tcPr>
            <w:tcW w:w="2437" w:type="dxa"/>
            <w:tcBorders>
              <w:top w:val="single" w:sz="18" w:space="0" w:color="0E9ED4"/>
            </w:tcBorders>
            <w:shd w:val="clear" w:color="auto" w:fill="BCE9F9"/>
            <w:vAlign w:val="center"/>
          </w:tcPr>
          <w:p w14:paraId="059C969B" w14:textId="77777777" w:rsidR="002E7D37" w:rsidRPr="002E3083" w:rsidRDefault="002E7D37" w:rsidP="0092417E">
            <w:pPr>
              <w:pStyle w:val="TableParagraph"/>
              <w:spacing w:before="34"/>
              <w:ind w:left="107"/>
              <w:rPr>
                <w:rFonts w:ascii="Times New Roman" w:hAnsi="Times New Roman" w:cs="Times New Roman"/>
                <w:b/>
                <w:sz w:val="20"/>
              </w:rPr>
            </w:pPr>
            <w:r w:rsidRPr="0016607C">
              <w:rPr>
                <w:rFonts w:ascii="Times New Roman" w:hAnsi="Times New Roman" w:cs="Times New Roman"/>
                <w:sz w:val="20"/>
              </w:rPr>
              <w:t>1. İçerik Hakimiyeti ve Doğruluk</w:t>
            </w:r>
          </w:p>
        </w:tc>
        <w:tc>
          <w:tcPr>
            <w:tcW w:w="5589" w:type="dxa"/>
            <w:tcBorders>
              <w:top w:val="single" w:sz="18" w:space="0" w:color="0E9ED4"/>
            </w:tcBorders>
            <w:shd w:val="clear" w:color="auto" w:fill="BCE9F9"/>
          </w:tcPr>
          <w:p w14:paraId="634A7479" w14:textId="77777777" w:rsidR="002E7D37" w:rsidRPr="002E3083" w:rsidRDefault="002E7D37" w:rsidP="0092417E">
            <w:pPr>
              <w:pStyle w:val="TableParagraph"/>
              <w:spacing w:before="38"/>
              <w:ind w:left="107"/>
              <w:rPr>
                <w:rFonts w:ascii="Times New Roman" w:hAnsi="Times New Roman" w:cs="Times New Roman"/>
                <w:sz w:val="20"/>
              </w:rPr>
            </w:pPr>
            <w:r w:rsidRPr="002E3083">
              <w:rPr>
                <w:rFonts w:ascii="Times New Roman" w:hAnsi="Times New Roman" w:cs="Times New Roman"/>
              </w:rPr>
              <w:t>Konunun teorik altyapısı doğru anlatıldı mı? Hastalık/sektör ilişkisi net kuruldu mu? Bilgiler güncel ve bilimsel mi?</w:t>
            </w:r>
          </w:p>
        </w:tc>
        <w:tc>
          <w:tcPr>
            <w:tcW w:w="1266" w:type="dxa"/>
            <w:tcBorders>
              <w:top w:val="single" w:sz="18" w:space="0" w:color="0E9ED4"/>
            </w:tcBorders>
            <w:shd w:val="clear" w:color="auto" w:fill="BCE9F9"/>
            <w:vAlign w:val="center"/>
          </w:tcPr>
          <w:p w14:paraId="3A6340B1" w14:textId="3164D497" w:rsidR="002E7D37" w:rsidRPr="002E3083" w:rsidRDefault="002E7D37" w:rsidP="0092417E">
            <w:pPr>
              <w:pStyle w:val="TableParagraph"/>
              <w:spacing w:before="4"/>
              <w:ind w:left="10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</w:t>
            </w:r>
            <w:r w:rsidRPr="0016607C">
              <w:rPr>
                <w:rFonts w:ascii="Times New Roman" w:hAnsi="Times New Roman" w:cs="Times New Roman"/>
                <w:sz w:val="20"/>
              </w:rPr>
              <w:t xml:space="preserve"> Puan</w:t>
            </w:r>
          </w:p>
        </w:tc>
      </w:tr>
      <w:tr w:rsidR="002E7D37" w:rsidRPr="002E3083" w14:paraId="467EF0CB" w14:textId="77777777" w:rsidTr="0092417E">
        <w:trPr>
          <w:trHeight w:val="529"/>
        </w:trPr>
        <w:tc>
          <w:tcPr>
            <w:tcW w:w="2437" w:type="dxa"/>
            <w:vAlign w:val="center"/>
          </w:tcPr>
          <w:p w14:paraId="2C15B60C" w14:textId="77777777" w:rsidR="002E7D37" w:rsidRPr="002E3083" w:rsidRDefault="002E7D37" w:rsidP="0092417E">
            <w:pPr>
              <w:pStyle w:val="TableParagraph"/>
              <w:spacing w:before="34"/>
              <w:ind w:left="107"/>
              <w:rPr>
                <w:rFonts w:ascii="Times New Roman" w:hAnsi="Times New Roman" w:cs="Times New Roman"/>
                <w:b/>
                <w:sz w:val="20"/>
              </w:rPr>
            </w:pPr>
            <w:r w:rsidRPr="0016607C">
              <w:rPr>
                <w:rFonts w:ascii="Times New Roman" w:hAnsi="Times New Roman" w:cs="Times New Roman"/>
                <w:b/>
                <w:spacing w:val="-2"/>
                <w:sz w:val="20"/>
              </w:rPr>
              <w:t>2. Vaka Analizi ve Neden-Sonuç</w:t>
            </w:r>
          </w:p>
        </w:tc>
        <w:tc>
          <w:tcPr>
            <w:tcW w:w="5589" w:type="dxa"/>
          </w:tcPr>
          <w:p w14:paraId="57F5C399" w14:textId="77777777" w:rsidR="002E7D37" w:rsidRPr="002E3083" w:rsidRDefault="002E7D37" w:rsidP="0092417E">
            <w:pPr>
              <w:pStyle w:val="TableParagraph"/>
              <w:spacing w:before="37"/>
              <w:ind w:left="107"/>
              <w:rPr>
                <w:rFonts w:ascii="Times New Roman" w:hAnsi="Times New Roman" w:cs="Times New Roman"/>
                <w:sz w:val="20"/>
              </w:rPr>
            </w:pPr>
            <w:r w:rsidRPr="002E3083">
              <w:rPr>
                <w:rFonts w:ascii="Times New Roman" w:hAnsi="Times New Roman" w:cs="Times New Roman"/>
              </w:rPr>
              <w:t>Sadece tanım yapmak yerine, neden-sonuç ilişkisi (</w:t>
            </w:r>
            <w:proofErr w:type="gramStart"/>
            <w:r w:rsidRPr="002E3083">
              <w:rPr>
                <w:rFonts w:ascii="Times New Roman" w:hAnsi="Times New Roman" w:cs="Times New Roman"/>
              </w:rPr>
              <w:t>Maruziyet -</w:t>
            </w:r>
            <w:proofErr w:type="gramEnd"/>
            <w:r w:rsidRPr="002E3083">
              <w:rPr>
                <w:rFonts w:ascii="Times New Roman" w:hAnsi="Times New Roman" w:cs="Times New Roman"/>
              </w:rPr>
              <w:t>&gt; Hastalık) kuruldu mu? Vaka örnekleri (gerçek olaylar) ile konu somutlaştırıldı mı?</w:t>
            </w:r>
          </w:p>
        </w:tc>
        <w:tc>
          <w:tcPr>
            <w:tcW w:w="1266" w:type="dxa"/>
            <w:vAlign w:val="center"/>
          </w:tcPr>
          <w:p w14:paraId="0A5DAB3D" w14:textId="77777777" w:rsidR="002E7D37" w:rsidRPr="002E3083" w:rsidRDefault="002E7D37" w:rsidP="0092417E">
            <w:pPr>
              <w:pStyle w:val="TableParagraph"/>
              <w:spacing w:before="5"/>
              <w:ind w:left="108"/>
              <w:rPr>
                <w:rFonts w:ascii="Times New Roman" w:hAnsi="Times New Roman" w:cs="Times New Roman"/>
                <w:sz w:val="20"/>
              </w:rPr>
            </w:pPr>
            <w:r w:rsidRPr="0016607C">
              <w:rPr>
                <w:rFonts w:ascii="Times New Roman" w:hAnsi="Times New Roman" w:cs="Times New Roman"/>
                <w:b/>
                <w:spacing w:val="-2"/>
                <w:sz w:val="20"/>
              </w:rPr>
              <w:t>25 Puan</w:t>
            </w:r>
          </w:p>
        </w:tc>
      </w:tr>
      <w:tr w:rsidR="002E7D37" w:rsidRPr="002E3083" w14:paraId="2C159FFE" w14:textId="77777777" w:rsidTr="0092417E">
        <w:trPr>
          <w:trHeight w:val="530"/>
        </w:trPr>
        <w:tc>
          <w:tcPr>
            <w:tcW w:w="2437" w:type="dxa"/>
            <w:shd w:val="clear" w:color="auto" w:fill="BCE9F9"/>
            <w:vAlign w:val="center"/>
          </w:tcPr>
          <w:p w14:paraId="0EE866FA" w14:textId="77777777" w:rsidR="002E7D37" w:rsidRPr="002E3083" w:rsidRDefault="002E7D37" w:rsidP="0092417E">
            <w:pPr>
              <w:pStyle w:val="TableParagraph"/>
              <w:spacing w:line="230" w:lineRule="exact"/>
              <w:ind w:left="107"/>
              <w:rPr>
                <w:rFonts w:ascii="Times New Roman" w:hAnsi="Times New Roman" w:cs="Times New Roman"/>
                <w:b/>
                <w:sz w:val="20"/>
              </w:rPr>
            </w:pPr>
            <w:r w:rsidRPr="0016607C">
              <w:rPr>
                <w:rFonts w:ascii="Times New Roman" w:hAnsi="Times New Roman" w:cs="Times New Roman"/>
                <w:b/>
                <w:spacing w:val="-2"/>
                <w:sz w:val="20"/>
              </w:rPr>
              <w:t>3. Görsel Materyal ve Tasarım</w:t>
            </w:r>
          </w:p>
        </w:tc>
        <w:tc>
          <w:tcPr>
            <w:tcW w:w="5589" w:type="dxa"/>
            <w:shd w:val="clear" w:color="auto" w:fill="BCE9F9"/>
          </w:tcPr>
          <w:p w14:paraId="04C34663" w14:textId="77777777" w:rsidR="002E7D37" w:rsidRPr="002E3083" w:rsidRDefault="002E7D37" w:rsidP="0092417E">
            <w:pPr>
              <w:pStyle w:val="TableParagraph"/>
              <w:spacing w:before="38"/>
              <w:ind w:left="107"/>
              <w:rPr>
                <w:rFonts w:ascii="Times New Roman" w:hAnsi="Times New Roman" w:cs="Times New Roman"/>
                <w:sz w:val="20"/>
              </w:rPr>
            </w:pPr>
            <w:r w:rsidRPr="002E3083">
              <w:rPr>
                <w:rFonts w:ascii="Times New Roman" w:hAnsi="Times New Roman" w:cs="Times New Roman"/>
              </w:rPr>
              <w:t>Slaytlar okunabilir mi? Konuyla ilgili fotoğraflar, grafikler veya röntgenler etkili kullanıldı mı? Tasarım dikkati dağıtıyor mu yoksa destekliyor mu?</w:t>
            </w:r>
          </w:p>
        </w:tc>
        <w:tc>
          <w:tcPr>
            <w:tcW w:w="1266" w:type="dxa"/>
            <w:shd w:val="clear" w:color="auto" w:fill="BCE9F9"/>
            <w:vAlign w:val="center"/>
          </w:tcPr>
          <w:p w14:paraId="526FF4F8" w14:textId="77777777" w:rsidR="002E7D37" w:rsidRPr="002E3083" w:rsidRDefault="002E7D37" w:rsidP="0092417E">
            <w:pPr>
              <w:pStyle w:val="TableParagraph"/>
              <w:spacing w:before="5"/>
              <w:ind w:left="108"/>
              <w:rPr>
                <w:rFonts w:ascii="Times New Roman" w:hAnsi="Times New Roman" w:cs="Times New Roman"/>
                <w:sz w:val="20"/>
              </w:rPr>
            </w:pPr>
            <w:r w:rsidRPr="0016607C">
              <w:rPr>
                <w:rFonts w:ascii="Times New Roman" w:hAnsi="Times New Roman" w:cs="Times New Roman"/>
                <w:b/>
                <w:spacing w:val="-2"/>
                <w:sz w:val="20"/>
              </w:rPr>
              <w:t>15 Puan</w:t>
            </w:r>
          </w:p>
        </w:tc>
      </w:tr>
      <w:tr w:rsidR="002E7D37" w:rsidRPr="002E3083" w14:paraId="735A64B4" w14:textId="77777777" w:rsidTr="0092417E">
        <w:trPr>
          <w:trHeight w:val="529"/>
        </w:trPr>
        <w:tc>
          <w:tcPr>
            <w:tcW w:w="2437" w:type="dxa"/>
            <w:vAlign w:val="center"/>
          </w:tcPr>
          <w:p w14:paraId="54A79B34" w14:textId="77777777" w:rsidR="002E7D37" w:rsidRPr="002E3083" w:rsidRDefault="002E7D37" w:rsidP="0092417E">
            <w:pPr>
              <w:pStyle w:val="TableParagraph"/>
              <w:spacing w:before="34"/>
              <w:ind w:left="107"/>
              <w:rPr>
                <w:rFonts w:ascii="Times New Roman" w:hAnsi="Times New Roman" w:cs="Times New Roman"/>
                <w:b/>
                <w:sz w:val="20"/>
              </w:rPr>
            </w:pPr>
            <w:r w:rsidRPr="0016607C">
              <w:rPr>
                <w:rFonts w:ascii="Times New Roman" w:hAnsi="Times New Roman" w:cs="Times New Roman"/>
                <w:b/>
                <w:spacing w:val="-2"/>
                <w:sz w:val="20"/>
              </w:rPr>
              <w:t>4. Sunum Becerileri ve Süre</w:t>
            </w:r>
          </w:p>
        </w:tc>
        <w:tc>
          <w:tcPr>
            <w:tcW w:w="5589" w:type="dxa"/>
          </w:tcPr>
          <w:p w14:paraId="3CFA021E" w14:textId="5DA1404D" w:rsidR="002E7D37" w:rsidRPr="002E3083" w:rsidRDefault="002E7D37" w:rsidP="0092417E">
            <w:pPr>
              <w:pStyle w:val="TableParagraph"/>
              <w:spacing w:before="2"/>
              <w:ind w:left="18" w:right="40"/>
              <w:jc w:val="center"/>
              <w:rPr>
                <w:rFonts w:ascii="Times New Roman" w:hAnsi="Times New Roman" w:cs="Times New Roman"/>
                <w:sz w:val="20"/>
              </w:rPr>
            </w:pPr>
            <w:r w:rsidRPr="002E3083">
              <w:rPr>
                <w:rFonts w:ascii="Times New Roman" w:hAnsi="Times New Roman" w:cs="Times New Roman"/>
              </w:rPr>
              <w:t xml:space="preserve">Ses tonu, göz teması ve beden dili etkili kullanıldı mı? </w:t>
            </w:r>
            <w:proofErr w:type="gramStart"/>
            <w:r w:rsidRPr="002E3083">
              <w:rPr>
                <w:rFonts w:ascii="Times New Roman" w:hAnsi="Times New Roman" w:cs="Times New Roman"/>
              </w:rPr>
              <w:t>Kağıttan</w:t>
            </w:r>
            <w:proofErr w:type="gramEnd"/>
            <w:r w:rsidRPr="002E3083">
              <w:rPr>
                <w:rFonts w:ascii="Times New Roman" w:hAnsi="Times New Roman" w:cs="Times New Roman"/>
              </w:rPr>
              <w:t xml:space="preserve"> okumak yerine anlatım yapıldı mı? Verilen süreye </w:t>
            </w:r>
            <w:r>
              <w:rPr>
                <w:rFonts w:ascii="Times New Roman" w:hAnsi="Times New Roman" w:cs="Times New Roman"/>
              </w:rPr>
              <w:t>20 dk</w:t>
            </w:r>
            <w:r w:rsidRPr="002E3083">
              <w:rPr>
                <w:rFonts w:ascii="Times New Roman" w:hAnsi="Times New Roman" w:cs="Times New Roman"/>
              </w:rPr>
              <w:t xml:space="preserve"> sadık kalındı mı?</w:t>
            </w:r>
          </w:p>
        </w:tc>
        <w:tc>
          <w:tcPr>
            <w:tcW w:w="1266" w:type="dxa"/>
            <w:vAlign w:val="center"/>
          </w:tcPr>
          <w:p w14:paraId="5E3005C6" w14:textId="20B85A1F" w:rsidR="002E7D37" w:rsidRPr="002E3083" w:rsidRDefault="002E7D37" w:rsidP="0092417E">
            <w:pPr>
              <w:pStyle w:val="TableParagraph"/>
              <w:spacing w:before="2"/>
              <w:ind w:left="10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0"/>
              </w:rPr>
              <w:t>25</w:t>
            </w:r>
            <w:r w:rsidRPr="0016607C">
              <w:rPr>
                <w:rFonts w:ascii="Times New Roman" w:hAnsi="Times New Roman" w:cs="Times New Roman"/>
                <w:b/>
                <w:spacing w:val="-2"/>
                <w:sz w:val="20"/>
              </w:rPr>
              <w:t xml:space="preserve"> Puan</w:t>
            </w:r>
          </w:p>
        </w:tc>
      </w:tr>
      <w:tr w:rsidR="002E7D37" w:rsidRPr="002E3083" w14:paraId="29FDC309" w14:textId="77777777" w:rsidTr="0092417E">
        <w:trPr>
          <w:trHeight w:val="529"/>
        </w:trPr>
        <w:tc>
          <w:tcPr>
            <w:tcW w:w="2437" w:type="dxa"/>
            <w:shd w:val="clear" w:color="auto" w:fill="BCE9F9"/>
            <w:vAlign w:val="center"/>
          </w:tcPr>
          <w:p w14:paraId="6DD63D2E" w14:textId="77777777" w:rsidR="002E7D37" w:rsidRPr="002E3083" w:rsidRDefault="002E7D37" w:rsidP="0092417E">
            <w:pPr>
              <w:pStyle w:val="TableParagraph"/>
              <w:spacing w:before="34"/>
              <w:ind w:left="107"/>
              <w:rPr>
                <w:rFonts w:ascii="Times New Roman" w:hAnsi="Times New Roman" w:cs="Times New Roman"/>
                <w:b/>
                <w:sz w:val="20"/>
              </w:rPr>
            </w:pPr>
            <w:r w:rsidRPr="0016607C">
              <w:rPr>
                <w:rFonts w:ascii="Times New Roman" w:hAnsi="Times New Roman" w:cs="Times New Roman"/>
                <w:b/>
                <w:spacing w:val="-2"/>
                <w:sz w:val="20"/>
              </w:rPr>
              <w:t>5. Soru-Cevap ve Etkileşim</w:t>
            </w:r>
          </w:p>
        </w:tc>
        <w:tc>
          <w:tcPr>
            <w:tcW w:w="5589" w:type="dxa"/>
            <w:shd w:val="clear" w:color="auto" w:fill="BCE9F9"/>
          </w:tcPr>
          <w:p w14:paraId="4EF60E36" w14:textId="77777777" w:rsidR="002E7D37" w:rsidRPr="002E3083" w:rsidRDefault="002E7D37" w:rsidP="0092417E">
            <w:pPr>
              <w:pStyle w:val="TableParagraph"/>
              <w:spacing w:before="38"/>
              <w:ind w:left="107"/>
              <w:rPr>
                <w:rFonts w:ascii="Times New Roman" w:hAnsi="Times New Roman" w:cs="Times New Roman"/>
                <w:sz w:val="20"/>
              </w:rPr>
            </w:pPr>
            <w:r w:rsidRPr="002E3083">
              <w:rPr>
                <w:rFonts w:ascii="Times New Roman" w:hAnsi="Times New Roman" w:cs="Times New Roman"/>
              </w:rPr>
              <w:t>Gelen sorulara tatmin edici ve doğru cevaplar verebildi mi? Konuya eleştirel yaklaşabildi mi?</w:t>
            </w:r>
          </w:p>
        </w:tc>
        <w:tc>
          <w:tcPr>
            <w:tcW w:w="1266" w:type="dxa"/>
            <w:shd w:val="clear" w:color="auto" w:fill="BCE9F9"/>
            <w:vAlign w:val="center"/>
          </w:tcPr>
          <w:p w14:paraId="508C1B3D" w14:textId="2AEFCF2A" w:rsidR="002E7D37" w:rsidRPr="002E3083" w:rsidRDefault="002E7D37" w:rsidP="0092417E">
            <w:pPr>
              <w:pStyle w:val="TableParagraph"/>
              <w:spacing w:before="2"/>
              <w:ind w:left="108"/>
              <w:rPr>
                <w:rFonts w:ascii="Times New Roman" w:hAnsi="Times New Roman" w:cs="Times New Roman"/>
                <w:sz w:val="20"/>
              </w:rPr>
            </w:pPr>
            <w:r w:rsidRPr="0016607C">
              <w:rPr>
                <w:rFonts w:ascii="Times New Roman" w:hAnsi="Times New Roman" w:cs="Times New Roman"/>
                <w:b/>
                <w:spacing w:val="-2"/>
                <w:sz w:val="20"/>
              </w:rPr>
              <w:t>1</w:t>
            </w:r>
            <w:r>
              <w:rPr>
                <w:rFonts w:ascii="Times New Roman" w:hAnsi="Times New Roman" w:cs="Times New Roman"/>
                <w:b/>
                <w:spacing w:val="-2"/>
                <w:sz w:val="20"/>
              </w:rPr>
              <w:t>0</w:t>
            </w:r>
            <w:r w:rsidRPr="0016607C">
              <w:rPr>
                <w:rFonts w:ascii="Times New Roman" w:hAnsi="Times New Roman" w:cs="Times New Roman"/>
                <w:b/>
                <w:spacing w:val="-2"/>
                <w:sz w:val="20"/>
              </w:rPr>
              <w:t xml:space="preserve"> Puan</w:t>
            </w:r>
          </w:p>
        </w:tc>
      </w:tr>
    </w:tbl>
    <w:p w14:paraId="62670ACB" w14:textId="77777777" w:rsidR="002E7D37" w:rsidRDefault="002E7D37"/>
    <w:p w14:paraId="3239CD77" w14:textId="77777777" w:rsidR="002E7D37" w:rsidRDefault="002E7D37"/>
    <w:p w14:paraId="1F10AE22" w14:textId="77777777" w:rsidR="002E7D37" w:rsidRDefault="002E7D37">
      <w:r>
        <w:t xml:space="preserve">Sunum değerlendirme kriterleri baz alınarak puanlama gerçekleştirilecektir. </w:t>
      </w:r>
    </w:p>
    <w:p w14:paraId="2BD837EC" w14:textId="553B600B" w:rsidR="002E7D37" w:rsidRDefault="002E7D37">
      <w:r>
        <w:t>Sunum süresi 20 dakikadır. Süre kullanımı bunun üzerinden puanlanacaktır.</w:t>
      </w:r>
    </w:p>
    <w:p w14:paraId="39296ED8" w14:textId="455E7F03" w:rsidR="002E7D37" w:rsidRDefault="002E7D37">
      <w:r>
        <w:t xml:space="preserve">Tüm sunumlar bittiğinde sunumlar </w:t>
      </w:r>
      <w:proofErr w:type="spellStart"/>
      <w:r>
        <w:t>ppt</w:t>
      </w:r>
      <w:proofErr w:type="spellEnd"/>
      <w:r>
        <w:t xml:space="preserve"> formatında tek bir </w:t>
      </w:r>
      <w:proofErr w:type="gramStart"/>
      <w:r>
        <w:t>mailden</w:t>
      </w:r>
      <w:proofErr w:type="gramEnd"/>
      <w:r>
        <w:t xml:space="preserve"> </w:t>
      </w:r>
      <w:hyperlink r:id="rId8" w:history="1">
        <w:r w:rsidRPr="007E2D81">
          <w:rPr>
            <w:rStyle w:val="Kpr"/>
          </w:rPr>
          <w:t>adembilgin</w:t>
        </w:r>
        <w:r w:rsidRPr="007E2D81">
          <w:rPr>
            <w:rStyle w:val="Kpr"/>
          </w:rPr>
          <w:t>@</w:t>
        </w:r>
        <w:r w:rsidRPr="007E2D81">
          <w:rPr>
            <w:rStyle w:val="Kpr"/>
          </w:rPr>
          <w:t>cag.edu.tr</w:t>
        </w:r>
      </w:hyperlink>
      <w:r>
        <w:t xml:space="preserve"> adresine iletilmelidir. </w:t>
      </w:r>
    </w:p>
    <w:sectPr w:rsidR="002E7D37">
      <w:type w:val="continuous"/>
      <w:pgSz w:w="11910" w:h="16840"/>
      <w:pgMar w:top="640" w:right="566" w:bottom="500" w:left="566" w:header="0" w:footer="31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74AF5" w14:textId="77777777" w:rsidR="00A76DBD" w:rsidRDefault="00A76DBD">
      <w:r>
        <w:separator/>
      </w:r>
    </w:p>
  </w:endnote>
  <w:endnote w:type="continuationSeparator" w:id="0">
    <w:p w14:paraId="7728C27D" w14:textId="77777777" w:rsidR="00A76DBD" w:rsidRDefault="00A76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BE13D" w14:textId="77777777" w:rsidR="0080254F" w:rsidRDefault="00000000">
    <w:pPr>
      <w:pStyle w:val="GvdeMetni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206400" behindDoc="1" locked="0" layoutInCell="1" allowOverlap="1" wp14:anchorId="1CEE58DA" wp14:editId="7ED365E1">
              <wp:simplePos x="0" y="0"/>
              <wp:positionH relativeFrom="page">
                <wp:posOffset>6882990</wp:posOffset>
              </wp:positionH>
              <wp:positionV relativeFrom="page">
                <wp:posOffset>10355304</wp:posOffset>
              </wp:positionV>
              <wp:extent cx="20193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193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F85BE8" w14:textId="77777777" w:rsidR="0080254F" w:rsidRDefault="00000000">
                          <w:pPr>
                            <w:pStyle w:val="GvdeMetni"/>
                            <w:spacing w:before="16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1/1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EE58D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1.95pt;margin-top:815.4pt;width:15.9pt;height:13.2pt;z-index:-1611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" filled="f" stroked="f">
              <v:textbox inset="0,0,0,0">
                <w:txbxContent>
                  <w:p w14:paraId="0EF85BE8" w14:textId="77777777" w:rsidR="0080254F" w:rsidRDefault="00000000">
                    <w:pPr>
                      <w:pStyle w:val="GvdeMetni"/>
                      <w:spacing w:before="16"/>
                      <w:ind w:left="20"/>
                    </w:pPr>
                    <w:r>
                      <w:rPr>
                        <w:spacing w:val="-5"/>
                      </w:rPr>
                      <w:t>1/1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8D7FE" w14:textId="77777777" w:rsidR="00A76DBD" w:rsidRDefault="00A76DBD">
      <w:r>
        <w:separator/>
      </w:r>
    </w:p>
  </w:footnote>
  <w:footnote w:type="continuationSeparator" w:id="0">
    <w:p w14:paraId="3F0B726A" w14:textId="77777777" w:rsidR="00A76DBD" w:rsidRDefault="00A76D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54F"/>
    <w:rsid w:val="001F7F9A"/>
    <w:rsid w:val="002E7D37"/>
    <w:rsid w:val="00305957"/>
    <w:rsid w:val="00400FFF"/>
    <w:rsid w:val="0080254F"/>
    <w:rsid w:val="00A76DBD"/>
    <w:rsid w:val="00DB7E42"/>
    <w:rsid w:val="00DE7250"/>
    <w:rsid w:val="00EA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4E072"/>
  <w15:docId w15:val="{1A2DB474-5455-4145-8B40-6746EA91B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Microsoft Sans Serif" w:eastAsia="Microsoft Sans Serif" w:hAnsi="Microsoft Sans Serif" w:cs="Microsoft Sans Serif"/>
      <w:sz w:val="20"/>
      <w:szCs w:val="20"/>
    </w:rPr>
  </w:style>
  <w:style w:type="paragraph" w:styleId="KonuBal">
    <w:name w:val="Title"/>
    <w:basedOn w:val="Normal"/>
    <w:uiPriority w:val="10"/>
    <w:qFormat/>
    <w:pPr>
      <w:spacing w:before="79"/>
      <w:ind w:left="508"/>
      <w:jc w:val="center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2E7D37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2E7D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embilgin@cag.edu.tr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505</Words>
  <Characters>3143</Characters>
  <Application>Microsoft Office Word</Application>
  <DocSecurity>0</DocSecurity>
  <Lines>224</Lines>
  <Paragraphs>145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</dc:creator>
  <cp:lastModifiedBy>Gönül Parçam Bilgin</cp:lastModifiedBy>
  <cp:revision>4</cp:revision>
  <dcterms:created xsi:type="dcterms:W3CDTF">2026-02-12T11:28:00Z</dcterms:created>
  <dcterms:modified xsi:type="dcterms:W3CDTF">2026-02-12T11:42:00Z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2026-02-12T00:00:00Z</vt:filetime>
  </property>
  <property fmtid="{D5CDD505-2E9C-101B-9397-08002B2CF9AE}" pid="3" name="Creator">
    <vt:lpwstr>Telerik Reporting 6.2.12.1017 (http://www.telerik.com/products/reporting.aspx)</vt:lpwstr>
  </property>
  <property fmtid="{D5CDD505-2E9C-101B-9397-08002B2CF9AE}" pid="4" name="Producer">
    <vt:lpwstr>Telerik Reporting 6.2.12.1017 (http://www.telerik.com/products/reporting.aspx)</vt:lpwstr>
  </property>
  <property fmtid="{D5CDD505-2E9C-101B-9397-08002B2CF9AE}" pid="5" name="LastSaved">
    <vt:filetime>2026-02-12T00:00:00Z</vt:filetime>
  </property>
</Properties>
</file>