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BE1" w:rsidRDefault="00D07BE1">
      <w:pPr>
        <w:spacing w:line="314" w:lineRule="exact"/>
        <w:rPr>
          <w:rFonts w:ascii="Times New Roman" w:eastAsia="Times New Roman" w:hAnsi="Times New Roman"/>
          <w:sz w:val="24"/>
        </w:rPr>
      </w:pPr>
    </w:p>
    <w:p w:rsidR="00D07BE1" w:rsidRDefault="007373EA">
      <w:pPr>
        <w:spacing w:line="0" w:lineRule="atLeast"/>
        <w:ind w:right="16"/>
        <w:jc w:val="center"/>
        <w:rPr>
          <w:rFonts w:ascii="Times New Roman" w:eastAsia="Times New Roman" w:hAnsi="Times New Roman"/>
          <w:b/>
          <w:sz w:val="24"/>
        </w:rPr>
      </w:pPr>
      <w:r>
        <w:rPr>
          <w:rFonts w:ascii="Times New Roman" w:eastAsia="Times New Roman" w:hAnsi="Times New Roman"/>
          <w:b/>
          <w:sz w:val="24"/>
        </w:rPr>
        <w:t>ALTINCI BÖLÜM</w:t>
      </w:r>
    </w:p>
    <w:p w:rsidR="00D07BE1" w:rsidRDefault="00D07BE1">
      <w:pPr>
        <w:spacing w:line="120" w:lineRule="exact"/>
        <w:rPr>
          <w:rFonts w:ascii="Times New Roman" w:eastAsia="Times New Roman" w:hAnsi="Times New Roman"/>
          <w:sz w:val="24"/>
        </w:rPr>
      </w:pPr>
    </w:p>
    <w:p w:rsidR="00D07BE1" w:rsidRDefault="007373EA">
      <w:pPr>
        <w:spacing w:line="0" w:lineRule="atLeast"/>
        <w:ind w:right="16"/>
        <w:jc w:val="center"/>
        <w:rPr>
          <w:rFonts w:ascii="Times New Roman" w:eastAsia="Times New Roman" w:hAnsi="Times New Roman"/>
          <w:b/>
          <w:sz w:val="24"/>
        </w:rPr>
      </w:pPr>
      <w:r>
        <w:rPr>
          <w:rFonts w:ascii="Times New Roman" w:eastAsia="Times New Roman" w:hAnsi="Times New Roman"/>
          <w:b/>
          <w:sz w:val="24"/>
        </w:rPr>
        <w:t>KUVAYI MİLLİYE VE MİSAK-I MİLLİ</w:t>
      </w:r>
    </w:p>
    <w:p w:rsidR="00D07BE1" w:rsidRDefault="00D07BE1">
      <w:pPr>
        <w:spacing w:line="120" w:lineRule="exact"/>
        <w:rPr>
          <w:rFonts w:ascii="Times New Roman" w:eastAsia="Times New Roman" w:hAnsi="Times New Roman"/>
          <w:sz w:val="24"/>
        </w:rPr>
      </w:pPr>
    </w:p>
    <w:p w:rsidR="00D07BE1" w:rsidRDefault="007373EA">
      <w:pPr>
        <w:numPr>
          <w:ilvl w:val="0"/>
          <w:numId w:val="1"/>
        </w:numPr>
        <w:tabs>
          <w:tab w:val="left" w:pos="284"/>
        </w:tabs>
        <w:spacing w:line="0" w:lineRule="atLeast"/>
        <w:ind w:left="284" w:hanging="284"/>
        <w:rPr>
          <w:rFonts w:ascii="Times New Roman" w:eastAsia="Times New Roman" w:hAnsi="Times New Roman"/>
          <w:b/>
          <w:sz w:val="24"/>
        </w:rPr>
      </w:pPr>
      <w:r>
        <w:rPr>
          <w:rFonts w:ascii="Times New Roman" w:eastAsia="Times New Roman" w:hAnsi="Times New Roman"/>
          <w:b/>
          <w:sz w:val="24"/>
        </w:rPr>
        <w:t>Kuvayı Milliye Ruhu ve Teşkilatı</w:t>
      </w:r>
    </w:p>
    <w:p w:rsidR="00D07BE1" w:rsidRDefault="00D07BE1">
      <w:pPr>
        <w:spacing w:line="127" w:lineRule="exact"/>
        <w:rPr>
          <w:rFonts w:ascii="Times New Roman" w:eastAsia="Times New Roman" w:hAnsi="Times New Roman"/>
          <w:sz w:val="24"/>
        </w:rPr>
      </w:pPr>
    </w:p>
    <w:p w:rsidR="00D07BE1" w:rsidRDefault="007373EA">
      <w:pPr>
        <w:spacing w:line="239" w:lineRule="auto"/>
        <w:ind w:left="4" w:firstLine="283"/>
        <w:jc w:val="both"/>
        <w:rPr>
          <w:rFonts w:ascii="Times New Roman" w:eastAsia="Times New Roman" w:hAnsi="Times New Roman"/>
          <w:sz w:val="24"/>
        </w:rPr>
      </w:pPr>
      <w:r>
        <w:rPr>
          <w:rFonts w:ascii="Times New Roman" w:eastAsia="Times New Roman" w:hAnsi="Times New Roman"/>
          <w:sz w:val="24"/>
        </w:rPr>
        <w:t xml:space="preserve">Türkiye'nin parçalanmak istendiği, Batı Anadolu'nun İtalya ve Yunanistan’a özellikle "Güzel </w:t>
      </w:r>
      <w:proofErr w:type="spellStart"/>
      <w:r>
        <w:rPr>
          <w:rFonts w:ascii="Times New Roman" w:eastAsia="Times New Roman" w:hAnsi="Times New Roman"/>
          <w:sz w:val="24"/>
        </w:rPr>
        <w:t>İzmir"in</w:t>
      </w:r>
      <w:proofErr w:type="spellEnd"/>
      <w:r>
        <w:rPr>
          <w:rFonts w:ascii="Times New Roman" w:eastAsia="Times New Roman" w:hAnsi="Times New Roman"/>
          <w:sz w:val="24"/>
        </w:rPr>
        <w:t xml:space="preserve"> Yunanistan'a verileceği, Doğu Anadolu'da Ermenistan Devleti kurulmak istendiği, Mondros Mütarekesinden sonra sezilmeye başlanmıştı. Paris Barış Konferansı’nın sürdüğü sıralarda, bu gibi haberlerin Avrupa gazetelerinde yer alması ile bunların gerçekleşmek üzere olduğu anlaşıldı. Bu gelişmeler karşısında, </w:t>
      </w:r>
      <w:r w:rsidR="007E7070">
        <w:rPr>
          <w:rFonts w:ascii="Times New Roman" w:eastAsia="Times New Roman" w:hAnsi="Times New Roman"/>
          <w:sz w:val="24"/>
        </w:rPr>
        <w:t>Padişah</w:t>
      </w:r>
      <w:r>
        <w:rPr>
          <w:rFonts w:ascii="Times New Roman" w:eastAsia="Times New Roman" w:hAnsi="Times New Roman"/>
          <w:sz w:val="24"/>
        </w:rPr>
        <w:t xml:space="preserve"> ve Osmanlı Hükümeti, acizlik içinde, sadece nasihat heyetleri göndererek, halkı işgaller karşısında sükûnete ve işgallere direnmemeye çağırıyorlardı. Türk Ulusu, tarihinde ilk kez bu kadar perişan çaresiz, umutsuz bir durumdaydı. Tüm dünya, Türklerin bu durumundan memnundu. Avrupa’dan çıkarılıp atılan Türklerin Asya içlerine </w:t>
      </w:r>
      <w:r w:rsidR="007E7070">
        <w:rPr>
          <w:rFonts w:ascii="Times New Roman" w:eastAsia="Times New Roman" w:hAnsi="Times New Roman"/>
          <w:sz w:val="24"/>
        </w:rPr>
        <w:t>sürülmesini</w:t>
      </w:r>
      <w:r>
        <w:rPr>
          <w:rFonts w:ascii="Times New Roman" w:eastAsia="Times New Roman" w:hAnsi="Times New Roman"/>
          <w:sz w:val="24"/>
        </w:rPr>
        <w:t xml:space="preserve"> bekliyorlardı. Yüz elli yıllık bir kin ve yağma hırsı içinde bulunan "Uygar </w:t>
      </w:r>
      <w:proofErr w:type="spellStart"/>
      <w:r>
        <w:rPr>
          <w:rFonts w:ascii="Times New Roman" w:eastAsia="Times New Roman" w:hAnsi="Times New Roman"/>
          <w:sz w:val="24"/>
        </w:rPr>
        <w:t>Dünya"nın</w:t>
      </w:r>
      <w:proofErr w:type="spellEnd"/>
      <w:r>
        <w:rPr>
          <w:rFonts w:ascii="Times New Roman" w:eastAsia="Times New Roman" w:hAnsi="Times New Roman"/>
          <w:sz w:val="24"/>
        </w:rPr>
        <w:t xml:space="preserve"> politikacısı, düşünürleri, ilim adamları, şairleri ve sanatkârlarının amaçları, en büyük arzuları gerçekleşiyordu.</w:t>
      </w:r>
    </w:p>
    <w:p w:rsidR="00D07BE1" w:rsidRDefault="00D07BE1">
      <w:pPr>
        <w:spacing w:line="134" w:lineRule="exact"/>
        <w:rPr>
          <w:rFonts w:ascii="Times New Roman" w:eastAsia="Times New Roman" w:hAnsi="Times New Roman"/>
          <w:sz w:val="24"/>
        </w:rPr>
      </w:pPr>
    </w:p>
    <w:p w:rsidR="00D07BE1" w:rsidRDefault="007373EA">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Mondros Mütarekesi sonrası, ordular terhis edilmişti. Kalan tümenlerin ve alayların asker mevcudu birkaç yüzle ifade ediliyordu. Bu sebeple Yunanlılar, Batı Anadolu’yu işgale başladıklarında karşılarında 56, 57 ve 61’inci Tümenlerin birkaç yüz kişilik kuvvetlerini bulmuşlardı.</w:t>
      </w:r>
    </w:p>
    <w:p w:rsidR="00D07BE1" w:rsidRDefault="00D07BE1">
      <w:pPr>
        <w:spacing w:line="134" w:lineRule="exact"/>
        <w:rPr>
          <w:rFonts w:ascii="Times New Roman" w:eastAsia="Times New Roman" w:hAnsi="Times New Roman"/>
          <w:sz w:val="24"/>
        </w:rPr>
      </w:pPr>
    </w:p>
    <w:p w:rsidR="00D07BE1" w:rsidRDefault="007373EA">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Padişah, Yunanlılarla savaş durumunda olunmadığını ilan etmiş ve Hükümet de gerek askeri kuvvetlerin, gerekse halkın işgale karşı direnmemesini bildirmişti.</w:t>
      </w:r>
    </w:p>
    <w:p w:rsidR="00D07BE1" w:rsidRDefault="00D07BE1">
      <w:pPr>
        <w:spacing w:line="134" w:lineRule="exact"/>
        <w:rPr>
          <w:rFonts w:ascii="Times New Roman" w:eastAsia="Times New Roman" w:hAnsi="Times New Roman"/>
          <w:sz w:val="24"/>
        </w:rPr>
      </w:pPr>
    </w:p>
    <w:p w:rsidR="00D07BE1" w:rsidRDefault="007373EA">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Bu şartlara rağmen Yunanlılar karşısında çetin bir direnme yapıldı. Zayıf mevcutlu askeri birliklerin komutanları, milli duygularla vatanlarını savunurken, hamiyetli ve sağduyulu vatandaşlar ile eskiden eşkıyalık yapmış efeler adamlarıyla bu direnişe katıldılar.</w:t>
      </w:r>
    </w:p>
    <w:p w:rsidR="00D07BE1" w:rsidRDefault="00D07BE1">
      <w:pPr>
        <w:spacing w:line="134" w:lineRule="exact"/>
        <w:rPr>
          <w:rFonts w:ascii="Times New Roman" w:eastAsia="Times New Roman" w:hAnsi="Times New Roman"/>
          <w:sz w:val="24"/>
        </w:rPr>
      </w:pPr>
    </w:p>
    <w:p w:rsidR="00D07BE1" w:rsidRDefault="007373EA">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Oluşan direniş hareketi Ayvalık’tan Denizli’ye kadar uzanan geniş bir hatta Milli Cephe’nin doğmasına yol açtı. Bu milli cepheyi oluşturan kuvvetlere de “Kuvayı Milliye” dendi. Bu anlamıyla silahlı direnişi ifade eden Kuvayı Milliye, Sivas Kongresi’nden sonra anlamı genişleyerek bütün yurdun savunulması anlamına geldi.</w:t>
      </w:r>
    </w:p>
    <w:p w:rsidR="00D07BE1" w:rsidRDefault="00D07BE1">
      <w:pPr>
        <w:spacing w:line="134" w:lineRule="exact"/>
        <w:rPr>
          <w:rFonts w:ascii="Times New Roman" w:eastAsia="Times New Roman" w:hAnsi="Times New Roman"/>
          <w:sz w:val="24"/>
        </w:rPr>
      </w:pPr>
    </w:p>
    <w:p w:rsidR="00D07BE1" w:rsidRDefault="007373EA">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İtilaf Devletleri’nin işgallerinin geçici olduğunu kabul eden Türk Ulusu, yüzyıllarca kendi yönetimindeki Yunan </w:t>
      </w:r>
      <w:proofErr w:type="spellStart"/>
      <w:r>
        <w:rPr>
          <w:rFonts w:ascii="Times New Roman" w:eastAsia="Times New Roman" w:hAnsi="Times New Roman"/>
          <w:sz w:val="24"/>
        </w:rPr>
        <w:t>Ulusu’nun</w:t>
      </w:r>
      <w:proofErr w:type="spellEnd"/>
      <w:r>
        <w:rPr>
          <w:rFonts w:ascii="Times New Roman" w:eastAsia="Times New Roman" w:hAnsi="Times New Roman"/>
          <w:sz w:val="24"/>
        </w:rPr>
        <w:t xml:space="preserve"> Batı Anadolu’yu istila ederek Yunanistan’a katm</w:t>
      </w:r>
      <w:r w:rsidR="008417EE">
        <w:rPr>
          <w:rFonts w:ascii="Times New Roman" w:eastAsia="Times New Roman" w:hAnsi="Times New Roman"/>
          <w:sz w:val="24"/>
        </w:rPr>
        <w:t xml:space="preserve">ak için </w:t>
      </w:r>
      <w:r>
        <w:rPr>
          <w:rFonts w:ascii="Times New Roman" w:eastAsia="Times New Roman" w:hAnsi="Times New Roman"/>
          <w:sz w:val="24"/>
        </w:rPr>
        <w:t>geldiğini anlayınca yurdunu korumak için silaha sarılmıştı.</w:t>
      </w:r>
    </w:p>
    <w:p w:rsidR="00D07BE1" w:rsidRDefault="00D07BE1">
      <w:pPr>
        <w:spacing w:line="134" w:lineRule="exact"/>
        <w:rPr>
          <w:rFonts w:ascii="Times New Roman" w:eastAsia="Times New Roman" w:hAnsi="Times New Roman"/>
          <w:sz w:val="24"/>
        </w:rPr>
      </w:pPr>
    </w:p>
    <w:p w:rsidR="00D07BE1" w:rsidRDefault="007373EA">
      <w:pPr>
        <w:spacing w:line="238"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Kuvayı </w:t>
      </w:r>
      <w:proofErr w:type="spellStart"/>
      <w:r>
        <w:rPr>
          <w:rFonts w:ascii="Times New Roman" w:eastAsia="Times New Roman" w:hAnsi="Times New Roman"/>
          <w:sz w:val="24"/>
        </w:rPr>
        <w:t>Milliye’nin</w:t>
      </w:r>
      <w:proofErr w:type="spellEnd"/>
      <w:r>
        <w:rPr>
          <w:rFonts w:ascii="Times New Roman" w:eastAsia="Times New Roman" w:hAnsi="Times New Roman"/>
          <w:sz w:val="24"/>
        </w:rPr>
        <w:t xml:space="preserve"> para, yiyecek, silah gibi ihtiyaçları yerli kaynaklardan karşılanıyordu. Fakat halkın bir kısmı işgale karşı direnmemişti. Hatta Yunan bayrakları asan kasabalar da olmuştu. Bazı yöreler İtalyanları davet etmişlerdi. Bu sebeple Batı Anadolu’da Kuvayı </w:t>
      </w:r>
      <w:proofErr w:type="spellStart"/>
      <w:r>
        <w:rPr>
          <w:rFonts w:ascii="Times New Roman" w:eastAsia="Times New Roman" w:hAnsi="Times New Roman"/>
          <w:sz w:val="24"/>
        </w:rPr>
        <w:t>Milliyecilerle</w:t>
      </w:r>
      <w:proofErr w:type="spellEnd"/>
      <w:r>
        <w:rPr>
          <w:rFonts w:ascii="Times New Roman" w:eastAsia="Times New Roman" w:hAnsi="Times New Roman"/>
          <w:sz w:val="24"/>
        </w:rPr>
        <w:t xml:space="preserve">, Padişahçılar arasında uzun süre çatışma sürdü. Fakat zamanla Yunanlıların Batı Anadolu’da yaptıkları zulüm, işkence, tecavüz, yağma, öldürme olaylarını gören halk, Kuvayı </w:t>
      </w:r>
      <w:proofErr w:type="spellStart"/>
      <w:r>
        <w:rPr>
          <w:rFonts w:ascii="Times New Roman" w:eastAsia="Times New Roman" w:hAnsi="Times New Roman"/>
          <w:sz w:val="24"/>
        </w:rPr>
        <w:t>Milliye’ye</w:t>
      </w:r>
      <w:proofErr w:type="spellEnd"/>
      <w:r>
        <w:rPr>
          <w:rFonts w:ascii="Times New Roman" w:eastAsia="Times New Roman" w:hAnsi="Times New Roman"/>
          <w:sz w:val="24"/>
        </w:rPr>
        <w:t xml:space="preserve"> katıldı.</w:t>
      </w:r>
    </w:p>
    <w:p w:rsidR="00D07BE1" w:rsidRDefault="00D07BE1">
      <w:pPr>
        <w:spacing w:line="135" w:lineRule="exact"/>
        <w:rPr>
          <w:rFonts w:ascii="Times New Roman" w:eastAsia="Times New Roman" w:hAnsi="Times New Roman"/>
          <w:sz w:val="24"/>
        </w:rPr>
      </w:pPr>
    </w:p>
    <w:p w:rsidR="00D07BE1" w:rsidRDefault="007373EA">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Yunanlılarla işbirliği yapan bozguncu, Padişah yanlısı ve Kuvayı </w:t>
      </w:r>
      <w:proofErr w:type="spellStart"/>
      <w:r>
        <w:rPr>
          <w:rFonts w:ascii="Times New Roman" w:eastAsia="Times New Roman" w:hAnsi="Times New Roman"/>
          <w:sz w:val="24"/>
        </w:rPr>
        <w:t>Milliye’ye</w:t>
      </w:r>
      <w:proofErr w:type="spellEnd"/>
      <w:r>
        <w:rPr>
          <w:rFonts w:ascii="Times New Roman" w:eastAsia="Times New Roman" w:hAnsi="Times New Roman"/>
          <w:sz w:val="24"/>
        </w:rPr>
        <w:t xml:space="preserve"> katılmayanlara karşı sert ceza yöntemlerine başvuruldu. Bu sebeple Batı Anadolu’da mücadele, Güneydoğu Anadolu’daki gibi şehir savaşları şeklinde olmadı.</w:t>
      </w:r>
    </w:p>
    <w:p w:rsidR="00D07BE1" w:rsidRDefault="00D07BE1">
      <w:pPr>
        <w:spacing w:line="126" w:lineRule="exact"/>
        <w:rPr>
          <w:rFonts w:ascii="Times New Roman" w:eastAsia="Times New Roman" w:hAnsi="Times New Roman"/>
          <w:sz w:val="24"/>
        </w:rPr>
      </w:pPr>
    </w:p>
    <w:p w:rsidR="00D07BE1" w:rsidRDefault="007373EA">
      <w:pPr>
        <w:numPr>
          <w:ilvl w:val="0"/>
          <w:numId w:val="2"/>
        </w:numPr>
        <w:tabs>
          <w:tab w:val="left" w:pos="284"/>
        </w:tabs>
        <w:spacing w:line="0" w:lineRule="atLeast"/>
        <w:ind w:left="284" w:hanging="284"/>
        <w:rPr>
          <w:rFonts w:ascii="Times New Roman" w:eastAsia="Times New Roman" w:hAnsi="Times New Roman"/>
          <w:b/>
          <w:sz w:val="24"/>
        </w:rPr>
      </w:pPr>
      <w:r>
        <w:rPr>
          <w:rFonts w:ascii="Times New Roman" w:eastAsia="Times New Roman" w:hAnsi="Times New Roman"/>
          <w:b/>
          <w:sz w:val="24"/>
        </w:rPr>
        <w:t>Sivas Kongresi’nden Sonraki Gelişmeler</w:t>
      </w:r>
    </w:p>
    <w:p w:rsidR="00D07BE1" w:rsidRDefault="00D07BE1">
      <w:pPr>
        <w:spacing w:line="127" w:lineRule="exact"/>
        <w:rPr>
          <w:rFonts w:ascii="Times New Roman" w:eastAsia="Times New Roman" w:hAnsi="Times New Roman"/>
          <w:sz w:val="24"/>
        </w:rPr>
      </w:pPr>
    </w:p>
    <w:p w:rsidR="00D07BE1" w:rsidRDefault="007373EA" w:rsidP="008417EE">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Damat Ferit Paşa, Milli Mücadele karşıtı tutum sergilemekteydi. Elazığ Valisi Ali Galip aracılığıyla Sivas Kongresi’ni dağıtarak Mustafa Kemal Paşa’yı tutuklatmayı denemişti. Elazığ Valisi Ali Galip, Padişah, Damat Ferit ve İngilizlerin hazırladıkları bir plâna uygun olarak, etrafına topladığı silahlı adamlarla kongreyi basacak, hatta Mustafa Kemal Paşa’yı</w:t>
      </w:r>
      <w:bookmarkStart w:id="0" w:name="page2"/>
      <w:bookmarkEnd w:id="0"/>
      <w:r w:rsidR="008417EE">
        <w:rPr>
          <w:rFonts w:ascii="Times New Roman" w:eastAsia="Times New Roman" w:hAnsi="Times New Roman"/>
          <w:sz w:val="24"/>
        </w:rPr>
        <w:t xml:space="preserve"> t</w:t>
      </w:r>
      <w:r>
        <w:rPr>
          <w:rFonts w:ascii="Times New Roman" w:eastAsia="Times New Roman" w:hAnsi="Times New Roman"/>
          <w:sz w:val="24"/>
        </w:rPr>
        <w:t>utuklayacaktı. Bu girişim için Malatya’ya gelmiş bulunan Ali Galip, Mustafa Kemal Paşa’nın yolladığı kuvvetlerden korkarak kaçmış ve bu girişim etkisiz bırakılmıştı. Bu olaydan sonra başarılı olamayınca bir bildiri yayınlayarak halkı Mustafa Kemal Paşa’ya karşı kışkırtmış, Mustafa Kemal Paşa ve arkadaşlarını “İttihatçı ve Bolşevik” olmakla suçlamıştı.</w:t>
      </w:r>
    </w:p>
    <w:p w:rsidR="00D07BE1" w:rsidRDefault="00D07BE1">
      <w:pPr>
        <w:spacing w:line="134" w:lineRule="exact"/>
        <w:rPr>
          <w:rFonts w:ascii="Times New Roman" w:eastAsia="Times New Roman" w:hAnsi="Times New Roman"/>
        </w:rPr>
      </w:pPr>
    </w:p>
    <w:p w:rsidR="00D07BE1" w:rsidRDefault="007373EA">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lastRenderedPageBreak/>
        <w:t xml:space="preserve">Bütün bu hareketlerin arkasında Padişah’ın olduğu bilinmesine rağmen Kuvayı </w:t>
      </w:r>
      <w:proofErr w:type="spellStart"/>
      <w:r>
        <w:rPr>
          <w:rFonts w:ascii="Times New Roman" w:eastAsia="Times New Roman" w:hAnsi="Times New Roman"/>
          <w:sz w:val="24"/>
        </w:rPr>
        <w:t>Milliyeciler</w:t>
      </w:r>
      <w:proofErr w:type="spellEnd"/>
      <w:r>
        <w:rPr>
          <w:rFonts w:ascii="Times New Roman" w:eastAsia="Times New Roman" w:hAnsi="Times New Roman"/>
          <w:sz w:val="24"/>
        </w:rPr>
        <w:t>, sanki Padişah’ın haberi yokmuş gibi tutum sergileyerek, hücumlarını Ferit Paşa’ya yönlendirerek, Padişah gerçeği öğrenirse kendisini aldatanları cezalandıracağını düşünüyorlarmış gibi bir yol izlediler. Bu düşünce ile Padişah'a doğrudan bir yazı hazırlandı.</w:t>
      </w:r>
    </w:p>
    <w:p w:rsidR="00D07BE1" w:rsidRDefault="00D07BE1">
      <w:pPr>
        <w:spacing w:line="134" w:lineRule="exact"/>
        <w:rPr>
          <w:rFonts w:ascii="Times New Roman" w:eastAsia="Times New Roman" w:hAnsi="Times New Roman"/>
        </w:rPr>
      </w:pPr>
    </w:p>
    <w:p w:rsidR="00D07BE1" w:rsidRDefault="007373EA">
      <w:pPr>
        <w:spacing w:line="238" w:lineRule="auto"/>
        <w:ind w:right="20" w:firstLine="283"/>
        <w:jc w:val="both"/>
        <w:rPr>
          <w:rFonts w:ascii="Times New Roman" w:eastAsia="Times New Roman" w:hAnsi="Times New Roman"/>
          <w:sz w:val="24"/>
        </w:rPr>
      </w:pPr>
      <w:r>
        <w:rPr>
          <w:rFonts w:ascii="Times New Roman" w:eastAsia="Times New Roman" w:hAnsi="Times New Roman"/>
          <w:sz w:val="24"/>
        </w:rPr>
        <w:t xml:space="preserve">Bu mektupta, Hükümetin Kongre’yi basmak yoluna gittiği, Müslümanlar arasında kan dökmek istediği, Kürdistan’ı ayaklandırarak yurdu parçalamaya çalıştığı, bu sebeple suçlular yakalanırsa cezalandırılacakları belirtiliyor, “bu cinayetleri düzenleyerek, </w:t>
      </w:r>
      <w:proofErr w:type="gramStart"/>
      <w:r>
        <w:rPr>
          <w:rFonts w:ascii="Times New Roman" w:eastAsia="Times New Roman" w:hAnsi="Times New Roman"/>
          <w:sz w:val="24"/>
        </w:rPr>
        <w:t>Dahiliye</w:t>
      </w:r>
      <w:proofErr w:type="gramEnd"/>
      <w:r>
        <w:rPr>
          <w:rFonts w:ascii="Times New Roman" w:eastAsia="Times New Roman" w:hAnsi="Times New Roman"/>
          <w:sz w:val="24"/>
        </w:rPr>
        <w:t xml:space="preserve"> ve Harbiye Nazırlarına emir verdirip uygulattıran İstanbul Hükümeti’ne ulusun inanç ve güveni kalmadığı” bildirildikten sonra, namuslu kişilerden yeni bir hükümet kurulması isteniyor, adaletli bir hükümet kurulmadıkça, İstanbul Hükümeti ile ilişki kurulmayacağı açıklanıyordu.</w:t>
      </w:r>
    </w:p>
    <w:p w:rsidR="00D07BE1" w:rsidRDefault="00D07BE1">
      <w:pPr>
        <w:spacing w:line="135" w:lineRule="exact"/>
        <w:rPr>
          <w:rFonts w:ascii="Times New Roman" w:eastAsia="Times New Roman" w:hAnsi="Times New Roman"/>
        </w:rPr>
      </w:pPr>
    </w:p>
    <w:p w:rsidR="00D07BE1" w:rsidRDefault="007373EA">
      <w:pPr>
        <w:spacing w:line="238" w:lineRule="auto"/>
        <w:ind w:firstLine="283"/>
        <w:jc w:val="both"/>
        <w:rPr>
          <w:rFonts w:ascii="Times New Roman" w:eastAsia="Times New Roman" w:hAnsi="Times New Roman"/>
          <w:sz w:val="24"/>
        </w:rPr>
      </w:pPr>
      <w:r>
        <w:rPr>
          <w:rFonts w:ascii="Times New Roman" w:eastAsia="Times New Roman" w:hAnsi="Times New Roman"/>
          <w:sz w:val="24"/>
        </w:rPr>
        <w:t xml:space="preserve">Padişah ile doğrudan görüşmek isteyen Kongre Kurulu, İstanbul ile uzun bir mücadeleden sonra 12 Eylül 1919’da Damat Ferit Paşa Hükümeti görevden çekilinceye kadar, İstanbul Hükümeti ile yönetim yönünden ilişkiyi ve İstanbul ile her türlü telgraf ve posta haberleşme ve ulaştırmasını kesmeye karar verdi. Bu durum karşısında bile Ferit Paşa davranışından vazgeçmedi. 13 Eylül’de İngiliz Yüksek Komiseri Amiral De </w:t>
      </w:r>
      <w:proofErr w:type="spellStart"/>
      <w:r>
        <w:rPr>
          <w:rFonts w:ascii="Times New Roman" w:eastAsia="Times New Roman" w:hAnsi="Times New Roman"/>
          <w:sz w:val="24"/>
        </w:rPr>
        <w:t>Robeck’i</w:t>
      </w:r>
      <w:proofErr w:type="spellEnd"/>
      <w:r>
        <w:rPr>
          <w:rFonts w:ascii="Times New Roman" w:eastAsia="Times New Roman" w:hAnsi="Times New Roman"/>
          <w:sz w:val="24"/>
        </w:rPr>
        <w:t xml:space="preserve"> ziyaret ederek, milliyetçilere karşı, “Onları ezecek bir Osmanlı kuvvetinin gönderilmesini veya önemli bazı noktaları işgal için küçük bir müttefik kuvvetinin” gönderilmesini istedi. De </w:t>
      </w:r>
      <w:proofErr w:type="spellStart"/>
      <w:r>
        <w:rPr>
          <w:rFonts w:ascii="Times New Roman" w:eastAsia="Times New Roman" w:hAnsi="Times New Roman"/>
          <w:sz w:val="24"/>
        </w:rPr>
        <w:t>Robeck</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Mütte-fiklerin</w:t>
      </w:r>
      <w:proofErr w:type="spellEnd"/>
      <w:r>
        <w:rPr>
          <w:rFonts w:ascii="Times New Roman" w:eastAsia="Times New Roman" w:hAnsi="Times New Roman"/>
          <w:sz w:val="24"/>
        </w:rPr>
        <w:t xml:space="preserve"> savaş yorgunu olduğu için böyle bir çarpışmayı göze alamayacaklarını belirterek, bu istekleri ret etti.</w:t>
      </w:r>
    </w:p>
    <w:p w:rsidR="00D07BE1" w:rsidRDefault="00D07BE1">
      <w:pPr>
        <w:spacing w:line="141" w:lineRule="exact"/>
        <w:rPr>
          <w:rFonts w:ascii="Times New Roman" w:eastAsia="Times New Roman" w:hAnsi="Times New Roman"/>
        </w:rPr>
      </w:pPr>
    </w:p>
    <w:p w:rsidR="00D07BE1" w:rsidRDefault="007373EA">
      <w:pPr>
        <w:spacing w:line="237" w:lineRule="auto"/>
        <w:ind w:firstLine="283"/>
        <w:jc w:val="both"/>
        <w:rPr>
          <w:rFonts w:ascii="Times New Roman" w:eastAsia="Times New Roman" w:hAnsi="Times New Roman"/>
          <w:sz w:val="24"/>
        </w:rPr>
      </w:pPr>
      <w:r>
        <w:rPr>
          <w:rFonts w:ascii="Times New Roman" w:eastAsia="Times New Roman" w:hAnsi="Times New Roman"/>
          <w:sz w:val="24"/>
        </w:rPr>
        <w:t>Mustafa Kemal Paşa bir yandan İstanbul Hükümeti üzerindeki baskısını arttırırken, diğer yandan 13 Eylül tarihinde milletvekili seçimlerinin çabuklaştırılması için Kolordulara ve illere bir yönerge gönderdi. Mustafa Kemal Paşa, İstanbul Hükümeti ile ilişki kesilmesinden doğacak otorite boşluğunu doldurmak maksadıyla 14 Eylül’de bir genelge yayınladı. Birinci maddesi:</w:t>
      </w:r>
    </w:p>
    <w:p w:rsidR="00D07BE1" w:rsidRDefault="00D07BE1">
      <w:pPr>
        <w:spacing w:line="137" w:lineRule="exact"/>
        <w:rPr>
          <w:rFonts w:ascii="Times New Roman" w:eastAsia="Times New Roman" w:hAnsi="Times New Roman"/>
        </w:rPr>
      </w:pPr>
    </w:p>
    <w:p w:rsidR="00D07BE1" w:rsidRDefault="007373EA">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w:t>
      </w:r>
      <w:r>
        <w:rPr>
          <w:rFonts w:ascii="Times New Roman" w:eastAsia="Times New Roman" w:hAnsi="Times New Roman"/>
          <w:i/>
          <w:sz w:val="24"/>
        </w:rPr>
        <w:t>Devlet işleri, Padişah hazretleri adına ve yürürlükteki yasalara göre eskisi gibi</w:t>
      </w:r>
      <w:r>
        <w:rPr>
          <w:rFonts w:ascii="Times New Roman" w:eastAsia="Times New Roman" w:hAnsi="Times New Roman"/>
          <w:sz w:val="24"/>
        </w:rPr>
        <w:t xml:space="preserve"> </w:t>
      </w:r>
      <w:r>
        <w:rPr>
          <w:rFonts w:ascii="Times New Roman" w:eastAsia="Times New Roman" w:hAnsi="Times New Roman"/>
          <w:i/>
          <w:sz w:val="24"/>
        </w:rPr>
        <w:t xml:space="preserve">yürütülecektir. Soy ve din ayrıcalığı gözetmeksizin halkın canı, malı, ırzı ve her türlü hakları güven altında bulundurulacaktır” </w:t>
      </w:r>
      <w:r>
        <w:rPr>
          <w:rFonts w:ascii="Times New Roman" w:eastAsia="Times New Roman" w:hAnsi="Times New Roman"/>
          <w:sz w:val="24"/>
        </w:rPr>
        <w:t>der.</w:t>
      </w:r>
      <w:r>
        <w:rPr>
          <w:rFonts w:ascii="Times New Roman" w:eastAsia="Times New Roman" w:hAnsi="Times New Roman"/>
          <w:i/>
          <w:sz w:val="24"/>
        </w:rPr>
        <w:t xml:space="preserve"> </w:t>
      </w:r>
      <w:r>
        <w:rPr>
          <w:rFonts w:ascii="Times New Roman" w:eastAsia="Times New Roman" w:hAnsi="Times New Roman"/>
          <w:sz w:val="24"/>
        </w:rPr>
        <w:t>Bu bildiride, görevlerini yapmayan devlet</w:t>
      </w:r>
      <w:r>
        <w:rPr>
          <w:rFonts w:ascii="Times New Roman" w:eastAsia="Times New Roman" w:hAnsi="Times New Roman"/>
          <w:i/>
          <w:sz w:val="24"/>
        </w:rPr>
        <w:t xml:space="preserve"> </w:t>
      </w:r>
      <w:r>
        <w:rPr>
          <w:rFonts w:ascii="Times New Roman" w:eastAsia="Times New Roman" w:hAnsi="Times New Roman"/>
          <w:sz w:val="24"/>
        </w:rPr>
        <w:t>memurlarının ve ulusal kararlara aykırı davrananların cezalandırılacağı bildiriliyor, güvenlik ve asayiş için kolordu komutanları, valiler ve mutasarrıflar görevlendiriliyorlardı.</w:t>
      </w:r>
    </w:p>
    <w:p w:rsidR="00D07BE1" w:rsidRDefault="00D07BE1">
      <w:pPr>
        <w:spacing w:line="138" w:lineRule="exact"/>
        <w:rPr>
          <w:rFonts w:ascii="Times New Roman" w:eastAsia="Times New Roman" w:hAnsi="Times New Roman"/>
        </w:rPr>
      </w:pPr>
    </w:p>
    <w:p w:rsidR="00D07BE1" w:rsidRDefault="007373EA">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 xml:space="preserve">İstanbul Hükümeti ile her türlü ilişkinin kesilmesi ile ortaya çıkan otorite boşluğunu, Mustafa Kemal Paşa çok akıllı bir yöntemle doldurmaya, Anadolu’da sivil ve askeri yönetimi ele geçirmek için bütün bu makamları Heyet-i </w:t>
      </w:r>
      <w:proofErr w:type="spellStart"/>
      <w:r>
        <w:rPr>
          <w:rFonts w:ascii="Times New Roman" w:eastAsia="Times New Roman" w:hAnsi="Times New Roman"/>
          <w:sz w:val="24"/>
        </w:rPr>
        <w:t>Temsiliyeye</w:t>
      </w:r>
      <w:proofErr w:type="spellEnd"/>
      <w:r>
        <w:rPr>
          <w:rFonts w:ascii="Times New Roman" w:eastAsia="Times New Roman" w:hAnsi="Times New Roman"/>
          <w:sz w:val="24"/>
        </w:rPr>
        <w:t xml:space="preserve"> bağlamaya başladı. Heyet-i </w:t>
      </w:r>
      <w:proofErr w:type="spellStart"/>
      <w:r>
        <w:rPr>
          <w:rFonts w:ascii="Times New Roman" w:eastAsia="Times New Roman" w:hAnsi="Times New Roman"/>
          <w:sz w:val="24"/>
        </w:rPr>
        <w:t>Temsiliyeyi</w:t>
      </w:r>
      <w:proofErr w:type="spellEnd"/>
      <w:r>
        <w:rPr>
          <w:rFonts w:ascii="Times New Roman" w:eastAsia="Times New Roman" w:hAnsi="Times New Roman"/>
          <w:sz w:val="24"/>
        </w:rPr>
        <w:t xml:space="preserve"> Anadolu’daki tek merci kabul eden Mustafa Kemal Paşa, Anadolu’da yönetimi fi</w:t>
      </w:r>
      <w:r w:rsidR="00650489">
        <w:rPr>
          <w:rFonts w:ascii="Times New Roman" w:eastAsia="Times New Roman" w:hAnsi="Times New Roman"/>
          <w:sz w:val="24"/>
        </w:rPr>
        <w:t>i</w:t>
      </w:r>
      <w:r>
        <w:rPr>
          <w:rFonts w:ascii="Times New Roman" w:eastAsia="Times New Roman" w:hAnsi="Times New Roman"/>
          <w:sz w:val="24"/>
        </w:rPr>
        <w:t>len ele geçirmek için, Eylül ayı içinde yoğun bir mücadeleye girişti.</w:t>
      </w:r>
    </w:p>
    <w:p w:rsidR="00D07BE1" w:rsidRDefault="00D07BE1">
      <w:pPr>
        <w:spacing w:line="137" w:lineRule="exact"/>
        <w:rPr>
          <w:rFonts w:ascii="Times New Roman" w:eastAsia="Times New Roman" w:hAnsi="Times New Roman"/>
        </w:rPr>
      </w:pPr>
    </w:p>
    <w:p w:rsidR="00D07BE1" w:rsidRDefault="007373EA">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İstanbul ile ilişkinin kesilmesinden sonra, Padişah'ın da Milliyetçilere karşı çıkacağını düşünen Mustafa Kemal Paşa, 14 Eylül’de Padişah’a bir mektup göndererek, Ferit Paşa Hükümeti’nin izlediği yanlış politikayı anlattı. Yine aynı tarihlerde “Umumi Kongre Heyeti” adına, yabancı devletlere bir yazı yazılarak, yapılan mücadelenin gerekçesi ve önemi anlatıldı.</w:t>
      </w:r>
    </w:p>
    <w:p w:rsidR="00D07BE1" w:rsidRDefault="00D07BE1">
      <w:pPr>
        <w:spacing w:line="134" w:lineRule="exact"/>
        <w:rPr>
          <w:rFonts w:ascii="Times New Roman" w:eastAsia="Times New Roman" w:hAnsi="Times New Roman"/>
        </w:rPr>
      </w:pPr>
    </w:p>
    <w:p w:rsidR="00D07BE1" w:rsidRDefault="007373EA" w:rsidP="00EA7B36">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Padişah ise, 20 Eylül’de millete bir bildiri yayınlayarak, Anadolu’da başlayan milli hareketin Batı Anadolu’daki işgalleri genişlettiğini, milli hareket yüzünden milletin parçalanmakta olduğunu, bu sebeple Barış Konferansı’nda zayıf kalınacağını ileri sürüyor ve</w:t>
      </w:r>
      <w:bookmarkStart w:id="1" w:name="page3"/>
      <w:bookmarkEnd w:id="1"/>
      <w:r w:rsidR="00EA7B36">
        <w:rPr>
          <w:rFonts w:ascii="Times New Roman" w:eastAsia="Times New Roman" w:hAnsi="Times New Roman"/>
          <w:sz w:val="24"/>
        </w:rPr>
        <w:t xml:space="preserve"> </w:t>
      </w:r>
      <w:r>
        <w:rPr>
          <w:rFonts w:ascii="Times New Roman" w:eastAsia="Times New Roman" w:hAnsi="Times New Roman"/>
          <w:sz w:val="24"/>
        </w:rPr>
        <w:t>yakında onurlu bir barış yapılacağına inandığını belirtiyordu. Anadolu’da yayılmadığı için bu bildirinin hemen hiçbir etkisi olmadı.</w:t>
      </w:r>
    </w:p>
    <w:p w:rsidR="00D07BE1" w:rsidRDefault="00D07BE1">
      <w:pPr>
        <w:spacing w:line="134" w:lineRule="exact"/>
        <w:rPr>
          <w:rFonts w:ascii="Times New Roman" w:eastAsia="Times New Roman" w:hAnsi="Times New Roman"/>
        </w:rPr>
      </w:pPr>
    </w:p>
    <w:p w:rsidR="00D07BE1" w:rsidRDefault="007373EA">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Kabine içinde de mali gerekçelerle Ferit Paşa’ya karşı baskı oluşmuştu. Baskılar sonucu Ferit Paşa, 30 Eylül’de istifa etti. Bu milliyetçilerin İstanbul karşısında kazandığı ilk büyük başarı idi.</w:t>
      </w:r>
    </w:p>
    <w:p w:rsidR="00D07BE1" w:rsidRDefault="00D07BE1">
      <w:pPr>
        <w:spacing w:line="134" w:lineRule="exact"/>
        <w:rPr>
          <w:rFonts w:ascii="Times New Roman" w:eastAsia="Times New Roman" w:hAnsi="Times New Roman"/>
        </w:rPr>
      </w:pPr>
    </w:p>
    <w:p w:rsidR="00D07BE1" w:rsidRDefault="007373EA">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2 Ekim’de Ali Rıza Paşa Sadrazam olarak atandı. Başta Al</w:t>
      </w:r>
      <w:r w:rsidR="00650489">
        <w:rPr>
          <w:rFonts w:ascii="Times New Roman" w:eastAsia="Times New Roman" w:hAnsi="Times New Roman"/>
          <w:sz w:val="24"/>
        </w:rPr>
        <w:t xml:space="preserve">i Rıza Paşa olmak üzere, birkaç </w:t>
      </w:r>
      <w:r>
        <w:rPr>
          <w:rFonts w:ascii="Times New Roman" w:eastAsia="Times New Roman" w:hAnsi="Times New Roman"/>
          <w:sz w:val="24"/>
        </w:rPr>
        <w:t>bakanı da Milli Mücadele’ye karşı ılımlı bir tutum içerisindeydiler. Bu özellik bilindiği için Mustafa Kemal Paşa yeni hükümetle temas yolları arayışına girdi. 3 Ekim’den başlayan yazışmalarda;</w:t>
      </w:r>
    </w:p>
    <w:p w:rsidR="00D07BE1" w:rsidRDefault="00D07BE1">
      <w:pPr>
        <w:spacing w:line="122" w:lineRule="exact"/>
        <w:rPr>
          <w:rFonts w:ascii="Times New Roman" w:eastAsia="Times New Roman" w:hAnsi="Times New Roman"/>
        </w:rPr>
      </w:pPr>
    </w:p>
    <w:p w:rsidR="00D07BE1" w:rsidRDefault="007373EA" w:rsidP="00BC355F">
      <w:pPr>
        <w:spacing w:line="0" w:lineRule="atLeast"/>
        <w:ind w:left="280"/>
        <w:jc w:val="both"/>
        <w:rPr>
          <w:rFonts w:ascii="Times New Roman" w:eastAsia="Times New Roman" w:hAnsi="Times New Roman"/>
          <w:sz w:val="24"/>
        </w:rPr>
      </w:pPr>
      <w:r>
        <w:rPr>
          <w:rFonts w:ascii="Times New Roman" w:eastAsia="Times New Roman" w:hAnsi="Times New Roman"/>
          <w:sz w:val="24"/>
        </w:rPr>
        <w:t>-Hükümet’in, Erzurum Kongresi ve Sivas Kongresi’ne saygılı olmasını,</w:t>
      </w:r>
    </w:p>
    <w:p w:rsidR="00D07BE1" w:rsidRDefault="00D07BE1" w:rsidP="00BC355F">
      <w:pPr>
        <w:spacing w:line="133" w:lineRule="exact"/>
        <w:jc w:val="both"/>
        <w:rPr>
          <w:rFonts w:ascii="Times New Roman" w:eastAsia="Times New Roman" w:hAnsi="Times New Roman"/>
        </w:rPr>
      </w:pPr>
    </w:p>
    <w:p w:rsidR="00D07BE1" w:rsidRDefault="007373EA" w:rsidP="00BC355F">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lastRenderedPageBreak/>
        <w:t>-Milli Meclis toplanana kadar milletin mukadderatı hakkında herhangi bir taahhüde girilmemesini,</w:t>
      </w:r>
    </w:p>
    <w:p w:rsidR="00D07BE1" w:rsidRDefault="00D07BE1" w:rsidP="00BC355F">
      <w:pPr>
        <w:spacing w:line="122" w:lineRule="exact"/>
        <w:jc w:val="both"/>
        <w:rPr>
          <w:rFonts w:ascii="Times New Roman" w:eastAsia="Times New Roman" w:hAnsi="Times New Roman"/>
        </w:rPr>
      </w:pPr>
    </w:p>
    <w:p w:rsidR="00D07BE1" w:rsidRDefault="007373EA" w:rsidP="00BC355F">
      <w:pPr>
        <w:spacing w:line="0" w:lineRule="atLeast"/>
        <w:ind w:left="280"/>
        <w:jc w:val="both"/>
        <w:rPr>
          <w:rFonts w:ascii="Times New Roman" w:eastAsia="Times New Roman" w:hAnsi="Times New Roman"/>
          <w:sz w:val="24"/>
        </w:rPr>
      </w:pPr>
      <w:r>
        <w:rPr>
          <w:rFonts w:ascii="Times New Roman" w:eastAsia="Times New Roman" w:hAnsi="Times New Roman"/>
          <w:sz w:val="24"/>
        </w:rPr>
        <w:t>-Barış Konferansı’na Temsil Heyeti’nin güvenini kazanmış kimselerin gönderilmesini,</w:t>
      </w:r>
    </w:p>
    <w:p w:rsidR="00D07BE1" w:rsidRDefault="00D07BE1" w:rsidP="00BC355F">
      <w:pPr>
        <w:spacing w:line="132" w:lineRule="exact"/>
        <w:jc w:val="both"/>
        <w:rPr>
          <w:rFonts w:ascii="Times New Roman" w:eastAsia="Times New Roman" w:hAnsi="Times New Roman"/>
        </w:rPr>
      </w:pPr>
    </w:p>
    <w:p w:rsidR="00D07BE1" w:rsidRDefault="007373EA" w:rsidP="00BC355F">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 xml:space="preserve">-Hükümet’in, yayınlayacağı bildirilerin yayınlamadan önce bir suretinin Heyeti </w:t>
      </w:r>
      <w:proofErr w:type="spellStart"/>
      <w:r>
        <w:rPr>
          <w:rFonts w:ascii="Times New Roman" w:eastAsia="Times New Roman" w:hAnsi="Times New Roman"/>
          <w:sz w:val="24"/>
        </w:rPr>
        <w:t>Temsiliye’ye</w:t>
      </w:r>
      <w:proofErr w:type="spellEnd"/>
      <w:r>
        <w:rPr>
          <w:rFonts w:ascii="Times New Roman" w:eastAsia="Times New Roman" w:hAnsi="Times New Roman"/>
          <w:sz w:val="24"/>
        </w:rPr>
        <w:t xml:space="preserve"> gönderilmesini,</w:t>
      </w:r>
    </w:p>
    <w:p w:rsidR="00D07BE1" w:rsidRDefault="00D07BE1" w:rsidP="00BC355F">
      <w:pPr>
        <w:spacing w:line="122" w:lineRule="exact"/>
        <w:jc w:val="both"/>
        <w:rPr>
          <w:rFonts w:ascii="Times New Roman" w:eastAsia="Times New Roman" w:hAnsi="Times New Roman"/>
        </w:rPr>
      </w:pPr>
    </w:p>
    <w:p w:rsidR="00D07BE1" w:rsidRDefault="007373EA" w:rsidP="00BC355F">
      <w:pPr>
        <w:spacing w:line="0" w:lineRule="atLeast"/>
        <w:ind w:left="280"/>
        <w:jc w:val="both"/>
        <w:rPr>
          <w:rFonts w:ascii="Times New Roman" w:eastAsia="Times New Roman" w:hAnsi="Times New Roman"/>
          <w:sz w:val="24"/>
        </w:rPr>
      </w:pPr>
      <w:r>
        <w:rPr>
          <w:rFonts w:ascii="Times New Roman" w:eastAsia="Times New Roman" w:hAnsi="Times New Roman"/>
          <w:sz w:val="24"/>
        </w:rPr>
        <w:t>-Atama işlemlerinin Temsil Heyeti tarafından uygun bulunmasını,</w:t>
      </w:r>
    </w:p>
    <w:p w:rsidR="00D07BE1" w:rsidRDefault="00D07BE1" w:rsidP="00BC355F">
      <w:pPr>
        <w:spacing w:line="120" w:lineRule="exact"/>
        <w:jc w:val="both"/>
        <w:rPr>
          <w:rFonts w:ascii="Times New Roman" w:eastAsia="Times New Roman" w:hAnsi="Times New Roman"/>
        </w:rPr>
      </w:pPr>
    </w:p>
    <w:p w:rsidR="00D07BE1" w:rsidRDefault="007373EA" w:rsidP="00BC355F">
      <w:pPr>
        <w:spacing w:line="0" w:lineRule="atLeast"/>
        <w:ind w:left="280"/>
        <w:jc w:val="both"/>
        <w:rPr>
          <w:rFonts w:ascii="Times New Roman" w:eastAsia="Times New Roman" w:hAnsi="Times New Roman"/>
          <w:sz w:val="24"/>
        </w:rPr>
      </w:pPr>
      <w:r>
        <w:rPr>
          <w:rFonts w:ascii="Times New Roman" w:eastAsia="Times New Roman" w:hAnsi="Times New Roman"/>
          <w:sz w:val="24"/>
        </w:rPr>
        <w:t>-Genelkurmay Başkanlığı’na Cevat veya Fevzi Paşa’nın getirilmesini istiyordu.</w:t>
      </w:r>
    </w:p>
    <w:p w:rsidR="00D07BE1" w:rsidRDefault="00D07BE1">
      <w:pPr>
        <w:spacing w:line="132" w:lineRule="exact"/>
        <w:rPr>
          <w:rFonts w:ascii="Times New Roman" w:eastAsia="Times New Roman" w:hAnsi="Times New Roman"/>
        </w:rPr>
      </w:pPr>
    </w:p>
    <w:p w:rsidR="00D07BE1" w:rsidRDefault="007373EA">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İstanbul Hükümeti ise karşılığında, bu isteklerin bazılarını kabul etmekle beraber, Temsil Heyeti’nin kendileriyle işbirliği yapmasını, İttihatçılıkla ilişkileri olmadıklarını, seçimlerin serbest yapılacağını ve hükümet işlerine karışmayacaklarını açıklamalarını istiyordu.</w:t>
      </w:r>
    </w:p>
    <w:p w:rsidR="00D07BE1" w:rsidRDefault="00D07BE1">
      <w:pPr>
        <w:spacing w:line="134" w:lineRule="exact"/>
        <w:rPr>
          <w:rFonts w:ascii="Times New Roman" w:eastAsia="Times New Roman" w:hAnsi="Times New Roman"/>
        </w:rPr>
      </w:pPr>
    </w:p>
    <w:p w:rsidR="00D07BE1" w:rsidRDefault="007373EA">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 xml:space="preserve">Yazışmaların uzaması ve sonuç alınamayacağının anlaşılması üzerine İstanbul Hükümeti, bir temsilci göndererek Heyeti </w:t>
      </w:r>
      <w:proofErr w:type="spellStart"/>
      <w:r>
        <w:rPr>
          <w:rFonts w:ascii="Times New Roman" w:eastAsia="Times New Roman" w:hAnsi="Times New Roman"/>
          <w:sz w:val="24"/>
        </w:rPr>
        <w:t>Temsiliye</w:t>
      </w:r>
      <w:proofErr w:type="spellEnd"/>
      <w:r>
        <w:rPr>
          <w:rFonts w:ascii="Times New Roman" w:eastAsia="Times New Roman" w:hAnsi="Times New Roman"/>
          <w:sz w:val="24"/>
        </w:rPr>
        <w:t xml:space="preserve"> ile doğrudan görüşmeyi uygun gördü. Temsilci olarak Bahriye Nazırı Salih Paşa görevlendirildi.</w:t>
      </w:r>
    </w:p>
    <w:p w:rsidR="00D07BE1" w:rsidRDefault="00D07BE1">
      <w:pPr>
        <w:spacing w:line="134" w:lineRule="exact"/>
        <w:rPr>
          <w:rFonts w:ascii="Times New Roman" w:eastAsia="Times New Roman" w:hAnsi="Times New Roman"/>
        </w:rPr>
      </w:pPr>
    </w:p>
    <w:p w:rsidR="00D07BE1" w:rsidRDefault="007373EA">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 xml:space="preserve">Mustafa Kemal Paşa, yer olarak Amasya’yı tespit ettiklerini, Heyeti </w:t>
      </w:r>
      <w:proofErr w:type="spellStart"/>
      <w:r>
        <w:rPr>
          <w:rFonts w:ascii="Times New Roman" w:eastAsia="Times New Roman" w:hAnsi="Times New Roman"/>
          <w:sz w:val="24"/>
        </w:rPr>
        <w:t>Temsiliye’den</w:t>
      </w:r>
      <w:proofErr w:type="spellEnd"/>
      <w:r>
        <w:rPr>
          <w:rFonts w:ascii="Times New Roman" w:eastAsia="Times New Roman" w:hAnsi="Times New Roman"/>
          <w:sz w:val="24"/>
        </w:rPr>
        <w:t xml:space="preserve"> ise kendisiyle birlikte Rauf ve Bekir Sami beylerin de olacaklarını bir telgrafla Harbiye Nazırı Cemal Paşa’ya bildirir.</w:t>
      </w:r>
    </w:p>
    <w:p w:rsidR="00D07BE1" w:rsidRDefault="00D07BE1">
      <w:pPr>
        <w:spacing w:line="126" w:lineRule="exact"/>
        <w:rPr>
          <w:rFonts w:ascii="Times New Roman" w:eastAsia="Times New Roman" w:hAnsi="Times New Roman"/>
        </w:rPr>
      </w:pPr>
    </w:p>
    <w:p w:rsidR="00D07BE1" w:rsidRDefault="007373EA">
      <w:pPr>
        <w:spacing w:line="0" w:lineRule="atLeast"/>
        <w:ind w:left="280"/>
        <w:rPr>
          <w:rFonts w:ascii="Times New Roman" w:eastAsia="Times New Roman" w:hAnsi="Times New Roman"/>
          <w:b/>
          <w:sz w:val="24"/>
        </w:rPr>
      </w:pPr>
      <w:proofErr w:type="gramStart"/>
      <w:r>
        <w:rPr>
          <w:rFonts w:ascii="Times New Roman" w:eastAsia="Times New Roman" w:hAnsi="Times New Roman"/>
          <w:b/>
          <w:sz w:val="24"/>
        </w:rPr>
        <w:t>a</w:t>
      </w:r>
      <w:proofErr w:type="gramEnd"/>
      <w:r>
        <w:rPr>
          <w:rFonts w:ascii="Times New Roman" w:eastAsia="Times New Roman" w:hAnsi="Times New Roman"/>
          <w:b/>
          <w:sz w:val="24"/>
        </w:rPr>
        <w:t>. Amasya Mülâkatı (Görüşmeleri) (20-22</w:t>
      </w:r>
      <w:r w:rsidR="00650489">
        <w:rPr>
          <w:rFonts w:ascii="Times New Roman" w:eastAsia="Times New Roman" w:hAnsi="Times New Roman"/>
          <w:b/>
          <w:sz w:val="24"/>
        </w:rPr>
        <w:t xml:space="preserve"> </w:t>
      </w:r>
      <w:r>
        <w:rPr>
          <w:rFonts w:ascii="Times New Roman" w:eastAsia="Times New Roman" w:hAnsi="Times New Roman"/>
          <w:b/>
          <w:sz w:val="24"/>
        </w:rPr>
        <w:t>Ekim 1919):</w:t>
      </w:r>
    </w:p>
    <w:p w:rsidR="00D07BE1" w:rsidRDefault="00D07BE1">
      <w:pPr>
        <w:spacing w:line="127" w:lineRule="exact"/>
        <w:rPr>
          <w:rFonts w:ascii="Times New Roman" w:eastAsia="Times New Roman" w:hAnsi="Times New Roman"/>
        </w:rPr>
      </w:pPr>
    </w:p>
    <w:p w:rsidR="00D07BE1" w:rsidRDefault="007373EA" w:rsidP="000E2082">
      <w:pPr>
        <w:tabs>
          <w:tab w:val="left" w:pos="851"/>
        </w:tabs>
        <w:spacing w:line="237" w:lineRule="auto"/>
        <w:ind w:firstLine="567"/>
        <w:jc w:val="both"/>
        <w:rPr>
          <w:rFonts w:ascii="Times New Roman" w:eastAsia="Times New Roman" w:hAnsi="Times New Roman"/>
          <w:sz w:val="24"/>
        </w:rPr>
      </w:pPr>
      <w:r>
        <w:rPr>
          <w:rFonts w:ascii="Times New Roman" w:eastAsia="Times New Roman" w:hAnsi="Times New Roman"/>
          <w:sz w:val="24"/>
        </w:rPr>
        <w:t>Mustafa Kemal Paşa, Ra</w:t>
      </w:r>
      <w:r w:rsidR="00650489">
        <w:rPr>
          <w:rFonts w:ascii="Times New Roman" w:eastAsia="Times New Roman" w:hAnsi="Times New Roman"/>
          <w:sz w:val="24"/>
        </w:rPr>
        <w:t>uf Orbay ve Bekir Sami Beylerle</w:t>
      </w:r>
      <w:r>
        <w:rPr>
          <w:rFonts w:ascii="Times New Roman" w:eastAsia="Times New Roman" w:hAnsi="Times New Roman"/>
          <w:sz w:val="24"/>
        </w:rPr>
        <w:t xml:space="preserve"> birlikte 18 Ekim 1919’da Amasya’ya gelerek Salih Paşa ile 20 Ekim’de görüşmelere başladılar ve Sivas Kongresi’nce kabul edilen esaslar üzerinde görüşmeler başladı. Görüşmeler 22 Ekim’e kadar sürdü ve taraflar şu esaslar üzerinde anlaştılar:</w:t>
      </w:r>
    </w:p>
    <w:p w:rsidR="00D07BE1" w:rsidRDefault="00D07BE1" w:rsidP="000E2082">
      <w:pPr>
        <w:tabs>
          <w:tab w:val="left" w:pos="851"/>
        </w:tabs>
        <w:spacing w:line="134" w:lineRule="exact"/>
        <w:ind w:firstLine="567"/>
        <w:rPr>
          <w:rFonts w:ascii="Times New Roman" w:eastAsia="Times New Roman" w:hAnsi="Times New Roman"/>
        </w:rPr>
      </w:pPr>
    </w:p>
    <w:p w:rsidR="00D07BE1" w:rsidRDefault="007373EA" w:rsidP="00650489">
      <w:pPr>
        <w:numPr>
          <w:ilvl w:val="0"/>
          <w:numId w:val="3"/>
        </w:numPr>
        <w:tabs>
          <w:tab w:val="left" w:pos="566"/>
          <w:tab w:val="left" w:pos="851"/>
        </w:tabs>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Türk illerinin düşmana şu veya bu suretle terk olunmaması, hiçbir himaye ve manda kabul edilmemesi, Türk vatanının bütünlüğünün ve bağımsızlığının korunması.</w:t>
      </w:r>
    </w:p>
    <w:p w:rsidR="00D07BE1" w:rsidRDefault="00D07BE1" w:rsidP="00650489">
      <w:pPr>
        <w:tabs>
          <w:tab w:val="left" w:pos="851"/>
        </w:tabs>
        <w:spacing w:line="133" w:lineRule="exact"/>
        <w:ind w:firstLine="567"/>
        <w:jc w:val="both"/>
        <w:rPr>
          <w:rFonts w:ascii="Times New Roman" w:eastAsia="Times New Roman" w:hAnsi="Times New Roman"/>
          <w:sz w:val="24"/>
        </w:rPr>
      </w:pPr>
    </w:p>
    <w:p w:rsidR="00D07BE1" w:rsidRDefault="007373EA" w:rsidP="00650489">
      <w:pPr>
        <w:numPr>
          <w:ilvl w:val="0"/>
          <w:numId w:val="3"/>
        </w:numPr>
        <w:tabs>
          <w:tab w:val="left" w:pos="566"/>
          <w:tab w:val="left" w:pos="851"/>
        </w:tabs>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Müslüman olmayan topluluklara Türk memleketlerinin siyasi egemenlik ve sosyal dengesini bozacak biçimde ayrıcalıklar verilmemesi.</w:t>
      </w:r>
    </w:p>
    <w:p w:rsidR="00D07BE1" w:rsidRDefault="00D07BE1" w:rsidP="00650489">
      <w:pPr>
        <w:tabs>
          <w:tab w:val="left" w:pos="851"/>
        </w:tabs>
        <w:spacing w:line="133" w:lineRule="exact"/>
        <w:ind w:firstLine="567"/>
        <w:jc w:val="both"/>
        <w:rPr>
          <w:rFonts w:ascii="Times New Roman" w:eastAsia="Times New Roman" w:hAnsi="Times New Roman"/>
          <w:sz w:val="24"/>
        </w:rPr>
      </w:pPr>
    </w:p>
    <w:p w:rsidR="00D07BE1" w:rsidRDefault="007373EA" w:rsidP="00650489">
      <w:pPr>
        <w:numPr>
          <w:ilvl w:val="0"/>
          <w:numId w:val="3"/>
        </w:numPr>
        <w:tabs>
          <w:tab w:val="left" w:pos="566"/>
          <w:tab w:val="left" w:pos="851"/>
        </w:tabs>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Anadolu ve Rumeli Müdafaa-i Hukuk Cemiyeti’nin hukuki bir kurul olmak üzere İstanbul Hükümeti tarafından tanınması.</w:t>
      </w:r>
    </w:p>
    <w:p w:rsidR="00D07BE1" w:rsidRDefault="00D07BE1" w:rsidP="00650489">
      <w:pPr>
        <w:tabs>
          <w:tab w:val="left" w:pos="851"/>
        </w:tabs>
        <w:spacing w:line="133" w:lineRule="exact"/>
        <w:ind w:firstLine="567"/>
        <w:jc w:val="both"/>
        <w:rPr>
          <w:rFonts w:ascii="Times New Roman" w:eastAsia="Times New Roman" w:hAnsi="Times New Roman"/>
          <w:sz w:val="24"/>
        </w:rPr>
      </w:pPr>
    </w:p>
    <w:p w:rsidR="00D07BE1" w:rsidRDefault="007373EA" w:rsidP="00650489">
      <w:pPr>
        <w:numPr>
          <w:ilvl w:val="0"/>
          <w:numId w:val="3"/>
        </w:numPr>
        <w:tabs>
          <w:tab w:val="left" w:pos="566"/>
          <w:tab w:val="left" w:pos="851"/>
        </w:tabs>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 xml:space="preserve">İtilaf Devletleri ile Osmanlı Devleti arasında barışın kurulması için toplanacak konferansa Heyet-i </w:t>
      </w:r>
      <w:proofErr w:type="spellStart"/>
      <w:r>
        <w:rPr>
          <w:rFonts w:ascii="Times New Roman" w:eastAsia="Times New Roman" w:hAnsi="Times New Roman"/>
          <w:sz w:val="24"/>
        </w:rPr>
        <w:t>Temsiliye</w:t>
      </w:r>
      <w:proofErr w:type="spellEnd"/>
      <w:r>
        <w:rPr>
          <w:rFonts w:ascii="Times New Roman" w:eastAsia="Times New Roman" w:hAnsi="Times New Roman"/>
          <w:sz w:val="24"/>
        </w:rPr>
        <w:t xml:space="preserve"> tarafından da uygun görülen kimselerin gönderilmesi.</w:t>
      </w:r>
    </w:p>
    <w:p w:rsidR="00D07BE1" w:rsidRDefault="00D07BE1" w:rsidP="00650489">
      <w:pPr>
        <w:tabs>
          <w:tab w:val="left" w:pos="851"/>
        </w:tabs>
        <w:spacing w:line="134" w:lineRule="exact"/>
        <w:ind w:firstLine="567"/>
        <w:jc w:val="both"/>
        <w:rPr>
          <w:rFonts w:ascii="Times New Roman" w:eastAsia="Times New Roman" w:hAnsi="Times New Roman"/>
          <w:sz w:val="24"/>
        </w:rPr>
      </w:pPr>
    </w:p>
    <w:p w:rsidR="00D07BE1" w:rsidRDefault="007373EA" w:rsidP="00650489">
      <w:pPr>
        <w:numPr>
          <w:ilvl w:val="0"/>
          <w:numId w:val="3"/>
        </w:numPr>
        <w:tabs>
          <w:tab w:val="left" w:pos="566"/>
          <w:tab w:val="left" w:pos="851"/>
        </w:tabs>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 xml:space="preserve">Osmanlı Meclis-i </w:t>
      </w:r>
      <w:proofErr w:type="spellStart"/>
      <w:r>
        <w:rPr>
          <w:rFonts w:ascii="Times New Roman" w:eastAsia="Times New Roman" w:hAnsi="Times New Roman"/>
          <w:sz w:val="24"/>
        </w:rPr>
        <w:t>Mebusan’ının</w:t>
      </w:r>
      <w:proofErr w:type="spellEnd"/>
      <w:r>
        <w:rPr>
          <w:rFonts w:ascii="Times New Roman" w:eastAsia="Times New Roman" w:hAnsi="Times New Roman"/>
          <w:sz w:val="24"/>
        </w:rPr>
        <w:t xml:space="preserve"> İstanbul’da toplanmasının güvenlik bakımından uygun olmadığı.</w:t>
      </w:r>
    </w:p>
    <w:p w:rsidR="00EA7B36" w:rsidRDefault="00EA7B36" w:rsidP="000E2082">
      <w:pPr>
        <w:tabs>
          <w:tab w:val="left" w:pos="566"/>
          <w:tab w:val="left" w:pos="851"/>
        </w:tabs>
        <w:spacing w:line="234" w:lineRule="auto"/>
        <w:ind w:right="20" w:firstLine="567"/>
        <w:rPr>
          <w:rFonts w:ascii="Times New Roman" w:eastAsia="Times New Roman" w:hAnsi="Times New Roman"/>
          <w:sz w:val="24"/>
        </w:rPr>
      </w:pPr>
    </w:p>
    <w:p w:rsidR="00D07BE1" w:rsidRDefault="007373EA" w:rsidP="000E2082">
      <w:pPr>
        <w:tabs>
          <w:tab w:val="left" w:pos="851"/>
        </w:tabs>
        <w:spacing w:line="236" w:lineRule="auto"/>
        <w:ind w:firstLine="567"/>
        <w:jc w:val="both"/>
        <w:rPr>
          <w:rFonts w:ascii="Times New Roman" w:eastAsia="Times New Roman" w:hAnsi="Times New Roman"/>
          <w:sz w:val="24"/>
        </w:rPr>
      </w:pPr>
      <w:r>
        <w:rPr>
          <w:rFonts w:ascii="Times New Roman" w:eastAsia="Times New Roman" w:hAnsi="Times New Roman"/>
          <w:sz w:val="24"/>
        </w:rPr>
        <w:t>Son madde, yani meclisin İstanbul dışında toplanacağı hükmü, anayasaya aykırı olacağı gerekçesiyle İstanbul Hükümeti tarafından kabul edilmedi. Mustafa Kemal Paşa da ısrar etmedi.</w:t>
      </w:r>
    </w:p>
    <w:p w:rsidR="00D07BE1" w:rsidRDefault="00D07BE1" w:rsidP="000E2082">
      <w:pPr>
        <w:tabs>
          <w:tab w:val="left" w:pos="851"/>
        </w:tabs>
        <w:spacing w:line="134" w:lineRule="exact"/>
        <w:ind w:firstLine="567"/>
        <w:rPr>
          <w:rFonts w:ascii="Times New Roman" w:eastAsia="Times New Roman" w:hAnsi="Times New Roman"/>
        </w:rPr>
      </w:pPr>
    </w:p>
    <w:p w:rsidR="00D07BE1" w:rsidRDefault="007373EA" w:rsidP="000E2082">
      <w:pPr>
        <w:tabs>
          <w:tab w:val="left" w:pos="851"/>
        </w:tabs>
        <w:spacing w:line="236" w:lineRule="auto"/>
        <w:ind w:right="20" w:firstLine="567"/>
        <w:jc w:val="both"/>
        <w:rPr>
          <w:rFonts w:ascii="Times New Roman" w:eastAsia="Times New Roman" w:hAnsi="Times New Roman"/>
          <w:sz w:val="24"/>
        </w:rPr>
      </w:pPr>
      <w:r>
        <w:rPr>
          <w:rFonts w:ascii="Times New Roman" w:eastAsia="Times New Roman" w:hAnsi="Times New Roman"/>
          <w:sz w:val="24"/>
        </w:rPr>
        <w:t>Amasya’da varılan anlaşma ile İstanbul Hükümeti, Temsil Heyeti’ni resmen tanımış oluyordu. Mustafa Kemal Paşa böylece, “Milletin istiklâlini, yine milletin azim ve kararı kurtaracaktır.” ifadesini ilan ettiği şehirde, bütün ülke ve dünyaya gücünü gösteriyordu.</w:t>
      </w:r>
    </w:p>
    <w:p w:rsidR="00D07BE1" w:rsidRDefault="00D07BE1">
      <w:pPr>
        <w:spacing w:line="126" w:lineRule="exact"/>
        <w:rPr>
          <w:rFonts w:ascii="Times New Roman" w:eastAsia="Times New Roman" w:hAnsi="Times New Roman"/>
        </w:rPr>
      </w:pPr>
    </w:p>
    <w:p w:rsidR="00D07BE1" w:rsidRDefault="007373EA">
      <w:pPr>
        <w:spacing w:line="0" w:lineRule="atLeast"/>
        <w:ind w:left="280"/>
        <w:rPr>
          <w:rFonts w:ascii="Times New Roman" w:eastAsia="Times New Roman" w:hAnsi="Times New Roman"/>
          <w:b/>
          <w:sz w:val="24"/>
        </w:rPr>
      </w:pPr>
      <w:proofErr w:type="gramStart"/>
      <w:r>
        <w:rPr>
          <w:rFonts w:ascii="Times New Roman" w:eastAsia="Times New Roman" w:hAnsi="Times New Roman"/>
          <w:b/>
          <w:sz w:val="24"/>
        </w:rPr>
        <w:t>b</w:t>
      </w:r>
      <w:proofErr w:type="gramEnd"/>
      <w:r>
        <w:rPr>
          <w:rFonts w:ascii="Times New Roman" w:eastAsia="Times New Roman" w:hAnsi="Times New Roman"/>
          <w:b/>
          <w:sz w:val="24"/>
        </w:rPr>
        <w:t>. Kuvayı Milliye Teşkilatının Genişlemesi ve Güçlenmesi:</w:t>
      </w:r>
    </w:p>
    <w:p w:rsidR="00D07BE1" w:rsidRDefault="00D07BE1">
      <w:pPr>
        <w:spacing w:line="127" w:lineRule="exact"/>
        <w:rPr>
          <w:rFonts w:ascii="Times New Roman" w:eastAsia="Times New Roman" w:hAnsi="Times New Roman"/>
        </w:rPr>
      </w:pPr>
    </w:p>
    <w:p w:rsidR="00D07BE1" w:rsidRDefault="007373EA" w:rsidP="000E2082">
      <w:pPr>
        <w:spacing w:line="238" w:lineRule="auto"/>
        <w:ind w:firstLine="567"/>
        <w:jc w:val="both"/>
        <w:rPr>
          <w:rFonts w:ascii="Times New Roman" w:eastAsia="Times New Roman" w:hAnsi="Times New Roman"/>
          <w:sz w:val="24"/>
        </w:rPr>
      </w:pPr>
      <w:r>
        <w:rPr>
          <w:rFonts w:ascii="Times New Roman" w:eastAsia="Times New Roman" w:hAnsi="Times New Roman"/>
          <w:sz w:val="24"/>
        </w:rPr>
        <w:t>Sivaslı kadınlar, kongre sırasında etkilenmişlerdi. 18 Kasım’da bir toplantı yaparak ülkenin düştüğü kötü durumu ve Türklere karşı yapılan haksızlıkları görüştüler. İtilaf Devletleri temsilcilerine çektikleri telgrafla da, Yunanlıların gösterdiği vahşet, Türk topraklarının haksız yere işgal edildiği ve Avrupa ile Amerika’nın bu haksızlıklara göz yumduğu belirtiliyor, kendilerinden adalet istendikten sonra da, Türk kadınının da erkeğinin yanında bağımsızlık, din ve namus için savaşacağı belirtiliyordu. Aralık ayında, ‘‘Anadolu Kadınları Müdafaa-i Hukuk Cemiyeti’’</w:t>
      </w:r>
      <w:proofErr w:type="spellStart"/>
      <w:r>
        <w:rPr>
          <w:rFonts w:ascii="Times New Roman" w:eastAsia="Times New Roman" w:hAnsi="Times New Roman"/>
          <w:sz w:val="24"/>
        </w:rPr>
        <w:t>ni</w:t>
      </w:r>
      <w:proofErr w:type="spellEnd"/>
      <w:r>
        <w:rPr>
          <w:rFonts w:ascii="Times New Roman" w:eastAsia="Times New Roman" w:hAnsi="Times New Roman"/>
          <w:sz w:val="24"/>
        </w:rPr>
        <w:t xml:space="preserve"> kuran Sivaslı kadınlar, İstanbul ve diğer şehirlerde şubeler açtılar. Gazetelerde yazılar yayınlayarak çalışmalarını sürdürdüler.</w:t>
      </w:r>
    </w:p>
    <w:p w:rsidR="00D07BE1" w:rsidRDefault="00D07BE1" w:rsidP="000E2082">
      <w:pPr>
        <w:spacing w:line="139" w:lineRule="exact"/>
        <w:ind w:firstLine="567"/>
        <w:rPr>
          <w:rFonts w:ascii="Times New Roman" w:eastAsia="Times New Roman" w:hAnsi="Times New Roman"/>
        </w:rPr>
      </w:pPr>
    </w:p>
    <w:p w:rsidR="00D07BE1" w:rsidRDefault="007373EA" w:rsidP="000E2082">
      <w:pPr>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Aynı tarihlerde Doğu Anadolu’da Ermeniler saldırılarda bulunuyorlardı. Güney Anadolu’da Fransızlar Adana’yı, İngilizler ise Urfa, Antep ve Maraş’ı işgal etmişlerdi.</w:t>
      </w:r>
    </w:p>
    <w:p w:rsidR="00D07BE1" w:rsidRDefault="00D07BE1" w:rsidP="000E2082">
      <w:pPr>
        <w:spacing w:line="134" w:lineRule="exact"/>
        <w:ind w:firstLine="567"/>
        <w:rPr>
          <w:rFonts w:ascii="Times New Roman" w:eastAsia="Times New Roman" w:hAnsi="Times New Roman"/>
        </w:rPr>
      </w:pPr>
    </w:p>
    <w:p w:rsidR="00D07BE1" w:rsidRDefault="007373EA" w:rsidP="000E2082">
      <w:pPr>
        <w:spacing w:line="236" w:lineRule="auto"/>
        <w:ind w:right="20" w:firstLine="567"/>
        <w:jc w:val="both"/>
        <w:rPr>
          <w:rFonts w:ascii="Times New Roman" w:eastAsia="Times New Roman" w:hAnsi="Times New Roman"/>
          <w:sz w:val="24"/>
        </w:rPr>
      </w:pPr>
      <w:r>
        <w:rPr>
          <w:rFonts w:ascii="Times New Roman" w:eastAsia="Times New Roman" w:hAnsi="Times New Roman"/>
          <w:sz w:val="24"/>
        </w:rPr>
        <w:t>Diğer yörelerin aksine buralarda “Müdafaa-i Hukuk” ve “Reddi İlhak” gibi cemiyetler kurulmamış, Kilikyalılar Cemiyeti ise etkisiz kalmıştı. Sivas Kongresi’ne bu yöreden hiç temsilci katılmamıştı.</w:t>
      </w:r>
    </w:p>
    <w:p w:rsidR="00D07BE1" w:rsidRDefault="00D07BE1" w:rsidP="000E2082">
      <w:pPr>
        <w:spacing w:line="134" w:lineRule="exact"/>
        <w:ind w:firstLine="567"/>
        <w:rPr>
          <w:rFonts w:ascii="Times New Roman" w:eastAsia="Times New Roman" w:hAnsi="Times New Roman"/>
        </w:rPr>
      </w:pPr>
    </w:p>
    <w:p w:rsidR="00D07BE1" w:rsidRDefault="007373EA" w:rsidP="000E2082">
      <w:pPr>
        <w:spacing w:line="237" w:lineRule="auto"/>
        <w:ind w:right="20" w:firstLine="567"/>
        <w:jc w:val="both"/>
        <w:rPr>
          <w:rFonts w:ascii="Times New Roman" w:eastAsia="Times New Roman" w:hAnsi="Times New Roman"/>
          <w:sz w:val="24"/>
        </w:rPr>
      </w:pPr>
      <w:r>
        <w:rPr>
          <w:rFonts w:ascii="Times New Roman" w:eastAsia="Times New Roman" w:hAnsi="Times New Roman"/>
          <w:sz w:val="24"/>
        </w:rPr>
        <w:t xml:space="preserve">Bu durum, yörenin </w:t>
      </w:r>
      <w:r w:rsidR="00EA7B36">
        <w:rPr>
          <w:rFonts w:ascii="Times New Roman" w:eastAsia="Times New Roman" w:hAnsi="Times New Roman"/>
          <w:sz w:val="24"/>
        </w:rPr>
        <w:t>her türlü</w:t>
      </w:r>
      <w:r>
        <w:rPr>
          <w:rFonts w:ascii="Times New Roman" w:eastAsia="Times New Roman" w:hAnsi="Times New Roman"/>
          <w:sz w:val="24"/>
        </w:rPr>
        <w:t xml:space="preserve"> ulaşım ve haberleşmenin dışında olması, daha da önemlisi işgallerin geçici olduğu düşüncesinden kaynaklanıyordu. Ancak İngiltere ile Fransa arasında 15 Eylül 1919’da yapılan anlaşma ile Suriye ve Güney Anadolu Fransız Mandasına verilince, bu bölgeye Fransızlarla birlikte Ermeniler de yerleşmeye başladı.</w:t>
      </w:r>
    </w:p>
    <w:p w:rsidR="00D07BE1" w:rsidRDefault="00D07BE1" w:rsidP="000E2082">
      <w:pPr>
        <w:spacing w:line="134" w:lineRule="exact"/>
        <w:ind w:firstLine="567"/>
        <w:rPr>
          <w:rFonts w:ascii="Times New Roman" w:eastAsia="Times New Roman" w:hAnsi="Times New Roman"/>
        </w:rPr>
      </w:pPr>
    </w:p>
    <w:p w:rsidR="00D07BE1" w:rsidRDefault="007373EA" w:rsidP="000E2082">
      <w:pPr>
        <w:spacing w:line="238" w:lineRule="auto"/>
        <w:ind w:right="20" w:firstLine="567"/>
        <w:jc w:val="both"/>
        <w:rPr>
          <w:rFonts w:ascii="Times New Roman" w:eastAsia="Times New Roman" w:hAnsi="Times New Roman"/>
          <w:sz w:val="24"/>
        </w:rPr>
      </w:pPr>
      <w:r>
        <w:rPr>
          <w:rFonts w:ascii="Times New Roman" w:eastAsia="Times New Roman" w:hAnsi="Times New Roman"/>
          <w:sz w:val="24"/>
        </w:rPr>
        <w:t xml:space="preserve">Bu bölgede yeni bir cephe kurulması gerekti. Ancak Temsil Heyeti’nin elinde düzenli ve yeterli askeri birlik yoktu. Temsil Heyeti yayınladığı bir bildiriyle bölgeyi üçe ayırdı, milli birlik için birleşilmesini, alışverişin mutlaka Müslümanlar arasında yapılmasını, güvenlik kuvvetlerinin mümkün olduğunca Müslümanlardan oluşmasını ve yönetimin elde bulundurulmasını önlem olarak aldı. Buradaki Kuvayı </w:t>
      </w:r>
      <w:proofErr w:type="spellStart"/>
      <w:r>
        <w:rPr>
          <w:rFonts w:ascii="Times New Roman" w:eastAsia="Times New Roman" w:hAnsi="Times New Roman"/>
          <w:sz w:val="24"/>
        </w:rPr>
        <w:t>Milliye’nin</w:t>
      </w:r>
      <w:proofErr w:type="spellEnd"/>
      <w:r>
        <w:rPr>
          <w:rFonts w:ascii="Times New Roman" w:eastAsia="Times New Roman" w:hAnsi="Times New Roman"/>
          <w:sz w:val="24"/>
        </w:rPr>
        <w:t xml:space="preserve"> örgütlenmesi için üç subay görevlendirildi ve bunlar bölgenin örgütlenmesi için çalıştılar. Bunun sonucu olarak birer kahramanlık destanı olan Antep, Maraş, Urfa savunmaları yapıldı.</w:t>
      </w:r>
    </w:p>
    <w:p w:rsidR="00D07BE1" w:rsidRDefault="00D07BE1" w:rsidP="000E2082">
      <w:pPr>
        <w:spacing w:line="136" w:lineRule="exact"/>
        <w:ind w:firstLine="567"/>
        <w:rPr>
          <w:rFonts w:ascii="Times New Roman" w:eastAsia="Times New Roman" w:hAnsi="Times New Roman"/>
        </w:rPr>
      </w:pPr>
    </w:p>
    <w:p w:rsidR="00D07BE1" w:rsidRDefault="007373EA" w:rsidP="000E2082">
      <w:pPr>
        <w:spacing w:line="237" w:lineRule="auto"/>
        <w:ind w:firstLine="567"/>
        <w:jc w:val="both"/>
        <w:rPr>
          <w:rFonts w:ascii="Times New Roman" w:eastAsia="Times New Roman" w:hAnsi="Times New Roman"/>
          <w:sz w:val="24"/>
        </w:rPr>
      </w:pPr>
      <w:r>
        <w:rPr>
          <w:rFonts w:ascii="Times New Roman" w:eastAsia="Times New Roman" w:hAnsi="Times New Roman"/>
          <w:sz w:val="24"/>
        </w:rPr>
        <w:t>Yine aynı tarihlerde İtilaf Devletleri Eskişehir-Ankara demiryolunun işletmesini engelliyor, Fransızlar, Bandırma-Soma demiryolunun kontrolü bahanesiyle Bandırma’ya asker çıkarıyor, işgal altında bulunan yerlerde yayınlanan bazı gazeteler Ulusal Kuvvetlere karşı yayın yapıyorlardı. Diğer yandan seçimler yapılıyor ve Meclis’in toplanması yaklaşıyordu.</w:t>
      </w:r>
    </w:p>
    <w:p w:rsidR="00D07BE1" w:rsidRDefault="00D07BE1">
      <w:pPr>
        <w:spacing w:line="131" w:lineRule="exact"/>
        <w:rPr>
          <w:rFonts w:ascii="Times New Roman" w:eastAsia="Times New Roman" w:hAnsi="Times New Roman"/>
        </w:rPr>
      </w:pPr>
    </w:p>
    <w:p w:rsidR="00D07BE1" w:rsidRDefault="007373EA">
      <w:pPr>
        <w:spacing w:line="0" w:lineRule="atLeast"/>
        <w:ind w:left="280"/>
        <w:rPr>
          <w:rFonts w:ascii="Times New Roman" w:eastAsia="Times New Roman" w:hAnsi="Times New Roman"/>
          <w:b/>
          <w:sz w:val="24"/>
        </w:rPr>
      </w:pPr>
      <w:proofErr w:type="gramStart"/>
      <w:r>
        <w:rPr>
          <w:rFonts w:ascii="Times New Roman" w:eastAsia="Times New Roman" w:hAnsi="Times New Roman"/>
          <w:b/>
          <w:sz w:val="24"/>
        </w:rPr>
        <w:t>c</w:t>
      </w:r>
      <w:proofErr w:type="gramEnd"/>
      <w:r>
        <w:rPr>
          <w:rFonts w:ascii="Times New Roman" w:eastAsia="Times New Roman" w:hAnsi="Times New Roman"/>
          <w:b/>
          <w:sz w:val="24"/>
        </w:rPr>
        <w:t xml:space="preserve">. Heyet-i </w:t>
      </w:r>
      <w:proofErr w:type="spellStart"/>
      <w:r>
        <w:rPr>
          <w:rFonts w:ascii="Times New Roman" w:eastAsia="Times New Roman" w:hAnsi="Times New Roman"/>
          <w:b/>
          <w:sz w:val="24"/>
        </w:rPr>
        <w:t>Temsiliye’nin</w:t>
      </w:r>
      <w:proofErr w:type="spellEnd"/>
      <w:r>
        <w:rPr>
          <w:rFonts w:ascii="Times New Roman" w:eastAsia="Times New Roman" w:hAnsi="Times New Roman"/>
          <w:b/>
          <w:sz w:val="24"/>
        </w:rPr>
        <w:t xml:space="preserve"> Ankara’ya Gelmesi (27 Aralık 1919):</w:t>
      </w:r>
    </w:p>
    <w:p w:rsidR="00D07BE1" w:rsidRDefault="00D07BE1">
      <w:pPr>
        <w:spacing w:line="127" w:lineRule="exact"/>
        <w:rPr>
          <w:rFonts w:ascii="Times New Roman" w:eastAsia="Times New Roman" w:hAnsi="Times New Roman"/>
        </w:rPr>
      </w:pPr>
    </w:p>
    <w:p w:rsidR="00D07BE1" w:rsidRDefault="007373EA" w:rsidP="000E2082">
      <w:pPr>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Doğu, Güney ve Batı Anadolu’da yapılacak mücadelenin ağırlığını Batı Anadolu, yani Yunan cephesi oluşturuyordu.</w:t>
      </w:r>
    </w:p>
    <w:p w:rsidR="00D07BE1" w:rsidRDefault="00D07BE1" w:rsidP="000E2082">
      <w:pPr>
        <w:spacing w:line="134" w:lineRule="exact"/>
        <w:ind w:firstLine="567"/>
        <w:rPr>
          <w:rFonts w:ascii="Times New Roman" w:eastAsia="Times New Roman" w:hAnsi="Times New Roman"/>
        </w:rPr>
      </w:pPr>
    </w:p>
    <w:p w:rsidR="00D07BE1" w:rsidRDefault="007373EA" w:rsidP="000E2082">
      <w:pPr>
        <w:spacing w:line="237" w:lineRule="auto"/>
        <w:ind w:right="20" w:firstLine="567"/>
        <w:jc w:val="both"/>
        <w:rPr>
          <w:rFonts w:ascii="Times New Roman" w:eastAsia="Times New Roman" w:hAnsi="Times New Roman"/>
          <w:sz w:val="24"/>
        </w:rPr>
      </w:pPr>
      <w:r>
        <w:rPr>
          <w:rFonts w:ascii="Times New Roman" w:eastAsia="Times New Roman" w:hAnsi="Times New Roman"/>
          <w:sz w:val="24"/>
        </w:rPr>
        <w:t>Meclis’in İstanbul’da toplanması sebebiyle, Sivas çok uzak kalıyordu ve haberleşme, ulaşım olanakları yönünden uygun değildi. İstanbul’dan gönderilen telgraf ve mektuplar Ankara’da özetlenerek Sivas’a bildiriliyordu. Demiryolu Ankara’ya kadar uzanıyordu. Sivas’tan ülkeyi yönetebilmek güçtü. Bu sebeple Mustafa Kemal Paşa en uygun yer olarak Ankara’yı seçti.</w:t>
      </w:r>
    </w:p>
    <w:p w:rsidR="00EA7B36" w:rsidRDefault="00EA7B36" w:rsidP="000E2082">
      <w:pPr>
        <w:spacing w:line="238" w:lineRule="auto"/>
        <w:ind w:left="4" w:firstLine="567"/>
        <w:jc w:val="both"/>
        <w:rPr>
          <w:rFonts w:ascii="Times New Roman" w:eastAsia="Times New Roman" w:hAnsi="Times New Roman"/>
          <w:sz w:val="24"/>
        </w:rPr>
      </w:pPr>
    </w:p>
    <w:p w:rsidR="00D07BE1" w:rsidRDefault="007373EA" w:rsidP="000E2082">
      <w:pPr>
        <w:spacing w:line="238" w:lineRule="auto"/>
        <w:ind w:left="4" w:firstLine="567"/>
        <w:jc w:val="both"/>
        <w:rPr>
          <w:rFonts w:ascii="Times New Roman" w:eastAsia="Times New Roman" w:hAnsi="Times New Roman"/>
          <w:sz w:val="24"/>
        </w:rPr>
      </w:pPr>
      <w:r>
        <w:rPr>
          <w:rFonts w:ascii="Times New Roman" w:eastAsia="Times New Roman" w:hAnsi="Times New Roman"/>
          <w:sz w:val="24"/>
        </w:rPr>
        <w:t>Mustafa Kemal Paşa, 18 Aralık 1919’da Sivas’tan ayrılarak önce Kayseri’ye geldi. Daha sonra Mucur, Kırşehir üzerinden yoluna devam etti. Bütün bu yerlerde halkın coşkun sevgi gösterileriyle karşılaştı. Halktan gördüğü bu bağlılık ve sevgi, ondaki bağımsızlık inancını daha da güçlendirdi. 27 Aralık 1919 Cumartesi günü Ankara’ya vardı. Dikmen sırtlarında halk ve Seğmenler tarafından coşkuyla karşılandı. Kendisine ayrılan Ziraat Mektebi binasına yerleşti.</w:t>
      </w:r>
    </w:p>
    <w:p w:rsidR="00D07BE1" w:rsidRDefault="00D07BE1">
      <w:pPr>
        <w:spacing w:line="139" w:lineRule="exact"/>
        <w:rPr>
          <w:rFonts w:ascii="Times New Roman" w:eastAsia="Times New Roman" w:hAnsi="Times New Roman"/>
        </w:rPr>
      </w:pPr>
    </w:p>
    <w:p w:rsidR="00D07BE1" w:rsidRDefault="007373EA" w:rsidP="000E2082">
      <w:pPr>
        <w:spacing w:line="234" w:lineRule="auto"/>
        <w:ind w:left="4" w:right="20" w:firstLine="563"/>
        <w:jc w:val="both"/>
        <w:rPr>
          <w:rFonts w:ascii="Times New Roman" w:eastAsia="Times New Roman" w:hAnsi="Times New Roman"/>
          <w:b/>
          <w:sz w:val="24"/>
        </w:rPr>
      </w:pPr>
      <w:r>
        <w:rPr>
          <w:rFonts w:ascii="Times New Roman" w:eastAsia="Times New Roman" w:hAnsi="Times New Roman"/>
          <w:b/>
          <w:sz w:val="24"/>
        </w:rPr>
        <w:t>1. 1920 Yılı Başında Mustafa Kemal Paşa’nın Siyasi ve Askeri Durum Değerlendirmesi:</w:t>
      </w:r>
    </w:p>
    <w:p w:rsidR="00D07BE1" w:rsidRDefault="00D07BE1">
      <w:pPr>
        <w:spacing w:line="129" w:lineRule="exact"/>
        <w:rPr>
          <w:rFonts w:ascii="Times New Roman" w:eastAsia="Times New Roman" w:hAnsi="Times New Roman"/>
        </w:rPr>
      </w:pPr>
    </w:p>
    <w:p w:rsidR="00D07BE1" w:rsidRDefault="007373EA" w:rsidP="000E2082">
      <w:pPr>
        <w:spacing w:line="237" w:lineRule="auto"/>
        <w:ind w:left="4" w:right="20" w:firstLine="563"/>
        <w:jc w:val="both"/>
        <w:rPr>
          <w:rFonts w:ascii="Times New Roman" w:eastAsia="Times New Roman" w:hAnsi="Times New Roman"/>
          <w:sz w:val="24"/>
        </w:rPr>
      </w:pPr>
      <w:r>
        <w:rPr>
          <w:rFonts w:ascii="Times New Roman" w:eastAsia="Times New Roman" w:hAnsi="Times New Roman"/>
          <w:sz w:val="24"/>
        </w:rPr>
        <w:t xml:space="preserve">Meclis-i </w:t>
      </w:r>
      <w:proofErr w:type="spellStart"/>
      <w:r>
        <w:rPr>
          <w:rFonts w:ascii="Times New Roman" w:eastAsia="Times New Roman" w:hAnsi="Times New Roman"/>
          <w:sz w:val="24"/>
        </w:rPr>
        <w:t>Mebusan’ın</w:t>
      </w:r>
      <w:proofErr w:type="spellEnd"/>
      <w:r>
        <w:rPr>
          <w:rFonts w:ascii="Times New Roman" w:eastAsia="Times New Roman" w:hAnsi="Times New Roman"/>
          <w:sz w:val="24"/>
        </w:rPr>
        <w:t xml:space="preserve"> toplanması çalışmaları sürerken Mustafa Kemal Paşa, komutanlara ve İstanbul’da bulunan arkadaşlarına yolladığı telgraflarla genel bir değerlendirmede bulundu. 9 Ocak ve 5 Şubat 1920 tarihli bu telgraflar, 1920 yılı başlarında ülkenin durumu, yabancı devletler ve izlenecek politika yönünden Mustafa Kemal Paşa’nın görüşlerini belirtmektedir. Bu görüşler özetle şu şekildedir:</w:t>
      </w:r>
    </w:p>
    <w:p w:rsidR="00D07BE1" w:rsidRDefault="00D07BE1" w:rsidP="000E2082">
      <w:pPr>
        <w:spacing w:line="138" w:lineRule="exact"/>
        <w:ind w:firstLine="563"/>
        <w:rPr>
          <w:rFonts w:ascii="Times New Roman" w:eastAsia="Times New Roman" w:hAnsi="Times New Roman"/>
        </w:rPr>
      </w:pPr>
    </w:p>
    <w:p w:rsidR="00D07BE1" w:rsidRDefault="007373EA" w:rsidP="000E2082">
      <w:pPr>
        <w:spacing w:line="237" w:lineRule="auto"/>
        <w:ind w:left="4" w:right="20" w:firstLine="563"/>
        <w:jc w:val="both"/>
        <w:rPr>
          <w:rFonts w:ascii="Times New Roman" w:eastAsia="Times New Roman" w:hAnsi="Times New Roman"/>
          <w:sz w:val="24"/>
        </w:rPr>
      </w:pPr>
      <w:r>
        <w:rPr>
          <w:rFonts w:ascii="Times New Roman" w:eastAsia="Times New Roman" w:hAnsi="Times New Roman"/>
          <w:sz w:val="24"/>
        </w:rPr>
        <w:t>İtilaf devletlerinin savaş içinde yapmış olduğu anlaşmalar, aralarındaki çıkar çatışmaları yüzünden bozulmuş, özellikle Boğazlar ve Türkiye’de İngilizlerin üstünlük sağlaması, Fransız ve İtalyanları rahatsız etmiştir. Türkiye'nin Fransız ve Yunanlılar karşısında kazanacağı başarı üzerine İtalyanlar, kendiliklerinden Anadolu’yu terk edebilecektir. Bulgarların yansızlığı sağlanmalıdır.</w:t>
      </w:r>
    </w:p>
    <w:p w:rsidR="00D07BE1" w:rsidRDefault="00D07BE1" w:rsidP="000E2082">
      <w:pPr>
        <w:spacing w:line="137" w:lineRule="exact"/>
        <w:ind w:firstLine="563"/>
        <w:rPr>
          <w:rFonts w:ascii="Times New Roman" w:eastAsia="Times New Roman" w:hAnsi="Times New Roman"/>
        </w:rPr>
      </w:pPr>
    </w:p>
    <w:p w:rsidR="00D07BE1" w:rsidRDefault="007373EA" w:rsidP="000E2082">
      <w:pPr>
        <w:spacing w:line="236" w:lineRule="auto"/>
        <w:ind w:left="4" w:right="20" w:firstLine="563"/>
        <w:jc w:val="both"/>
        <w:rPr>
          <w:rFonts w:ascii="Times New Roman" w:eastAsia="Times New Roman" w:hAnsi="Times New Roman"/>
          <w:sz w:val="24"/>
        </w:rPr>
      </w:pPr>
      <w:r>
        <w:rPr>
          <w:rFonts w:ascii="Times New Roman" w:eastAsia="Times New Roman" w:hAnsi="Times New Roman"/>
          <w:sz w:val="24"/>
        </w:rPr>
        <w:t>İtilaf Devletleri, Türk-Rus ilişkisini engellemek için Kafkasya’da bir set oluşturma çabasındadırlar. Bu amaçla Ermenistan, Gürcistan, Azerbaycan devletlerini tanıyarak bu seddi gerçekleştirmek istemektedirler.</w:t>
      </w:r>
    </w:p>
    <w:p w:rsidR="00D07BE1" w:rsidRDefault="00D07BE1" w:rsidP="000E2082">
      <w:pPr>
        <w:spacing w:line="134" w:lineRule="exact"/>
        <w:ind w:firstLine="563"/>
        <w:rPr>
          <w:rFonts w:ascii="Times New Roman" w:eastAsia="Times New Roman" w:hAnsi="Times New Roman"/>
        </w:rPr>
      </w:pPr>
    </w:p>
    <w:p w:rsidR="00D07BE1" w:rsidRDefault="007373EA" w:rsidP="000E2082">
      <w:pPr>
        <w:spacing w:line="236" w:lineRule="auto"/>
        <w:ind w:left="4" w:firstLine="563"/>
        <w:jc w:val="both"/>
        <w:rPr>
          <w:rFonts w:ascii="Times New Roman" w:eastAsia="Times New Roman" w:hAnsi="Times New Roman"/>
          <w:sz w:val="24"/>
        </w:rPr>
      </w:pPr>
      <w:r>
        <w:rPr>
          <w:rFonts w:ascii="Times New Roman" w:eastAsia="Times New Roman" w:hAnsi="Times New Roman"/>
          <w:sz w:val="24"/>
        </w:rPr>
        <w:t xml:space="preserve">İtilâf Devletleri diğer yandan Türkiye içinde ayrılık ve iç çatışmalar çıkartarak Kuvayı </w:t>
      </w:r>
      <w:proofErr w:type="spellStart"/>
      <w:r>
        <w:rPr>
          <w:rFonts w:ascii="Times New Roman" w:eastAsia="Times New Roman" w:hAnsi="Times New Roman"/>
          <w:sz w:val="24"/>
        </w:rPr>
        <w:t>Milliye’yi</w:t>
      </w:r>
      <w:proofErr w:type="spellEnd"/>
      <w:r>
        <w:rPr>
          <w:rFonts w:ascii="Times New Roman" w:eastAsia="Times New Roman" w:hAnsi="Times New Roman"/>
          <w:sz w:val="24"/>
        </w:rPr>
        <w:t xml:space="preserve"> dağıtmaya çalışıyorlar. Kendi arzularını yerine getirecek zayıf hükümetler istiyorlar.</w:t>
      </w:r>
    </w:p>
    <w:p w:rsidR="00D07BE1" w:rsidRDefault="00D07BE1" w:rsidP="000E2082">
      <w:pPr>
        <w:spacing w:line="134" w:lineRule="exact"/>
        <w:ind w:firstLine="563"/>
        <w:rPr>
          <w:rFonts w:ascii="Times New Roman" w:eastAsia="Times New Roman" w:hAnsi="Times New Roman"/>
        </w:rPr>
      </w:pPr>
    </w:p>
    <w:p w:rsidR="00D07BE1" w:rsidRDefault="007373EA" w:rsidP="000E2082">
      <w:pPr>
        <w:spacing w:line="238" w:lineRule="auto"/>
        <w:ind w:left="4" w:right="20" w:firstLine="563"/>
        <w:jc w:val="both"/>
        <w:rPr>
          <w:rFonts w:ascii="Times New Roman" w:eastAsia="Times New Roman" w:hAnsi="Times New Roman"/>
          <w:sz w:val="24"/>
        </w:rPr>
      </w:pPr>
      <w:r>
        <w:rPr>
          <w:rFonts w:ascii="Times New Roman" w:eastAsia="Times New Roman" w:hAnsi="Times New Roman"/>
          <w:sz w:val="24"/>
        </w:rPr>
        <w:lastRenderedPageBreak/>
        <w:t>Mustafa Kemal Paşa durum değerlendirmesinin sonunda ise alınması gereken önlemleri şu şekilde belirtmiştir: “</w:t>
      </w:r>
      <w:r>
        <w:rPr>
          <w:rFonts w:ascii="Times New Roman" w:eastAsia="Times New Roman" w:hAnsi="Times New Roman"/>
          <w:i/>
          <w:sz w:val="24"/>
        </w:rPr>
        <w:t>Kafkasya'da kurulmak istenen seddi engellemek için, burada kurulmakta</w:t>
      </w:r>
      <w:r>
        <w:rPr>
          <w:rFonts w:ascii="Times New Roman" w:eastAsia="Times New Roman" w:hAnsi="Times New Roman"/>
          <w:sz w:val="24"/>
        </w:rPr>
        <w:t xml:space="preserve"> </w:t>
      </w:r>
      <w:r>
        <w:rPr>
          <w:rFonts w:ascii="Times New Roman" w:eastAsia="Times New Roman" w:hAnsi="Times New Roman"/>
          <w:i/>
          <w:sz w:val="24"/>
        </w:rPr>
        <w:t xml:space="preserve">olan hükümetlerle temasa gelmek, Doğu cephesinde seferberlik yapmak, Eğer Kafkas milletleri İtilâf Devletleri ile işbirliğine giderlerse, Bolşeviklerle anlaşıp bu seddi yıkmak. İstanbul Hükümeti bu kararları desteklemezse, Temsil Heyeti, İstanbul ile ilişkisini keserek gereken önlemleri kendisi almalıdır.” </w:t>
      </w:r>
      <w:r>
        <w:rPr>
          <w:rFonts w:ascii="Times New Roman" w:eastAsia="Times New Roman" w:hAnsi="Times New Roman"/>
          <w:sz w:val="24"/>
        </w:rPr>
        <w:t>Durum değerlendirmesi, genelde olumlu karşılanmakla</w:t>
      </w:r>
      <w:r>
        <w:rPr>
          <w:rFonts w:ascii="Times New Roman" w:eastAsia="Times New Roman" w:hAnsi="Times New Roman"/>
          <w:i/>
          <w:sz w:val="24"/>
        </w:rPr>
        <w:t xml:space="preserve"> </w:t>
      </w:r>
      <w:r>
        <w:rPr>
          <w:rFonts w:ascii="Times New Roman" w:eastAsia="Times New Roman" w:hAnsi="Times New Roman"/>
          <w:sz w:val="24"/>
        </w:rPr>
        <w:t>beraber, Mustafa Kemal Paşa’nın gerçekçi politikasını anlayan çok az kimse çıktı.</w:t>
      </w:r>
    </w:p>
    <w:p w:rsidR="00D07BE1" w:rsidRDefault="00D07BE1">
      <w:pPr>
        <w:spacing w:line="129" w:lineRule="exact"/>
        <w:rPr>
          <w:rFonts w:ascii="Times New Roman" w:eastAsia="Times New Roman" w:hAnsi="Times New Roman"/>
        </w:rPr>
      </w:pPr>
    </w:p>
    <w:p w:rsidR="00D07BE1" w:rsidRDefault="007373EA">
      <w:pPr>
        <w:numPr>
          <w:ilvl w:val="0"/>
          <w:numId w:val="4"/>
        </w:numPr>
        <w:tabs>
          <w:tab w:val="left" w:pos="284"/>
        </w:tabs>
        <w:spacing w:line="0" w:lineRule="atLeast"/>
        <w:ind w:left="284" w:hanging="284"/>
        <w:rPr>
          <w:rFonts w:ascii="Times New Roman" w:eastAsia="Times New Roman" w:hAnsi="Times New Roman"/>
          <w:b/>
          <w:sz w:val="24"/>
        </w:rPr>
      </w:pPr>
      <w:r>
        <w:rPr>
          <w:rFonts w:ascii="Times New Roman" w:eastAsia="Times New Roman" w:hAnsi="Times New Roman"/>
          <w:b/>
          <w:sz w:val="24"/>
        </w:rPr>
        <w:t xml:space="preserve">Meclis-i </w:t>
      </w:r>
      <w:proofErr w:type="spellStart"/>
      <w:r>
        <w:rPr>
          <w:rFonts w:ascii="Times New Roman" w:eastAsia="Times New Roman" w:hAnsi="Times New Roman"/>
          <w:b/>
          <w:sz w:val="24"/>
        </w:rPr>
        <w:t>Mebusan’ın</w:t>
      </w:r>
      <w:proofErr w:type="spellEnd"/>
      <w:r>
        <w:rPr>
          <w:rFonts w:ascii="Times New Roman" w:eastAsia="Times New Roman" w:hAnsi="Times New Roman"/>
          <w:b/>
          <w:sz w:val="24"/>
        </w:rPr>
        <w:t xml:space="preserve"> Açılması</w:t>
      </w:r>
    </w:p>
    <w:p w:rsidR="00D07BE1" w:rsidRDefault="00D07BE1">
      <w:pPr>
        <w:spacing w:line="128" w:lineRule="exact"/>
        <w:rPr>
          <w:rFonts w:ascii="Times New Roman" w:eastAsia="Times New Roman" w:hAnsi="Times New Roman"/>
        </w:rPr>
      </w:pPr>
    </w:p>
    <w:p w:rsidR="00D07BE1" w:rsidRDefault="007373EA">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Amasya görüşmeleri neticesinde Meclis-i </w:t>
      </w:r>
      <w:proofErr w:type="spellStart"/>
      <w:r>
        <w:rPr>
          <w:rFonts w:ascii="Times New Roman" w:eastAsia="Times New Roman" w:hAnsi="Times New Roman"/>
          <w:sz w:val="24"/>
        </w:rPr>
        <w:t>Mebusan’ın</w:t>
      </w:r>
      <w:proofErr w:type="spellEnd"/>
      <w:r>
        <w:rPr>
          <w:rFonts w:ascii="Times New Roman" w:eastAsia="Times New Roman" w:hAnsi="Times New Roman"/>
          <w:sz w:val="24"/>
        </w:rPr>
        <w:t xml:space="preserve"> toplanması kabul edilmişti. Milletvekillerinin maneviyatlarını güçlendirmek isteyen Mustafa Kemal Paşa, onlara durumun sanıldığı gibi korkunç olmadığını anlatıyor, bir amaç etrafında toplanmalarını, Meclis’te Kuvayı Milliye ruhunu sürdürmek için bir Müdafaa-i Hukuk gurubu kurmalarını ve kendisini de bu Meclis’e başkan seçmelerini istiyordu.</w:t>
      </w:r>
    </w:p>
    <w:p w:rsidR="00D07BE1" w:rsidRDefault="00D07BE1">
      <w:pPr>
        <w:spacing w:line="137" w:lineRule="exact"/>
        <w:rPr>
          <w:rFonts w:ascii="Times New Roman" w:eastAsia="Times New Roman" w:hAnsi="Times New Roman"/>
        </w:rPr>
      </w:pPr>
    </w:p>
    <w:p w:rsidR="00D07BE1" w:rsidRDefault="007373EA">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Meclis, 12 Ocak 1920 Pazartesi günü açıldı. Mustafa Kemal Paşa başkan seçilmediği gibi “Müdafaa-i Hukuk Cemiyeti” grubu da kurulmadı. Milliyetçi üyeler “Felah-ı Vatan (Vatanın Kurtuluşu) </w:t>
      </w:r>
      <w:proofErr w:type="spellStart"/>
      <w:r>
        <w:rPr>
          <w:rFonts w:ascii="Times New Roman" w:eastAsia="Times New Roman" w:hAnsi="Times New Roman"/>
          <w:sz w:val="24"/>
        </w:rPr>
        <w:t>Grubu”nu</w:t>
      </w:r>
      <w:proofErr w:type="spellEnd"/>
      <w:r>
        <w:rPr>
          <w:rFonts w:ascii="Times New Roman" w:eastAsia="Times New Roman" w:hAnsi="Times New Roman"/>
          <w:sz w:val="24"/>
        </w:rPr>
        <w:t xml:space="preserve"> kurdular.</w:t>
      </w:r>
    </w:p>
    <w:p w:rsidR="00D07BE1" w:rsidRDefault="00D07BE1">
      <w:pPr>
        <w:spacing w:line="134" w:lineRule="exact"/>
        <w:rPr>
          <w:rFonts w:ascii="Times New Roman" w:eastAsia="Times New Roman" w:hAnsi="Times New Roman"/>
        </w:rPr>
      </w:pPr>
    </w:p>
    <w:p w:rsidR="00D07BE1" w:rsidRPr="00EA7B36" w:rsidRDefault="007373EA" w:rsidP="00EA7B36">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Bu grup, Mustafa Kemal Paşa tarafından Sivas’ta hazırlanmış bulunan “Misak-ı Milli” metni üzerinde 22 Ocak’ta gizli bir toplantı yaptı ve 28 Ocak’ta gizli bir toplantıda, çok az değişikliklerle bu metin kabul edildi ve Meclis 17 Şubat 1920 tarihinde bu kararı açıkladı. Milli Ant anlamını taşıyan Misak-ı Milli kararları şöyle idi:</w:t>
      </w:r>
    </w:p>
    <w:p w:rsidR="00D07BE1" w:rsidRDefault="00D07BE1">
      <w:pPr>
        <w:spacing w:line="321" w:lineRule="exact"/>
        <w:rPr>
          <w:rFonts w:ascii="Times New Roman" w:eastAsia="Times New Roman" w:hAnsi="Times New Roman"/>
        </w:rPr>
      </w:pPr>
    </w:p>
    <w:p w:rsidR="00D07BE1" w:rsidRDefault="007373EA">
      <w:pPr>
        <w:numPr>
          <w:ilvl w:val="0"/>
          <w:numId w:val="5"/>
        </w:numPr>
        <w:tabs>
          <w:tab w:val="left" w:pos="580"/>
        </w:tabs>
        <w:spacing w:line="237" w:lineRule="auto"/>
        <w:ind w:left="4" w:right="20" w:firstLine="280"/>
        <w:jc w:val="both"/>
        <w:rPr>
          <w:rFonts w:ascii="Times New Roman" w:eastAsia="Times New Roman" w:hAnsi="Times New Roman"/>
          <w:sz w:val="24"/>
        </w:rPr>
      </w:pPr>
      <w:r>
        <w:rPr>
          <w:rFonts w:ascii="Times New Roman" w:eastAsia="Times New Roman" w:hAnsi="Times New Roman"/>
          <w:sz w:val="24"/>
        </w:rPr>
        <w:t>Osmanlı Devleti’nin 30 Ekim 1918 tarihli mütarekeyi imzaladığı tarihte düşman ordularının işgali altında bulunan Arap memleketlerinin durumunun, halkın serbestçe verecekleri oya göre belirlenmesi gereklidir. Bu mütareke hududu içinde Türk ve İslâm çoğunluğu bulunan kısımların tümü hiçbir şekilde ayrılık kabul etmez bir bütündür.</w:t>
      </w:r>
    </w:p>
    <w:p w:rsidR="00D07BE1" w:rsidRDefault="00D07BE1">
      <w:pPr>
        <w:spacing w:line="133" w:lineRule="exact"/>
        <w:rPr>
          <w:rFonts w:ascii="Times New Roman" w:eastAsia="Times New Roman" w:hAnsi="Times New Roman"/>
          <w:sz w:val="24"/>
        </w:rPr>
      </w:pPr>
    </w:p>
    <w:p w:rsidR="00D07BE1" w:rsidRDefault="007373EA">
      <w:pPr>
        <w:numPr>
          <w:ilvl w:val="0"/>
          <w:numId w:val="5"/>
        </w:numPr>
        <w:tabs>
          <w:tab w:val="left" w:pos="558"/>
        </w:tabs>
        <w:spacing w:line="234" w:lineRule="auto"/>
        <w:ind w:left="4" w:right="20" w:firstLine="280"/>
        <w:rPr>
          <w:rFonts w:ascii="Times New Roman" w:eastAsia="Times New Roman" w:hAnsi="Times New Roman"/>
          <w:sz w:val="24"/>
        </w:rPr>
      </w:pPr>
      <w:r>
        <w:rPr>
          <w:rFonts w:ascii="Times New Roman" w:eastAsia="Times New Roman" w:hAnsi="Times New Roman"/>
          <w:sz w:val="24"/>
        </w:rPr>
        <w:t>Halkın oyu ile ana vatana katılmış olan üç sancakta (</w:t>
      </w:r>
      <w:proofErr w:type="spellStart"/>
      <w:r>
        <w:rPr>
          <w:rFonts w:ascii="Times New Roman" w:eastAsia="Times New Roman" w:hAnsi="Times New Roman"/>
          <w:sz w:val="24"/>
        </w:rPr>
        <w:t>Elviyeyi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Selâse</w:t>
      </w:r>
      <w:proofErr w:type="spellEnd"/>
      <w:r>
        <w:rPr>
          <w:rFonts w:ascii="Times New Roman" w:eastAsia="Times New Roman" w:hAnsi="Times New Roman"/>
          <w:sz w:val="24"/>
        </w:rPr>
        <w:t xml:space="preserve"> (Kars, Ardahan, Batum)) gerekirse halkın oyuna başvurulmasını kabul ederiz.</w:t>
      </w:r>
    </w:p>
    <w:p w:rsidR="00D07BE1" w:rsidRDefault="00D07BE1">
      <w:pPr>
        <w:spacing w:line="133" w:lineRule="exact"/>
        <w:rPr>
          <w:rFonts w:ascii="Times New Roman" w:eastAsia="Times New Roman" w:hAnsi="Times New Roman"/>
          <w:sz w:val="24"/>
        </w:rPr>
      </w:pPr>
    </w:p>
    <w:p w:rsidR="00D07BE1" w:rsidRDefault="007373EA">
      <w:pPr>
        <w:numPr>
          <w:ilvl w:val="0"/>
          <w:numId w:val="5"/>
        </w:numPr>
        <w:tabs>
          <w:tab w:val="left" w:pos="580"/>
        </w:tabs>
        <w:spacing w:line="234" w:lineRule="auto"/>
        <w:ind w:left="4" w:firstLine="280"/>
        <w:rPr>
          <w:rFonts w:ascii="Times New Roman" w:eastAsia="Times New Roman" w:hAnsi="Times New Roman"/>
          <w:sz w:val="24"/>
        </w:rPr>
      </w:pPr>
      <w:r>
        <w:rPr>
          <w:rFonts w:ascii="Times New Roman" w:eastAsia="Times New Roman" w:hAnsi="Times New Roman"/>
          <w:sz w:val="24"/>
        </w:rPr>
        <w:t>Türkiye barışına bırakılan Batı Trakya’da hukuki durumunun saptanması da halkın tam bir hürlükte verecekleri oya uygun olmalıdır.</w:t>
      </w:r>
    </w:p>
    <w:p w:rsidR="00D07BE1" w:rsidRDefault="00D07BE1">
      <w:pPr>
        <w:spacing w:line="133" w:lineRule="exact"/>
        <w:rPr>
          <w:rFonts w:ascii="Times New Roman" w:eastAsia="Times New Roman" w:hAnsi="Times New Roman"/>
          <w:sz w:val="24"/>
        </w:rPr>
      </w:pPr>
    </w:p>
    <w:p w:rsidR="00D07BE1" w:rsidRDefault="007373EA">
      <w:pPr>
        <w:numPr>
          <w:ilvl w:val="0"/>
          <w:numId w:val="5"/>
        </w:numPr>
        <w:tabs>
          <w:tab w:val="left" w:pos="608"/>
        </w:tabs>
        <w:spacing w:line="237" w:lineRule="auto"/>
        <w:ind w:left="4" w:right="20" w:firstLine="280"/>
        <w:jc w:val="both"/>
        <w:rPr>
          <w:rFonts w:ascii="Times New Roman" w:eastAsia="Times New Roman" w:hAnsi="Times New Roman"/>
          <w:sz w:val="24"/>
        </w:rPr>
      </w:pPr>
      <w:r>
        <w:rPr>
          <w:rFonts w:ascii="Times New Roman" w:eastAsia="Times New Roman" w:hAnsi="Times New Roman"/>
          <w:sz w:val="24"/>
        </w:rPr>
        <w:t>Hilâfet merkezi ve Osmanlı Devleti’nin başkenti olan İstanbul şehriyle Marmara Denizi’nin güvenliği her türlü zedelenmeden masun (korunmuş) olmalıdır. Bu esas kabul edilmek şartıyla Akdeniz ve Karadeniz boğazlarının dünya ticaret ve ulaşımına açılması hususunda bizimle, diğer bütün ilgili devletlerin birlikte verecekleri karar geçerlidir.</w:t>
      </w:r>
    </w:p>
    <w:p w:rsidR="00D07BE1" w:rsidRDefault="00D07BE1">
      <w:pPr>
        <w:spacing w:line="134" w:lineRule="exact"/>
        <w:rPr>
          <w:rFonts w:ascii="Times New Roman" w:eastAsia="Times New Roman" w:hAnsi="Times New Roman"/>
          <w:sz w:val="24"/>
        </w:rPr>
      </w:pPr>
    </w:p>
    <w:p w:rsidR="00D07BE1" w:rsidRDefault="007373EA">
      <w:pPr>
        <w:numPr>
          <w:ilvl w:val="0"/>
          <w:numId w:val="5"/>
        </w:numPr>
        <w:tabs>
          <w:tab w:val="left" w:pos="580"/>
        </w:tabs>
        <w:spacing w:line="236" w:lineRule="auto"/>
        <w:ind w:left="4" w:right="20" w:firstLine="280"/>
        <w:jc w:val="both"/>
        <w:rPr>
          <w:rFonts w:ascii="Times New Roman" w:eastAsia="Times New Roman" w:hAnsi="Times New Roman"/>
          <w:sz w:val="24"/>
        </w:rPr>
      </w:pPr>
      <w:r>
        <w:rPr>
          <w:rFonts w:ascii="Times New Roman" w:eastAsia="Times New Roman" w:hAnsi="Times New Roman"/>
          <w:sz w:val="24"/>
        </w:rPr>
        <w:t>İtilâf Devletleriyle düşmanları ve bazı ortakları arasında kararlaştırılmış olan anlaşma esasları dairesinde azınlıkların hakları, komşu memleketlerdeki Müslüman halkın aynı haktan, yararlanmaları şartıyla tarafımızdan kabul ve temin edilecektir.</w:t>
      </w:r>
    </w:p>
    <w:p w:rsidR="00D07BE1" w:rsidRDefault="00D07BE1">
      <w:pPr>
        <w:spacing w:line="133" w:lineRule="exact"/>
        <w:rPr>
          <w:rFonts w:ascii="Times New Roman" w:eastAsia="Times New Roman" w:hAnsi="Times New Roman"/>
          <w:sz w:val="24"/>
        </w:rPr>
      </w:pPr>
    </w:p>
    <w:p w:rsidR="00D07BE1" w:rsidRDefault="007373EA">
      <w:pPr>
        <w:numPr>
          <w:ilvl w:val="0"/>
          <w:numId w:val="5"/>
        </w:numPr>
        <w:tabs>
          <w:tab w:val="left" w:pos="580"/>
        </w:tabs>
        <w:spacing w:line="237" w:lineRule="auto"/>
        <w:ind w:left="4" w:right="20" w:firstLine="280"/>
        <w:jc w:val="both"/>
        <w:rPr>
          <w:rFonts w:ascii="Times New Roman" w:eastAsia="Times New Roman" w:hAnsi="Times New Roman"/>
          <w:sz w:val="24"/>
        </w:rPr>
      </w:pPr>
      <w:r>
        <w:rPr>
          <w:rFonts w:ascii="Times New Roman" w:eastAsia="Times New Roman" w:hAnsi="Times New Roman"/>
          <w:sz w:val="24"/>
        </w:rPr>
        <w:t>Milli ve iktisadi gelişmemiz imkân dairesine girmek ve daha ileri ve düzenli bir şeklide iş görmeye muvaffak (başarılı) olabilmek için her devlet gibi, bizim de gelişmemizin sağlanması sebeplerinin temininde istiklâl ve tam bir hürlüğe sahip olmamız, hayat ve beka (var olma) esasıdır. Bu sebeple siyasi, adli, mali gelişmemize engel olan, kayıtlara karşıyız. Hissemize düşecek borçlarımızın ödenmesi şartları da, bu esasa aykırı olmayacaktır.</w:t>
      </w:r>
    </w:p>
    <w:p w:rsidR="00D07BE1" w:rsidRDefault="00D07BE1">
      <w:pPr>
        <w:spacing w:line="137" w:lineRule="exact"/>
        <w:rPr>
          <w:rFonts w:ascii="Times New Roman" w:eastAsia="Times New Roman" w:hAnsi="Times New Roman"/>
        </w:rPr>
      </w:pPr>
    </w:p>
    <w:p w:rsidR="00D07BE1" w:rsidRDefault="007373EA">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 xml:space="preserve">Mebuslar Meclisi, Mustafa Kemal Paşa tarafından hazırlanmış olan Erzurum ve Sivas kongrelerinde alınan kararları benimseyen, millî sınırlar içinde tam bağımsız yeni bir Türk devletinin esaslarını kapsayan Misak-ı </w:t>
      </w:r>
      <w:proofErr w:type="spellStart"/>
      <w:r>
        <w:rPr>
          <w:rFonts w:ascii="Times New Roman" w:eastAsia="Times New Roman" w:hAnsi="Times New Roman"/>
          <w:sz w:val="24"/>
        </w:rPr>
        <w:t>Milli’yi</w:t>
      </w:r>
      <w:proofErr w:type="spellEnd"/>
      <w:r>
        <w:rPr>
          <w:rFonts w:ascii="Times New Roman" w:eastAsia="Times New Roman" w:hAnsi="Times New Roman"/>
          <w:sz w:val="24"/>
        </w:rPr>
        <w:t xml:space="preserve"> kabul etmekle büyük bir görevi yerine getirmiş oldu. Oysa Padişah, Hükümet ve İtilaf Devletleri, Meclis'in toplanması ile ulusal hareketin ortadan kalkacağını umuyorlardı.</w:t>
      </w:r>
    </w:p>
    <w:p w:rsidR="00D07BE1" w:rsidRDefault="00D07BE1">
      <w:pPr>
        <w:spacing w:line="138" w:lineRule="exact"/>
        <w:rPr>
          <w:rFonts w:ascii="Times New Roman" w:eastAsia="Times New Roman" w:hAnsi="Times New Roman"/>
        </w:rPr>
      </w:pPr>
    </w:p>
    <w:p w:rsidR="00D07BE1" w:rsidRDefault="007373EA">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Sadrazam Ali Rıza Paşa, 14 Şubat 1920’de Mustafa Kemal Paşa’ya gönderdiği telgrafta “Kuvayı </w:t>
      </w:r>
      <w:proofErr w:type="spellStart"/>
      <w:r>
        <w:rPr>
          <w:rFonts w:ascii="Times New Roman" w:eastAsia="Times New Roman" w:hAnsi="Times New Roman"/>
          <w:sz w:val="24"/>
        </w:rPr>
        <w:t>Miliye’nin</w:t>
      </w:r>
      <w:proofErr w:type="spellEnd"/>
      <w:r>
        <w:rPr>
          <w:rFonts w:ascii="Times New Roman" w:eastAsia="Times New Roman" w:hAnsi="Times New Roman"/>
          <w:sz w:val="24"/>
        </w:rPr>
        <w:t xml:space="preserve"> hükümet içinde hükümet” olduğunu ileri sürerek, ulusal irade adına söz söylemeye yetkili tek yerin "</w:t>
      </w:r>
      <w:proofErr w:type="spellStart"/>
      <w:r>
        <w:rPr>
          <w:rFonts w:ascii="Times New Roman" w:eastAsia="Times New Roman" w:hAnsi="Times New Roman"/>
          <w:sz w:val="24"/>
        </w:rPr>
        <w:t>Mebusan</w:t>
      </w:r>
      <w:proofErr w:type="spellEnd"/>
      <w:r>
        <w:rPr>
          <w:rFonts w:ascii="Times New Roman" w:eastAsia="Times New Roman" w:hAnsi="Times New Roman"/>
          <w:sz w:val="24"/>
        </w:rPr>
        <w:t xml:space="preserve"> Meclisi" olması gerektiğini belirtiyor ve hükümet işlerine karışılmamasını istiyordu.</w:t>
      </w:r>
    </w:p>
    <w:p w:rsidR="00D07BE1" w:rsidRDefault="00D07BE1">
      <w:pPr>
        <w:spacing w:line="134" w:lineRule="exact"/>
        <w:rPr>
          <w:rFonts w:ascii="Times New Roman" w:eastAsia="Times New Roman" w:hAnsi="Times New Roman"/>
        </w:rPr>
      </w:pPr>
    </w:p>
    <w:p w:rsidR="00D07BE1" w:rsidRDefault="007373EA">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Mustafa Kemal Paşa, bu yazıya karşı bir genelge yayınlayarak, barışın kurulmasına kadar Anadolu ve Rumeli Müdafaa-i Hukuk Cemiyeti’nin ulusal emelleri savunacağını belirtti. Anadolu’daki ulusal iradeye dayanmadan çalışan ne Meclis ne de Hükümet başarılı olamazlardı.</w:t>
      </w:r>
    </w:p>
    <w:p w:rsidR="00D07BE1" w:rsidRDefault="00D07BE1">
      <w:pPr>
        <w:spacing w:line="127" w:lineRule="exact"/>
        <w:rPr>
          <w:rFonts w:ascii="Times New Roman" w:eastAsia="Times New Roman" w:hAnsi="Times New Roman"/>
        </w:rPr>
      </w:pPr>
    </w:p>
    <w:p w:rsidR="00D07BE1" w:rsidRDefault="007373EA">
      <w:pPr>
        <w:numPr>
          <w:ilvl w:val="0"/>
          <w:numId w:val="6"/>
        </w:numPr>
        <w:tabs>
          <w:tab w:val="left" w:pos="284"/>
        </w:tabs>
        <w:spacing w:line="0" w:lineRule="atLeast"/>
        <w:ind w:left="284" w:hanging="284"/>
        <w:rPr>
          <w:rFonts w:ascii="Times New Roman" w:eastAsia="Times New Roman" w:hAnsi="Times New Roman"/>
          <w:b/>
          <w:sz w:val="24"/>
        </w:rPr>
      </w:pPr>
      <w:r>
        <w:rPr>
          <w:rFonts w:ascii="Times New Roman" w:eastAsia="Times New Roman" w:hAnsi="Times New Roman"/>
          <w:b/>
          <w:sz w:val="24"/>
        </w:rPr>
        <w:t xml:space="preserve">Meclis-i </w:t>
      </w:r>
      <w:proofErr w:type="spellStart"/>
      <w:r>
        <w:rPr>
          <w:rFonts w:ascii="Times New Roman" w:eastAsia="Times New Roman" w:hAnsi="Times New Roman"/>
          <w:b/>
          <w:sz w:val="24"/>
        </w:rPr>
        <w:t>Mebusan’ın</w:t>
      </w:r>
      <w:proofErr w:type="spellEnd"/>
      <w:r>
        <w:rPr>
          <w:rFonts w:ascii="Times New Roman" w:eastAsia="Times New Roman" w:hAnsi="Times New Roman"/>
          <w:b/>
          <w:sz w:val="24"/>
        </w:rPr>
        <w:t xml:space="preserve"> Dağıtılması</w:t>
      </w:r>
    </w:p>
    <w:p w:rsidR="00D07BE1" w:rsidRDefault="00D07BE1">
      <w:pPr>
        <w:spacing w:line="120" w:lineRule="exact"/>
        <w:rPr>
          <w:rFonts w:ascii="Times New Roman" w:eastAsia="Times New Roman" w:hAnsi="Times New Roman"/>
        </w:rPr>
      </w:pPr>
    </w:p>
    <w:p w:rsidR="00D07BE1" w:rsidRDefault="007373EA">
      <w:pPr>
        <w:numPr>
          <w:ilvl w:val="0"/>
          <w:numId w:val="7"/>
        </w:numPr>
        <w:tabs>
          <w:tab w:val="left" w:pos="584"/>
        </w:tabs>
        <w:spacing w:line="0" w:lineRule="atLeast"/>
        <w:ind w:left="584" w:hanging="300"/>
        <w:rPr>
          <w:rFonts w:ascii="Times New Roman" w:eastAsia="Times New Roman" w:hAnsi="Times New Roman"/>
          <w:b/>
          <w:sz w:val="24"/>
        </w:rPr>
      </w:pPr>
      <w:r>
        <w:rPr>
          <w:rFonts w:ascii="Times New Roman" w:eastAsia="Times New Roman" w:hAnsi="Times New Roman"/>
          <w:b/>
          <w:sz w:val="24"/>
        </w:rPr>
        <w:t xml:space="preserve">Meclis-i </w:t>
      </w:r>
      <w:proofErr w:type="spellStart"/>
      <w:r>
        <w:rPr>
          <w:rFonts w:ascii="Times New Roman" w:eastAsia="Times New Roman" w:hAnsi="Times New Roman"/>
          <w:b/>
          <w:sz w:val="24"/>
        </w:rPr>
        <w:t>Mebusan'ın</w:t>
      </w:r>
      <w:proofErr w:type="spellEnd"/>
      <w:r>
        <w:rPr>
          <w:rFonts w:ascii="Times New Roman" w:eastAsia="Times New Roman" w:hAnsi="Times New Roman"/>
          <w:b/>
          <w:sz w:val="24"/>
        </w:rPr>
        <w:t xml:space="preserve"> Dağıtılmasının Sebepleri:</w:t>
      </w:r>
    </w:p>
    <w:p w:rsidR="00D07BE1" w:rsidRDefault="00D07BE1">
      <w:pPr>
        <w:spacing w:line="127" w:lineRule="exact"/>
        <w:rPr>
          <w:rFonts w:ascii="Times New Roman" w:eastAsia="Times New Roman" w:hAnsi="Times New Roman"/>
        </w:rPr>
      </w:pPr>
    </w:p>
    <w:p w:rsidR="00D07BE1" w:rsidRDefault="007373EA" w:rsidP="000E2082">
      <w:pPr>
        <w:spacing w:line="236" w:lineRule="auto"/>
        <w:ind w:left="4" w:right="20" w:firstLine="563"/>
        <w:jc w:val="both"/>
        <w:rPr>
          <w:rFonts w:ascii="Times New Roman" w:eastAsia="Times New Roman" w:hAnsi="Times New Roman"/>
          <w:sz w:val="24"/>
        </w:rPr>
      </w:pPr>
      <w:r>
        <w:rPr>
          <w:rFonts w:ascii="Times New Roman" w:eastAsia="Times New Roman" w:hAnsi="Times New Roman"/>
          <w:sz w:val="24"/>
        </w:rPr>
        <w:t xml:space="preserve">İtilaf Devletleri, Harbiye Nazırı Cemal Paşa ile Genelkurmay Başkanı Cevat Paşa’yı, Kuvayı </w:t>
      </w:r>
      <w:proofErr w:type="spellStart"/>
      <w:r>
        <w:rPr>
          <w:rFonts w:ascii="Times New Roman" w:eastAsia="Times New Roman" w:hAnsi="Times New Roman"/>
          <w:sz w:val="24"/>
        </w:rPr>
        <w:t>Milliye’ye</w:t>
      </w:r>
      <w:proofErr w:type="spellEnd"/>
      <w:r>
        <w:rPr>
          <w:rFonts w:ascii="Times New Roman" w:eastAsia="Times New Roman" w:hAnsi="Times New Roman"/>
          <w:sz w:val="24"/>
        </w:rPr>
        <w:t xml:space="preserve"> subay yollamak, silah ve para sağlamak, terhis edilen erleri göndermekle suçlayan bir notayı 20 Ocak’ta İstanbul Hükümeti’ne verdiler.</w:t>
      </w:r>
    </w:p>
    <w:p w:rsidR="00D07BE1" w:rsidRDefault="00D07BE1" w:rsidP="000E2082">
      <w:pPr>
        <w:spacing w:line="134" w:lineRule="exact"/>
        <w:ind w:firstLine="563"/>
        <w:rPr>
          <w:rFonts w:ascii="Times New Roman" w:eastAsia="Times New Roman" w:hAnsi="Times New Roman"/>
        </w:rPr>
      </w:pPr>
    </w:p>
    <w:p w:rsidR="00D07BE1" w:rsidRDefault="007373EA" w:rsidP="000E2082">
      <w:pPr>
        <w:spacing w:line="238" w:lineRule="auto"/>
        <w:ind w:left="4" w:right="20" w:firstLine="563"/>
        <w:jc w:val="both"/>
        <w:rPr>
          <w:rFonts w:ascii="Times New Roman" w:eastAsia="Times New Roman" w:hAnsi="Times New Roman"/>
          <w:sz w:val="24"/>
        </w:rPr>
      </w:pPr>
      <w:r>
        <w:rPr>
          <w:rFonts w:ascii="Times New Roman" w:eastAsia="Times New Roman" w:hAnsi="Times New Roman"/>
          <w:sz w:val="24"/>
        </w:rPr>
        <w:t>Fakat Hükümet, bu baskıya rağmen, Mustafa Kemal Paşa’nın görüşüne uygun olarak, Yunanlıların muhtemel bir saldırısına karşı hazır olmak üzere, Harbiye Nezareti aracılığı ile silah ve cephanenin güven altına alınması ve seferberlik ilanı için plan hazırladı. Yine bu plan gereğince Kuvayı Milliye, Anadolu’da, cephane depolarını, ulaşım ve haberleşme noktalarını ele geçirip seferberlik işlerini yürütecekti. Eğer İngiliz ve Fransızlar işe karışırsa, yani sorun Türk-Yunan sorunu olmaktan çıkarsa, Doğu’da 15. Kolordu</w:t>
      </w:r>
      <w:r w:rsidR="00EA7B36">
        <w:rPr>
          <w:rFonts w:ascii="Times New Roman" w:eastAsia="Times New Roman" w:hAnsi="Times New Roman"/>
          <w:sz w:val="24"/>
        </w:rPr>
        <w:t xml:space="preserve">, Ermeniler üzerine yürüyecekti. </w:t>
      </w:r>
      <w:r>
        <w:rPr>
          <w:rFonts w:ascii="Times New Roman" w:eastAsia="Times New Roman" w:hAnsi="Times New Roman"/>
          <w:sz w:val="24"/>
        </w:rPr>
        <w:t>Eğer milletvekilleri tutuklanırsa, Anadolu’daki İtilaf Devletleri subayları da misilleme olarak tutuklanacaklardı.</w:t>
      </w:r>
    </w:p>
    <w:p w:rsidR="00D07BE1" w:rsidRDefault="00D07BE1" w:rsidP="000E2082">
      <w:pPr>
        <w:spacing w:line="134" w:lineRule="exact"/>
        <w:ind w:firstLine="563"/>
        <w:rPr>
          <w:rFonts w:ascii="Times New Roman" w:eastAsia="Times New Roman" w:hAnsi="Times New Roman"/>
        </w:rPr>
      </w:pPr>
    </w:p>
    <w:p w:rsidR="00D07BE1" w:rsidRDefault="007373EA" w:rsidP="000E2082">
      <w:pPr>
        <w:spacing w:line="237" w:lineRule="auto"/>
        <w:ind w:firstLine="563"/>
        <w:jc w:val="both"/>
        <w:rPr>
          <w:rFonts w:ascii="Times New Roman" w:eastAsia="Times New Roman" w:hAnsi="Times New Roman"/>
          <w:sz w:val="24"/>
        </w:rPr>
      </w:pPr>
      <w:r>
        <w:rPr>
          <w:rFonts w:ascii="Times New Roman" w:eastAsia="Times New Roman" w:hAnsi="Times New Roman"/>
          <w:sz w:val="24"/>
        </w:rPr>
        <w:t xml:space="preserve">“Balıkesir Heyet-i </w:t>
      </w:r>
      <w:proofErr w:type="spellStart"/>
      <w:r>
        <w:rPr>
          <w:rFonts w:ascii="Times New Roman" w:eastAsia="Times New Roman" w:hAnsi="Times New Roman"/>
          <w:sz w:val="24"/>
        </w:rPr>
        <w:t>Merkeziyesi</w:t>
      </w:r>
      <w:proofErr w:type="spellEnd"/>
      <w:r>
        <w:rPr>
          <w:rFonts w:ascii="Times New Roman" w:eastAsia="Times New Roman" w:hAnsi="Times New Roman"/>
          <w:sz w:val="24"/>
        </w:rPr>
        <w:t>” üyelerinden Hamdi Bey, adamları ile birlikte, 26-27 Şubat gecesi içinde Gelibolu’da Fransızların elinde bulunan Akbaş cephaneliğini basıp, silah ve cephaneyi kaçırırken, Dramalı Rıza Bey’de Fransız karargâhını bastı. Silah, cephane ve esir edilen Fransız subay ve erlerini mavnalarla Anadolu’ya taşıdılar.</w:t>
      </w:r>
    </w:p>
    <w:p w:rsidR="00D07BE1" w:rsidRDefault="00D07BE1" w:rsidP="000E2082">
      <w:pPr>
        <w:spacing w:line="134" w:lineRule="exact"/>
        <w:ind w:firstLine="563"/>
        <w:rPr>
          <w:rFonts w:ascii="Times New Roman" w:eastAsia="Times New Roman" w:hAnsi="Times New Roman"/>
        </w:rPr>
      </w:pPr>
    </w:p>
    <w:p w:rsidR="00D07BE1" w:rsidRDefault="007373EA" w:rsidP="000E2082">
      <w:pPr>
        <w:spacing w:line="236" w:lineRule="auto"/>
        <w:ind w:right="20" w:firstLine="563"/>
        <w:jc w:val="both"/>
        <w:rPr>
          <w:rFonts w:ascii="Times New Roman" w:eastAsia="Times New Roman" w:hAnsi="Times New Roman"/>
          <w:sz w:val="24"/>
        </w:rPr>
      </w:pPr>
      <w:r>
        <w:rPr>
          <w:rFonts w:ascii="Times New Roman" w:eastAsia="Times New Roman" w:hAnsi="Times New Roman"/>
          <w:sz w:val="24"/>
        </w:rPr>
        <w:t>Bütün bu olaylar İtilaf Devletleri’nin baskılarını daha da artırmalarına sebep oldu. Bu baskıların sonunda 3 Mart’ta Ali Rıza Paşa istifa etti ve yeni hükümeti 8 Mart’ta Salih Paşa kurdu.</w:t>
      </w:r>
    </w:p>
    <w:p w:rsidR="00D07BE1" w:rsidRDefault="00D07BE1" w:rsidP="000E2082">
      <w:pPr>
        <w:spacing w:line="134" w:lineRule="exact"/>
        <w:ind w:firstLine="563"/>
        <w:rPr>
          <w:rFonts w:ascii="Times New Roman" w:eastAsia="Times New Roman" w:hAnsi="Times New Roman"/>
        </w:rPr>
      </w:pPr>
    </w:p>
    <w:p w:rsidR="00D07BE1" w:rsidRDefault="007373EA" w:rsidP="000E2082">
      <w:pPr>
        <w:spacing w:line="237" w:lineRule="auto"/>
        <w:ind w:right="20" w:firstLine="563"/>
        <w:jc w:val="both"/>
        <w:rPr>
          <w:rFonts w:ascii="Times New Roman" w:eastAsia="Times New Roman" w:hAnsi="Times New Roman"/>
          <w:sz w:val="24"/>
        </w:rPr>
      </w:pPr>
      <w:r>
        <w:rPr>
          <w:rFonts w:ascii="Times New Roman" w:eastAsia="Times New Roman" w:hAnsi="Times New Roman"/>
          <w:sz w:val="24"/>
        </w:rPr>
        <w:t>İstanbul’un Türklerde kalmasını istemeyerek kabul etmiş bulunan Lloyd George bu olayların ortaya çıkması nedeniyle ve Adana yöresinde 20.000 Ermeni’nin Türkler tarafından katledildiği yolunda çıkarılan asılsız haberleri doğru kabul ederek, İstanbul Hükümeti’ni sorumlu tuttu.</w:t>
      </w:r>
    </w:p>
    <w:p w:rsidR="00D07BE1" w:rsidRDefault="00D07BE1">
      <w:pPr>
        <w:spacing w:line="127" w:lineRule="exact"/>
        <w:rPr>
          <w:rFonts w:ascii="Times New Roman" w:eastAsia="Times New Roman" w:hAnsi="Times New Roman"/>
        </w:rPr>
      </w:pPr>
    </w:p>
    <w:p w:rsidR="00D07BE1" w:rsidRDefault="007373EA">
      <w:pPr>
        <w:numPr>
          <w:ilvl w:val="0"/>
          <w:numId w:val="8"/>
        </w:numPr>
        <w:tabs>
          <w:tab w:val="left" w:pos="580"/>
        </w:tabs>
        <w:spacing w:line="0" w:lineRule="atLeast"/>
        <w:ind w:left="580" w:hanging="300"/>
        <w:rPr>
          <w:rFonts w:ascii="Times New Roman" w:eastAsia="Times New Roman" w:hAnsi="Times New Roman"/>
          <w:b/>
          <w:sz w:val="24"/>
        </w:rPr>
      </w:pPr>
      <w:r>
        <w:rPr>
          <w:rFonts w:ascii="Times New Roman" w:eastAsia="Times New Roman" w:hAnsi="Times New Roman"/>
          <w:b/>
          <w:sz w:val="24"/>
        </w:rPr>
        <w:t>İstanbul'un İşgal Edilmesi (16 Mart 1920):</w:t>
      </w:r>
    </w:p>
    <w:p w:rsidR="00D07BE1" w:rsidRDefault="00D07BE1">
      <w:pPr>
        <w:spacing w:line="127" w:lineRule="exact"/>
        <w:rPr>
          <w:rFonts w:ascii="Times New Roman" w:eastAsia="Times New Roman" w:hAnsi="Times New Roman"/>
        </w:rPr>
      </w:pPr>
    </w:p>
    <w:p w:rsidR="00D07BE1" w:rsidRDefault="007373EA" w:rsidP="000E2082">
      <w:pPr>
        <w:spacing w:line="238" w:lineRule="auto"/>
        <w:ind w:firstLine="567"/>
        <w:jc w:val="both"/>
        <w:rPr>
          <w:rFonts w:ascii="Times New Roman" w:eastAsia="Times New Roman" w:hAnsi="Times New Roman"/>
          <w:sz w:val="24"/>
        </w:rPr>
      </w:pPr>
      <w:r>
        <w:rPr>
          <w:rFonts w:ascii="Times New Roman" w:eastAsia="Times New Roman" w:hAnsi="Times New Roman"/>
          <w:sz w:val="24"/>
        </w:rPr>
        <w:t>Bu fırsattan yararlanarak, Mustafa Kemal Paşa’yı ve Türkiye’yi istedikleri barış şartlarına boyun eğdirmek için, hazırlanan bir plan gereğince önce Türk Ocağı’nı bastılar ve 16 Mart’ta da İstanbul’u işgal ettiler. Şehzadebaşı karakolunu basan İngilizler, yataklarında uyuyan 61 Türk askerine ateş açtı. Beşi şehit oldu ve bir kısmı yaralandı. İngilizlerin bu insanlık dışı davranışı sürerken, eski Harbiye Nazırı Cemal Paşa evinden tutuklanıp götürüldü. İstanbul’daki bütün resmi yerler işgal edildi. Harbiye Nazırının odasına giren İngiliz askerleri, Fevzi Paşa’nın göğsüne süngülerini dayadılar. Yollar İngilizler tarafından tutuldu. Şehrin önemli yerlerine top ve makineli tüfekli birlikler yerleştirildi. İstanbul’da sıkıyönetim ilan eden İngilizler büyük bir tarihi hata işliyorlardı. Bir bildiri yayınlayan işgal kuvvetleri, işgalin esaslarını açıkladılar.</w:t>
      </w:r>
    </w:p>
    <w:p w:rsidR="00D07BE1" w:rsidRDefault="00D07BE1" w:rsidP="000E2082">
      <w:pPr>
        <w:spacing w:line="131" w:lineRule="exact"/>
        <w:ind w:firstLine="567"/>
        <w:rPr>
          <w:rFonts w:ascii="Times New Roman" w:eastAsia="Times New Roman" w:hAnsi="Times New Roman"/>
        </w:rPr>
      </w:pPr>
    </w:p>
    <w:p w:rsidR="00D07BE1" w:rsidRDefault="007373EA" w:rsidP="001D6F50">
      <w:pPr>
        <w:numPr>
          <w:ilvl w:val="0"/>
          <w:numId w:val="9"/>
        </w:numPr>
        <w:tabs>
          <w:tab w:val="left" w:pos="580"/>
          <w:tab w:val="left" w:pos="851"/>
        </w:tabs>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İşgal geçicidir.</w:t>
      </w:r>
    </w:p>
    <w:p w:rsidR="00D07BE1" w:rsidRDefault="00D07BE1" w:rsidP="001D6F50">
      <w:pPr>
        <w:tabs>
          <w:tab w:val="left" w:pos="851"/>
        </w:tabs>
        <w:spacing w:line="132" w:lineRule="exact"/>
        <w:ind w:firstLine="567"/>
        <w:jc w:val="both"/>
        <w:rPr>
          <w:rFonts w:ascii="Times New Roman" w:eastAsia="Times New Roman" w:hAnsi="Times New Roman"/>
          <w:sz w:val="24"/>
        </w:rPr>
      </w:pPr>
    </w:p>
    <w:p w:rsidR="00D07BE1" w:rsidRDefault="007373EA" w:rsidP="001D6F50">
      <w:pPr>
        <w:numPr>
          <w:ilvl w:val="0"/>
          <w:numId w:val="9"/>
        </w:numPr>
        <w:tabs>
          <w:tab w:val="left" w:pos="576"/>
          <w:tab w:val="left" w:pos="851"/>
        </w:tabs>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İtilâf Devletleri'nin niyeti Saltanat makamının nüfuzunu kırmak değil aksine olarak Osmanlı idaresinde kalacak memleketlerde nüfuzu kuvvetlendirmektir.</w:t>
      </w:r>
    </w:p>
    <w:p w:rsidR="00D07BE1" w:rsidRDefault="00D07BE1" w:rsidP="001D6F50">
      <w:pPr>
        <w:tabs>
          <w:tab w:val="left" w:pos="851"/>
        </w:tabs>
        <w:spacing w:line="121" w:lineRule="exact"/>
        <w:ind w:firstLine="567"/>
        <w:jc w:val="both"/>
        <w:rPr>
          <w:rFonts w:ascii="Times New Roman" w:eastAsia="Times New Roman" w:hAnsi="Times New Roman"/>
          <w:sz w:val="24"/>
        </w:rPr>
      </w:pPr>
    </w:p>
    <w:p w:rsidR="00D07BE1" w:rsidRDefault="007373EA" w:rsidP="001D6F50">
      <w:pPr>
        <w:numPr>
          <w:ilvl w:val="0"/>
          <w:numId w:val="9"/>
        </w:numPr>
        <w:tabs>
          <w:tab w:val="left" w:pos="580"/>
          <w:tab w:val="left" w:pos="851"/>
        </w:tabs>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Taşralarda isyan çıktığı veya katliam yapıldığı takdirde, İstanbul Türklerden alınacaktır.</w:t>
      </w:r>
    </w:p>
    <w:p w:rsidR="00D07BE1" w:rsidRDefault="00D07BE1" w:rsidP="001D6F50">
      <w:pPr>
        <w:tabs>
          <w:tab w:val="left" w:pos="851"/>
        </w:tabs>
        <w:spacing w:line="120" w:lineRule="exact"/>
        <w:ind w:firstLine="567"/>
        <w:jc w:val="both"/>
        <w:rPr>
          <w:rFonts w:ascii="Times New Roman" w:eastAsia="Times New Roman" w:hAnsi="Times New Roman"/>
          <w:sz w:val="24"/>
        </w:rPr>
      </w:pPr>
    </w:p>
    <w:p w:rsidR="00D07BE1" w:rsidRDefault="007373EA" w:rsidP="001D6F50">
      <w:pPr>
        <w:numPr>
          <w:ilvl w:val="0"/>
          <w:numId w:val="9"/>
        </w:numPr>
        <w:tabs>
          <w:tab w:val="left" w:pos="580"/>
          <w:tab w:val="left" w:pos="851"/>
        </w:tabs>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Herkesin, saltanat makamı olan İstanbul’dan verilecek emirlere uyması gereklidir.</w:t>
      </w:r>
    </w:p>
    <w:p w:rsidR="00D07BE1" w:rsidRDefault="00D07BE1" w:rsidP="000E2082">
      <w:pPr>
        <w:spacing w:line="132" w:lineRule="exact"/>
        <w:ind w:firstLine="567"/>
        <w:rPr>
          <w:rFonts w:ascii="Times New Roman" w:eastAsia="Times New Roman" w:hAnsi="Times New Roman"/>
        </w:rPr>
      </w:pPr>
    </w:p>
    <w:p w:rsidR="00D07BE1" w:rsidRDefault="007373EA" w:rsidP="000E2082">
      <w:pPr>
        <w:spacing w:line="237" w:lineRule="auto"/>
        <w:ind w:right="20" w:firstLine="567"/>
        <w:jc w:val="both"/>
        <w:rPr>
          <w:rFonts w:ascii="Times New Roman" w:eastAsia="Times New Roman" w:hAnsi="Times New Roman"/>
          <w:sz w:val="24"/>
        </w:rPr>
      </w:pPr>
      <w:r>
        <w:rPr>
          <w:rFonts w:ascii="Times New Roman" w:eastAsia="Times New Roman" w:hAnsi="Times New Roman"/>
          <w:sz w:val="24"/>
        </w:rPr>
        <w:t>İstanbul Hükümeti, işgalin haksızlığını protesto etti. Padişah’ı ziyaret eden bir kısım milletvekili, Padişahtan, Meclisin kabul etmediği hiçbir anlaşmayı imzalamamasını istediler. Padişah, bu önerileri ret etti. İngilizler, Meclis’i de basarak milliyetçi milletvekillerinden Rauf Bey ve Kara Vasıf Bey’i tutukladılar.</w:t>
      </w:r>
    </w:p>
    <w:p w:rsidR="00D07BE1" w:rsidRDefault="00D07BE1" w:rsidP="000E2082">
      <w:pPr>
        <w:spacing w:line="134" w:lineRule="exact"/>
        <w:ind w:firstLine="567"/>
        <w:rPr>
          <w:rFonts w:ascii="Times New Roman" w:eastAsia="Times New Roman" w:hAnsi="Times New Roman"/>
        </w:rPr>
      </w:pPr>
    </w:p>
    <w:p w:rsidR="00D07BE1" w:rsidRDefault="007373EA" w:rsidP="000E2082">
      <w:pPr>
        <w:spacing w:line="236" w:lineRule="auto"/>
        <w:ind w:right="20" w:firstLine="567"/>
        <w:jc w:val="both"/>
        <w:rPr>
          <w:rFonts w:ascii="Times New Roman" w:eastAsia="Times New Roman" w:hAnsi="Times New Roman"/>
          <w:sz w:val="24"/>
        </w:rPr>
      </w:pPr>
      <w:r>
        <w:rPr>
          <w:rFonts w:ascii="Times New Roman" w:eastAsia="Times New Roman" w:hAnsi="Times New Roman"/>
          <w:sz w:val="24"/>
        </w:rPr>
        <w:lastRenderedPageBreak/>
        <w:t xml:space="preserve">Salih Paşa kabinesi, Kuvayı </w:t>
      </w:r>
      <w:proofErr w:type="spellStart"/>
      <w:r>
        <w:rPr>
          <w:rFonts w:ascii="Times New Roman" w:eastAsia="Times New Roman" w:hAnsi="Times New Roman"/>
          <w:sz w:val="24"/>
        </w:rPr>
        <w:t>Milliye’ye</w:t>
      </w:r>
      <w:proofErr w:type="spellEnd"/>
      <w:r>
        <w:rPr>
          <w:rFonts w:ascii="Times New Roman" w:eastAsia="Times New Roman" w:hAnsi="Times New Roman"/>
          <w:sz w:val="24"/>
        </w:rPr>
        <w:t xml:space="preserve"> karşı başarısız görülerek 28 gün sonra istifa etmek zorunda bırakıldı. Padişah, İngilizlerin isteği üzerine Damat Ferit Paşa’yı yeniden iktidara geçirmeye karar verdi.</w:t>
      </w:r>
    </w:p>
    <w:p w:rsidR="00D07BE1" w:rsidRDefault="00D07BE1" w:rsidP="000E2082">
      <w:pPr>
        <w:spacing w:line="134" w:lineRule="exact"/>
        <w:ind w:firstLine="567"/>
        <w:rPr>
          <w:rFonts w:ascii="Times New Roman" w:eastAsia="Times New Roman" w:hAnsi="Times New Roman"/>
        </w:rPr>
      </w:pPr>
    </w:p>
    <w:p w:rsidR="00D07BE1" w:rsidRDefault="007373EA" w:rsidP="000E2082">
      <w:pPr>
        <w:spacing w:line="238" w:lineRule="auto"/>
        <w:ind w:firstLine="567"/>
        <w:jc w:val="both"/>
        <w:rPr>
          <w:rFonts w:ascii="Times New Roman" w:eastAsia="Times New Roman" w:hAnsi="Times New Roman"/>
          <w:sz w:val="24"/>
        </w:rPr>
      </w:pPr>
      <w:r>
        <w:rPr>
          <w:rFonts w:ascii="Times New Roman" w:eastAsia="Times New Roman" w:hAnsi="Times New Roman"/>
          <w:sz w:val="24"/>
        </w:rPr>
        <w:t xml:space="preserve">Kuvayı </w:t>
      </w:r>
      <w:proofErr w:type="spellStart"/>
      <w:r>
        <w:rPr>
          <w:rFonts w:ascii="Times New Roman" w:eastAsia="Times New Roman" w:hAnsi="Times New Roman"/>
          <w:sz w:val="24"/>
        </w:rPr>
        <w:t>Milliye’ye</w:t>
      </w:r>
      <w:proofErr w:type="spellEnd"/>
      <w:r>
        <w:rPr>
          <w:rFonts w:ascii="Times New Roman" w:eastAsia="Times New Roman" w:hAnsi="Times New Roman"/>
          <w:sz w:val="24"/>
        </w:rPr>
        <w:t xml:space="preserve"> karşı olan her yola başvurmaya kararlı olan Padişah, Meclis’ten de hoşnutsuzdu ve 11 Nisan’da Mebuslar Meclisi’ni dağıttı. Kararda dört ay içinde yeniden seçim yapılacağı yazılı idi. 11 Nisan’da bir yandan Meclis dağıtılırken, diğer yandan Damat Ferit Paşa bir beyanname yayınladı ve yine aynı tarihte Ferit Paşa’nın isteği ile ve kendisinin ifadesine göre İngilizlerin ısrarıyla, Kuvayı Milliye aleyhine Şeyhülislam </w:t>
      </w:r>
      <w:proofErr w:type="spellStart"/>
      <w:r>
        <w:rPr>
          <w:rFonts w:ascii="Times New Roman" w:eastAsia="Times New Roman" w:hAnsi="Times New Roman"/>
          <w:sz w:val="24"/>
        </w:rPr>
        <w:t>Dürrî</w:t>
      </w:r>
      <w:proofErr w:type="spellEnd"/>
      <w:r>
        <w:rPr>
          <w:rFonts w:ascii="Times New Roman" w:eastAsia="Times New Roman" w:hAnsi="Times New Roman"/>
          <w:sz w:val="24"/>
        </w:rPr>
        <w:t xml:space="preserve"> Zade Abdullah imzasıyla fetva yayınladı. Buna Padişah’ın da fermanı eklenerek her üç metin bir arada basılarak, Yunan ve İngiliz uçakları ile Anadolu’ya dağıtıldı. Din ideolojisinin çok etkili olduğu toplumda, bunun etkisi görüldü ve Anadolu’da çok yaygın ayaklanmalar çıktı.</w:t>
      </w:r>
    </w:p>
    <w:p w:rsidR="00EA7B36" w:rsidRDefault="00EA7B36" w:rsidP="000E2082">
      <w:pPr>
        <w:spacing w:line="234" w:lineRule="auto"/>
        <w:ind w:right="20" w:firstLine="567"/>
        <w:rPr>
          <w:rFonts w:ascii="Times New Roman" w:eastAsia="Times New Roman" w:hAnsi="Times New Roman"/>
          <w:sz w:val="24"/>
        </w:rPr>
      </w:pPr>
    </w:p>
    <w:p w:rsidR="00D07BE1" w:rsidRDefault="007373EA" w:rsidP="000E2082">
      <w:pPr>
        <w:spacing w:line="234" w:lineRule="auto"/>
        <w:ind w:right="20" w:firstLine="567"/>
        <w:rPr>
          <w:rFonts w:ascii="Times New Roman" w:eastAsia="Times New Roman" w:hAnsi="Times New Roman"/>
          <w:sz w:val="24"/>
        </w:rPr>
      </w:pPr>
      <w:r>
        <w:rPr>
          <w:rFonts w:ascii="Times New Roman" w:eastAsia="Times New Roman" w:hAnsi="Times New Roman"/>
          <w:sz w:val="24"/>
        </w:rPr>
        <w:t>B.M.M</w:t>
      </w:r>
      <w:proofErr w:type="gramStart"/>
      <w:r>
        <w:rPr>
          <w:rFonts w:ascii="Times New Roman" w:eastAsia="Times New Roman" w:hAnsi="Times New Roman"/>
          <w:sz w:val="24"/>
        </w:rPr>
        <w:t>.,</w:t>
      </w:r>
      <w:proofErr w:type="gramEnd"/>
      <w:r>
        <w:rPr>
          <w:rFonts w:ascii="Times New Roman" w:eastAsia="Times New Roman" w:hAnsi="Times New Roman"/>
          <w:sz w:val="24"/>
        </w:rPr>
        <w:t xml:space="preserve"> İstanbul Fetvasına, Anadolu Müftülerinin hazırladığı ve 5 Mayıs’ta yayınlanan Fetvası ile karşılık verdi. Fakat fazla etkili olmadı.</w:t>
      </w:r>
    </w:p>
    <w:p w:rsidR="00D07BE1" w:rsidRDefault="00D07BE1">
      <w:pPr>
        <w:spacing w:line="126" w:lineRule="exact"/>
        <w:rPr>
          <w:rFonts w:ascii="Times New Roman" w:eastAsia="Times New Roman" w:hAnsi="Times New Roman"/>
        </w:rPr>
      </w:pPr>
    </w:p>
    <w:p w:rsidR="00D07BE1" w:rsidRDefault="007373EA">
      <w:pPr>
        <w:numPr>
          <w:ilvl w:val="0"/>
          <w:numId w:val="10"/>
        </w:numPr>
        <w:tabs>
          <w:tab w:val="left" w:pos="580"/>
        </w:tabs>
        <w:spacing w:line="0" w:lineRule="atLeast"/>
        <w:ind w:left="580" w:hanging="300"/>
        <w:rPr>
          <w:rFonts w:ascii="Times New Roman" w:eastAsia="Times New Roman" w:hAnsi="Times New Roman"/>
          <w:b/>
          <w:sz w:val="24"/>
        </w:rPr>
      </w:pPr>
      <w:r>
        <w:rPr>
          <w:rFonts w:ascii="Times New Roman" w:eastAsia="Times New Roman" w:hAnsi="Times New Roman"/>
          <w:b/>
          <w:sz w:val="24"/>
        </w:rPr>
        <w:t>Mustafa Kemal Paşa ve Türk Milletinin Tepkisi:</w:t>
      </w:r>
    </w:p>
    <w:p w:rsidR="00D07BE1" w:rsidRDefault="00D07BE1">
      <w:pPr>
        <w:spacing w:line="127" w:lineRule="exact"/>
        <w:rPr>
          <w:rFonts w:ascii="Times New Roman" w:eastAsia="Times New Roman" w:hAnsi="Times New Roman"/>
        </w:rPr>
      </w:pPr>
    </w:p>
    <w:p w:rsidR="00D07BE1" w:rsidRDefault="007373EA" w:rsidP="000E2082">
      <w:pPr>
        <w:spacing w:line="238" w:lineRule="auto"/>
        <w:ind w:firstLine="567"/>
        <w:jc w:val="both"/>
        <w:rPr>
          <w:rFonts w:ascii="Times New Roman" w:eastAsia="Times New Roman" w:hAnsi="Times New Roman"/>
          <w:sz w:val="24"/>
        </w:rPr>
      </w:pPr>
      <w:r>
        <w:rPr>
          <w:rFonts w:ascii="Times New Roman" w:eastAsia="Times New Roman" w:hAnsi="Times New Roman"/>
          <w:sz w:val="24"/>
        </w:rPr>
        <w:t xml:space="preserve">Mustafa Kemal Paşa İstanbul’un işgal edileceğini “Mim </w:t>
      </w:r>
      <w:proofErr w:type="spellStart"/>
      <w:r>
        <w:rPr>
          <w:rFonts w:ascii="Times New Roman" w:eastAsia="Times New Roman" w:hAnsi="Times New Roman"/>
          <w:sz w:val="24"/>
        </w:rPr>
        <w:t>Mim</w:t>
      </w:r>
      <w:proofErr w:type="spellEnd"/>
      <w:r>
        <w:rPr>
          <w:rFonts w:ascii="Times New Roman" w:eastAsia="Times New Roman" w:hAnsi="Times New Roman"/>
          <w:sz w:val="24"/>
        </w:rPr>
        <w:t xml:space="preserve">” Grubu’nun istihbaratına dayanarak daha 11 Mart’ta öğrenmiştir. İstanbul’un işgali ile çıkan bu yeni durum karşısında Mustafa Kemal Paşa, İstanbul’u tamamen saf dışı etmek, Heyet-i </w:t>
      </w:r>
      <w:proofErr w:type="spellStart"/>
      <w:r>
        <w:rPr>
          <w:rFonts w:ascii="Times New Roman" w:eastAsia="Times New Roman" w:hAnsi="Times New Roman"/>
          <w:sz w:val="24"/>
        </w:rPr>
        <w:t>Temsiliye’yi</w:t>
      </w:r>
      <w:proofErr w:type="spellEnd"/>
      <w:r>
        <w:rPr>
          <w:rFonts w:ascii="Times New Roman" w:eastAsia="Times New Roman" w:hAnsi="Times New Roman"/>
          <w:sz w:val="24"/>
        </w:rPr>
        <w:t xml:space="preserve"> geçici bir hükümet gibi çalıştırarak, Ankara’da ulusal iradeyi gerçekleştirecek bir meclis toplamak üzere harekete geçti. Aynı gün Kolordulara çektiği telgraflarla, işgal haberini ve Heyet-i </w:t>
      </w:r>
      <w:proofErr w:type="spellStart"/>
      <w:r>
        <w:rPr>
          <w:rFonts w:ascii="Times New Roman" w:eastAsia="Times New Roman" w:hAnsi="Times New Roman"/>
          <w:sz w:val="24"/>
        </w:rPr>
        <w:t>Temsiliye’nin</w:t>
      </w:r>
      <w:proofErr w:type="spellEnd"/>
      <w:r>
        <w:rPr>
          <w:rFonts w:ascii="Times New Roman" w:eastAsia="Times New Roman" w:hAnsi="Times New Roman"/>
          <w:sz w:val="24"/>
        </w:rPr>
        <w:t xml:space="preserve"> Anadolu’da tek idari merci olduğunu bildirdi. 16 ve 17 Mart tarihlerinde peş peşe çektiği telgraflarla da Kolordulara ve Valilere alınacak önlemleri bildirdi.</w:t>
      </w:r>
    </w:p>
    <w:p w:rsidR="00D07BE1" w:rsidRDefault="00D07BE1" w:rsidP="000E2082">
      <w:pPr>
        <w:spacing w:line="125" w:lineRule="exact"/>
        <w:ind w:firstLine="567"/>
        <w:rPr>
          <w:rFonts w:ascii="Times New Roman" w:eastAsia="Times New Roman" w:hAnsi="Times New Roman"/>
        </w:rPr>
      </w:pPr>
    </w:p>
    <w:p w:rsidR="00D07BE1" w:rsidRDefault="007373EA" w:rsidP="000E2082">
      <w:pPr>
        <w:spacing w:line="0" w:lineRule="atLeast"/>
        <w:ind w:left="280" w:firstLine="287"/>
        <w:rPr>
          <w:rFonts w:ascii="Times New Roman" w:eastAsia="Times New Roman" w:hAnsi="Times New Roman"/>
          <w:sz w:val="24"/>
        </w:rPr>
      </w:pPr>
      <w:r>
        <w:rPr>
          <w:rFonts w:ascii="Times New Roman" w:eastAsia="Times New Roman" w:hAnsi="Times New Roman"/>
          <w:sz w:val="24"/>
        </w:rPr>
        <w:t>Bu emirleri şu esaslar içinde toplayabiliriz:</w:t>
      </w:r>
    </w:p>
    <w:p w:rsidR="00D07BE1" w:rsidRDefault="00D07BE1" w:rsidP="000E2082">
      <w:pPr>
        <w:spacing w:line="132" w:lineRule="exact"/>
        <w:ind w:firstLine="567"/>
        <w:rPr>
          <w:rFonts w:ascii="Times New Roman" w:eastAsia="Times New Roman" w:hAnsi="Times New Roman"/>
        </w:rPr>
      </w:pPr>
    </w:p>
    <w:p w:rsidR="00D07BE1" w:rsidRDefault="007373EA" w:rsidP="00E23955">
      <w:pPr>
        <w:numPr>
          <w:ilvl w:val="0"/>
          <w:numId w:val="11"/>
        </w:numPr>
        <w:tabs>
          <w:tab w:val="left" w:pos="552"/>
          <w:tab w:val="left" w:pos="851"/>
        </w:tabs>
        <w:spacing w:line="234" w:lineRule="auto"/>
        <w:ind w:right="20" w:firstLine="567"/>
        <w:jc w:val="both"/>
        <w:rPr>
          <w:rFonts w:ascii="Times New Roman" w:eastAsia="Times New Roman" w:hAnsi="Times New Roman"/>
          <w:sz w:val="24"/>
        </w:rPr>
      </w:pPr>
      <w:bookmarkStart w:id="2" w:name="_GoBack"/>
      <w:r>
        <w:rPr>
          <w:rFonts w:ascii="Times New Roman" w:eastAsia="Times New Roman" w:hAnsi="Times New Roman"/>
          <w:sz w:val="24"/>
        </w:rPr>
        <w:t>İstanbul’un işgali, İtilaf Devletleri mümessilleri, bütün tarafsız devletlerin dış işleri ve meclisleri nezdinde telgrafla protesto edilecek ve mitingler yapılacaktır.</w:t>
      </w:r>
    </w:p>
    <w:p w:rsidR="00D07BE1" w:rsidRDefault="00D07BE1" w:rsidP="00E23955">
      <w:pPr>
        <w:spacing w:line="121" w:lineRule="exact"/>
        <w:ind w:firstLine="567"/>
        <w:jc w:val="both"/>
        <w:rPr>
          <w:rFonts w:ascii="Times New Roman" w:eastAsia="Times New Roman" w:hAnsi="Times New Roman"/>
          <w:sz w:val="24"/>
        </w:rPr>
      </w:pPr>
    </w:p>
    <w:p w:rsidR="00D07BE1" w:rsidRDefault="007373EA" w:rsidP="00E23955">
      <w:pPr>
        <w:numPr>
          <w:ilvl w:val="0"/>
          <w:numId w:val="11"/>
        </w:numPr>
        <w:tabs>
          <w:tab w:val="left" w:pos="552"/>
          <w:tab w:val="left" w:pos="851"/>
        </w:tabs>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İstanbul ve yabancı resmi yerlerle geçici olarak görüşme kesilecek.</w:t>
      </w:r>
    </w:p>
    <w:p w:rsidR="00D07BE1" w:rsidRDefault="00D07BE1" w:rsidP="00E23955">
      <w:pPr>
        <w:spacing w:line="120" w:lineRule="exact"/>
        <w:ind w:firstLine="567"/>
        <w:jc w:val="both"/>
        <w:rPr>
          <w:rFonts w:ascii="Times New Roman" w:eastAsia="Times New Roman" w:hAnsi="Times New Roman"/>
          <w:sz w:val="24"/>
        </w:rPr>
      </w:pPr>
    </w:p>
    <w:p w:rsidR="00D07BE1" w:rsidRDefault="007373EA" w:rsidP="00E23955">
      <w:pPr>
        <w:numPr>
          <w:ilvl w:val="0"/>
          <w:numId w:val="11"/>
        </w:numPr>
        <w:tabs>
          <w:tab w:val="left" w:pos="552"/>
          <w:tab w:val="left" w:pos="851"/>
        </w:tabs>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Hıristiyan halka dokunulmayacaktır.</w:t>
      </w:r>
    </w:p>
    <w:p w:rsidR="00D07BE1" w:rsidRDefault="00D07BE1" w:rsidP="00E23955">
      <w:pPr>
        <w:spacing w:line="132" w:lineRule="exact"/>
        <w:ind w:firstLine="567"/>
        <w:jc w:val="both"/>
        <w:rPr>
          <w:rFonts w:ascii="Times New Roman" w:eastAsia="Times New Roman" w:hAnsi="Times New Roman"/>
          <w:sz w:val="24"/>
        </w:rPr>
      </w:pPr>
    </w:p>
    <w:p w:rsidR="00D07BE1" w:rsidRDefault="007373EA" w:rsidP="00E23955">
      <w:pPr>
        <w:numPr>
          <w:ilvl w:val="0"/>
          <w:numId w:val="11"/>
        </w:numPr>
        <w:tabs>
          <w:tab w:val="left" w:pos="552"/>
          <w:tab w:val="left" w:pos="851"/>
        </w:tabs>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Memleketin asayişini ve huzurunu bozanlar, hangi dine ve milliyete mensup olurlarsa olsunlar haklarında aynı şiddette ve eşitlikte kanuni işlem yapılacaktır.</w:t>
      </w:r>
    </w:p>
    <w:p w:rsidR="00D07BE1" w:rsidRDefault="00D07BE1" w:rsidP="00E23955">
      <w:pPr>
        <w:spacing w:line="133" w:lineRule="exact"/>
        <w:ind w:firstLine="567"/>
        <w:jc w:val="both"/>
        <w:rPr>
          <w:rFonts w:ascii="Times New Roman" w:eastAsia="Times New Roman" w:hAnsi="Times New Roman"/>
          <w:sz w:val="24"/>
        </w:rPr>
      </w:pPr>
    </w:p>
    <w:p w:rsidR="00D07BE1" w:rsidRDefault="007373EA" w:rsidP="00E23955">
      <w:pPr>
        <w:numPr>
          <w:ilvl w:val="0"/>
          <w:numId w:val="11"/>
        </w:numPr>
        <w:tabs>
          <w:tab w:val="left" w:pos="535"/>
          <w:tab w:val="left" w:pos="851"/>
        </w:tabs>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İçinde bulunulan olağanüstü durum, birliği gerektirmektedir. Milletin birliğini sağlamak ve girişilen mücadelenin kutsiyetinden ve meşruluğundan herkesi haberdar etmek için gayret sarf edilecektir.</w:t>
      </w:r>
    </w:p>
    <w:p w:rsidR="00D07BE1" w:rsidRDefault="00D07BE1" w:rsidP="00E23955">
      <w:pPr>
        <w:spacing w:line="122" w:lineRule="exact"/>
        <w:ind w:firstLine="567"/>
        <w:jc w:val="both"/>
        <w:rPr>
          <w:rFonts w:ascii="Times New Roman" w:eastAsia="Times New Roman" w:hAnsi="Times New Roman"/>
          <w:sz w:val="24"/>
        </w:rPr>
      </w:pPr>
    </w:p>
    <w:p w:rsidR="00D07BE1" w:rsidRDefault="007373EA" w:rsidP="00E23955">
      <w:pPr>
        <w:numPr>
          <w:ilvl w:val="0"/>
          <w:numId w:val="11"/>
        </w:numPr>
        <w:tabs>
          <w:tab w:val="left" w:pos="520"/>
          <w:tab w:val="left" w:pos="851"/>
        </w:tabs>
        <w:spacing w:line="0" w:lineRule="atLeast"/>
        <w:ind w:left="520" w:firstLine="47"/>
        <w:jc w:val="both"/>
        <w:rPr>
          <w:rFonts w:ascii="Times New Roman" w:eastAsia="Times New Roman" w:hAnsi="Times New Roman"/>
          <w:sz w:val="24"/>
        </w:rPr>
      </w:pPr>
      <w:r>
        <w:rPr>
          <w:rFonts w:ascii="Times New Roman" w:eastAsia="Times New Roman" w:hAnsi="Times New Roman"/>
          <w:sz w:val="24"/>
        </w:rPr>
        <w:t>Olumsuz propagandalar önlenecektir.</w:t>
      </w:r>
    </w:p>
    <w:p w:rsidR="00D07BE1" w:rsidRDefault="00D07BE1" w:rsidP="00E23955">
      <w:pPr>
        <w:spacing w:line="120" w:lineRule="exact"/>
        <w:ind w:firstLine="567"/>
        <w:jc w:val="both"/>
        <w:rPr>
          <w:rFonts w:ascii="Times New Roman" w:eastAsia="Times New Roman" w:hAnsi="Times New Roman"/>
          <w:sz w:val="24"/>
        </w:rPr>
      </w:pPr>
    </w:p>
    <w:p w:rsidR="00D07BE1" w:rsidRDefault="007373EA" w:rsidP="00E23955">
      <w:pPr>
        <w:numPr>
          <w:ilvl w:val="0"/>
          <w:numId w:val="11"/>
        </w:numPr>
        <w:tabs>
          <w:tab w:val="left" w:pos="520"/>
          <w:tab w:val="left" w:pos="851"/>
        </w:tabs>
        <w:spacing w:line="0" w:lineRule="atLeast"/>
        <w:ind w:left="520" w:firstLine="47"/>
        <w:jc w:val="both"/>
        <w:rPr>
          <w:rFonts w:ascii="Times New Roman" w:eastAsia="Times New Roman" w:hAnsi="Times New Roman"/>
          <w:sz w:val="24"/>
        </w:rPr>
      </w:pPr>
      <w:r>
        <w:rPr>
          <w:rFonts w:ascii="Times New Roman" w:eastAsia="Times New Roman" w:hAnsi="Times New Roman"/>
          <w:sz w:val="24"/>
        </w:rPr>
        <w:t>Askerî ve sivil makamlar işbirliği yaparak çalışacaklardır.</w:t>
      </w:r>
    </w:p>
    <w:p w:rsidR="00D07BE1" w:rsidRDefault="00D07BE1" w:rsidP="00E23955">
      <w:pPr>
        <w:spacing w:line="120" w:lineRule="exact"/>
        <w:ind w:firstLine="567"/>
        <w:jc w:val="both"/>
        <w:rPr>
          <w:rFonts w:ascii="Times New Roman" w:eastAsia="Times New Roman" w:hAnsi="Times New Roman"/>
          <w:sz w:val="24"/>
        </w:rPr>
      </w:pPr>
    </w:p>
    <w:p w:rsidR="00D07BE1" w:rsidRDefault="007373EA" w:rsidP="00E23955">
      <w:pPr>
        <w:numPr>
          <w:ilvl w:val="0"/>
          <w:numId w:val="11"/>
        </w:numPr>
        <w:tabs>
          <w:tab w:val="left" w:pos="520"/>
          <w:tab w:val="left" w:pos="851"/>
        </w:tabs>
        <w:spacing w:line="0" w:lineRule="atLeast"/>
        <w:ind w:left="520" w:firstLine="47"/>
        <w:jc w:val="both"/>
        <w:rPr>
          <w:rFonts w:ascii="Times New Roman" w:eastAsia="Times New Roman" w:hAnsi="Times New Roman"/>
          <w:sz w:val="24"/>
        </w:rPr>
      </w:pPr>
      <w:r>
        <w:rPr>
          <w:rFonts w:ascii="Times New Roman" w:eastAsia="Times New Roman" w:hAnsi="Times New Roman"/>
          <w:sz w:val="24"/>
        </w:rPr>
        <w:t>Önemli telgraf merkezleri kontrol edilecektir.</w:t>
      </w:r>
    </w:p>
    <w:p w:rsidR="00D07BE1" w:rsidRDefault="00D07BE1" w:rsidP="00E23955">
      <w:pPr>
        <w:spacing w:line="120" w:lineRule="exact"/>
        <w:ind w:firstLine="567"/>
        <w:jc w:val="both"/>
        <w:rPr>
          <w:rFonts w:ascii="Times New Roman" w:eastAsia="Times New Roman" w:hAnsi="Times New Roman"/>
          <w:sz w:val="24"/>
        </w:rPr>
      </w:pPr>
    </w:p>
    <w:p w:rsidR="00D07BE1" w:rsidRDefault="007373EA" w:rsidP="00E23955">
      <w:pPr>
        <w:numPr>
          <w:ilvl w:val="0"/>
          <w:numId w:val="11"/>
        </w:numPr>
        <w:tabs>
          <w:tab w:val="left" w:pos="520"/>
          <w:tab w:val="left" w:pos="851"/>
        </w:tabs>
        <w:spacing w:line="0" w:lineRule="atLeast"/>
        <w:ind w:left="520" w:firstLine="47"/>
        <w:jc w:val="both"/>
        <w:rPr>
          <w:rFonts w:ascii="Times New Roman" w:eastAsia="Times New Roman" w:hAnsi="Times New Roman"/>
          <w:sz w:val="24"/>
        </w:rPr>
      </w:pPr>
      <w:r>
        <w:rPr>
          <w:rFonts w:ascii="Times New Roman" w:eastAsia="Times New Roman" w:hAnsi="Times New Roman"/>
          <w:sz w:val="24"/>
        </w:rPr>
        <w:t>Deniz ve kara yoluyla gelenler sıkı şekilde kontrol edilecektir.</w:t>
      </w:r>
    </w:p>
    <w:p w:rsidR="00D07BE1" w:rsidRDefault="00D07BE1" w:rsidP="00E23955">
      <w:pPr>
        <w:spacing w:line="120" w:lineRule="exact"/>
        <w:ind w:firstLine="567"/>
        <w:jc w:val="both"/>
        <w:rPr>
          <w:rFonts w:ascii="Times New Roman" w:eastAsia="Times New Roman" w:hAnsi="Times New Roman"/>
          <w:sz w:val="24"/>
        </w:rPr>
      </w:pPr>
    </w:p>
    <w:p w:rsidR="00D07BE1" w:rsidRDefault="007373EA" w:rsidP="00E23955">
      <w:pPr>
        <w:numPr>
          <w:ilvl w:val="0"/>
          <w:numId w:val="11"/>
        </w:numPr>
        <w:tabs>
          <w:tab w:val="left" w:pos="520"/>
          <w:tab w:val="left" w:pos="851"/>
          <w:tab w:val="left" w:pos="993"/>
        </w:tabs>
        <w:spacing w:line="0" w:lineRule="atLeast"/>
        <w:ind w:left="520" w:firstLine="47"/>
        <w:jc w:val="both"/>
        <w:rPr>
          <w:rFonts w:ascii="Times New Roman" w:eastAsia="Times New Roman" w:hAnsi="Times New Roman"/>
          <w:sz w:val="24"/>
        </w:rPr>
      </w:pPr>
      <w:r>
        <w:rPr>
          <w:rFonts w:ascii="Times New Roman" w:eastAsia="Times New Roman" w:hAnsi="Times New Roman"/>
          <w:sz w:val="24"/>
        </w:rPr>
        <w:t>Önemli mektuplar kontrol edilecektir.</w:t>
      </w:r>
    </w:p>
    <w:p w:rsidR="00D07BE1" w:rsidRDefault="00D07BE1" w:rsidP="00E23955">
      <w:pPr>
        <w:spacing w:line="132" w:lineRule="exact"/>
        <w:ind w:firstLine="567"/>
        <w:jc w:val="both"/>
        <w:rPr>
          <w:rFonts w:ascii="Times New Roman" w:eastAsia="Times New Roman" w:hAnsi="Times New Roman"/>
          <w:sz w:val="24"/>
        </w:rPr>
      </w:pPr>
    </w:p>
    <w:p w:rsidR="00D07BE1" w:rsidRDefault="007373EA" w:rsidP="00E23955">
      <w:pPr>
        <w:numPr>
          <w:ilvl w:val="0"/>
          <w:numId w:val="11"/>
        </w:numPr>
        <w:tabs>
          <w:tab w:val="left" w:pos="520"/>
          <w:tab w:val="left" w:pos="851"/>
          <w:tab w:val="left" w:pos="993"/>
        </w:tabs>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 xml:space="preserve">Heyet-i </w:t>
      </w:r>
      <w:proofErr w:type="spellStart"/>
      <w:r>
        <w:rPr>
          <w:rFonts w:ascii="Times New Roman" w:eastAsia="Times New Roman" w:hAnsi="Times New Roman"/>
          <w:sz w:val="24"/>
        </w:rPr>
        <w:t>Temsiliye'nin</w:t>
      </w:r>
      <w:proofErr w:type="spellEnd"/>
      <w:r>
        <w:rPr>
          <w:rFonts w:ascii="Times New Roman" w:eastAsia="Times New Roman" w:hAnsi="Times New Roman"/>
          <w:sz w:val="24"/>
        </w:rPr>
        <w:t xml:space="preserve"> bilgisi ve izni olmadıkça, hiçbir makam ve hiçbir memur, İstanbul ile muhabere etmeyecektir.</w:t>
      </w:r>
    </w:p>
    <w:p w:rsidR="00D07BE1" w:rsidRDefault="00D07BE1" w:rsidP="00E23955">
      <w:pPr>
        <w:spacing w:line="133" w:lineRule="exact"/>
        <w:ind w:firstLine="567"/>
        <w:jc w:val="both"/>
        <w:rPr>
          <w:rFonts w:ascii="Times New Roman" w:eastAsia="Times New Roman" w:hAnsi="Times New Roman"/>
          <w:sz w:val="24"/>
        </w:rPr>
      </w:pPr>
    </w:p>
    <w:p w:rsidR="00D07BE1" w:rsidRDefault="007373EA" w:rsidP="00E23955">
      <w:pPr>
        <w:numPr>
          <w:ilvl w:val="0"/>
          <w:numId w:val="11"/>
        </w:numPr>
        <w:tabs>
          <w:tab w:val="left" w:pos="520"/>
          <w:tab w:val="left" w:pos="851"/>
          <w:tab w:val="left" w:pos="993"/>
        </w:tabs>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Telgraf memurları, İstanbul’dan çekilen düşman tebliğlerini alıp yaymayacaklar ve Anadolu’da yapılan muhaberatı İstanbul’a vermeyeceklerdir. Aksi takdirde bu gibi memurlar casus sayılarak haklarında kanunî işlem yapılacaktır.</w:t>
      </w:r>
    </w:p>
    <w:p w:rsidR="00D07BE1" w:rsidRDefault="00D07BE1" w:rsidP="00E23955">
      <w:pPr>
        <w:spacing w:line="122" w:lineRule="exact"/>
        <w:ind w:firstLine="567"/>
        <w:jc w:val="both"/>
        <w:rPr>
          <w:rFonts w:ascii="Times New Roman" w:eastAsia="Times New Roman" w:hAnsi="Times New Roman"/>
          <w:sz w:val="24"/>
        </w:rPr>
      </w:pPr>
    </w:p>
    <w:p w:rsidR="00D07BE1" w:rsidRDefault="007373EA" w:rsidP="00E23955">
      <w:pPr>
        <w:numPr>
          <w:ilvl w:val="0"/>
          <w:numId w:val="11"/>
        </w:numPr>
        <w:tabs>
          <w:tab w:val="left" w:pos="520"/>
          <w:tab w:val="left" w:pos="851"/>
          <w:tab w:val="left" w:pos="993"/>
        </w:tabs>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İşgali protesto için yazılan telgraflardan ücret alınmayacaktır.</w:t>
      </w:r>
    </w:p>
    <w:p w:rsidR="00D07BE1" w:rsidRDefault="00D07BE1" w:rsidP="00E23955">
      <w:pPr>
        <w:spacing w:line="120" w:lineRule="exact"/>
        <w:ind w:firstLine="567"/>
        <w:jc w:val="both"/>
        <w:rPr>
          <w:rFonts w:ascii="Times New Roman" w:eastAsia="Times New Roman" w:hAnsi="Times New Roman"/>
          <w:sz w:val="24"/>
        </w:rPr>
      </w:pPr>
    </w:p>
    <w:p w:rsidR="00D07BE1" w:rsidRDefault="007373EA" w:rsidP="00E23955">
      <w:pPr>
        <w:numPr>
          <w:ilvl w:val="0"/>
          <w:numId w:val="11"/>
        </w:numPr>
        <w:tabs>
          <w:tab w:val="left" w:pos="520"/>
          <w:tab w:val="left" w:pos="851"/>
          <w:tab w:val="left" w:pos="993"/>
        </w:tabs>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Rehin olarak İngiliz Kontrol Subayları tutuklanacaktır.</w:t>
      </w:r>
    </w:p>
    <w:bookmarkEnd w:id="2"/>
    <w:p w:rsidR="00D07BE1" w:rsidRDefault="00D07BE1" w:rsidP="000E2082">
      <w:pPr>
        <w:spacing w:line="132" w:lineRule="exact"/>
        <w:ind w:firstLine="567"/>
        <w:rPr>
          <w:rFonts w:ascii="Times New Roman" w:eastAsia="Times New Roman" w:hAnsi="Times New Roman"/>
        </w:rPr>
      </w:pPr>
    </w:p>
    <w:p w:rsidR="00D07BE1" w:rsidRDefault="007373EA" w:rsidP="000E2082">
      <w:pPr>
        <w:spacing w:line="237" w:lineRule="auto"/>
        <w:ind w:right="20" w:firstLine="567"/>
        <w:jc w:val="both"/>
        <w:rPr>
          <w:rFonts w:ascii="Times New Roman" w:eastAsia="Times New Roman" w:hAnsi="Times New Roman"/>
          <w:sz w:val="24"/>
        </w:rPr>
      </w:pPr>
      <w:r>
        <w:rPr>
          <w:rFonts w:ascii="Times New Roman" w:eastAsia="Times New Roman" w:hAnsi="Times New Roman"/>
          <w:sz w:val="24"/>
        </w:rPr>
        <w:t xml:space="preserve">Bunların yanı sıra malî ve askerî önlemler de alındı. İngiliz subayların tutuklanması hemen gerçekleştirildiği gibi, İngilizlerin Anadolu’ya kuvvet sevkini engellemek için Geyve Boğazı kapatıldı ve civardaki köprüler ile demiryolları havaya uçuruldu. Eskişehir’de bulunan </w:t>
      </w:r>
      <w:r>
        <w:rPr>
          <w:rFonts w:ascii="Times New Roman" w:eastAsia="Times New Roman" w:hAnsi="Times New Roman"/>
          <w:sz w:val="24"/>
        </w:rPr>
        <w:lastRenderedPageBreak/>
        <w:t>İngiliz birliklerinin üzerine kuvvet gönderildi. Özellikle İngilizlere karşı girişilen bu önlemler, gerekirse İngilizlerle de savaşılacağı kararını gösteriyordu.</w:t>
      </w:r>
    </w:p>
    <w:p w:rsidR="00D07BE1" w:rsidRDefault="00D07BE1" w:rsidP="000E2082">
      <w:pPr>
        <w:spacing w:line="137" w:lineRule="exact"/>
        <w:ind w:firstLine="567"/>
        <w:rPr>
          <w:rFonts w:ascii="Times New Roman" w:eastAsia="Times New Roman" w:hAnsi="Times New Roman"/>
        </w:rPr>
      </w:pPr>
    </w:p>
    <w:p w:rsidR="007373EA" w:rsidRDefault="007373EA" w:rsidP="000E2082">
      <w:pPr>
        <w:spacing w:line="236" w:lineRule="auto"/>
        <w:ind w:right="20" w:firstLine="567"/>
        <w:jc w:val="both"/>
        <w:rPr>
          <w:rFonts w:ascii="Times New Roman" w:eastAsia="Times New Roman" w:hAnsi="Times New Roman"/>
          <w:sz w:val="24"/>
        </w:rPr>
      </w:pPr>
      <w:r>
        <w:rPr>
          <w:rFonts w:ascii="Times New Roman" w:eastAsia="Times New Roman" w:hAnsi="Times New Roman"/>
          <w:sz w:val="24"/>
        </w:rPr>
        <w:t>Mustafa Kemal Paşa, bu önlemleri alırken, 16 Mart tarihinde yabancı devlet temsilcilerine gönderilmek üzere Antalya’daki İtalyan temsilciliği aracılığı ile bir telgraf yollayarak işgali protesto etti.</w:t>
      </w:r>
    </w:p>
    <w:sectPr w:rsidR="007373EA">
      <w:headerReference w:type="default" r:id="rId7"/>
      <w:footerReference w:type="default" r:id="rId8"/>
      <w:pgSz w:w="11900" w:h="16838"/>
      <w:pgMar w:top="698" w:right="1406" w:bottom="660" w:left="1420" w:header="0" w:footer="0" w:gutter="0"/>
      <w:cols w:space="0" w:equalWidth="0">
        <w:col w:w="90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DC7" w:rsidRDefault="001E6DC7" w:rsidP="008417EE">
      <w:r>
        <w:separator/>
      </w:r>
    </w:p>
  </w:endnote>
  <w:endnote w:type="continuationSeparator" w:id="0">
    <w:p w:rsidR="001E6DC7" w:rsidRDefault="001E6DC7" w:rsidP="00841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2567129"/>
      <w:docPartObj>
        <w:docPartGallery w:val="Page Numbers (Bottom of Page)"/>
        <w:docPartUnique/>
      </w:docPartObj>
    </w:sdtPr>
    <w:sdtContent>
      <w:p w:rsidR="008417EE" w:rsidRDefault="008417EE">
        <w:pPr>
          <w:pStyle w:val="AltBilgi"/>
          <w:jc w:val="center"/>
        </w:pPr>
        <w:r>
          <w:fldChar w:fldCharType="begin"/>
        </w:r>
        <w:r>
          <w:instrText>PAGE   \* MERGEFORMAT</w:instrText>
        </w:r>
        <w:r>
          <w:fldChar w:fldCharType="separate"/>
        </w:r>
        <w:r w:rsidR="00E23955">
          <w:rPr>
            <w:noProof/>
          </w:rPr>
          <w:t>8</w:t>
        </w:r>
        <w:r>
          <w:fldChar w:fldCharType="end"/>
        </w:r>
      </w:p>
    </w:sdtContent>
  </w:sdt>
  <w:p w:rsidR="008417EE" w:rsidRDefault="008417E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DC7" w:rsidRDefault="001E6DC7" w:rsidP="008417EE">
      <w:r>
        <w:separator/>
      </w:r>
    </w:p>
  </w:footnote>
  <w:footnote w:type="continuationSeparator" w:id="0">
    <w:p w:rsidR="001E6DC7" w:rsidRDefault="001E6DC7" w:rsidP="00841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7EE" w:rsidRDefault="008417EE" w:rsidP="008417EE">
    <w:pPr>
      <w:pStyle w:val="stBilgi"/>
      <w:rPr>
        <w:rFonts w:ascii="Times New Roman" w:eastAsia="Times New Roman" w:hAnsi="Times New Roman"/>
        <w:sz w:val="24"/>
      </w:rPr>
    </w:pPr>
  </w:p>
  <w:p w:rsidR="008417EE" w:rsidRPr="008417EE" w:rsidRDefault="008417EE" w:rsidP="008417EE">
    <w:pPr>
      <w:pStyle w:val="stBilgi"/>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Atatürk İlkeleri ve İnkılâp Tarihi Ders Notları</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07ED7AA"/>
    <w:lvl w:ilvl="0" w:tplc="18F01D6C">
      <w:start w:val="1"/>
      <w:numFmt w:val="decimal"/>
      <w:lvlText w:val="%1."/>
      <w:lvlJc w:val="left"/>
    </w:lvl>
    <w:lvl w:ilvl="1" w:tplc="FB884636">
      <w:start w:val="1"/>
      <w:numFmt w:val="bullet"/>
      <w:lvlText w:val=""/>
      <w:lvlJc w:val="left"/>
    </w:lvl>
    <w:lvl w:ilvl="2" w:tplc="D180BB56">
      <w:start w:val="1"/>
      <w:numFmt w:val="bullet"/>
      <w:lvlText w:val=""/>
      <w:lvlJc w:val="left"/>
    </w:lvl>
    <w:lvl w:ilvl="3" w:tplc="87A2E822">
      <w:start w:val="1"/>
      <w:numFmt w:val="bullet"/>
      <w:lvlText w:val=""/>
      <w:lvlJc w:val="left"/>
    </w:lvl>
    <w:lvl w:ilvl="4" w:tplc="E794968E">
      <w:start w:val="1"/>
      <w:numFmt w:val="bullet"/>
      <w:lvlText w:val=""/>
      <w:lvlJc w:val="left"/>
    </w:lvl>
    <w:lvl w:ilvl="5" w:tplc="5CBC2A3A">
      <w:start w:val="1"/>
      <w:numFmt w:val="bullet"/>
      <w:lvlText w:val=""/>
      <w:lvlJc w:val="left"/>
    </w:lvl>
    <w:lvl w:ilvl="6" w:tplc="3B127CF0">
      <w:start w:val="1"/>
      <w:numFmt w:val="bullet"/>
      <w:lvlText w:val=""/>
      <w:lvlJc w:val="left"/>
    </w:lvl>
    <w:lvl w:ilvl="7" w:tplc="9A9A80DE">
      <w:start w:val="1"/>
      <w:numFmt w:val="bullet"/>
      <w:lvlText w:val=""/>
      <w:lvlJc w:val="left"/>
    </w:lvl>
    <w:lvl w:ilvl="8" w:tplc="2640BF22">
      <w:start w:val="1"/>
      <w:numFmt w:val="bullet"/>
      <w:lvlText w:val=""/>
      <w:lvlJc w:val="left"/>
    </w:lvl>
  </w:abstractNum>
  <w:abstractNum w:abstractNumId="1" w15:restartNumberingAfterBreak="0">
    <w:nsid w:val="00000002"/>
    <w:multiLevelType w:val="hybridMultilevel"/>
    <w:tmpl w:val="2EB141F2"/>
    <w:lvl w:ilvl="0" w:tplc="8C1A3F5C">
      <w:start w:val="2"/>
      <w:numFmt w:val="decimal"/>
      <w:lvlText w:val="%1."/>
      <w:lvlJc w:val="left"/>
    </w:lvl>
    <w:lvl w:ilvl="1" w:tplc="0F48A3BE">
      <w:start w:val="1"/>
      <w:numFmt w:val="bullet"/>
      <w:lvlText w:val=""/>
      <w:lvlJc w:val="left"/>
    </w:lvl>
    <w:lvl w:ilvl="2" w:tplc="231C5FA2">
      <w:start w:val="1"/>
      <w:numFmt w:val="bullet"/>
      <w:lvlText w:val=""/>
      <w:lvlJc w:val="left"/>
    </w:lvl>
    <w:lvl w:ilvl="3" w:tplc="635883A0">
      <w:start w:val="1"/>
      <w:numFmt w:val="bullet"/>
      <w:lvlText w:val=""/>
      <w:lvlJc w:val="left"/>
    </w:lvl>
    <w:lvl w:ilvl="4" w:tplc="F7CA9EB2">
      <w:start w:val="1"/>
      <w:numFmt w:val="bullet"/>
      <w:lvlText w:val=""/>
      <w:lvlJc w:val="left"/>
    </w:lvl>
    <w:lvl w:ilvl="5" w:tplc="A740B68C">
      <w:start w:val="1"/>
      <w:numFmt w:val="bullet"/>
      <w:lvlText w:val=""/>
      <w:lvlJc w:val="left"/>
    </w:lvl>
    <w:lvl w:ilvl="6" w:tplc="C40CA618">
      <w:start w:val="1"/>
      <w:numFmt w:val="bullet"/>
      <w:lvlText w:val=""/>
      <w:lvlJc w:val="left"/>
    </w:lvl>
    <w:lvl w:ilvl="7" w:tplc="5EC66878">
      <w:start w:val="1"/>
      <w:numFmt w:val="bullet"/>
      <w:lvlText w:val=""/>
      <w:lvlJc w:val="left"/>
    </w:lvl>
    <w:lvl w:ilvl="8" w:tplc="2708BCCC">
      <w:start w:val="1"/>
      <w:numFmt w:val="bullet"/>
      <w:lvlText w:val=""/>
      <w:lvlJc w:val="left"/>
    </w:lvl>
  </w:abstractNum>
  <w:abstractNum w:abstractNumId="2" w15:restartNumberingAfterBreak="0">
    <w:nsid w:val="00000003"/>
    <w:multiLevelType w:val="hybridMultilevel"/>
    <w:tmpl w:val="41B71EFA"/>
    <w:lvl w:ilvl="0" w:tplc="9D3C9AAC">
      <w:start w:val="1"/>
      <w:numFmt w:val="decimal"/>
      <w:lvlText w:val="%1."/>
      <w:lvlJc w:val="left"/>
    </w:lvl>
    <w:lvl w:ilvl="1" w:tplc="22A6C27A">
      <w:start w:val="1"/>
      <w:numFmt w:val="bullet"/>
      <w:lvlText w:val=""/>
      <w:lvlJc w:val="left"/>
    </w:lvl>
    <w:lvl w:ilvl="2" w:tplc="4D7CF398">
      <w:start w:val="1"/>
      <w:numFmt w:val="bullet"/>
      <w:lvlText w:val=""/>
      <w:lvlJc w:val="left"/>
    </w:lvl>
    <w:lvl w:ilvl="3" w:tplc="939A0630">
      <w:start w:val="1"/>
      <w:numFmt w:val="bullet"/>
      <w:lvlText w:val=""/>
      <w:lvlJc w:val="left"/>
    </w:lvl>
    <w:lvl w:ilvl="4" w:tplc="A2BCA940">
      <w:start w:val="1"/>
      <w:numFmt w:val="bullet"/>
      <w:lvlText w:val=""/>
      <w:lvlJc w:val="left"/>
    </w:lvl>
    <w:lvl w:ilvl="5" w:tplc="ABCA080C">
      <w:start w:val="1"/>
      <w:numFmt w:val="bullet"/>
      <w:lvlText w:val=""/>
      <w:lvlJc w:val="left"/>
    </w:lvl>
    <w:lvl w:ilvl="6" w:tplc="FFB43E04">
      <w:start w:val="1"/>
      <w:numFmt w:val="bullet"/>
      <w:lvlText w:val=""/>
      <w:lvlJc w:val="left"/>
    </w:lvl>
    <w:lvl w:ilvl="7" w:tplc="9F68FE56">
      <w:start w:val="1"/>
      <w:numFmt w:val="bullet"/>
      <w:lvlText w:val=""/>
      <w:lvlJc w:val="left"/>
    </w:lvl>
    <w:lvl w:ilvl="8" w:tplc="E744CEEC">
      <w:start w:val="1"/>
      <w:numFmt w:val="bullet"/>
      <w:lvlText w:val=""/>
      <w:lvlJc w:val="left"/>
    </w:lvl>
  </w:abstractNum>
  <w:abstractNum w:abstractNumId="3" w15:restartNumberingAfterBreak="0">
    <w:nsid w:val="00000004"/>
    <w:multiLevelType w:val="hybridMultilevel"/>
    <w:tmpl w:val="79E2A9E2"/>
    <w:lvl w:ilvl="0" w:tplc="72EC6B56">
      <w:start w:val="3"/>
      <w:numFmt w:val="decimal"/>
      <w:lvlText w:val="%1."/>
      <w:lvlJc w:val="left"/>
    </w:lvl>
    <w:lvl w:ilvl="1" w:tplc="5A3C0B22">
      <w:start w:val="1"/>
      <w:numFmt w:val="bullet"/>
      <w:lvlText w:val=""/>
      <w:lvlJc w:val="left"/>
    </w:lvl>
    <w:lvl w:ilvl="2" w:tplc="8B1EA79A">
      <w:start w:val="1"/>
      <w:numFmt w:val="bullet"/>
      <w:lvlText w:val=""/>
      <w:lvlJc w:val="left"/>
    </w:lvl>
    <w:lvl w:ilvl="3" w:tplc="5380DCF0">
      <w:start w:val="1"/>
      <w:numFmt w:val="bullet"/>
      <w:lvlText w:val=""/>
      <w:lvlJc w:val="left"/>
    </w:lvl>
    <w:lvl w:ilvl="4" w:tplc="9F8417D4">
      <w:start w:val="1"/>
      <w:numFmt w:val="bullet"/>
      <w:lvlText w:val=""/>
      <w:lvlJc w:val="left"/>
    </w:lvl>
    <w:lvl w:ilvl="5" w:tplc="6FDCC65A">
      <w:start w:val="1"/>
      <w:numFmt w:val="bullet"/>
      <w:lvlText w:val=""/>
      <w:lvlJc w:val="left"/>
    </w:lvl>
    <w:lvl w:ilvl="6" w:tplc="EF52CEB2">
      <w:start w:val="1"/>
      <w:numFmt w:val="bullet"/>
      <w:lvlText w:val=""/>
      <w:lvlJc w:val="left"/>
    </w:lvl>
    <w:lvl w:ilvl="7" w:tplc="3D02E876">
      <w:start w:val="1"/>
      <w:numFmt w:val="bullet"/>
      <w:lvlText w:val=""/>
      <w:lvlJc w:val="left"/>
    </w:lvl>
    <w:lvl w:ilvl="8" w:tplc="B90EDB66">
      <w:start w:val="1"/>
      <w:numFmt w:val="bullet"/>
      <w:lvlText w:val=""/>
      <w:lvlJc w:val="left"/>
    </w:lvl>
  </w:abstractNum>
  <w:abstractNum w:abstractNumId="4" w15:restartNumberingAfterBreak="0">
    <w:nsid w:val="00000005"/>
    <w:multiLevelType w:val="hybridMultilevel"/>
    <w:tmpl w:val="7545E146"/>
    <w:lvl w:ilvl="0" w:tplc="A3D00F2E">
      <w:start w:val="1"/>
      <w:numFmt w:val="decimal"/>
      <w:lvlText w:val="%1."/>
      <w:lvlJc w:val="left"/>
    </w:lvl>
    <w:lvl w:ilvl="1" w:tplc="C17C4FD4">
      <w:start w:val="1"/>
      <w:numFmt w:val="bullet"/>
      <w:lvlText w:val=""/>
      <w:lvlJc w:val="left"/>
    </w:lvl>
    <w:lvl w:ilvl="2" w:tplc="CE867CD6">
      <w:start w:val="1"/>
      <w:numFmt w:val="bullet"/>
      <w:lvlText w:val=""/>
      <w:lvlJc w:val="left"/>
    </w:lvl>
    <w:lvl w:ilvl="3" w:tplc="8C7E287A">
      <w:start w:val="1"/>
      <w:numFmt w:val="bullet"/>
      <w:lvlText w:val=""/>
      <w:lvlJc w:val="left"/>
    </w:lvl>
    <w:lvl w:ilvl="4" w:tplc="3568542E">
      <w:start w:val="1"/>
      <w:numFmt w:val="bullet"/>
      <w:lvlText w:val=""/>
      <w:lvlJc w:val="left"/>
    </w:lvl>
    <w:lvl w:ilvl="5" w:tplc="EB607AF2">
      <w:start w:val="1"/>
      <w:numFmt w:val="bullet"/>
      <w:lvlText w:val=""/>
      <w:lvlJc w:val="left"/>
    </w:lvl>
    <w:lvl w:ilvl="6" w:tplc="086ECD5A">
      <w:start w:val="1"/>
      <w:numFmt w:val="bullet"/>
      <w:lvlText w:val=""/>
      <w:lvlJc w:val="left"/>
    </w:lvl>
    <w:lvl w:ilvl="7" w:tplc="6C06AF40">
      <w:start w:val="1"/>
      <w:numFmt w:val="bullet"/>
      <w:lvlText w:val=""/>
      <w:lvlJc w:val="left"/>
    </w:lvl>
    <w:lvl w:ilvl="8" w:tplc="D356165E">
      <w:start w:val="1"/>
      <w:numFmt w:val="bullet"/>
      <w:lvlText w:val=""/>
      <w:lvlJc w:val="left"/>
    </w:lvl>
  </w:abstractNum>
  <w:abstractNum w:abstractNumId="5" w15:restartNumberingAfterBreak="0">
    <w:nsid w:val="00000006"/>
    <w:multiLevelType w:val="hybridMultilevel"/>
    <w:tmpl w:val="515F007C"/>
    <w:lvl w:ilvl="0" w:tplc="1C14A652">
      <w:start w:val="4"/>
      <w:numFmt w:val="decimal"/>
      <w:lvlText w:val="%1."/>
      <w:lvlJc w:val="left"/>
    </w:lvl>
    <w:lvl w:ilvl="1" w:tplc="4B42BB7E">
      <w:start w:val="1"/>
      <w:numFmt w:val="bullet"/>
      <w:lvlText w:val=""/>
      <w:lvlJc w:val="left"/>
    </w:lvl>
    <w:lvl w:ilvl="2" w:tplc="81C62760">
      <w:start w:val="1"/>
      <w:numFmt w:val="bullet"/>
      <w:lvlText w:val=""/>
      <w:lvlJc w:val="left"/>
    </w:lvl>
    <w:lvl w:ilvl="3" w:tplc="F48C5B58">
      <w:start w:val="1"/>
      <w:numFmt w:val="bullet"/>
      <w:lvlText w:val=""/>
      <w:lvlJc w:val="left"/>
    </w:lvl>
    <w:lvl w:ilvl="4" w:tplc="B4824C34">
      <w:start w:val="1"/>
      <w:numFmt w:val="bullet"/>
      <w:lvlText w:val=""/>
      <w:lvlJc w:val="left"/>
    </w:lvl>
    <w:lvl w:ilvl="5" w:tplc="DA16FEAE">
      <w:start w:val="1"/>
      <w:numFmt w:val="bullet"/>
      <w:lvlText w:val=""/>
      <w:lvlJc w:val="left"/>
    </w:lvl>
    <w:lvl w:ilvl="6" w:tplc="2130BB26">
      <w:start w:val="1"/>
      <w:numFmt w:val="bullet"/>
      <w:lvlText w:val=""/>
      <w:lvlJc w:val="left"/>
    </w:lvl>
    <w:lvl w:ilvl="7" w:tplc="1A7080DE">
      <w:start w:val="1"/>
      <w:numFmt w:val="bullet"/>
      <w:lvlText w:val=""/>
      <w:lvlJc w:val="left"/>
    </w:lvl>
    <w:lvl w:ilvl="8" w:tplc="3DB21F98">
      <w:start w:val="1"/>
      <w:numFmt w:val="bullet"/>
      <w:lvlText w:val=""/>
      <w:lvlJc w:val="left"/>
    </w:lvl>
  </w:abstractNum>
  <w:abstractNum w:abstractNumId="6" w15:restartNumberingAfterBreak="0">
    <w:nsid w:val="00000007"/>
    <w:multiLevelType w:val="hybridMultilevel"/>
    <w:tmpl w:val="5BD062C2"/>
    <w:lvl w:ilvl="0" w:tplc="1ADE23AC">
      <w:start w:val="1"/>
      <w:numFmt w:val="lowerLetter"/>
      <w:lvlText w:val="%1."/>
      <w:lvlJc w:val="left"/>
    </w:lvl>
    <w:lvl w:ilvl="1" w:tplc="FD1A87E0">
      <w:start w:val="1"/>
      <w:numFmt w:val="bullet"/>
      <w:lvlText w:val=""/>
      <w:lvlJc w:val="left"/>
    </w:lvl>
    <w:lvl w:ilvl="2" w:tplc="2C0C40F8">
      <w:start w:val="1"/>
      <w:numFmt w:val="bullet"/>
      <w:lvlText w:val=""/>
      <w:lvlJc w:val="left"/>
    </w:lvl>
    <w:lvl w:ilvl="3" w:tplc="B98A6772">
      <w:start w:val="1"/>
      <w:numFmt w:val="bullet"/>
      <w:lvlText w:val=""/>
      <w:lvlJc w:val="left"/>
    </w:lvl>
    <w:lvl w:ilvl="4" w:tplc="14765D8C">
      <w:start w:val="1"/>
      <w:numFmt w:val="bullet"/>
      <w:lvlText w:val=""/>
      <w:lvlJc w:val="left"/>
    </w:lvl>
    <w:lvl w:ilvl="5" w:tplc="26F27078">
      <w:start w:val="1"/>
      <w:numFmt w:val="bullet"/>
      <w:lvlText w:val=""/>
      <w:lvlJc w:val="left"/>
    </w:lvl>
    <w:lvl w:ilvl="6" w:tplc="4EC417D6">
      <w:start w:val="1"/>
      <w:numFmt w:val="bullet"/>
      <w:lvlText w:val=""/>
      <w:lvlJc w:val="left"/>
    </w:lvl>
    <w:lvl w:ilvl="7" w:tplc="DBA4CE92">
      <w:start w:val="1"/>
      <w:numFmt w:val="bullet"/>
      <w:lvlText w:val=""/>
      <w:lvlJc w:val="left"/>
    </w:lvl>
    <w:lvl w:ilvl="8" w:tplc="5E486D22">
      <w:start w:val="1"/>
      <w:numFmt w:val="bullet"/>
      <w:lvlText w:val=""/>
      <w:lvlJc w:val="left"/>
    </w:lvl>
  </w:abstractNum>
  <w:abstractNum w:abstractNumId="7" w15:restartNumberingAfterBreak="0">
    <w:nsid w:val="00000008"/>
    <w:multiLevelType w:val="hybridMultilevel"/>
    <w:tmpl w:val="12200854"/>
    <w:lvl w:ilvl="0" w:tplc="7702E5D8">
      <w:start w:val="2"/>
      <w:numFmt w:val="lowerLetter"/>
      <w:lvlText w:val="%1."/>
      <w:lvlJc w:val="left"/>
    </w:lvl>
    <w:lvl w:ilvl="1" w:tplc="4238B20A">
      <w:start w:val="1"/>
      <w:numFmt w:val="bullet"/>
      <w:lvlText w:val=""/>
      <w:lvlJc w:val="left"/>
    </w:lvl>
    <w:lvl w:ilvl="2" w:tplc="A802BDF8">
      <w:start w:val="1"/>
      <w:numFmt w:val="bullet"/>
      <w:lvlText w:val=""/>
      <w:lvlJc w:val="left"/>
    </w:lvl>
    <w:lvl w:ilvl="3" w:tplc="8822FAE0">
      <w:start w:val="1"/>
      <w:numFmt w:val="bullet"/>
      <w:lvlText w:val=""/>
      <w:lvlJc w:val="left"/>
    </w:lvl>
    <w:lvl w:ilvl="4" w:tplc="F7949052">
      <w:start w:val="1"/>
      <w:numFmt w:val="bullet"/>
      <w:lvlText w:val=""/>
      <w:lvlJc w:val="left"/>
    </w:lvl>
    <w:lvl w:ilvl="5" w:tplc="355094F6">
      <w:start w:val="1"/>
      <w:numFmt w:val="bullet"/>
      <w:lvlText w:val=""/>
      <w:lvlJc w:val="left"/>
    </w:lvl>
    <w:lvl w:ilvl="6" w:tplc="4AD649A0">
      <w:start w:val="1"/>
      <w:numFmt w:val="bullet"/>
      <w:lvlText w:val=""/>
      <w:lvlJc w:val="left"/>
    </w:lvl>
    <w:lvl w:ilvl="7" w:tplc="D1FEA5D0">
      <w:start w:val="1"/>
      <w:numFmt w:val="bullet"/>
      <w:lvlText w:val=""/>
      <w:lvlJc w:val="left"/>
    </w:lvl>
    <w:lvl w:ilvl="8" w:tplc="998640C8">
      <w:start w:val="1"/>
      <w:numFmt w:val="bullet"/>
      <w:lvlText w:val=""/>
      <w:lvlJc w:val="left"/>
    </w:lvl>
  </w:abstractNum>
  <w:abstractNum w:abstractNumId="8" w15:restartNumberingAfterBreak="0">
    <w:nsid w:val="00000009"/>
    <w:multiLevelType w:val="hybridMultilevel"/>
    <w:tmpl w:val="4DB127F8"/>
    <w:lvl w:ilvl="0" w:tplc="A11087E4">
      <w:start w:val="1"/>
      <w:numFmt w:val="decimal"/>
      <w:lvlText w:val="%1."/>
      <w:lvlJc w:val="left"/>
    </w:lvl>
    <w:lvl w:ilvl="1" w:tplc="AB6CE7C2">
      <w:start w:val="1"/>
      <w:numFmt w:val="bullet"/>
      <w:lvlText w:val=""/>
      <w:lvlJc w:val="left"/>
    </w:lvl>
    <w:lvl w:ilvl="2" w:tplc="90940A82">
      <w:start w:val="1"/>
      <w:numFmt w:val="bullet"/>
      <w:lvlText w:val=""/>
      <w:lvlJc w:val="left"/>
    </w:lvl>
    <w:lvl w:ilvl="3" w:tplc="600C4552">
      <w:start w:val="1"/>
      <w:numFmt w:val="bullet"/>
      <w:lvlText w:val=""/>
      <w:lvlJc w:val="left"/>
    </w:lvl>
    <w:lvl w:ilvl="4" w:tplc="AB3E0176">
      <w:start w:val="1"/>
      <w:numFmt w:val="bullet"/>
      <w:lvlText w:val=""/>
      <w:lvlJc w:val="left"/>
    </w:lvl>
    <w:lvl w:ilvl="5" w:tplc="5582F4D2">
      <w:start w:val="1"/>
      <w:numFmt w:val="bullet"/>
      <w:lvlText w:val=""/>
      <w:lvlJc w:val="left"/>
    </w:lvl>
    <w:lvl w:ilvl="6" w:tplc="A38C9E5C">
      <w:start w:val="1"/>
      <w:numFmt w:val="bullet"/>
      <w:lvlText w:val=""/>
      <w:lvlJc w:val="left"/>
    </w:lvl>
    <w:lvl w:ilvl="7" w:tplc="C09CB378">
      <w:start w:val="1"/>
      <w:numFmt w:val="bullet"/>
      <w:lvlText w:val=""/>
      <w:lvlJc w:val="left"/>
    </w:lvl>
    <w:lvl w:ilvl="8" w:tplc="AD8A3422">
      <w:start w:val="1"/>
      <w:numFmt w:val="bullet"/>
      <w:lvlText w:val=""/>
      <w:lvlJc w:val="left"/>
    </w:lvl>
  </w:abstractNum>
  <w:abstractNum w:abstractNumId="9" w15:restartNumberingAfterBreak="0">
    <w:nsid w:val="0000000A"/>
    <w:multiLevelType w:val="hybridMultilevel"/>
    <w:tmpl w:val="0216231A"/>
    <w:lvl w:ilvl="0" w:tplc="BEC2B96C">
      <w:start w:val="3"/>
      <w:numFmt w:val="lowerLetter"/>
      <w:lvlText w:val="%1."/>
      <w:lvlJc w:val="left"/>
    </w:lvl>
    <w:lvl w:ilvl="1" w:tplc="E26CCE4A">
      <w:start w:val="1"/>
      <w:numFmt w:val="bullet"/>
      <w:lvlText w:val=""/>
      <w:lvlJc w:val="left"/>
    </w:lvl>
    <w:lvl w:ilvl="2" w:tplc="92728AFE">
      <w:start w:val="1"/>
      <w:numFmt w:val="bullet"/>
      <w:lvlText w:val=""/>
      <w:lvlJc w:val="left"/>
    </w:lvl>
    <w:lvl w:ilvl="3" w:tplc="991066F8">
      <w:start w:val="1"/>
      <w:numFmt w:val="bullet"/>
      <w:lvlText w:val=""/>
      <w:lvlJc w:val="left"/>
    </w:lvl>
    <w:lvl w:ilvl="4" w:tplc="A7448820">
      <w:start w:val="1"/>
      <w:numFmt w:val="bullet"/>
      <w:lvlText w:val=""/>
      <w:lvlJc w:val="left"/>
    </w:lvl>
    <w:lvl w:ilvl="5" w:tplc="BAAE5F14">
      <w:start w:val="1"/>
      <w:numFmt w:val="bullet"/>
      <w:lvlText w:val=""/>
      <w:lvlJc w:val="left"/>
    </w:lvl>
    <w:lvl w:ilvl="6" w:tplc="0F744FA8">
      <w:start w:val="1"/>
      <w:numFmt w:val="bullet"/>
      <w:lvlText w:val=""/>
      <w:lvlJc w:val="left"/>
    </w:lvl>
    <w:lvl w:ilvl="7" w:tplc="35208F6A">
      <w:start w:val="1"/>
      <w:numFmt w:val="bullet"/>
      <w:lvlText w:val=""/>
      <w:lvlJc w:val="left"/>
    </w:lvl>
    <w:lvl w:ilvl="8" w:tplc="3ABC9F2E">
      <w:start w:val="1"/>
      <w:numFmt w:val="bullet"/>
      <w:lvlText w:val=""/>
      <w:lvlJc w:val="left"/>
    </w:lvl>
  </w:abstractNum>
  <w:abstractNum w:abstractNumId="10" w15:restartNumberingAfterBreak="0">
    <w:nsid w:val="0000000B"/>
    <w:multiLevelType w:val="hybridMultilevel"/>
    <w:tmpl w:val="1F16E9E8"/>
    <w:lvl w:ilvl="0" w:tplc="72B8A0BA">
      <w:start w:val="1"/>
      <w:numFmt w:val="decimal"/>
      <w:lvlText w:val="%1."/>
      <w:lvlJc w:val="left"/>
    </w:lvl>
    <w:lvl w:ilvl="1" w:tplc="83280014">
      <w:start w:val="1"/>
      <w:numFmt w:val="bullet"/>
      <w:lvlText w:val=""/>
      <w:lvlJc w:val="left"/>
    </w:lvl>
    <w:lvl w:ilvl="2" w:tplc="3FD67926">
      <w:start w:val="1"/>
      <w:numFmt w:val="bullet"/>
      <w:lvlText w:val=""/>
      <w:lvlJc w:val="left"/>
    </w:lvl>
    <w:lvl w:ilvl="3" w:tplc="2162071E">
      <w:start w:val="1"/>
      <w:numFmt w:val="bullet"/>
      <w:lvlText w:val=""/>
      <w:lvlJc w:val="left"/>
    </w:lvl>
    <w:lvl w:ilvl="4" w:tplc="58869E9A">
      <w:start w:val="1"/>
      <w:numFmt w:val="bullet"/>
      <w:lvlText w:val=""/>
      <w:lvlJc w:val="left"/>
    </w:lvl>
    <w:lvl w:ilvl="5" w:tplc="11B48626">
      <w:start w:val="1"/>
      <w:numFmt w:val="bullet"/>
      <w:lvlText w:val=""/>
      <w:lvlJc w:val="left"/>
    </w:lvl>
    <w:lvl w:ilvl="6" w:tplc="EB00F082">
      <w:start w:val="1"/>
      <w:numFmt w:val="bullet"/>
      <w:lvlText w:val=""/>
      <w:lvlJc w:val="left"/>
    </w:lvl>
    <w:lvl w:ilvl="7" w:tplc="38D48C9E">
      <w:start w:val="1"/>
      <w:numFmt w:val="bullet"/>
      <w:lvlText w:val=""/>
      <w:lvlJc w:val="left"/>
    </w:lvl>
    <w:lvl w:ilvl="8" w:tplc="063CAA7A">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6F2"/>
    <w:rsid w:val="000E2082"/>
    <w:rsid w:val="001C06F2"/>
    <w:rsid w:val="001D6F50"/>
    <w:rsid w:val="001E6DC7"/>
    <w:rsid w:val="00243AD5"/>
    <w:rsid w:val="003D6E24"/>
    <w:rsid w:val="00650489"/>
    <w:rsid w:val="007373EA"/>
    <w:rsid w:val="007E7070"/>
    <w:rsid w:val="008417EE"/>
    <w:rsid w:val="00A9398B"/>
    <w:rsid w:val="00BC355F"/>
    <w:rsid w:val="00D07BE1"/>
    <w:rsid w:val="00E23955"/>
    <w:rsid w:val="00EA7B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CFDEF7"/>
  <w15:chartTrackingRefBased/>
  <w15:docId w15:val="{77A3D870-5E6C-4346-A689-424E510F9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17EE"/>
    <w:pPr>
      <w:tabs>
        <w:tab w:val="center" w:pos="4536"/>
        <w:tab w:val="right" w:pos="9072"/>
      </w:tabs>
    </w:pPr>
  </w:style>
  <w:style w:type="character" w:customStyle="1" w:styleId="stBilgiChar">
    <w:name w:val="Üst Bilgi Char"/>
    <w:basedOn w:val="VarsaylanParagrafYazTipi"/>
    <w:link w:val="stBilgi"/>
    <w:uiPriority w:val="99"/>
    <w:rsid w:val="008417EE"/>
  </w:style>
  <w:style w:type="paragraph" w:styleId="AltBilgi">
    <w:name w:val="footer"/>
    <w:basedOn w:val="Normal"/>
    <w:link w:val="AltBilgiChar"/>
    <w:uiPriority w:val="99"/>
    <w:unhideWhenUsed/>
    <w:rsid w:val="008417EE"/>
    <w:pPr>
      <w:tabs>
        <w:tab w:val="center" w:pos="4536"/>
        <w:tab w:val="right" w:pos="9072"/>
      </w:tabs>
    </w:pPr>
  </w:style>
  <w:style w:type="character" w:customStyle="1" w:styleId="AltBilgiChar">
    <w:name w:val="Alt Bilgi Char"/>
    <w:basedOn w:val="VarsaylanParagrafYazTipi"/>
    <w:link w:val="AltBilgi"/>
    <w:uiPriority w:val="99"/>
    <w:rsid w:val="008417EE"/>
  </w:style>
  <w:style w:type="paragraph" w:styleId="ListeParagraf">
    <w:name w:val="List Paragraph"/>
    <w:basedOn w:val="Normal"/>
    <w:uiPriority w:val="34"/>
    <w:qFormat/>
    <w:rsid w:val="00EA7B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356"/>
    <w:rsid w:val="00592081"/>
    <w:rsid w:val="006D43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FD965A5FB5144F6A443D69687E0440F">
    <w:name w:val="BFD965A5FB5144F6A443D69687E0440F"/>
    <w:rsid w:val="006D43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8</Pages>
  <Words>3957</Words>
  <Characters>22557</Characters>
  <Application>Microsoft Office Word</Application>
  <DocSecurity>0</DocSecurity>
  <Lines>187</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cp:lastModifiedBy>Windows Kullanıcısı</cp:lastModifiedBy>
  <cp:revision>11</cp:revision>
  <dcterms:created xsi:type="dcterms:W3CDTF">2018-10-07T16:17:00Z</dcterms:created>
  <dcterms:modified xsi:type="dcterms:W3CDTF">2018-11-05T21:39:00Z</dcterms:modified>
</cp:coreProperties>
</file>