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7713"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Political economy</w:t>
      </w:r>
      <w:r>
        <w:rPr>
          <w:rFonts w:ascii="Arial" w:eastAsia="MS PGothic" w:hAnsi="Arial" w:cs="MS PGothic"/>
          <w:color w:val="000000" w:themeColor="text1"/>
          <w:kern w:val="24"/>
          <w:lang w:val="en-US"/>
        </w:rPr>
        <w:t xml:space="preserve"> refers to the political, economic, and legal systems of a country. </w:t>
      </w:r>
    </w:p>
    <w:p w14:paraId="23F81BC5" w14:textId="3DF1C25C" w:rsidR="00CB72C1" w:rsidRDefault="00CB72C1"/>
    <w:p w14:paraId="098397E9"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Political system </w:t>
      </w:r>
      <w:r>
        <w:rPr>
          <w:rFonts w:ascii="Arial" w:eastAsia="MS PGothic" w:hAnsi="Arial" w:cs="MS PGothic"/>
          <w:color w:val="000000" w:themeColor="text1"/>
          <w:kern w:val="24"/>
          <w:lang w:val="en-US"/>
        </w:rPr>
        <w:t>refers to the system of government in a nation.</w:t>
      </w:r>
    </w:p>
    <w:p w14:paraId="7EBA0E92" w14:textId="18676C16" w:rsidR="00CB72C1" w:rsidRDefault="00CB72C1"/>
    <w:p w14:paraId="08DA36B0" w14:textId="554734F5"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Collectivism </w:t>
      </w:r>
      <w:r>
        <w:rPr>
          <w:rFonts w:ascii="Arial" w:eastAsia="MS PGothic" w:hAnsi="Arial" w:cs="MS PGothic"/>
          <w:color w:val="000000" w:themeColor="text1"/>
          <w:kern w:val="24"/>
          <w:lang w:val="en-US"/>
        </w:rPr>
        <w:t>refers to a political system that stresses the primacy of collective goals over individual goals.</w:t>
      </w:r>
    </w:p>
    <w:p w14:paraId="27C76FC0" w14:textId="77777777" w:rsidR="00CB72C1" w:rsidRDefault="00CB72C1" w:rsidP="00CB72C1">
      <w:pPr>
        <w:pStyle w:val="NormalWeb"/>
        <w:kinsoku w:val="0"/>
        <w:overflowPunct w:val="0"/>
        <w:spacing w:before="86" w:beforeAutospacing="0" w:after="0" w:afterAutospacing="0"/>
        <w:textAlignment w:val="baseline"/>
      </w:pPr>
    </w:p>
    <w:p w14:paraId="3670C3FF"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Socialists</w:t>
      </w:r>
      <w:r>
        <w:rPr>
          <w:rFonts w:ascii="Arial" w:eastAsia="MS PGothic" w:hAnsi="Arial" w:cs="MS PGothic"/>
          <w:color w:val="000000" w:themeColor="text1"/>
          <w:kern w:val="24"/>
          <w:lang w:val="en-US"/>
        </w:rPr>
        <w:t xml:space="preserve"> believe in public ownership of the means of production for the common good of society.</w:t>
      </w:r>
    </w:p>
    <w:p w14:paraId="1F1BE11C" w14:textId="2916DCF0"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color w:val="000000" w:themeColor="text1"/>
          <w:kern w:val="24"/>
          <w:lang w:val="en-US"/>
        </w:rPr>
        <w:t xml:space="preserve">In the early twentieth century, the socialist ideology split into two broad camps. The </w:t>
      </w:r>
      <w:r>
        <w:rPr>
          <w:rFonts w:ascii="Arial" w:eastAsia="MS PGothic" w:hAnsi="Arial" w:cs="MS PGothic"/>
          <w:i/>
          <w:iCs/>
          <w:color w:val="000000" w:themeColor="text1"/>
          <w:kern w:val="24"/>
          <w:lang w:val="en-US"/>
        </w:rPr>
        <w:t>communists</w:t>
      </w:r>
      <w:r>
        <w:rPr>
          <w:rFonts w:ascii="Arial" w:eastAsia="MS PGothic" w:hAnsi="Arial" w:cs="MS PGothic"/>
          <w:color w:val="000000" w:themeColor="text1"/>
          <w:kern w:val="24"/>
          <w:lang w:val="en-US"/>
        </w:rPr>
        <w:t xml:space="preserve"> believed that socialism could be achieved only through violent revolution and totalitarian dictatorship, whereas the </w:t>
      </w:r>
      <w:r>
        <w:rPr>
          <w:rFonts w:ascii="Arial" w:eastAsia="MS PGothic" w:hAnsi="Arial" w:cs="MS PGothic"/>
          <w:i/>
          <w:iCs/>
          <w:color w:val="000000" w:themeColor="text1"/>
          <w:kern w:val="24"/>
          <w:lang w:val="en-US"/>
        </w:rPr>
        <w:t>social democrats</w:t>
      </w:r>
      <w:r>
        <w:rPr>
          <w:rFonts w:ascii="Arial" w:eastAsia="MS PGothic" w:hAnsi="Arial" w:cs="MS PGothic"/>
          <w:color w:val="000000" w:themeColor="text1"/>
          <w:kern w:val="24"/>
          <w:lang w:val="en-US"/>
        </w:rPr>
        <w:t xml:space="preserve"> committed themselves to achieving socialism by democratic means, turning their backs on violent revolution and dictatorship. Both versions of socialism waxed and waned during the twentieth century. </w:t>
      </w:r>
    </w:p>
    <w:p w14:paraId="6D26A1E6" w14:textId="77777777" w:rsidR="00CB72C1" w:rsidRDefault="00CB72C1" w:rsidP="00CB72C1">
      <w:pPr>
        <w:pStyle w:val="NormalWeb"/>
        <w:kinsoku w:val="0"/>
        <w:overflowPunct w:val="0"/>
        <w:spacing w:before="86" w:beforeAutospacing="0" w:after="0" w:afterAutospacing="0"/>
        <w:textAlignment w:val="baseline"/>
      </w:pPr>
    </w:p>
    <w:p w14:paraId="0B97AFFD"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Privatization</w:t>
      </w:r>
      <w:r>
        <w:rPr>
          <w:rFonts w:ascii="Arial" w:eastAsia="MS PGothic" w:hAnsi="Arial" w:cs="MS PGothic"/>
          <w:color w:val="000000" w:themeColor="text1"/>
          <w:kern w:val="24"/>
          <w:lang w:val="en-US"/>
        </w:rPr>
        <w:t xml:space="preserve"> is the sale of state-owned enterprises to private investors.</w:t>
      </w:r>
    </w:p>
    <w:p w14:paraId="52AA426F" w14:textId="7E1DF607" w:rsidR="00CB72C1" w:rsidRDefault="00CB72C1"/>
    <w:p w14:paraId="3B5F9758"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Individualism</w:t>
      </w:r>
      <w:r>
        <w:rPr>
          <w:rFonts w:ascii="Arial" w:eastAsia="MS PGothic" w:hAnsi="Arial" w:cs="MS PGothic"/>
          <w:color w:val="000000" w:themeColor="text1"/>
          <w:kern w:val="24"/>
          <w:lang w:val="en-US"/>
        </w:rPr>
        <w:t xml:space="preserve"> is an emphasis on the importance of guaranteeing individual freedom and self-expression.</w:t>
      </w:r>
    </w:p>
    <w:p w14:paraId="5E7465F3" w14:textId="5D3DCBA1" w:rsidR="00CB72C1" w:rsidRDefault="00CB72C1"/>
    <w:p w14:paraId="35E55597" w14:textId="1F889949"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Democracy </w:t>
      </w:r>
      <w:r>
        <w:rPr>
          <w:rFonts w:ascii="Arial" w:eastAsia="MS PGothic" w:hAnsi="Arial" w:cs="MS PGothic"/>
          <w:color w:val="000000" w:themeColor="text1"/>
          <w:kern w:val="24"/>
          <w:lang w:val="en-US"/>
        </w:rPr>
        <w:t xml:space="preserve">refers to a political system in which government is by the people, exercised either directly or through elected representatives. </w:t>
      </w:r>
    </w:p>
    <w:p w14:paraId="566D52C5" w14:textId="77777777" w:rsidR="00CB72C1" w:rsidRDefault="00CB72C1" w:rsidP="00CB72C1">
      <w:pPr>
        <w:pStyle w:val="NormalWeb"/>
        <w:kinsoku w:val="0"/>
        <w:overflowPunct w:val="0"/>
        <w:spacing w:before="86" w:beforeAutospacing="0" w:after="0" w:afterAutospacing="0"/>
        <w:textAlignment w:val="baseline"/>
      </w:pPr>
    </w:p>
    <w:p w14:paraId="3A11510E"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Totalitarianism</w:t>
      </w:r>
      <w:r>
        <w:rPr>
          <w:rFonts w:ascii="Arial" w:eastAsia="MS PGothic" w:hAnsi="Arial" w:cs="MS PGothic"/>
          <w:color w:val="000000" w:themeColor="text1"/>
          <w:kern w:val="24"/>
          <w:lang w:val="en-US"/>
        </w:rPr>
        <w:t xml:space="preserve"> is a form of government in which one person or political party exercises absolute control over all spheres of human life and prohibits opposing political parties.</w:t>
      </w:r>
    </w:p>
    <w:p w14:paraId="26B9D654" w14:textId="455F5FB3" w:rsidR="00CB72C1" w:rsidRDefault="00CB72C1"/>
    <w:p w14:paraId="2FC695EF" w14:textId="2EC109D5"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Representative democracy </w:t>
      </w:r>
      <w:r>
        <w:rPr>
          <w:rFonts w:ascii="Arial" w:eastAsia="MS PGothic" w:hAnsi="Arial" w:cs="MS PGothic"/>
          <w:color w:val="000000" w:themeColor="text1"/>
          <w:kern w:val="24"/>
          <w:lang w:val="en-US"/>
        </w:rPr>
        <w:t>is a political system in which citizens periodically elect individuals to represent them in government.</w:t>
      </w:r>
    </w:p>
    <w:p w14:paraId="3EA2F2EA" w14:textId="77777777" w:rsidR="00CB72C1" w:rsidRDefault="00CB72C1" w:rsidP="00CB72C1">
      <w:pPr>
        <w:pStyle w:val="NormalWeb"/>
        <w:kinsoku w:val="0"/>
        <w:overflowPunct w:val="0"/>
        <w:spacing w:before="86" w:beforeAutospacing="0" w:after="0" w:afterAutospacing="0"/>
        <w:textAlignment w:val="baseline"/>
      </w:pPr>
    </w:p>
    <w:p w14:paraId="7072BB40" w14:textId="0C4DE03D" w:rsidR="00CB72C1" w:rsidRDefault="00CB72C1" w:rsidP="00CB72C1">
      <w:pPr>
        <w:pStyle w:val="NormalWeb"/>
        <w:kinsoku w:val="0"/>
        <w:overflowPunct w:val="0"/>
        <w:spacing w:before="144" w:beforeAutospacing="0" w:after="0" w:afterAutospacing="0"/>
        <w:textAlignment w:val="baseline"/>
        <w:rPr>
          <w:rFonts w:ascii="Arial" w:eastAsia="MS PGothic" w:hAnsi="Arial" w:cstheme="minorBidi"/>
          <w:color w:val="000000" w:themeColor="text1"/>
          <w:kern w:val="24"/>
          <w:lang w:val="en-US"/>
        </w:rPr>
      </w:pPr>
      <w:r w:rsidRPr="00CB72C1">
        <w:rPr>
          <w:rFonts w:ascii="Arial" w:eastAsia="MS PGothic" w:hAnsi="Arial" w:cstheme="minorBidi"/>
          <w:b/>
          <w:bCs/>
          <w:color w:val="000000" w:themeColor="text1"/>
          <w:kern w:val="24"/>
          <w:lang w:val="en-US"/>
        </w:rPr>
        <w:t xml:space="preserve">Communist totalitarianism </w:t>
      </w:r>
      <w:r w:rsidRPr="00CB72C1">
        <w:rPr>
          <w:rFonts w:ascii="Arial" w:eastAsia="MS PGothic" w:hAnsi="Arial" w:cstheme="minorBidi"/>
          <w:color w:val="000000" w:themeColor="text1"/>
          <w:kern w:val="24"/>
          <w:lang w:val="en-US"/>
        </w:rPr>
        <w:t>is a version of collectivism advocating that socialism can be achieved only through a totalitarian dictatorship.</w:t>
      </w:r>
    </w:p>
    <w:p w14:paraId="22A046D9" w14:textId="77777777" w:rsidR="00CB72C1" w:rsidRPr="00CB72C1" w:rsidRDefault="00CB72C1" w:rsidP="00CB72C1">
      <w:pPr>
        <w:pStyle w:val="NormalWeb"/>
        <w:kinsoku w:val="0"/>
        <w:overflowPunct w:val="0"/>
        <w:spacing w:before="144" w:beforeAutospacing="0" w:after="0" w:afterAutospacing="0"/>
        <w:textAlignment w:val="baseline"/>
      </w:pPr>
    </w:p>
    <w:p w14:paraId="7C8686C0" w14:textId="79CABFA1" w:rsidR="00CB72C1" w:rsidRDefault="00CB72C1" w:rsidP="00CB72C1">
      <w:pPr>
        <w:pStyle w:val="NormalWeb"/>
        <w:kinsoku w:val="0"/>
        <w:overflowPunct w:val="0"/>
        <w:spacing w:before="144" w:beforeAutospacing="0" w:after="0" w:afterAutospacing="0"/>
        <w:textAlignment w:val="baseline"/>
        <w:rPr>
          <w:rFonts w:ascii="Arial" w:eastAsia="MS PGothic" w:hAnsi="Arial" w:cstheme="minorBidi"/>
          <w:color w:val="000000" w:themeColor="text1"/>
          <w:kern w:val="24"/>
          <w:lang w:val="en-US"/>
        </w:rPr>
      </w:pPr>
      <w:proofErr w:type="gramStart"/>
      <w:r w:rsidRPr="00CB72C1">
        <w:rPr>
          <w:rFonts w:ascii="Arial" w:eastAsia="MS PGothic" w:hAnsi="Arial" w:cstheme="minorBidi"/>
          <w:b/>
          <w:bCs/>
          <w:color w:val="000000" w:themeColor="text1"/>
          <w:kern w:val="24"/>
          <w:lang w:val="en-US"/>
        </w:rPr>
        <w:t>Theocratic</w:t>
      </w:r>
      <w:r w:rsidRPr="00CB72C1">
        <w:rPr>
          <w:rFonts w:ascii="Arial" w:eastAsia="MS PGothic" w:hAnsi="Arial" w:cstheme="minorBidi"/>
          <w:color w:val="000000" w:themeColor="text1"/>
          <w:kern w:val="24"/>
          <w:lang w:val="en-US"/>
        </w:rPr>
        <w:t xml:space="preserve">  </w:t>
      </w:r>
      <w:r w:rsidRPr="00CB72C1">
        <w:rPr>
          <w:rFonts w:ascii="Arial" w:eastAsia="MS PGothic" w:hAnsi="Arial" w:cstheme="minorBidi"/>
          <w:b/>
          <w:bCs/>
          <w:color w:val="000000" w:themeColor="text1"/>
          <w:kern w:val="24"/>
          <w:lang w:val="en-US"/>
        </w:rPr>
        <w:t>totalitarianism</w:t>
      </w:r>
      <w:proofErr w:type="gramEnd"/>
      <w:r w:rsidRPr="00CB72C1">
        <w:rPr>
          <w:rFonts w:ascii="Arial" w:eastAsia="MS PGothic" w:hAnsi="Arial" w:cstheme="minorBidi"/>
          <w:b/>
          <w:bCs/>
          <w:color w:val="000000" w:themeColor="text1"/>
          <w:kern w:val="24"/>
          <w:lang w:val="en-US"/>
        </w:rPr>
        <w:t xml:space="preserve"> </w:t>
      </w:r>
      <w:r w:rsidRPr="00CB72C1">
        <w:rPr>
          <w:rFonts w:ascii="Arial" w:eastAsia="MS PGothic" w:hAnsi="Arial" w:cstheme="minorBidi"/>
          <w:color w:val="000000" w:themeColor="text1"/>
          <w:kern w:val="24"/>
          <w:lang w:val="en-US"/>
        </w:rPr>
        <w:t>is a political system in which political power is monopolized by a party, group, or individual that governs according to religious principles.</w:t>
      </w:r>
    </w:p>
    <w:p w14:paraId="72268AA8" w14:textId="77777777" w:rsidR="00CB72C1" w:rsidRPr="00CB72C1" w:rsidRDefault="00CB72C1" w:rsidP="00CB72C1">
      <w:pPr>
        <w:pStyle w:val="NormalWeb"/>
        <w:kinsoku w:val="0"/>
        <w:overflowPunct w:val="0"/>
        <w:spacing w:before="144" w:beforeAutospacing="0" w:after="0" w:afterAutospacing="0"/>
        <w:textAlignment w:val="baseline"/>
      </w:pPr>
    </w:p>
    <w:p w14:paraId="4FEC615F" w14:textId="77777777" w:rsidR="00CB72C1" w:rsidRPr="00CB72C1" w:rsidRDefault="00CB72C1" w:rsidP="00CB72C1">
      <w:pPr>
        <w:pStyle w:val="NormalWeb"/>
        <w:kinsoku w:val="0"/>
        <w:overflowPunct w:val="0"/>
        <w:spacing w:before="144" w:beforeAutospacing="0" w:after="0" w:afterAutospacing="0"/>
        <w:textAlignment w:val="baseline"/>
      </w:pPr>
      <w:r w:rsidRPr="00CB72C1">
        <w:rPr>
          <w:rFonts w:ascii="Arial" w:eastAsia="MS PGothic" w:hAnsi="Arial" w:cstheme="minorBidi"/>
          <w:b/>
          <w:bCs/>
          <w:color w:val="000000" w:themeColor="text1"/>
          <w:kern w:val="24"/>
          <w:lang w:val="en-US"/>
        </w:rPr>
        <w:t>Tribal</w:t>
      </w:r>
      <w:r w:rsidRPr="00CB72C1">
        <w:rPr>
          <w:rFonts w:ascii="Arial" w:eastAsia="MS PGothic" w:hAnsi="Arial" w:cstheme="minorBidi"/>
          <w:color w:val="000000" w:themeColor="text1"/>
          <w:kern w:val="24"/>
          <w:lang w:val="en-US"/>
        </w:rPr>
        <w:t xml:space="preserve"> </w:t>
      </w:r>
      <w:r w:rsidRPr="00CB72C1">
        <w:rPr>
          <w:rFonts w:ascii="Arial" w:eastAsia="MS PGothic" w:hAnsi="Arial" w:cstheme="minorBidi"/>
          <w:b/>
          <w:bCs/>
          <w:color w:val="000000" w:themeColor="text1"/>
          <w:kern w:val="24"/>
          <w:lang w:val="en-US"/>
        </w:rPr>
        <w:t xml:space="preserve">totalitarianism </w:t>
      </w:r>
      <w:r w:rsidRPr="00CB72C1">
        <w:rPr>
          <w:rFonts w:ascii="Arial" w:eastAsia="MS PGothic" w:hAnsi="Arial" w:cstheme="minorBidi"/>
          <w:color w:val="000000" w:themeColor="text1"/>
          <w:kern w:val="24"/>
          <w:lang w:val="en-US"/>
        </w:rPr>
        <w:t>is a political system in which a party, group, or individual that represents the interests of a particular tribe (ethnic group) monopolizes political power.</w:t>
      </w:r>
    </w:p>
    <w:p w14:paraId="3A604976" w14:textId="77777777" w:rsidR="00CB72C1" w:rsidRPr="00CB72C1" w:rsidRDefault="00CB72C1" w:rsidP="00CB72C1">
      <w:pPr>
        <w:pStyle w:val="NormalWeb"/>
        <w:kinsoku w:val="0"/>
        <w:overflowPunct w:val="0"/>
        <w:spacing w:before="144" w:beforeAutospacing="0" w:after="0" w:afterAutospacing="0"/>
        <w:textAlignment w:val="baseline"/>
      </w:pPr>
      <w:r w:rsidRPr="00CB72C1">
        <w:rPr>
          <w:rFonts w:ascii="Arial" w:eastAsia="MS PGothic" w:hAnsi="Arial" w:cstheme="minorBidi"/>
          <w:b/>
          <w:bCs/>
          <w:color w:val="000000" w:themeColor="text1"/>
          <w:kern w:val="24"/>
          <w:lang w:val="en-US"/>
        </w:rPr>
        <w:lastRenderedPageBreak/>
        <w:t xml:space="preserve">Right-wing totalitarianism </w:t>
      </w:r>
      <w:r w:rsidRPr="00CB72C1">
        <w:rPr>
          <w:rFonts w:ascii="Arial" w:eastAsia="MS PGothic" w:hAnsi="Arial" w:cstheme="minorBidi"/>
          <w:color w:val="000000" w:themeColor="text1"/>
          <w:kern w:val="24"/>
          <w:lang w:val="en-US"/>
        </w:rPr>
        <w:t>is a political system in which political power is monopolized by a party, group or individual that generally permits individual economic freedom but restricts individual political freedom, including free speech, often on the ground that it would lead to the rise of communism.</w:t>
      </w:r>
      <w:r w:rsidRPr="00CB72C1">
        <w:rPr>
          <w:rFonts w:ascii="Arial" w:eastAsia="MS PGothic" w:hAnsi="Arial" w:cstheme="minorBidi"/>
          <w:b/>
          <w:bCs/>
          <w:color w:val="000000" w:themeColor="text1"/>
          <w:kern w:val="24"/>
          <w:lang w:val="en-US"/>
        </w:rPr>
        <w:t xml:space="preserve"> </w:t>
      </w:r>
    </w:p>
    <w:p w14:paraId="76E73928" w14:textId="4BA242F2" w:rsidR="00CB72C1" w:rsidRDefault="00CB72C1">
      <w:pPr>
        <w:rPr>
          <w:sz w:val="24"/>
          <w:szCs w:val="24"/>
        </w:rPr>
      </w:pPr>
    </w:p>
    <w:p w14:paraId="473F467C"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In the archetypal pure </w:t>
      </w:r>
      <w:r>
        <w:rPr>
          <w:rFonts w:ascii="Arial" w:eastAsia="MS PGothic" w:hAnsi="Arial" w:cs="MS PGothic"/>
          <w:b/>
          <w:bCs/>
          <w:color w:val="000000" w:themeColor="text1"/>
          <w:kern w:val="24"/>
          <w:lang w:val="en-US"/>
        </w:rPr>
        <w:t>market economy</w:t>
      </w:r>
      <w:r>
        <w:rPr>
          <w:rFonts w:ascii="Arial" w:eastAsia="MS PGothic" w:hAnsi="Arial" w:cs="MS PGothic"/>
          <w:color w:val="000000" w:themeColor="text1"/>
          <w:kern w:val="24"/>
          <w:lang w:val="en-US"/>
        </w:rPr>
        <w:t>, all productive activities are privately owned, as opposed to being owned by the state. Production is determined by the interaction of supply and demand and signaled to producers through the price system.</w:t>
      </w:r>
    </w:p>
    <w:p w14:paraId="2AEF17C1" w14:textId="617FD564" w:rsidR="00CB72C1" w:rsidRDefault="00CB72C1">
      <w:pPr>
        <w:rPr>
          <w:sz w:val="24"/>
          <w:szCs w:val="24"/>
        </w:rPr>
      </w:pPr>
    </w:p>
    <w:p w14:paraId="65C426CC"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In a pure </w:t>
      </w:r>
      <w:r>
        <w:rPr>
          <w:rFonts w:ascii="Arial" w:eastAsia="MS PGothic" w:hAnsi="Arial" w:cs="MS PGothic"/>
          <w:b/>
          <w:bCs/>
          <w:color w:val="000000" w:themeColor="text1"/>
          <w:kern w:val="24"/>
          <w:lang w:val="en-US"/>
        </w:rPr>
        <w:t>command economy</w:t>
      </w:r>
      <w:r>
        <w:rPr>
          <w:rFonts w:ascii="Arial" w:eastAsia="MS PGothic" w:hAnsi="Arial" w:cs="MS PGothic"/>
          <w:color w:val="000000" w:themeColor="text1"/>
          <w:kern w:val="24"/>
          <w:lang w:val="en-US"/>
        </w:rPr>
        <w:t>, the government plans the goods and services that a country produces, the quantity in which they are produced, and the prices at which they are sold. Consistent with the collectivist ideology, the objective of a command economy is for government to allocate resources for “the good of society.” In addition, in a pure command economy, all businesses are state owned, the rationale being that the government can then direct them to make investments that are in the best interests of the nation as a whole rather than in the interests of private individuals.</w:t>
      </w:r>
    </w:p>
    <w:p w14:paraId="002A4F13" w14:textId="31114B42" w:rsidR="00CB72C1" w:rsidRDefault="00CB72C1">
      <w:pPr>
        <w:rPr>
          <w:sz w:val="24"/>
          <w:szCs w:val="24"/>
        </w:rPr>
      </w:pPr>
    </w:p>
    <w:p w14:paraId="50E0F493"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The </w:t>
      </w:r>
      <w:r>
        <w:rPr>
          <w:rFonts w:ascii="Arial" w:eastAsia="MS PGothic" w:hAnsi="Arial" w:cs="MS PGothic"/>
          <w:b/>
          <w:bCs/>
          <w:color w:val="000000" w:themeColor="text1"/>
          <w:kern w:val="24"/>
          <w:lang w:val="en-US"/>
        </w:rPr>
        <w:t xml:space="preserve">legal system </w:t>
      </w:r>
      <w:r>
        <w:rPr>
          <w:rFonts w:ascii="Arial" w:eastAsia="MS PGothic" w:hAnsi="Arial" w:cs="MS PGothic"/>
          <w:color w:val="000000" w:themeColor="text1"/>
          <w:kern w:val="24"/>
          <w:lang w:val="en-US"/>
        </w:rPr>
        <w:t xml:space="preserve">of a country refers to the rules, or laws, that regulate behavior along with the processes by which the laws are enforced and through which redress for grievances is obtained. </w:t>
      </w:r>
    </w:p>
    <w:p w14:paraId="7F80F312" w14:textId="6113998C" w:rsidR="00CB72C1" w:rsidRDefault="00CB72C1">
      <w:pPr>
        <w:rPr>
          <w:sz w:val="24"/>
          <w:szCs w:val="24"/>
        </w:rPr>
      </w:pPr>
    </w:p>
    <w:p w14:paraId="57455868" w14:textId="0C813DB9"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Common law </w:t>
      </w:r>
      <w:r>
        <w:rPr>
          <w:rFonts w:ascii="Arial" w:eastAsia="MS PGothic" w:hAnsi="Arial" w:cs="MS PGothic"/>
          <w:color w:val="000000" w:themeColor="text1"/>
          <w:kern w:val="24"/>
          <w:lang w:val="en-US"/>
        </w:rPr>
        <w:t>is based on tradition, precedent, and custom.</w:t>
      </w:r>
    </w:p>
    <w:p w14:paraId="552993A9" w14:textId="77777777" w:rsidR="00CB72C1" w:rsidRDefault="00CB72C1" w:rsidP="00CB72C1">
      <w:pPr>
        <w:pStyle w:val="NormalWeb"/>
        <w:kinsoku w:val="0"/>
        <w:overflowPunct w:val="0"/>
        <w:spacing w:before="86" w:beforeAutospacing="0" w:after="0" w:afterAutospacing="0"/>
        <w:textAlignment w:val="baseline"/>
      </w:pPr>
    </w:p>
    <w:p w14:paraId="1A5D7137" w14:textId="37128FBD"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color w:val="000000" w:themeColor="text1"/>
          <w:kern w:val="24"/>
          <w:lang w:val="en-US"/>
        </w:rPr>
        <w:t xml:space="preserve">A </w:t>
      </w:r>
      <w:r>
        <w:rPr>
          <w:rFonts w:ascii="Arial" w:eastAsia="MS PGothic" w:hAnsi="Arial" w:cs="MS PGothic"/>
          <w:b/>
          <w:bCs/>
          <w:color w:val="000000" w:themeColor="text1"/>
          <w:kern w:val="24"/>
          <w:lang w:val="en-US"/>
        </w:rPr>
        <w:t xml:space="preserve">civil law system </w:t>
      </w:r>
      <w:r>
        <w:rPr>
          <w:rFonts w:ascii="Arial" w:eastAsia="MS PGothic" w:hAnsi="Arial" w:cs="MS PGothic"/>
          <w:color w:val="000000" w:themeColor="text1"/>
          <w:kern w:val="24"/>
          <w:lang w:val="en-US"/>
        </w:rPr>
        <w:t>is based on a detailed set of laws organized into codes.</w:t>
      </w:r>
    </w:p>
    <w:p w14:paraId="5E211B3A" w14:textId="77777777" w:rsidR="00CB72C1" w:rsidRDefault="00CB72C1" w:rsidP="00CB72C1">
      <w:pPr>
        <w:pStyle w:val="NormalWeb"/>
        <w:kinsoku w:val="0"/>
        <w:overflowPunct w:val="0"/>
        <w:spacing w:before="86" w:beforeAutospacing="0" w:after="0" w:afterAutospacing="0"/>
        <w:textAlignment w:val="baseline"/>
      </w:pPr>
    </w:p>
    <w:p w14:paraId="0DCCFFE2" w14:textId="371E6A8B"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color w:val="000000" w:themeColor="text1"/>
          <w:kern w:val="24"/>
          <w:lang w:val="en-US"/>
        </w:rPr>
        <w:t xml:space="preserve">A </w:t>
      </w:r>
      <w:r>
        <w:rPr>
          <w:rFonts w:ascii="Arial" w:eastAsia="MS PGothic" w:hAnsi="Arial" w:cs="MS PGothic"/>
          <w:b/>
          <w:bCs/>
          <w:color w:val="000000" w:themeColor="text1"/>
          <w:kern w:val="24"/>
          <w:lang w:val="en-US"/>
        </w:rPr>
        <w:t xml:space="preserve">theocratic law system </w:t>
      </w:r>
      <w:r>
        <w:rPr>
          <w:rFonts w:ascii="Arial" w:eastAsia="MS PGothic" w:hAnsi="Arial" w:cs="MS PGothic"/>
          <w:color w:val="000000" w:themeColor="text1"/>
          <w:kern w:val="24"/>
          <w:lang w:val="en-US"/>
        </w:rPr>
        <w:t>is one in which the law is based on religious teachings.</w:t>
      </w:r>
    </w:p>
    <w:p w14:paraId="24EA349C" w14:textId="77777777" w:rsidR="00CB72C1" w:rsidRDefault="00CB72C1" w:rsidP="00CB72C1">
      <w:pPr>
        <w:pStyle w:val="NormalWeb"/>
        <w:kinsoku w:val="0"/>
        <w:overflowPunct w:val="0"/>
        <w:spacing w:before="86" w:beforeAutospacing="0" w:after="0" w:afterAutospacing="0"/>
        <w:textAlignment w:val="baseline"/>
      </w:pPr>
    </w:p>
    <w:p w14:paraId="1DB6E1BF"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A </w:t>
      </w:r>
      <w:r>
        <w:rPr>
          <w:rFonts w:ascii="Arial" w:eastAsia="MS PGothic" w:hAnsi="Arial" w:cs="MS PGothic"/>
          <w:b/>
          <w:bCs/>
          <w:color w:val="000000" w:themeColor="text1"/>
          <w:kern w:val="24"/>
          <w:lang w:val="en-US"/>
        </w:rPr>
        <w:t>contract</w:t>
      </w:r>
      <w:r>
        <w:rPr>
          <w:rFonts w:ascii="Arial" w:eastAsia="MS PGothic" w:hAnsi="Arial" w:cs="MS PGothic"/>
          <w:color w:val="000000" w:themeColor="text1"/>
          <w:kern w:val="24"/>
          <w:lang w:val="en-US"/>
        </w:rPr>
        <w:t xml:space="preserve"> is a document that specifies the conditions under which an exchange is to occur and details the rights and obligations of the parties involved. Some form of contract regulates many business transactions. </w:t>
      </w:r>
      <w:r>
        <w:rPr>
          <w:rFonts w:ascii="Arial" w:eastAsia="MS PGothic" w:hAnsi="Arial" w:cs="MS PGothic"/>
          <w:b/>
          <w:bCs/>
          <w:color w:val="000000" w:themeColor="text1"/>
          <w:kern w:val="24"/>
          <w:lang w:val="en-US"/>
        </w:rPr>
        <w:t xml:space="preserve">Contract law </w:t>
      </w:r>
      <w:r>
        <w:rPr>
          <w:rFonts w:ascii="Arial" w:eastAsia="MS PGothic" w:hAnsi="Arial" w:cs="MS PGothic"/>
          <w:color w:val="000000" w:themeColor="text1"/>
          <w:kern w:val="24"/>
          <w:lang w:val="en-US"/>
        </w:rPr>
        <w:t xml:space="preserve">is the body of law that governs contract enforcement. </w:t>
      </w:r>
    </w:p>
    <w:p w14:paraId="47F66A26" w14:textId="0BFF2B84" w:rsidR="00CB72C1" w:rsidRDefault="00CB72C1">
      <w:pPr>
        <w:rPr>
          <w:sz w:val="24"/>
          <w:szCs w:val="24"/>
        </w:rPr>
      </w:pPr>
    </w:p>
    <w:p w14:paraId="501488FC"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United Nations Convention on Contracts for the International Sale of Goods (CISG) </w:t>
      </w:r>
      <w:r>
        <w:rPr>
          <w:rFonts w:ascii="Arial" w:eastAsia="MS PGothic" w:hAnsi="Arial" w:cs="MS PGothic"/>
          <w:color w:val="000000" w:themeColor="text1"/>
          <w:kern w:val="24"/>
          <w:lang w:val="en-US"/>
        </w:rPr>
        <w:t>is a set of rules governing aspects of the making and performance of commercial contracts between sellers and buyers who have their places of business in different nations.</w:t>
      </w:r>
    </w:p>
    <w:p w14:paraId="5735133C" w14:textId="3ED81B91" w:rsidR="00CB72C1" w:rsidRDefault="00CB72C1">
      <w:pPr>
        <w:rPr>
          <w:sz w:val="24"/>
          <w:szCs w:val="24"/>
        </w:rPr>
      </w:pPr>
    </w:p>
    <w:p w14:paraId="2CA93605"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Property rights </w:t>
      </w:r>
      <w:r>
        <w:rPr>
          <w:rFonts w:ascii="Arial" w:eastAsia="MS PGothic" w:hAnsi="Arial" w:cs="MS PGothic"/>
          <w:color w:val="000000" w:themeColor="text1"/>
          <w:kern w:val="24"/>
          <w:lang w:val="en-US"/>
        </w:rPr>
        <w:t>refer to the legal rights over the use to which a resource is put and over the use made of any income that may be derived from that resource.</w:t>
      </w:r>
    </w:p>
    <w:p w14:paraId="03A6525C" w14:textId="728A1808" w:rsidR="00CB72C1" w:rsidRDefault="00CB72C1">
      <w:pPr>
        <w:rPr>
          <w:sz w:val="24"/>
          <w:szCs w:val="24"/>
        </w:rPr>
      </w:pPr>
    </w:p>
    <w:p w14:paraId="1E32B666"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color w:val="000000" w:themeColor="text1"/>
          <w:kern w:val="24"/>
          <w:lang w:val="en-US"/>
        </w:rPr>
        <w:t xml:space="preserve">In terms of violating property rights, </w:t>
      </w:r>
      <w:r>
        <w:rPr>
          <w:rFonts w:ascii="Arial" w:eastAsia="MS PGothic" w:hAnsi="Arial" w:cs="MS PGothic"/>
          <w:b/>
          <w:bCs/>
          <w:color w:val="000000" w:themeColor="text1"/>
          <w:kern w:val="24"/>
          <w:lang w:val="en-US"/>
        </w:rPr>
        <w:t xml:space="preserve">private action </w:t>
      </w:r>
      <w:r>
        <w:rPr>
          <w:rFonts w:ascii="Arial" w:eastAsia="MS PGothic" w:hAnsi="Arial" w:cs="MS PGothic"/>
          <w:color w:val="000000" w:themeColor="text1"/>
          <w:kern w:val="24"/>
          <w:lang w:val="en-US"/>
        </w:rPr>
        <w:t>refers to theft, piracy, blackmail, and the like by private individuals or groups.</w:t>
      </w:r>
    </w:p>
    <w:p w14:paraId="1A8C3116"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lastRenderedPageBreak/>
        <w:t xml:space="preserve">Public action </w:t>
      </w:r>
      <w:r>
        <w:rPr>
          <w:rFonts w:ascii="Arial" w:eastAsia="MS PGothic" w:hAnsi="Arial" w:cs="MS PGothic"/>
          <w:color w:val="000000" w:themeColor="text1"/>
          <w:kern w:val="24"/>
          <w:lang w:val="en-US"/>
        </w:rPr>
        <w:t>to violate property rights occurs when public officials, such as politicians and government bureaucrats, extort income, resources, or the property itself from property holders.</w:t>
      </w:r>
    </w:p>
    <w:p w14:paraId="36C8F048" w14:textId="0F43DE28" w:rsidR="00CB72C1" w:rsidRDefault="00CB72C1">
      <w:pPr>
        <w:rPr>
          <w:sz w:val="24"/>
          <w:szCs w:val="24"/>
        </w:rPr>
      </w:pPr>
    </w:p>
    <w:p w14:paraId="49440467"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Foreign Corrupt Practices Act </w:t>
      </w:r>
      <w:r>
        <w:rPr>
          <w:rFonts w:ascii="Arial" w:eastAsia="MS PGothic" w:hAnsi="Arial" w:cs="MS PGothic"/>
          <w:color w:val="000000" w:themeColor="text1"/>
          <w:kern w:val="24"/>
          <w:lang w:val="en-US"/>
        </w:rPr>
        <w:t>is U.S. law regulating behavior regarding the conduct of international business in the taking of bribes and other unethical actions.</w:t>
      </w:r>
    </w:p>
    <w:p w14:paraId="39AE4ABF" w14:textId="5169D010" w:rsidR="00CB72C1" w:rsidRDefault="00CB72C1">
      <w:pPr>
        <w:rPr>
          <w:sz w:val="24"/>
          <w:szCs w:val="24"/>
        </w:rPr>
      </w:pPr>
    </w:p>
    <w:p w14:paraId="7130F0AF" w14:textId="4AE6A880"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Intellectual property </w:t>
      </w:r>
      <w:r>
        <w:rPr>
          <w:rFonts w:ascii="Arial" w:eastAsia="MS PGothic" w:hAnsi="Arial" w:cs="MS PGothic"/>
          <w:color w:val="000000" w:themeColor="text1"/>
          <w:kern w:val="24"/>
          <w:lang w:val="en-US"/>
        </w:rPr>
        <w:t xml:space="preserve">refers to property that is the product of intellectual activity, such as computer software, a screenplay, a music score, or the chemical formula for a new drug. </w:t>
      </w:r>
    </w:p>
    <w:p w14:paraId="0DDB081A" w14:textId="77777777" w:rsidR="00CB72C1" w:rsidRDefault="00CB72C1" w:rsidP="00CB72C1">
      <w:pPr>
        <w:pStyle w:val="NormalWeb"/>
        <w:kinsoku w:val="0"/>
        <w:overflowPunct w:val="0"/>
        <w:spacing w:before="86" w:beforeAutospacing="0" w:after="0" w:afterAutospacing="0"/>
        <w:textAlignment w:val="baseline"/>
      </w:pPr>
    </w:p>
    <w:p w14:paraId="7D8E6A86" w14:textId="26D27981"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color w:val="000000" w:themeColor="text1"/>
          <w:kern w:val="24"/>
          <w:lang w:val="en-US"/>
        </w:rPr>
        <w:t xml:space="preserve">A </w:t>
      </w:r>
      <w:r>
        <w:rPr>
          <w:rFonts w:ascii="Arial" w:eastAsia="MS PGothic" w:hAnsi="Arial" w:cs="MS PGothic"/>
          <w:b/>
          <w:bCs/>
          <w:color w:val="000000" w:themeColor="text1"/>
          <w:kern w:val="24"/>
          <w:lang w:val="en-US"/>
        </w:rPr>
        <w:t>patent</w:t>
      </w:r>
      <w:r>
        <w:rPr>
          <w:rFonts w:ascii="Arial" w:eastAsia="MS PGothic" w:hAnsi="Arial" w:cs="MS PGothic"/>
          <w:color w:val="000000" w:themeColor="text1"/>
          <w:kern w:val="24"/>
          <w:lang w:val="en-US"/>
        </w:rPr>
        <w:t xml:space="preserve"> grants the inventor of a new product or process exclusive rights for a defined period to the manufacture, use, or sale of that invention. </w:t>
      </w:r>
    </w:p>
    <w:p w14:paraId="738C1C35" w14:textId="77777777" w:rsidR="00CB72C1" w:rsidRDefault="00CB72C1" w:rsidP="00CB72C1">
      <w:pPr>
        <w:pStyle w:val="NormalWeb"/>
        <w:kinsoku w:val="0"/>
        <w:overflowPunct w:val="0"/>
        <w:spacing w:before="86" w:beforeAutospacing="0" w:after="0" w:afterAutospacing="0"/>
        <w:textAlignment w:val="baseline"/>
      </w:pPr>
    </w:p>
    <w:p w14:paraId="5B9987BF" w14:textId="61230EFE"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Copyrights</w:t>
      </w:r>
      <w:r>
        <w:rPr>
          <w:rFonts w:ascii="Arial" w:eastAsia="MS PGothic" w:hAnsi="Arial" w:cs="MS PGothic"/>
          <w:color w:val="000000" w:themeColor="text1"/>
          <w:kern w:val="24"/>
          <w:lang w:val="en-US"/>
        </w:rPr>
        <w:t xml:space="preserve"> are the exclusive legal rights of authors, composers, playwrights, artists, and publishers to publish and disperse their work as they see fit. </w:t>
      </w:r>
    </w:p>
    <w:p w14:paraId="19031C4A" w14:textId="77777777" w:rsidR="00CB72C1" w:rsidRDefault="00CB72C1" w:rsidP="00CB72C1">
      <w:pPr>
        <w:pStyle w:val="NormalWeb"/>
        <w:kinsoku w:val="0"/>
        <w:overflowPunct w:val="0"/>
        <w:spacing w:before="86" w:beforeAutospacing="0" w:after="0" w:afterAutospacing="0"/>
        <w:textAlignment w:val="baseline"/>
      </w:pPr>
    </w:p>
    <w:p w14:paraId="2BF987F9" w14:textId="2760F995"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Trademarks</w:t>
      </w:r>
      <w:r>
        <w:rPr>
          <w:rFonts w:ascii="Arial" w:eastAsia="MS PGothic" w:hAnsi="Arial" w:cs="MS PGothic"/>
          <w:color w:val="000000" w:themeColor="text1"/>
          <w:kern w:val="24"/>
          <w:lang w:val="en-US"/>
        </w:rPr>
        <w:t xml:space="preserve"> are designs and names, officially registered, by which merchants or manufacturers designate and differentiate their products.</w:t>
      </w:r>
    </w:p>
    <w:p w14:paraId="4E539388" w14:textId="77777777" w:rsidR="00CB72C1" w:rsidRDefault="00CB72C1" w:rsidP="00CB72C1">
      <w:pPr>
        <w:pStyle w:val="NormalWeb"/>
        <w:kinsoku w:val="0"/>
        <w:overflowPunct w:val="0"/>
        <w:spacing w:before="86" w:beforeAutospacing="0" w:after="0" w:afterAutospacing="0"/>
        <w:textAlignment w:val="baseline"/>
      </w:pPr>
    </w:p>
    <w:p w14:paraId="1EE23047" w14:textId="774FB067"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World Intellectual Property Organization </w:t>
      </w:r>
      <w:r>
        <w:rPr>
          <w:rFonts w:ascii="Arial" w:eastAsia="MS PGothic" w:hAnsi="Arial" w:cs="MS PGothic"/>
          <w:color w:val="000000" w:themeColor="text1"/>
          <w:kern w:val="24"/>
          <w:lang w:val="en-US"/>
        </w:rPr>
        <w:t>is an international organization whose members sign treaties to agree to protect intellectual property.</w:t>
      </w:r>
    </w:p>
    <w:p w14:paraId="472F641E" w14:textId="77777777" w:rsidR="00CB72C1" w:rsidRDefault="00CB72C1" w:rsidP="00CB72C1">
      <w:pPr>
        <w:pStyle w:val="NormalWeb"/>
        <w:kinsoku w:val="0"/>
        <w:overflowPunct w:val="0"/>
        <w:spacing w:before="86" w:beforeAutospacing="0" w:after="0" w:afterAutospacing="0"/>
        <w:textAlignment w:val="baseline"/>
      </w:pPr>
    </w:p>
    <w:p w14:paraId="6662DEF2"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Paris Convention for the Protection of Industrial Policy </w:t>
      </w:r>
      <w:r>
        <w:rPr>
          <w:rFonts w:ascii="Arial" w:eastAsia="MS PGothic" w:hAnsi="Arial" w:cs="MS PGothic"/>
          <w:color w:val="000000" w:themeColor="text1"/>
          <w:kern w:val="24"/>
          <w:lang w:val="en-US"/>
        </w:rPr>
        <w:t>is an international agreement to protect intellectual property.</w:t>
      </w:r>
    </w:p>
    <w:p w14:paraId="7A0FCADE" w14:textId="0020A0C1"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color w:val="000000" w:themeColor="text1"/>
          <w:kern w:val="24"/>
          <w:lang w:val="en-US"/>
        </w:rPr>
        <w:t xml:space="preserve"> </w:t>
      </w:r>
    </w:p>
    <w:p w14:paraId="3AEEE041" w14:textId="626164AB" w:rsidR="00CB72C1" w:rsidRDefault="00CB72C1" w:rsidP="00CB72C1">
      <w:pPr>
        <w:pStyle w:val="NormalWeb"/>
        <w:kinsoku w:val="0"/>
        <w:overflowPunct w:val="0"/>
        <w:spacing w:before="86" w:beforeAutospacing="0" w:after="0" w:afterAutospacing="0"/>
        <w:textAlignment w:val="baseline"/>
        <w:rPr>
          <w:rFonts w:ascii="Arial" w:eastAsia="MS PGothic" w:hAnsi="Arial" w:cs="MS PGothic"/>
          <w:color w:val="000000" w:themeColor="text1"/>
          <w:kern w:val="24"/>
          <w:lang w:val="en-US"/>
        </w:rPr>
      </w:pPr>
      <w:r>
        <w:rPr>
          <w:rFonts w:ascii="Arial" w:eastAsia="MS PGothic" w:hAnsi="Arial" w:cs="MS PGothic"/>
          <w:b/>
          <w:bCs/>
          <w:color w:val="000000" w:themeColor="text1"/>
          <w:kern w:val="24"/>
          <w:lang w:val="en-US"/>
        </w:rPr>
        <w:t xml:space="preserve">Product safety laws </w:t>
      </w:r>
      <w:r>
        <w:rPr>
          <w:rFonts w:ascii="Arial" w:eastAsia="MS PGothic" w:hAnsi="Arial" w:cs="MS PGothic"/>
          <w:color w:val="000000" w:themeColor="text1"/>
          <w:kern w:val="24"/>
          <w:lang w:val="en-US"/>
        </w:rPr>
        <w:t xml:space="preserve">set certain safety standards to which a product must adhere. </w:t>
      </w:r>
    </w:p>
    <w:p w14:paraId="4D5FD2C1" w14:textId="77777777" w:rsidR="0048436D" w:rsidRDefault="0048436D" w:rsidP="00CB72C1">
      <w:pPr>
        <w:pStyle w:val="NormalWeb"/>
        <w:kinsoku w:val="0"/>
        <w:overflowPunct w:val="0"/>
        <w:spacing w:before="86" w:beforeAutospacing="0" w:after="0" w:afterAutospacing="0"/>
        <w:textAlignment w:val="baseline"/>
      </w:pPr>
    </w:p>
    <w:p w14:paraId="791DE804" w14:textId="77777777" w:rsidR="00CB72C1" w:rsidRDefault="00CB72C1" w:rsidP="00CB72C1">
      <w:pPr>
        <w:pStyle w:val="NormalWeb"/>
        <w:kinsoku w:val="0"/>
        <w:overflowPunct w:val="0"/>
        <w:spacing w:before="86" w:beforeAutospacing="0" w:after="0" w:afterAutospacing="0"/>
        <w:textAlignment w:val="baseline"/>
      </w:pPr>
      <w:r>
        <w:rPr>
          <w:rFonts w:ascii="Arial" w:eastAsia="MS PGothic" w:hAnsi="Arial" w:cs="MS PGothic"/>
          <w:b/>
          <w:bCs/>
          <w:color w:val="000000" w:themeColor="text1"/>
          <w:kern w:val="24"/>
          <w:lang w:val="en-US"/>
        </w:rPr>
        <w:t xml:space="preserve">Product liability </w:t>
      </w:r>
      <w:r>
        <w:rPr>
          <w:rFonts w:ascii="Arial" w:eastAsia="MS PGothic" w:hAnsi="Arial" w:cs="MS PGothic"/>
          <w:color w:val="000000" w:themeColor="text1"/>
          <w:kern w:val="24"/>
          <w:lang w:val="en-US"/>
        </w:rPr>
        <w:t xml:space="preserve">involves holding a firm and its officers responsible when a product causes injury, death, or damage. </w:t>
      </w:r>
    </w:p>
    <w:p w14:paraId="7EC3B505" w14:textId="77777777" w:rsidR="00CB72C1" w:rsidRDefault="00CB72C1" w:rsidP="00CB72C1">
      <w:pPr>
        <w:pStyle w:val="NormalWeb"/>
        <w:kinsoku w:val="0"/>
        <w:overflowPunct w:val="0"/>
        <w:spacing w:before="86" w:beforeAutospacing="0" w:after="0" w:afterAutospacing="0"/>
        <w:textAlignment w:val="baseline"/>
      </w:pPr>
    </w:p>
    <w:p w14:paraId="635FDE30" w14:textId="77777777" w:rsidR="00CB72C1" w:rsidRDefault="00CB72C1">
      <w:pPr>
        <w:rPr>
          <w:sz w:val="24"/>
          <w:szCs w:val="24"/>
        </w:rPr>
      </w:pPr>
    </w:p>
    <w:p w14:paraId="39706A8E" w14:textId="77777777" w:rsidR="00CB72C1" w:rsidRPr="00CB72C1" w:rsidRDefault="00CB72C1">
      <w:pPr>
        <w:rPr>
          <w:sz w:val="24"/>
          <w:szCs w:val="24"/>
        </w:rPr>
      </w:pPr>
    </w:p>
    <w:sectPr w:rsidR="00CB72C1" w:rsidRPr="00CB7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C1"/>
    <w:rsid w:val="0048436D"/>
    <w:rsid w:val="00CB7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3B2"/>
  <w15:chartTrackingRefBased/>
  <w15:docId w15:val="{6D9D44B5-2004-40EC-A7B1-AFBEC411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72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25711">
      <w:bodyDiv w:val="1"/>
      <w:marLeft w:val="0"/>
      <w:marRight w:val="0"/>
      <w:marTop w:val="0"/>
      <w:marBottom w:val="0"/>
      <w:divBdr>
        <w:top w:val="none" w:sz="0" w:space="0" w:color="auto"/>
        <w:left w:val="none" w:sz="0" w:space="0" w:color="auto"/>
        <w:bottom w:val="none" w:sz="0" w:space="0" w:color="auto"/>
        <w:right w:val="none" w:sz="0" w:space="0" w:color="auto"/>
      </w:divBdr>
    </w:div>
    <w:div w:id="414669645">
      <w:bodyDiv w:val="1"/>
      <w:marLeft w:val="0"/>
      <w:marRight w:val="0"/>
      <w:marTop w:val="0"/>
      <w:marBottom w:val="0"/>
      <w:divBdr>
        <w:top w:val="none" w:sz="0" w:space="0" w:color="auto"/>
        <w:left w:val="none" w:sz="0" w:space="0" w:color="auto"/>
        <w:bottom w:val="none" w:sz="0" w:space="0" w:color="auto"/>
        <w:right w:val="none" w:sz="0" w:space="0" w:color="auto"/>
      </w:divBdr>
    </w:div>
    <w:div w:id="449401842">
      <w:bodyDiv w:val="1"/>
      <w:marLeft w:val="0"/>
      <w:marRight w:val="0"/>
      <w:marTop w:val="0"/>
      <w:marBottom w:val="0"/>
      <w:divBdr>
        <w:top w:val="none" w:sz="0" w:space="0" w:color="auto"/>
        <w:left w:val="none" w:sz="0" w:space="0" w:color="auto"/>
        <w:bottom w:val="none" w:sz="0" w:space="0" w:color="auto"/>
        <w:right w:val="none" w:sz="0" w:space="0" w:color="auto"/>
      </w:divBdr>
    </w:div>
    <w:div w:id="503279950">
      <w:bodyDiv w:val="1"/>
      <w:marLeft w:val="0"/>
      <w:marRight w:val="0"/>
      <w:marTop w:val="0"/>
      <w:marBottom w:val="0"/>
      <w:divBdr>
        <w:top w:val="none" w:sz="0" w:space="0" w:color="auto"/>
        <w:left w:val="none" w:sz="0" w:space="0" w:color="auto"/>
        <w:bottom w:val="none" w:sz="0" w:space="0" w:color="auto"/>
        <w:right w:val="none" w:sz="0" w:space="0" w:color="auto"/>
      </w:divBdr>
    </w:div>
    <w:div w:id="526531720">
      <w:bodyDiv w:val="1"/>
      <w:marLeft w:val="0"/>
      <w:marRight w:val="0"/>
      <w:marTop w:val="0"/>
      <w:marBottom w:val="0"/>
      <w:divBdr>
        <w:top w:val="none" w:sz="0" w:space="0" w:color="auto"/>
        <w:left w:val="none" w:sz="0" w:space="0" w:color="auto"/>
        <w:bottom w:val="none" w:sz="0" w:space="0" w:color="auto"/>
        <w:right w:val="none" w:sz="0" w:space="0" w:color="auto"/>
      </w:divBdr>
    </w:div>
    <w:div w:id="597131236">
      <w:bodyDiv w:val="1"/>
      <w:marLeft w:val="0"/>
      <w:marRight w:val="0"/>
      <w:marTop w:val="0"/>
      <w:marBottom w:val="0"/>
      <w:divBdr>
        <w:top w:val="none" w:sz="0" w:space="0" w:color="auto"/>
        <w:left w:val="none" w:sz="0" w:space="0" w:color="auto"/>
        <w:bottom w:val="none" w:sz="0" w:space="0" w:color="auto"/>
        <w:right w:val="none" w:sz="0" w:space="0" w:color="auto"/>
      </w:divBdr>
    </w:div>
    <w:div w:id="697244386">
      <w:bodyDiv w:val="1"/>
      <w:marLeft w:val="0"/>
      <w:marRight w:val="0"/>
      <w:marTop w:val="0"/>
      <w:marBottom w:val="0"/>
      <w:divBdr>
        <w:top w:val="none" w:sz="0" w:space="0" w:color="auto"/>
        <w:left w:val="none" w:sz="0" w:space="0" w:color="auto"/>
        <w:bottom w:val="none" w:sz="0" w:space="0" w:color="auto"/>
        <w:right w:val="none" w:sz="0" w:space="0" w:color="auto"/>
      </w:divBdr>
    </w:div>
    <w:div w:id="742222449">
      <w:bodyDiv w:val="1"/>
      <w:marLeft w:val="0"/>
      <w:marRight w:val="0"/>
      <w:marTop w:val="0"/>
      <w:marBottom w:val="0"/>
      <w:divBdr>
        <w:top w:val="none" w:sz="0" w:space="0" w:color="auto"/>
        <w:left w:val="none" w:sz="0" w:space="0" w:color="auto"/>
        <w:bottom w:val="none" w:sz="0" w:space="0" w:color="auto"/>
        <w:right w:val="none" w:sz="0" w:space="0" w:color="auto"/>
      </w:divBdr>
    </w:div>
    <w:div w:id="909197401">
      <w:bodyDiv w:val="1"/>
      <w:marLeft w:val="0"/>
      <w:marRight w:val="0"/>
      <w:marTop w:val="0"/>
      <w:marBottom w:val="0"/>
      <w:divBdr>
        <w:top w:val="none" w:sz="0" w:space="0" w:color="auto"/>
        <w:left w:val="none" w:sz="0" w:space="0" w:color="auto"/>
        <w:bottom w:val="none" w:sz="0" w:space="0" w:color="auto"/>
        <w:right w:val="none" w:sz="0" w:space="0" w:color="auto"/>
      </w:divBdr>
    </w:div>
    <w:div w:id="1217818282">
      <w:bodyDiv w:val="1"/>
      <w:marLeft w:val="0"/>
      <w:marRight w:val="0"/>
      <w:marTop w:val="0"/>
      <w:marBottom w:val="0"/>
      <w:divBdr>
        <w:top w:val="none" w:sz="0" w:space="0" w:color="auto"/>
        <w:left w:val="none" w:sz="0" w:space="0" w:color="auto"/>
        <w:bottom w:val="none" w:sz="0" w:space="0" w:color="auto"/>
        <w:right w:val="none" w:sz="0" w:space="0" w:color="auto"/>
      </w:divBdr>
    </w:div>
    <w:div w:id="1533807567">
      <w:bodyDiv w:val="1"/>
      <w:marLeft w:val="0"/>
      <w:marRight w:val="0"/>
      <w:marTop w:val="0"/>
      <w:marBottom w:val="0"/>
      <w:divBdr>
        <w:top w:val="none" w:sz="0" w:space="0" w:color="auto"/>
        <w:left w:val="none" w:sz="0" w:space="0" w:color="auto"/>
        <w:bottom w:val="none" w:sz="0" w:space="0" w:color="auto"/>
        <w:right w:val="none" w:sz="0" w:space="0" w:color="auto"/>
      </w:divBdr>
    </w:div>
    <w:div w:id="1539467465">
      <w:bodyDiv w:val="1"/>
      <w:marLeft w:val="0"/>
      <w:marRight w:val="0"/>
      <w:marTop w:val="0"/>
      <w:marBottom w:val="0"/>
      <w:divBdr>
        <w:top w:val="none" w:sz="0" w:space="0" w:color="auto"/>
        <w:left w:val="none" w:sz="0" w:space="0" w:color="auto"/>
        <w:bottom w:val="none" w:sz="0" w:space="0" w:color="auto"/>
        <w:right w:val="none" w:sz="0" w:space="0" w:color="auto"/>
      </w:divBdr>
    </w:div>
    <w:div w:id="1562592812">
      <w:bodyDiv w:val="1"/>
      <w:marLeft w:val="0"/>
      <w:marRight w:val="0"/>
      <w:marTop w:val="0"/>
      <w:marBottom w:val="0"/>
      <w:divBdr>
        <w:top w:val="none" w:sz="0" w:space="0" w:color="auto"/>
        <w:left w:val="none" w:sz="0" w:space="0" w:color="auto"/>
        <w:bottom w:val="none" w:sz="0" w:space="0" w:color="auto"/>
        <w:right w:val="none" w:sz="0" w:space="0" w:color="auto"/>
      </w:divBdr>
    </w:div>
    <w:div w:id="1920750420">
      <w:bodyDiv w:val="1"/>
      <w:marLeft w:val="0"/>
      <w:marRight w:val="0"/>
      <w:marTop w:val="0"/>
      <w:marBottom w:val="0"/>
      <w:divBdr>
        <w:top w:val="none" w:sz="0" w:space="0" w:color="auto"/>
        <w:left w:val="none" w:sz="0" w:space="0" w:color="auto"/>
        <w:bottom w:val="none" w:sz="0" w:space="0" w:color="auto"/>
        <w:right w:val="none" w:sz="0" w:space="0" w:color="auto"/>
      </w:divBdr>
    </w:div>
    <w:div w:id="2002196320">
      <w:bodyDiv w:val="1"/>
      <w:marLeft w:val="0"/>
      <w:marRight w:val="0"/>
      <w:marTop w:val="0"/>
      <w:marBottom w:val="0"/>
      <w:divBdr>
        <w:top w:val="none" w:sz="0" w:space="0" w:color="auto"/>
        <w:left w:val="none" w:sz="0" w:space="0" w:color="auto"/>
        <w:bottom w:val="none" w:sz="0" w:space="0" w:color="auto"/>
        <w:right w:val="none" w:sz="0" w:space="0" w:color="auto"/>
      </w:divBdr>
    </w:div>
    <w:div w:id="2088527557">
      <w:bodyDiv w:val="1"/>
      <w:marLeft w:val="0"/>
      <w:marRight w:val="0"/>
      <w:marTop w:val="0"/>
      <w:marBottom w:val="0"/>
      <w:divBdr>
        <w:top w:val="none" w:sz="0" w:space="0" w:color="auto"/>
        <w:left w:val="none" w:sz="0" w:space="0" w:color="auto"/>
        <w:bottom w:val="none" w:sz="0" w:space="0" w:color="auto"/>
        <w:right w:val="none" w:sz="0" w:space="0" w:color="auto"/>
      </w:divBdr>
    </w:div>
    <w:div w:id="21114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859</Words>
  <Characters>4900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2021-02-12T08:02:00Z</dcterms:created>
  <dcterms:modified xsi:type="dcterms:W3CDTF">2021-02-12T08:15:00Z</dcterms:modified>
</cp:coreProperties>
</file>