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2714"/>
        <w:gridCol w:w="2003"/>
        <w:gridCol w:w="2851"/>
      </w:tblGrid>
      <w:tr w:rsidR="00D10A58" w:rsidRPr="00B866A4" w14:paraId="05ADA2EC" w14:textId="77777777" w:rsidTr="00682169">
        <w:trPr>
          <w:trHeight w:val="1080"/>
        </w:trPr>
        <w:tc>
          <w:tcPr>
            <w:tcW w:w="9629" w:type="dxa"/>
            <w:gridSpan w:val="4"/>
            <w:vAlign w:val="center"/>
          </w:tcPr>
          <w:p w14:paraId="58087D6D" w14:textId="085DDD34" w:rsidR="00682169" w:rsidRDefault="00C35A19" w:rsidP="00C35A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MESLEK YÜKSEKOKULU MÜDÜRLÜĞÜ / DIŞ TİCARET </w:t>
            </w:r>
            <w:r w:rsidR="00682169"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</w:t>
            </w:r>
          </w:p>
          <w:p w14:paraId="58C0B116" w14:textId="56A29AA7" w:rsidR="00682169" w:rsidRDefault="00C35A19" w:rsidP="00F67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TİC-</w:t>
            </w:r>
            <w:r w:rsidR="00F677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214 Gümrükte Dijital Uygulamalar Dersi</w:t>
            </w:r>
          </w:p>
          <w:p w14:paraId="002D70A6" w14:textId="77777777" w:rsidR="00D10A58" w:rsidRDefault="00C35A19" w:rsidP="00C35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Öğretim Elemanı: 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Üyesi Suzan Oğuz</w:t>
            </w:r>
          </w:p>
          <w:p w14:paraId="7959D0D6" w14:textId="6A473BFC" w:rsidR="00CD620B" w:rsidRPr="00B866A4" w:rsidRDefault="00CD620B" w:rsidP="00C35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FİNAL PROJESİ</w:t>
            </w:r>
          </w:p>
        </w:tc>
      </w:tr>
      <w:tr w:rsidR="00D10A58" w:rsidRPr="00B866A4" w14:paraId="36025014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174B541" w14:textId="7777AF15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 Soyadı</w:t>
            </w:r>
          </w:p>
        </w:tc>
        <w:tc>
          <w:tcPr>
            <w:tcW w:w="2714" w:type="dxa"/>
            <w:vAlign w:val="center"/>
          </w:tcPr>
          <w:p w14:paraId="155A32D7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405D2CBC" w14:textId="34FDC4E5" w:rsidR="00D10A58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Bölüm/Program</w:t>
            </w:r>
          </w:p>
        </w:tc>
        <w:tc>
          <w:tcPr>
            <w:tcW w:w="2851" w:type="dxa"/>
            <w:vAlign w:val="center"/>
          </w:tcPr>
          <w:p w14:paraId="5189FED7" w14:textId="2E5044F6" w:rsidR="00D10A58" w:rsidRPr="00B866A4" w:rsidRDefault="00C35A19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Dış Ticaret</w:t>
            </w:r>
          </w:p>
        </w:tc>
      </w:tr>
      <w:tr w:rsidR="00D10A58" w:rsidRPr="00B866A4" w14:paraId="1CA7A6DF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11C6DE2B" w14:textId="0C46336B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r w:rsidR="00C30737"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2714" w:type="dxa"/>
            <w:vAlign w:val="center"/>
          </w:tcPr>
          <w:p w14:paraId="1545D55D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33171E0A" w14:textId="12868ADD" w:rsidR="00D10A58" w:rsidRPr="00B866A4" w:rsidRDefault="00682169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Teslim Tarihi</w:t>
            </w:r>
          </w:p>
        </w:tc>
        <w:tc>
          <w:tcPr>
            <w:tcW w:w="2851" w:type="dxa"/>
            <w:vAlign w:val="center"/>
          </w:tcPr>
          <w:p w14:paraId="18E82387" w14:textId="3F2B993B" w:rsidR="00D10A58" w:rsidRPr="00B866A4" w:rsidRDefault="00F677A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35A19">
              <w:rPr>
                <w:rFonts w:ascii="Times New Roman" w:hAnsi="Times New Roman" w:cs="Times New Roman"/>
                <w:sz w:val="20"/>
                <w:szCs w:val="20"/>
              </w:rPr>
              <w:t>.05.2026</w:t>
            </w:r>
          </w:p>
        </w:tc>
      </w:tr>
      <w:tr w:rsidR="00E30A4E" w:rsidRPr="00B866A4" w14:paraId="5EBA5130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66B96EA9" w14:textId="149292CE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 İmzası</w:t>
            </w:r>
          </w:p>
        </w:tc>
        <w:tc>
          <w:tcPr>
            <w:tcW w:w="2714" w:type="dxa"/>
            <w:vAlign w:val="center"/>
          </w:tcPr>
          <w:p w14:paraId="72D72554" w14:textId="77777777" w:rsidR="00E30A4E" w:rsidRPr="00B866A4" w:rsidRDefault="00E30A4E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42C002D9" w14:textId="6F3FDDD0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Başlığı</w:t>
            </w:r>
          </w:p>
        </w:tc>
        <w:tc>
          <w:tcPr>
            <w:tcW w:w="2851" w:type="dxa"/>
            <w:vMerge w:val="restart"/>
            <w:vAlign w:val="center"/>
          </w:tcPr>
          <w:p w14:paraId="5B3A1812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A4E" w:rsidRPr="00B866A4" w14:paraId="51412FCE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CC998CC" w14:textId="5A6E70EE" w:rsidR="00E30A4E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Akademik Yıl/Yarıyıl</w:t>
            </w:r>
          </w:p>
        </w:tc>
        <w:tc>
          <w:tcPr>
            <w:tcW w:w="2714" w:type="dxa"/>
            <w:vAlign w:val="center"/>
          </w:tcPr>
          <w:p w14:paraId="4CF79556" w14:textId="69EE23CF" w:rsidR="00E30A4E" w:rsidRPr="00B866A4" w:rsidRDefault="00C35A19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 BAHAR</w:t>
            </w:r>
          </w:p>
        </w:tc>
        <w:tc>
          <w:tcPr>
            <w:tcW w:w="2003" w:type="dxa"/>
            <w:vMerge/>
            <w:vAlign w:val="center"/>
          </w:tcPr>
          <w:p w14:paraId="5128EC2B" w14:textId="38C8F497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vMerge/>
            <w:vAlign w:val="center"/>
          </w:tcPr>
          <w:p w14:paraId="29F904FD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622F5B" w:rsidRPr="00B866A4" w:rsidRDefault="00622F5B" w:rsidP="0068216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E92D4F" w14:textId="039EDF47" w:rsidR="00B866A4" w:rsidRPr="00B866A4" w:rsidRDefault="00B866A4" w:rsidP="0027253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66A4">
        <w:rPr>
          <w:rFonts w:ascii="Times New Roman" w:hAnsi="Times New Roman" w:cs="Times New Roman"/>
          <w:b/>
          <w:sz w:val="20"/>
          <w:szCs w:val="20"/>
        </w:rPr>
        <w:t>AÇIKLAMALAR</w:t>
      </w:r>
      <w:r w:rsidR="00C35A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07E1A8A" w14:textId="01419753" w:rsidR="00F677AE" w:rsidRPr="00F677AE" w:rsidRDefault="00F677AE" w:rsidP="00F677AE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677AE">
        <w:rPr>
          <w:rFonts w:ascii="Times New Roman" w:hAnsi="Times New Roman" w:cs="Times New Roman"/>
          <w:bCs/>
          <w:sz w:val="18"/>
          <w:szCs w:val="18"/>
        </w:rPr>
        <w:t>Bu proje kapsamında öğrencilerden, bir dış ticaret işlemi için özgün bir vaka (senaryo) oluşturmaları ve bu süreci dijital gümrük uygulamaları çerçevesinde analiz etmeleri beklenmektedir.</w:t>
      </w:r>
    </w:p>
    <w:p w14:paraId="40CCE4C4" w14:textId="77777777" w:rsidR="00F677AE" w:rsidRPr="00F677AE" w:rsidRDefault="00F677AE" w:rsidP="00F677AE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677AE">
        <w:rPr>
          <w:rFonts w:ascii="Times New Roman" w:hAnsi="Times New Roman" w:cs="Times New Roman"/>
          <w:bCs/>
          <w:sz w:val="18"/>
          <w:szCs w:val="18"/>
        </w:rPr>
        <w:t>Proje hem yazılı rapor (%60) hem de sunum (%40) olarak değerlendirilecektir.</w:t>
      </w:r>
    </w:p>
    <w:p w14:paraId="358DC511" w14:textId="49665695" w:rsidR="00FD67D7" w:rsidRPr="00C35A19" w:rsidRDefault="00F677AE" w:rsidP="00F677AE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677AE">
        <w:rPr>
          <w:rFonts w:ascii="Times New Roman" w:hAnsi="Times New Roman" w:cs="Times New Roman"/>
          <w:bCs/>
          <w:sz w:val="18"/>
          <w:szCs w:val="18"/>
        </w:rPr>
        <w:t>Başlık altlarında yer alan ve bilgilendirme amacı taşıyan ifadeler</w:t>
      </w:r>
      <w:r w:rsidR="00AA0A6B">
        <w:rPr>
          <w:rFonts w:ascii="Times New Roman" w:hAnsi="Times New Roman" w:cs="Times New Roman"/>
          <w:bCs/>
          <w:sz w:val="18"/>
          <w:szCs w:val="18"/>
        </w:rPr>
        <w:t xml:space="preserve"> (kırmızı renkte)</w:t>
      </w:r>
      <w:bookmarkStart w:id="0" w:name="_GoBack"/>
      <w:bookmarkEnd w:id="0"/>
      <w:r w:rsidRPr="00F677AE">
        <w:rPr>
          <w:rFonts w:ascii="Times New Roman" w:hAnsi="Times New Roman" w:cs="Times New Roman"/>
          <w:bCs/>
          <w:sz w:val="18"/>
          <w:szCs w:val="18"/>
        </w:rPr>
        <w:t>, proje tesliminden önce metinden silinmelidir.</w:t>
      </w:r>
    </w:p>
    <w:p w14:paraId="2FF79355" w14:textId="2969B0BC" w:rsidR="00272535" w:rsidRPr="00C35A19" w:rsidRDefault="00E30A4E" w:rsidP="00C35A19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PROJEDE YER ALACAK İÇERİKLER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9495"/>
      </w:tblGrid>
      <w:tr w:rsidR="00682169" w:rsidRPr="00682169" w14:paraId="297848EE" w14:textId="77777777" w:rsidTr="00731252">
        <w:tc>
          <w:tcPr>
            <w:tcW w:w="9495" w:type="dxa"/>
          </w:tcPr>
          <w:p w14:paraId="60AEB590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Öğrenme Çıktıları</w:t>
            </w:r>
          </w:p>
        </w:tc>
      </w:tr>
      <w:tr w:rsidR="00682169" w:rsidRPr="00682169" w14:paraId="3FB8A7E2" w14:textId="77777777" w:rsidTr="00731252">
        <w:trPr>
          <w:trHeight w:val="1134"/>
        </w:trPr>
        <w:tc>
          <w:tcPr>
            <w:tcW w:w="9495" w:type="dxa"/>
          </w:tcPr>
          <w:p w14:paraId="6DF1812F" w14:textId="77777777" w:rsidR="00F677AE" w:rsidRPr="00F677AE" w:rsidRDefault="00F677AE" w:rsidP="00F677AE">
            <w:pPr>
              <w:pStyle w:val="ListeParagraf"/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sz w:val="20"/>
                <w:szCs w:val="20"/>
              </w:rPr>
              <w:t>Bu proje sonunda öğrenciler:</w:t>
            </w:r>
          </w:p>
          <w:p w14:paraId="46C61598" w14:textId="78FB40AF" w:rsidR="00F677AE" w:rsidRPr="00F677AE" w:rsidRDefault="00F677AE" w:rsidP="00F677AE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sz w:val="20"/>
                <w:szCs w:val="20"/>
              </w:rPr>
              <w:t>Dijital gümrük sistemlerini tanımlayabilir,</w:t>
            </w:r>
          </w:p>
          <w:p w14:paraId="383747D4" w14:textId="72F9600D" w:rsidR="00F677AE" w:rsidRPr="00F677AE" w:rsidRDefault="00F677AE" w:rsidP="00F677AE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sz w:val="20"/>
                <w:szCs w:val="20"/>
              </w:rPr>
              <w:t>Elektronik beyan ve risk analizi süreçlerini açıklayabilir,</w:t>
            </w:r>
          </w:p>
          <w:p w14:paraId="7FAFAD01" w14:textId="77777777" w:rsidR="00F677AE" w:rsidRDefault="00F677AE" w:rsidP="00F677AE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sz w:val="20"/>
                <w:szCs w:val="20"/>
              </w:rPr>
              <w:t>Dış ticaret işlemlerinin dijital ortamda nasıl yürütüldüğünü analiz edebilir,</w:t>
            </w:r>
          </w:p>
          <w:p w14:paraId="0692905B" w14:textId="118D0ABC" w:rsidR="00682169" w:rsidRPr="00C35A19" w:rsidRDefault="00F677AE" w:rsidP="00F677AE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sz w:val="20"/>
                <w:szCs w:val="20"/>
              </w:rPr>
              <w:t>Bir dış ticaret sürecini bütüncül şekilde değerlendirebilir.</w:t>
            </w:r>
          </w:p>
        </w:tc>
      </w:tr>
      <w:tr w:rsidR="00682169" w:rsidRPr="00682169" w14:paraId="5EECE578" w14:textId="77777777" w:rsidTr="00731252">
        <w:trPr>
          <w:trHeight w:val="1134"/>
        </w:trPr>
        <w:tc>
          <w:tcPr>
            <w:tcW w:w="9495" w:type="dxa"/>
          </w:tcPr>
          <w:p w14:paraId="1A789BDC" w14:textId="77777777" w:rsidR="00682169" w:rsidRDefault="00682169" w:rsidP="0073125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Cs/>
                <w:sz w:val="20"/>
                <w:szCs w:val="20"/>
              </w:rPr>
              <w:t>Sü</w:t>
            </w:r>
            <w:r w:rsidR="00C35A19">
              <w:rPr>
                <w:rFonts w:ascii="Times New Roman" w:hAnsi="Times New Roman" w:cs="Times New Roman"/>
                <w:bCs/>
                <w:sz w:val="20"/>
                <w:szCs w:val="20"/>
              </w:rPr>
              <w:t>rdürülebilir Kalkınma Amaçları:</w:t>
            </w:r>
          </w:p>
          <w:p w14:paraId="4122327A" w14:textId="77777777" w:rsidR="00C35A19" w:rsidRPr="00C35A19" w:rsidRDefault="00C35A19" w:rsidP="00731252">
            <w:pPr>
              <w:pStyle w:val="ListeParagraf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SKA 8: İnsana Yakışır İş ve Ekonomik Büyüme</w:t>
            </w:r>
          </w:p>
          <w:p w14:paraId="2A0D651D" w14:textId="224AE0F9" w:rsidR="00C35A19" w:rsidRPr="00F677AE" w:rsidRDefault="00C35A19" w:rsidP="00F677AE">
            <w:pPr>
              <w:pStyle w:val="ListeParagraf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SKA 9: Sanayi, Yenilikçilik ve Altyapı</w:t>
            </w:r>
          </w:p>
        </w:tc>
      </w:tr>
      <w:tr w:rsidR="00682169" w:rsidRPr="00682169" w14:paraId="56048830" w14:textId="77777777" w:rsidTr="00731252">
        <w:tc>
          <w:tcPr>
            <w:tcW w:w="9495" w:type="dxa"/>
          </w:tcPr>
          <w:p w14:paraId="412C27ED" w14:textId="02E4B88E" w:rsidR="00682169" w:rsidRPr="00682169" w:rsidRDefault="00C35A19" w:rsidP="007151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İçeriği</w:t>
            </w:r>
          </w:p>
        </w:tc>
      </w:tr>
      <w:tr w:rsidR="00682169" w:rsidRPr="00682169" w14:paraId="44CD1E68" w14:textId="77777777" w:rsidTr="00731252">
        <w:tc>
          <w:tcPr>
            <w:tcW w:w="9495" w:type="dxa"/>
          </w:tcPr>
          <w:p w14:paraId="06E97228" w14:textId="5DB9B8C6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1 Giriş</w:t>
            </w:r>
          </w:p>
        </w:tc>
      </w:tr>
      <w:tr w:rsidR="00682169" w:rsidRPr="00682169" w14:paraId="00D840F3" w14:textId="77777777" w:rsidTr="00EE1FFF">
        <w:trPr>
          <w:trHeight w:val="868"/>
        </w:trPr>
        <w:tc>
          <w:tcPr>
            <w:tcW w:w="9495" w:type="dxa"/>
          </w:tcPr>
          <w:p w14:paraId="255D0164" w14:textId="5F704FD3" w:rsidR="00F677AE" w:rsidRPr="00F677AE" w:rsidRDefault="00F677AE" w:rsidP="00F677AE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Gümrükte dijitalleşmenin önemi</w:t>
            </w:r>
          </w:p>
          <w:p w14:paraId="7C0B0DA0" w14:textId="56DE7D70" w:rsidR="00F677AE" w:rsidRPr="00F677AE" w:rsidRDefault="00F677AE" w:rsidP="00F677AE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Dış ticaret süreçlerinde hız ve güvenlik dengesi</w:t>
            </w:r>
          </w:p>
          <w:p w14:paraId="0C144643" w14:textId="61811E65" w:rsidR="00731252" w:rsidRPr="00731252" w:rsidRDefault="00F677AE" w:rsidP="00F677AE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Seçilen vakanın kısa tanıtımı</w:t>
            </w:r>
          </w:p>
        </w:tc>
      </w:tr>
      <w:tr w:rsidR="00682169" w:rsidRPr="00682169" w14:paraId="5767E623" w14:textId="77777777" w:rsidTr="00731252">
        <w:tc>
          <w:tcPr>
            <w:tcW w:w="9495" w:type="dxa"/>
          </w:tcPr>
          <w:p w14:paraId="03405E22" w14:textId="49FEC7B1" w:rsidR="00682169" w:rsidRPr="00682169" w:rsidRDefault="00682169" w:rsidP="00F677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F677AE" w:rsidRPr="00F677AE">
              <w:rPr>
                <w:rFonts w:ascii="Times New Roman" w:hAnsi="Times New Roman" w:cs="Times New Roman"/>
                <w:b/>
                <w:sz w:val="20"/>
                <w:szCs w:val="20"/>
              </w:rPr>
              <w:t>Vaka Tanımı</w:t>
            </w:r>
          </w:p>
        </w:tc>
      </w:tr>
      <w:tr w:rsidR="00682169" w:rsidRPr="00682169" w14:paraId="13F78E92" w14:textId="77777777" w:rsidTr="00731252">
        <w:trPr>
          <w:trHeight w:val="1134"/>
        </w:trPr>
        <w:tc>
          <w:tcPr>
            <w:tcW w:w="9495" w:type="dxa"/>
          </w:tcPr>
          <w:p w14:paraId="321353B4" w14:textId="73AD5722" w:rsidR="00F677AE" w:rsidRPr="00F677AE" w:rsidRDefault="00F677AE" w:rsidP="00F677AE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İşlem türü (ithalat / ihracat)</w:t>
            </w:r>
          </w:p>
          <w:p w14:paraId="2A7EEDA5" w14:textId="719428F5" w:rsidR="00F677AE" w:rsidRPr="00F677AE" w:rsidRDefault="00F677AE" w:rsidP="00F677AE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Ürün ve ülke bilgisi</w:t>
            </w:r>
          </w:p>
          <w:p w14:paraId="626F90D5" w14:textId="27012079" w:rsidR="00F677AE" w:rsidRPr="00F677AE" w:rsidRDefault="00F677AE" w:rsidP="00F677AE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Firma veya işlem senaryosunun tanımı</w:t>
            </w:r>
          </w:p>
          <w:p w14:paraId="47F4C35C" w14:textId="11EAB1A2" w:rsidR="007520D0" w:rsidRPr="007520D0" w:rsidRDefault="00F677AE" w:rsidP="00F677AE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Sürecin genel çerçevesi</w:t>
            </w:r>
          </w:p>
        </w:tc>
      </w:tr>
      <w:tr w:rsidR="00682169" w:rsidRPr="00682169" w14:paraId="7BEE1AD8" w14:textId="77777777" w:rsidTr="00731252">
        <w:tc>
          <w:tcPr>
            <w:tcW w:w="9495" w:type="dxa"/>
          </w:tcPr>
          <w:p w14:paraId="1B252AF8" w14:textId="465558C3" w:rsidR="00682169" w:rsidRPr="00682169" w:rsidRDefault="00F677AE" w:rsidP="00F677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F677AE">
              <w:rPr>
                <w:rFonts w:ascii="Times New Roman" w:hAnsi="Times New Roman" w:cs="Times New Roman"/>
                <w:b/>
                <w:sz w:val="20"/>
                <w:szCs w:val="20"/>
              </w:rPr>
              <w:t>Dijital Gümrük Süreci</w:t>
            </w:r>
          </w:p>
        </w:tc>
      </w:tr>
      <w:tr w:rsidR="00682169" w:rsidRPr="00682169" w14:paraId="35B41179" w14:textId="77777777" w:rsidTr="00731252">
        <w:trPr>
          <w:trHeight w:val="1134"/>
        </w:trPr>
        <w:tc>
          <w:tcPr>
            <w:tcW w:w="9495" w:type="dxa"/>
          </w:tcPr>
          <w:p w14:paraId="38BCDE37" w14:textId="115BA41B" w:rsidR="00F677AE" w:rsidRPr="00F677AE" w:rsidRDefault="00F677AE" w:rsidP="00F677AE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Elektronik beyanın hazırlanması</w:t>
            </w:r>
          </w:p>
          <w:p w14:paraId="40A5BD98" w14:textId="5A1404C0" w:rsidR="00F677AE" w:rsidRPr="00F677AE" w:rsidRDefault="00F677AE" w:rsidP="00F677AE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BİLGE sistemi üzerinden beyanın verilmesi</w:t>
            </w:r>
          </w:p>
          <w:p w14:paraId="3167535A" w14:textId="282FFD34" w:rsidR="00F677AE" w:rsidRPr="00F677AE" w:rsidRDefault="00F677AE" w:rsidP="00F677AE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Risk analizi süreci</w:t>
            </w:r>
          </w:p>
          <w:p w14:paraId="63F56315" w14:textId="25B2E177" w:rsidR="00F677AE" w:rsidRPr="00F677AE" w:rsidRDefault="00F677AE" w:rsidP="00F677AE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Hat sisteminin belirlenmesi (kırmızı/sarı/yeşil)</w:t>
            </w:r>
          </w:p>
          <w:p w14:paraId="57E71018" w14:textId="5D33A8DD" w:rsidR="00F677AE" w:rsidRPr="00F677AE" w:rsidRDefault="00F677AE" w:rsidP="00F677AE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Gümrük kontrol süreci</w:t>
            </w:r>
          </w:p>
          <w:p w14:paraId="56613F09" w14:textId="2D0EC843" w:rsidR="00F677AE" w:rsidRPr="00F677AE" w:rsidRDefault="00F677AE" w:rsidP="00F677AE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Vergi tahakkuku ve ödeme</w:t>
            </w:r>
          </w:p>
          <w:p w14:paraId="7888DDDB" w14:textId="445B1312" w:rsidR="00682169" w:rsidRPr="00731252" w:rsidRDefault="00F677AE" w:rsidP="00F677AE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Eşyanın serbest bırakılması</w:t>
            </w:r>
          </w:p>
        </w:tc>
      </w:tr>
      <w:tr w:rsidR="00682169" w:rsidRPr="00682169" w14:paraId="54641C68" w14:textId="77777777" w:rsidTr="00731252">
        <w:tc>
          <w:tcPr>
            <w:tcW w:w="9495" w:type="dxa"/>
          </w:tcPr>
          <w:p w14:paraId="580F0C9F" w14:textId="22687E97" w:rsidR="00682169" w:rsidRPr="00682169" w:rsidRDefault="00682169" w:rsidP="00F677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="00F677AE" w:rsidRPr="00F677AE">
              <w:rPr>
                <w:rFonts w:ascii="Times New Roman" w:hAnsi="Times New Roman" w:cs="Times New Roman"/>
                <w:b/>
                <w:sz w:val="20"/>
                <w:szCs w:val="20"/>
              </w:rPr>
              <w:t>Dijital Sistemlerin Kullanımı</w:t>
            </w:r>
          </w:p>
        </w:tc>
      </w:tr>
      <w:tr w:rsidR="00682169" w:rsidRPr="00682169" w14:paraId="3E669B58" w14:textId="77777777" w:rsidTr="00731252">
        <w:trPr>
          <w:trHeight w:val="1134"/>
        </w:trPr>
        <w:tc>
          <w:tcPr>
            <w:tcW w:w="9495" w:type="dxa"/>
          </w:tcPr>
          <w:p w14:paraId="22F11281" w14:textId="2961F24C" w:rsidR="00F677AE" w:rsidRPr="00F677AE" w:rsidRDefault="00F677AE" w:rsidP="00F677A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BİLGE sisteminin süreçteki rolü</w:t>
            </w:r>
          </w:p>
          <w:p w14:paraId="155FB5C8" w14:textId="6F82CB82" w:rsidR="00F677AE" w:rsidRPr="00F677AE" w:rsidRDefault="00F677AE" w:rsidP="00F677A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Tek Pencere Sisteminin kullanımı</w:t>
            </w:r>
          </w:p>
          <w:p w14:paraId="1FA2AA29" w14:textId="615A37B8" w:rsidR="00682169" w:rsidRPr="00731252" w:rsidRDefault="00F677AE" w:rsidP="00F677A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Kurumlar arası dijital </w:t>
            </w:r>
            <w:proofErr w:type="gramStart"/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entegrasyon</w:t>
            </w:r>
            <w:proofErr w:type="gramEnd"/>
          </w:p>
        </w:tc>
      </w:tr>
      <w:tr w:rsidR="00682169" w:rsidRPr="00682169" w14:paraId="35D0450B" w14:textId="77777777" w:rsidTr="00731252">
        <w:tc>
          <w:tcPr>
            <w:tcW w:w="9495" w:type="dxa"/>
          </w:tcPr>
          <w:p w14:paraId="01625E82" w14:textId="4D3BADD8" w:rsidR="00682169" w:rsidRPr="00682169" w:rsidRDefault="00F677AE" w:rsidP="00F677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/>
                <w:sz w:val="20"/>
                <w:szCs w:val="20"/>
              </w:rPr>
              <w:t>5 Sorun ve Çözüm Analizi</w:t>
            </w:r>
          </w:p>
        </w:tc>
      </w:tr>
      <w:tr w:rsidR="00682169" w:rsidRPr="00682169" w14:paraId="13BF8A85" w14:textId="77777777" w:rsidTr="00731252">
        <w:trPr>
          <w:trHeight w:val="1134"/>
        </w:trPr>
        <w:tc>
          <w:tcPr>
            <w:tcW w:w="9495" w:type="dxa"/>
          </w:tcPr>
          <w:p w14:paraId="3708E450" w14:textId="3DBE052F" w:rsidR="00F677AE" w:rsidRPr="00F677AE" w:rsidRDefault="00F677AE" w:rsidP="00F677AE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Süreçte ortaya çıkabilecek bir problem (örneğin: belge eksikliği, sistem hatası, riskli işlem)</w:t>
            </w:r>
          </w:p>
          <w:p w14:paraId="6B2B9CAA" w14:textId="4FA45237" w:rsidR="00F677AE" w:rsidRPr="00F677AE" w:rsidRDefault="00F677AE" w:rsidP="00F677AE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 problemin sürece etkisi</w:t>
            </w:r>
          </w:p>
          <w:p w14:paraId="11F58A19" w14:textId="60B408E8" w:rsidR="00682169" w:rsidRPr="00731252" w:rsidRDefault="00F677AE" w:rsidP="00F677AE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Geliştirilen çözüm yaklaşımı</w:t>
            </w:r>
          </w:p>
        </w:tc>
      </w:tr>
      <w:tr w:rsidR="00682169" w:rsidRPr="00682169" w14:paraId="30C356CE" w14:textId="77777777" w:rsidTr="00731252">
        <w:tc>
          <w:tcPr>
            <w:tcW w:w="9495" w:type="dxa"/>
          </w:tcPr>
          <w:p w14:paraId="3631D4F4" w14:textId="777E9579" w:rsidR="00682169" w:rsidRPr="00682169" w:rsidRDefault="00C35A1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t xml:space="preserve"> </w:t>
            </w:r>
            <w:r w:rsidRPr="00C35A19">
              <w:rPr>
                <w:rFonts w:ascii="Times New Roman" w:hAnsi="Times New Roman" w:cs="Times New Roman"/>
                <w:b/>
                <w:sz w:val="20"/>
                <w:szCs w:val="20"/>
              </w:rPr>
              <w:t>Değerlendirme ve Sürdürülebilirlik Analizi</w:t>
            </w:r>
          </w:p>
        </w:tc>
      </w:tr>
      <w:tr w:rsidR="00682169" w:rsidRPr="00682169" w14:paraId="1DB16500" w14:textId="77777777" w:rsidTr="00731252">
        <w:trPr>
          <w:trHeight w:val="1134"/>
        </w:trPr>
        <w:tc>
          <w:tcPr>
            <w:tcW w:w="9495" w:type="dxa"/>
          </w:tcPr>
          <w:p w14:paraId="0AEE4CD5" w14:textId="5D16B411" w:rsidR="00F677AE" w:rsidRPr="00F677AE" w:rsidRDefault="00F677AE" w:rsidP="00F677AE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Dijital sistemlerin süreç üzerindeki etkisi</w:t>
            </w:r>
          </w:p>
          <w:p w14:paraId="73062DF7" w14:textId="569AE616" w:rsidR="00F677AE" w:rsidRPr="00F677AE" w:rsidRDefault="00F677AE" w:rsidP="00F677AE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Geleneksel sistemlere göre avantajlar</w:t>
            </w:r>
          </w:p>
          <w:p w14:paraId="4F1E4B79" w14:textId="365C3B64" w:rsidR="00F677AE" w:rsidRPr="00F677AE" w:rsidRDefault="00F677AE" w:rsidP="00F677AE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Karşılaşılan zorluklar</w:t>
            </w:r>
          </w:p>
          <w:p w14:paraId="58424CA1" w14:textId="591D4DE8" w:rsidR="00F677AE" w:rsidRPr="00F677AE" w:rsidRDefault="00F677AE" w:rsidP="00F677AE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Sistemin geliştirilmesine yönelik öneriler</w:t>
            </w:r>
          </w:p>
          <w:p w14:paraId="50E5DF39" w14:textId="6755D292" w:rsidR="00731252" w:rsidRPr="00731252" w:rsidRDefault="00F677AE" w:rsidP="00F677AE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7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Genel değerlendirme</w:t>
            </w:r>
          </w:p>
        </w:tc>
      </w:tr>
      <w:tr w:rsidR="00682169" w:rsidRPr="00682169" w14:paraId="77AB2583" w14:textId="77777777" w:rsidTr="00731252">
        <w:tc>
          <w:tcPr>
            <w:tcW w:w="9495" w:type="dxa"/>
          </w:tcPr>
          <w:p w14:paraId="397C7BEE" w14:textId="3D989FB4" w:rsidR="00682169" w:rsidRPr="00682169" w:rsidRDefault="00F677AE" w:rsidP="007312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82169"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31252">
              <w:rPr>
                <w:rFonts w:ascii="Times New Roman" w:hAnsi="Times New Roman" w:cs="Times New Roman"/>
                <w:b/>
                <w:sz w:val="20"/>
                <w:szCs w:val="20"/>
              </w:rPr>
              <w:t>Kaynakça</w:t>
            </w:r>
          </w:p>
        </w:tc>
      </w:tr>
      <w:tr w:rsidR="00682169" w:rsidRPr="00682169" w14:paraId="34F6919A" w14:textId="77777777" w:rsidTr="00731252">
        <w:trPr>
          <w:trHeight w:val="1134"/>
        </w:trPr>
        <w:tc>
          <w:tcPr>
            <w:tcW w:w="9495" w:type="dxa"/>
          </w:tcPr>
          <w:p w14:paraId="7BCAFA70" w14:textId="6B4ED682" w:rsidR="00682169" w:rsidRPr="00682169" w:rsidRDefault="00731252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Projede yararlanılan tüm kaynaklar bu bölümde belirtilmelidir.</w:t>
            </w:r>
          </w:p>
        </w:tc>
      </w:tr>
    </w:tbl>
    <w:p w14:paraId="7D3820C1" w14:textId="306653EF" w:rsidR="00A8186E" w:rsidRDefault="00A8186E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6AA1142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564EF3D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C3ABDF7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4969F85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17295A5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3E3BD2C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2DD1FD8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81B79A9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1171A38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139EB3" w14:textId="7ABA0C1B" w:rsidR="00731252" w:rsidRPr="00AA0A6B" w:rsidRDefault="00731252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731252" w:rsidRPr="00AA0A6B" w:rsidSect="0064649F">
      <w:headerReference w:type="default" r:id="rId9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7B623" w14:textId="77777777" w:rsidR="00B9256E" w:rsidRDefault="00B9256E">
      <w:r>
        <w:separator/>
      </w:r>
    </w:p>
  </w:endnote>
  <w:endnote w:type="continuationSeparator" w:id="0">
    <w:p w14:paraId="755A3F12" w14:textId="77777777" w:rsidR="00B9256E" w:rsidRDefault="00B9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DA56E" w14:textId="77777777" w:rsidR="00B9256E" w:rsidRDefault="00B9256E">
      <w:r>
        <w:separator/>
      </w:r>
    </w:p>
  </w:footnote>
  <w:footnote w:type="continuationSeparator" w:id="0">
    <w:p w14:paraId="239540A0" w14:textId="77777777" w:rsidR="00B9256E" w:rsidRDefault="00B92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  <w:lang w:val="en-US"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4A1AD831" w:rsidR="000F0643" w:rsidRPr="003F5B91" w:rsidRDefault="00A42C54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PROJE TESLİM </w:t>
          </w:r>
          <w:r w:rsidR="00722407">
            <w:rPr>
              <w:rFonts w:ascii="Times New Roman" w:hAnsi="Times New Roman" w:cs="Times New Roman"/>
              <w:b/>
              <w:bCs/>
              <w:sz w:val="20"/>
              <w:szCs w:val="20"/>
            </w:rPr>
            <w:t>FORMU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9E3"/>
    <w:multiLevelType w:val="hybridMultilevel"/>
    <w:tmpl w:val="8F4E4D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F5A36"/>
    <w:multiLevelType w:val="hybridMultilevel"/>
    <w:tmpl w:val="40A682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D1542"/>
    <w:multiLevelType w:val="hybridMultilevel"/>
    <w:tmpl w:val="6F94E4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B5D3B"/>
    <w:multiLevelType w:val="hybridMultilevel"/>
    <w:tmpl w:val="B75CE8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8D1E2F"/>
    <w:multiLevelType w:val="hybridMultilevel"/>
    <w:tmpl w:val="627C874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22AF6"/>
    <w:multiLevelType w:val="hybridMultilevel"/>
    <w:tmpl w:val="C46022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83946"/>
    <w:multiLevelType w:val="hybridMultilevel"/>
    <w:tmpl w:val="DB1C49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FD05D4"/>
    <w:multiLevelType w:val="hybridMultilevel"/>
    <w:tmpl w:val="8F3A3812"/>
    <w:lvl w:ilvl="0" w:tplc="041F000B">
      <w:start w:val="1"/>
      <w:numFmt w:val="bullet"/>
      <w:lvlText w:val=""/>
      <w:lvlJc w:val="left"/>
      <w:pPr>
        <w:ind w:left="8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4">
    <w:nsid w:val="7FDD1B49"/>
    <w:multiLevelType w:val="hybridMultilevel"/>
    <w:tmpl w:val="EC10B4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7"/>
  </w:num>
  <w:num w:numId="5">
    <w:abstractNumId w:val="17"/>
  </w:num>
  <w:num w:numId="6">
    <w:abstractNumId w:val="6"/>
  </w:num>
  <w:num w:numId="7">
    <w:abstractNumId w:val="21"/>
  </w:num>
  <w:num w:numId="8">
    <w:abstractNumId w:val="22"/>
  </w:num>
  <w:num w:numId="9">
    <w:abstractNumId w:val="10"/>
  </w:num>
  <w:num w:numId="10">
    <w:abstractNumId w:val="20"/>
  </w:num>
  <w:num w:numId="11">
    <w:abstractNumId w:val="3"/>
  </w:num>
  <w:num w:numId="12">
    <w:abstractNumId w:val="8"/>
  </w:num>
  <w:num w:numId="13">
    <w:abstractNumId w:val="12"/>
  </w:num>
  <w:num w:numId="14">
    <w:abstractNumId w:val="14"/>
  </w:num>
  <w:num w:numId="15">
    <w:abstractNumId w:val="19"/>
  </w:num>
  <w:num w:numId="16">
    <w:abstractNumId w:val="11"/>
  </w:num>
  <w:num w:numId="17">
    <w:abstractNumId w:val="15"/>
  </w:num>
  <w:num w:numId="18">
    <w:abstractNumId w:val="4"/>
  </w:num>
  <w:num w:numId="19">
    <w:abstractNumId w:val="16"/>
  </w:num>
  <w:num w:numId="20">
    <w:abstractNumId w:val="24"/>
  </w:num>
  <w:num w:numId="21">
    <w:abstractNumId w:val="0"/>
  </w:num>
  <w:num w:numId="22">
    <w:abstractNumId w:val="13"/>
  </w:num>
  <w:num w:numId="23">
    <w:abstractNumId w:val="1"/>
  </w:num>
  <w:num w:numId="24">
    <w:abstractNumId w:val="2"/>
  </w:num>
  <w:num w:numId="25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F3"/>
    <w:rsid w:val="000174F1"/>
    <w:rsid w:val="00017B09"/>
    <w:rsid w:val="00027CF0"/>
    <w:rsid w:val="00027F1C"/>
    <w:rsid w:val="00033B99"/>
    <w:rsid w:val="00037E66"/>
    <w:rsid w:val="000731E9"/>
    <w:rsid w:val="00092724"/>
    <w:rsid w:val="000A3AA0"/>
    <w:rsid w:val="000A6771"/>
    <w:rsid w:val="000E4638"/>
    <w:rsid w:val="000E561B"/>
    <w:rsid w:val="000F0643"/>
    <w:rsid w:val="00126EDA"/>
    <w:rsid w:val="00134B9C"/>
    <w:rsid w:val="00143DD0"/>
    <w:rsid w:val="00144011"/>
    <w:rsid w:val="001445C9"/>
    <w:rsid w:val="001560FB"/>
    <w:rsid w:val="00157615"/>
    <w:rsid w:val="00180AC3"/>
    <w:rsid w:val="001B1CC3"/>
    <w:rsid w:val="001E4861"/>
    <w:rsid w:val="0022342A"/>
    <w:rsid w:val="002469CA"/>
    <w:rsid w:val="002564B3"/>
    <w:rsid w:val="00272535"/>
    <w:rsid w:val="00275474"/>
    <w:rsid w:val="0029508B"/>
    <w:rsid w:val="0029598D"/>
    <w:rsid w:val="002A518F"/>
    <w:rsid w:val="002B2408"/>
    <w:rsid w:val="002C7DC2"/>
    <w:rsid w:val="002D3708"/>
    <w:rsid w:val="002E1F10"/>
    <w:rsid w:val="00336218"/>
    <w:rsid w:val="00345C8A"/>
    <w:rsid w:val="00364A8D"/>
    <w:rsid w:val="00374B2B"/>
    <w:rsid w:val="00376770"/>
    <w:rsid w:val="003A17B9"/>
    <w:rsid w:val="003A2DBE"/>
    <w:rsid w:val="003A6130"/>
    <w:rsid w:val="003A7483"/>
    <w:rsid w:val="003C2DD8"/>
    <w:rsid w:val="003D6722"/>
    <w:rsid w:val="003E3B2F"/>
    <w:rsid w:val="003F1F4D"/>
    <w:rsid w:val="003F3497"/>
    <w:rsid w:val="003F5B91"/>
    <w:rsid w:val="0040256D"/>
    <w:rsid w:val="00410A0B"/>
    <w:rsid w:val="00415F48"/>
    <w:rsid w:val="00416AC7"/>
    <w:rsid w:val="00430236"/>
    <w:rsid w:val="00462B6E"/>
    <w:rsid w:val="00465911"/>
    <w:rsid w:val="00465C66"/>
    <w:rsid w:val="0049508A"/>
    <w:rsid w:val="00496F8A"/>
    <w:rsid w:val="004A67E9"/>
    <w:rsid w:val="004F2355"/>
    <w:rsid w:val="00504469"/>
    <w:rsid w:val="00504EB9"/>
    <w:rsid w:val="005760AC"/>
    <w:rsid w:val="005818C4"/>
    <w:rsid w:val="00591BA9"/>
    <w:rsid w:val="005A0610"/>
    <w:rsid w:val="005A18C9"/>
    <w:rsid w:val="005B538F"/>
    <w:rsid w:val="005D212B"/>
    <w:rsid w:val="00622F5B"/>
    <w:rsid w:val="0064649F"/>
    <w:rsid w:val="006521ED"/>
    <w:rsid w:val="006564DF"/>
    <w:rsid w:val="00662986"/>
    <w:rsid w:val="00682169"/>
    <w:rsid w:val="006B6B1B"/>
    <w:rsid w:val="006C3210"/>
    <w:rsid w:val="006E5215"/>
    <w:rsid w:val="006F3E43"/>
    <w:rsid w:val="007151EA"/>
    <w:rsid w:val="00722407"/>
    <w:rsid w:val="00731252"/>
    <w:rsid w:val="00741429"/>
    <w:rsid w:val="007520D0"/>
    <w:rsid w:val="00774ED1"/>
    <w:rsid w:val="007A2F98"/>
    <w:rsid w:val="007D11D7"/>
    <w:rsid w:val="007E0E90"/>
    <w:rsid w:val="007E1745"/>
    <w:rsid w:val="007F440C"/>
    <w:rsid w:val="008059FB"/>
    <w:rsid w:val="00845169"/>
    <w:rsid w:val="00873535"/>
    <w:rsid w:val="00893C98"/>
    <w:rsid w:val="008C64EB"/>
    <w:rsid w:val="009255C5"/>
    <w:rsid w:val="00932697"/>
    <w:rsid w:val="009A0BF7"/>
    <w:rsid w:val="009C41AE"/>
    <w:rsid w:val="009D02C1"/>
    <w:rsid w:val="009E4FF3"/>
    <w:rsid w:val="009E7235"/>
    <w:rsid w:val="00A07500"/>
    <w:rsid w:val="00A24729"/>
    <w:rsid w:val="00A26D8F"/>
    <w:rsid w:val="00A30D73"/>
    <w:rsid w:val="00A42C54"/>
    <w:rsid w:val="00A47950"/>
    <w:rsid w:val="00A529C4"/>
    <w:rsid w:val="00A72DC7"/>
    <w:rsid w:val="00A74D8A"/>
    <w:rsid w:val="00A8186E"/>
    <w:rsid w:val="00AA0A6B"/>
    <w:rsid w:val="00AF3B7E"/>
    <w:rsid w:val="00B5216B"/>
    <w:rsid w:val="00B649B2"/>
    <w:rsid w:val="00B742C8"/>
    <w:rsid w:val="00B83771"/>
    <w:rsid w:val="00B866A4"/>
    <w:rsid w:val="00B90C8E"/>
    <w:rsid w:val="00B91C71"/>
    <w:rsid w:val="00B9256E"/>
    <w:rsid w:val="00BB5AF2"/>
    <w:rsid w:val="00BC7EE1"/>
    <w:rsid w:val="00BD3AAE"/>
    <w:rsid w:val="00BF6E1C"/>
    <w:rsid w:val="00BF7142"/>
    <w:rsid w:val="00C100C5"/>
    <w:rsid w:val="00C30737"/>
    <w:rsid w:val="00C35A19"/>
    <w:rsid w:val="00C363DB"/>
    <w:rsid w:val="00C4562F"/>
    <w:rsid w:val="00C7728C"/>
    <w:rsid w:val="00CB687F"/>
    <w:rsid w:val="00CD2321"/>
    <w:rsid w:val="00CD5E6B"/>
    <w:rsid w:val="00CD620B"/>
    <w:rsid w:val="00D10A58"/>
    <w:rsid w:val="00D25DC2"/>
    <w:rsid w:val="00D3794B"/>
    <w:rsid w:val="00D42201"/>
    <w:rsid w:val="00D43E99"/>
    <w:rsid w:val="00D677ED"/>
    <w:rsid w:val="00DA7A1F"/>
    <w:rsid w:val="00DB1475"/>
    <w:rsid w:val="00DB3E72"/>
    <w:rsid w:val="00DD08DD"/>
    <w:rsid w:val="00DD11C1"/>
    <w:rsid w:val="00DE6A6C"/>
    <w:rsid w:val="00DF0137"/>
    <w:rsid w:val="00E21339"/>
    <w:rsid w:val="00E256AF"/>
    <w:rsid w:val="00E30A4E"/>
    <w:rsid w:val="00EC2556"/>
    <w:rsid w:val="00ED788B"/>
    <w:rsid w:val="00EE1FFF"/>
    <w:rsid w:val="00F0571B"/>
    <w:rsid w:val="00F16C97"/>
    <w:rsid w:val="00F30C36"/>
    <w:rsid w:val="00F41421"/>
    <w:rsid w:val="00F61914"/>
    <w:rsid w:val="00F677AE"/>
    <w:rsid w:val="00F73709"/>
    <w:rsid w:val="00F7485F"/>
    <w:rsid w:val="00F770CA"/>
    <w:rsid w:val="00F963B7"/>
    <w:rsid w:val="00FA0A51"/>
    <w:rsid w:val="00FB0478"/>
    <w:rsid w:val="00FB2120"/>
    <w:rsid w:val="00FB54B8"/>
    <w:rsid w:val="00FD67D7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82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rPr>
      <w:lang w:val="tr-T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  <w:lang w:val="tr-TR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tr-TR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tr-TR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tr-TR"/>
    </w:rPr>
  </w:style>
  <w:style w:type="character" w:customStyle="1" w:styleId="grame">
    <w:name w:val="grame"/>
    <w:basedOn w:val="VarsaylanParagrafYazTipi"/>
    <w:rsid w:val="00A81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rPr>
      <w:lang w:val="tr-T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  <w:lang w:val="tr-TR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tr-TR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tr-TR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tr-TR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4E34A-412D-4BEA-9FE1-D451B0F1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Asus</cp:lastModifiedBy>
  <cp:revision>11</cp:revision>
  <cp:lastPrinted>2024-03-07T10:38:00Z</cp:lastPrinted>
  <dcterms:created xsi:type="dcterms:W3CDTF">2026-04-12T12:29:00Z</dcterms:created>
  <dcterms:modified xsi:type="dcterms:W3CDTF">2026-04-16T19:28:00Z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