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864F" w14:textId="77777777" w:rsidR="003125BB" w:rsidRDefault="003125BB" w:rsidP="000F3682">
      <w:pPr>
        <w:spacing w:line="240" w:lineRule="auto"/>
        <w:jc w:val="center"/>
        <w:rPr>
          <w:rFonts w:ascii="Times New Roman" w:hAnsi="Times New Roman" w:cs="Times New Roman"/>
          <w:b/>
          <w:bCs/>
          <w:sz w:val="36"/>
          <w:szCs w:val="36"/>
          <w:u w:val="single"/>
        </w:rPr>
      </w:pPr>
    </w:p>
    <w:p w14:paraId="670B23D4" w14:textId="402289E2" w:rsidR="00A41DEF" w:rsidRDefault="00492108" w:rsidP="000F3682">
      <w:pPr>
        <w:spacing w:line="240" w:lineRule="auto"/>
        <w:jc w:val="center"/>
        <w:rPr>
          <w:rFonts w:ascii="Times New Roman" w:hAnsi="Times New Roman" w:cs="Times New Roman"/>
          <w:b/>
          <w:bCs/>
          <w:sz w:val="36"/>
          <w:szCs w:val="36"/>
          <w:u w:val="single"/>
        </w:rPr>
      </w:pPr>
      <w:r w:rsidRPr="000F3682">
        <w:rPr>
          <w:rFonts w:ascii="Times New Roman" w:hAnsi="Times New Roman" w:cs="Times New Roman"/>
          <w:b/>
          <w:bCs/>
          <w:sz w:val="36"/>
          <w:szCs w:val="36"/>
          <w:u w:val="single"/>
        </w:rPr>
        <w:t>Questions &amp; Answers</w:t>
      </w:r>
    </w:p>
    <w:p w14:paraId="1C35476F" w14:textId="77777777" w:rsidR="003125BB" w:rsidRPr="000F3682" w:rsidRDefault="003125BB" w:rsidP="000F3682">
      <w:pPr>
        <w:spacing w:line="240" w:lineRule="auto"/>
        <w:jc w:val="center"/>
        <w:rPr>
          <w:rFonts w:ascii="Times New Roman" w:hAnsi="Times New Roman" w:cs="Times New Roman"/>
          <w:b/>
          <w:bCs/>
          <w:sz w:val="36"/>
          <w:szCs w:val="36"/>
          <w:u w:val="single"/>
        </w:rPr>
      </w:pPr>
    </w:p>
    <w:p w14:paraId="35E5F786" w14:textId="77777777" w:rsidR="00492108" w:rsidRPr="000F3682" w:rsidRDefault="00492108" w:rsidP="000F3682">
      <w:pPr>
        <w:spacing w:line="240" w:lineRule="auto"/>
        <w:rPr>
          <w:rFonts w:ascii="Times New Roman" w:hAnsi="Times New Roman" w:cs="Times New Roman"/>
        </w:rPr>
      </w:pPr>
    </w:p>
    <w:p w14:paraId="34EC564B" w14:textId="116399FC"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b/>
          <w:bCs/>
        </w:rPr>
        <w:t>Question (1-4)</w:t>
      </w:r>
      <w:r w:rsidRPr="000F3682">
        <w:rPr>
          <w:rFonts w:ascii="Times New Roman" w:hAnsi="Times New Roman" w:cs="Times New Roman"/>
        </w:rPr>
        <w:t xml:space="preserve"> Table below shows the price (in thousands of pounds) of an average house in a certain town during a 5-year period. The price quoted is the value of the house at the end of each year. The annual rates of inflation are also given.</w:t>
      </w:r>
    </w:p>
    <w:tbl>
      <w:tblPr>
        <w:tblStyle w:val="TableGrid"/>
        <w:tblW w:w="8298" w:type="dxa"/>
        <w:tblLook w:val="04A0" w:firstRow="1" w:lastRow="0" w:firstColumn="1" w:lastColumn="0" w:noHBand="0" w:noVBand="1"/>
      </w:tblPr>
      <w:tblGrid>
        <w:gridCol w:w="3595"/>
        <w:gridCol w:w="890"/>
        <w:gridCol w:w="1065"/>
        <w:gridCol w:w="916"/>
        <w:gridCol w:w="916"/>
        <w:gridCol w:w="916"/>
      </w:tblGrid>
      <w:tr w:rsidR="00492108" w:rsidRPr="000F3682" w14:paraId="3127536B" w14:textId="77777777" w:rsidTr="00492108">
        <w:trPr>
          <w:trHeight w:val="437"/>
        </w:trPr>
        <w:tc>
          <w:tcPr>
            <w:tcW w:w="0" w:type="auto"/>
            <w:hideMark/>
          </w:tcPr>
          <w:p w14:paraId="69B7457F"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Year</w:t>
            </w:r>
          </w:p>
        </w:tc>
        <w:tc>
          <w:tcPr>
            <w:tcW w:w="0" w:type="auto"/>
            <w:hideMark/>
          </w:tcPr>
          <w:p w14:paraId="36F21991"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1990</w:t>
            </w:r>
          </w:p>
        </w:tc>
        <w:tc>
          <w:tcPr>
            <w:tcW w:w="0" w:type="auto"/>
            <w:hideMark/>
          </w:tcPr>
          <w:p w14:paraId="00CB8FE5"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1991</w:t>
            </w:r>
          </w:p>
        </w:tc>
        <w:tc>
          <w:tcPr>
            <w:tcW w:w="0" w:type="auto"/>
            <w:hideMark/>
          </w:tcPr>
          <w:p w14:paraId="1C5BEADB"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1992</w:t>
            </w:r>
          </w:p>
        </w:tc>
        <w:tc>
          <w:tcPr>
            <w:tcW w:w="0" w:type="auto"/>
            <w:hideMark/>
          </w:tcPr>
          <w:p w14:paraId="0D4DA2EA"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1993</w:t>
            </w:r>
          </w:p>
        </w:tc>
        <w:tc>
          <w:tcPr>
            <w:tcW w:w="0" w:type="auto"/>
            <w:hideMark/>
          </w:tcPr>
          <w:p w14:paraId="766F9155"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1994</w:t>
            </w:r>
          </w:p>
        </w:tc>
      </w:tr>
      <w:tr w:rsidR="00492108" w:rsidRPr="000F3682" w14:paraId="3D741F6B" w14:textId="77777777" w:rsidTr="00492108">
        <w:trPr>
          <w:trHeight w:val="447"/>
        </w:trPr>
        <w:tc>
          <w:tcPr>
            <w:tcW w:w="0" w:type="auto"/>
            <w:hideMark/>
          </w:tcPr>
          <w:p w14:paraId="4CB7F089"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Average house price (£000)</w:t>
            </w:r>
          </w:p>
        </w:tc>
        <w:tc>
          <w:tcPr>
            <w:tcW w:w="0" w:type="auto"/>
            <w:hideMark/>
          </w:tcPr>
          <w:p w14:paraId="4793883E"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72</w:t>
            </w:r>
          </w:p>
        </w:tc>
        <w:tc>
          <w:tcPr>
            <w:tcW w:w="0" w:type="auto"/>
            <w:hideMark/>
          </w:tcPr>
          <w:p w14:paraId="01DE8F83"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89</w:t>
            </w:r>
          </w:p>
        </w:tc>
        <w:tc>
          <w:tcPr>
            <w:tcW w:w="0" w:type="auto"/>
            <w:hideMark/>
          </w:tcPr>
          <w:p w14:paraId="52345806"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93</w:t>
            </w:r>
          </w:p>
        </w:tc>
        <w:tc>
          <w:tcPr>
            <w:tcW w:w="0" w:type="auto"/>
            <w:hideMark/>
          </w:tcPr>
          <w:p w14:paraId="3D21CA4E"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100</w:t>
            </w:r>
          </w:p>
        </w:tc>
        <w:tc>
          <w:tcPr>
            <w:tcW w:w="0" w:type="auto"/>
            <w:hideMark/>
          </w:tcPr>
          <w:p w14:paraId="545AE0EF"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106</w:t>
            </w:r>
          </w:p>
        </w:tc>
      </w:tr>
      <w:tr w:rsidR="00492108" w:rsidRPr="000F3682" w14:paraId="7AB59F0C" w14:textId="77777777" w:rsidTr="00492108">
        <w:trPr>
          <w:trHeight w:val="447"/>
        </w:trPr>
        <w:tc>
          <w:tcPr>
            <w:tcW w:w="0" w:type="auto"/>
            <w:hideMark/>
          </w:tcPr>
          <w:p w14:paraId="2AE6299C"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Annual rate of inflation</w:t>
            </w:r>
          </w:p>
        </w:tc>
        <w:tc>
          <w:tcPr>
            <w:tcW w:w="0" w:type="auto"/>
            <w:hideMark/>
          </w:tcPr>
          <w:p w14:paraId="5AD70210"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w:t>
            </w:r>
          </w:p>
        </w:tc>
        <w:tc>
          <w:tcPr>
            <w:tcW w:w="0" w:type="auto"/>
            <w:hideMark/>
          </w:tcPr>
          <w:p w14:paraId="05770917"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10.7%</w:t>
            </w:r>
          </w:p>
        </w:tc>
        <w:tc>
          <w:tcPr>
            <w:tcW w:w="0" w:type="auto"/>
            <w:hideMark/>
          </w:tcPr>
          <w:p w14:paraId="42A472B3"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7.1%</w:t>
            </w:r>
          </w:p>
        </w:tc>
        <w:tc>
          <w:tcPr>
            <w:tcW w:w="0" w:type="auto"/>
            <w:hideMark/>
          </w:tcPr>
          <w:p w14:paraId="39D11179"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3.5%</w:t>
            </w:r>
          </w:p>
        </w:tc>
        <w:tc>
          <w:tcPr>
            <w:tcW w:w="0" w:type="auto"/>
            <w:hideMark/>
          </w:tcPr>
          <w:p w14:paraId="24981DA2"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2.3%</w:t>
            </w:r>
          </w:p>
        </w:tc>
      </w:tr>
    </w:tbl>
    <w:p w14:paraId="24A38F57" w14:textId="48297802" w:rsidR="00492108" w:rsidRPr="000F3682" w:rsidRDefault="00492108" w:rsidP="000F3682">
      <w:pPr>
        <w:spacing w:line="240" w:lineRule="auto"/>
        <w:rPr>
          <w:rFonts w:ascii="Times New Roman" w:hAnsi="Times New Roman" w:cs="Times New Roman"/>
        </w:rPr>
      </w:pPr>
    </w:p>
    <w:p w14:paraId="31BEB960" w14:textId="77777777" w:rsidR="00492108" w:rsidRPr="000F3682" w:rsidRDefault="00492108" w:rsidP="000F3682">
      <w:pPr>
        <w:spacing w:line="240" w:lineRule="auto"/>
        <w:rPr>
          <w:rFonts w:ascii="Times New Roman" w:hAnsi="Times New Roman" w:cs="Times New Roman"/>
          <w:b/>
          <w:bCs/>
        </w:rPr>
      </w:pPr>
      <w:r w:rsidRPr="000F3682">
        <w:rPr>
          <w:rFonts w:ascii="Times New Roman" w:hAnsi="Times New Roman" w:cs="Times New Roman"/>
          <w:b/>
          <w:bCs/>
        </w:rPr>
        <w:t>Question 1</w:t>
      </w:r>
    </w:p>
    <w:p w14:paraId="7CDA5743"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Using the inflation rates given, adjust the 1992 house price to 1991 prices.</w:t>
      </w:r>
      <w:r w:rsidRPr="000F3682">
        <w:rPr>
          <w:rFonts w:ascii="Times New Roman" w:hAnsi="Times New Roman" w:cs="Times New Roman"/>
        </w:rPr>
        <w:br/>
        <w:t>Give your answer in thousands of pounds (to two decimal places).</w:t>
      </w:r>
    </w:p>
    <w:p w14:paraId="3E903F68" w14:textId="77777777" w:rsidR="00492108" w:rsidRPr="000F3682" w:rsidRDefault="00492108" w:rsidP="000F3682">
      <w:pPr>
        <w:spacing w:line="240" w:lineRule="auto"/>
        <w:rPr>
          <w:rFonts w:ascii="Times New Roman" w:hAnsi="Times New Roman" w:cs="Times New Roman"/>
        </w:rPr>
      </w:pPr>
    </w:p>
    <w:p w14:paraId="1A819E7F" w14:textId="77777777" w:rsidR="00492108" w:rsidRPr="000F3682" w:rsidRDefault="00492108" w:rsidP="000F3682">
      <w:pPr>
        <w:spacing w:line="240" w:lineRule="auto"/>
        <w:rPr>
          <w:rFonts w:ascii="Times New Roman" w:hAnsi="Times New Roman" w:cs="Times New Roman"/>
          <w:b/>
          <w:bCs/>
        </w:rPr>
      </w:pPr>
      <w:r w:rsidRPr="000F3682">
        <w:rPr>
          <w:rFonts w:ascii="Times New Roman" w:hAnsi="Times New Roman" w:cs="Times New Roman"/>
          <w:b/>
          <w:bCs/>
        </w:rPr>
        <w:t>Answer 1</w:t>
      </w:r>
    </w:p>
    <w:p w14:paraId="79AA2BB9"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To convert 1992 prices into 1991 prices, remove 1992 inflation:</w:t>
      </w:r>
    </w:p>
    <w:p w14:paraId="105C6440" w14:textId="19ADE9A4" w:rsidR="00492108" w:rsidRPr="000F3682" w:rsidRDefault="00492108" w:rsidP="000F3682">
      <w:pPr>
        <w:spacing w:line="240" w:lineRule="auto"/>
        <w:rPr>
          <w:rFonts w:ascii="Times New Roman" w:hAnsi="Times New Roman" w:cs="Times New Roman"/>
        </w:rPr>
      </w:pPr>
      <m:oMathPara>
        <m:oMath>
          <m:r>
            <m:rPr>
              <m:nor/>
            </m:rPr>
            <w:rPr>
              <w:rFonts w:ascii="Times New Roman" w:hAnsi="Times New Roman" w:cs="Times New Roman"/>
            </w:rPr>
            <m:t>Real price (1992 at 1991 prices)</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93</m:t>
              </m:r>
            </m:num>
            <m:den>
              <m:r>
                <w:rPr>
                  <w:rFonts w:ascii="Cambria Math" w:hAnsi="Cambria Math" w:cs="Times New Roman"/>
                </w:rPr>
                <m:t>1.071</m:t>
              </m:r>
            </m:den>
          </m:f>
          <m:r>
            <w:rPr>
              <w:rFonts w:ascii="Cambria Math" w:hAnsi="Cambria Math" w:cs="Times New Roman"/>
            </w:rPr>
            <m:t>≈86.84</m:t>
          </m:r>
          <m:r>
            <w:rPr>
              <w:rFonts w:ascii="Cambria Math" w:hAnsi="Cambria Math" w:cs="Times New Roman"/>
            </w:rPr>
            <w:br/>
          </m:r>
        </m:oMath>
      </m:oMathPara>
    </w:p>
    <w:p w14:paraId="437EB175"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Answer: £86.84 thousand</w:t>
      </w:r>
    </w:p>
    <w:p w14:paraId="4845029A" w14:textId="77777777" w:rsidR="00492108" w:rsidRPr="000F3682" w:rsidRDefault="00492108" w:rsidP="000F3682">
      <w:pPr>
        <w:spacing w:line="240" w:lineRule="auto"/>
        <w:rPr>
          <w:rFonts w:ascii="Times New Roman" w:hAnsi="Times New Roman" w:cs="Times New Roman"/>
        </w:rPr>
      </w:pPr>
    </w:p>
    <w:p w14:paraId="7EBCED3A" w14:textId="77777777" w:rsidR="00492108" w:rsidRPr="000F3682" w:rsidRDefault="00492108" w:rsidP="000F3682">
      <w:pPr>
        <w:spacing w:line="240" w:lineRule="auto"/>
        <w:rPr>
          <w:rFonts w:ascii="Times New Roman" w:hAnsi="Times New Roman" w:cs="Times New Roman"/>
          <w:b/>
          <w:bCs/>
        </w:rPr>
      </w:pPr>
      <w:r w:rsidRPr="000F3682">
        <w:rPr>
          <w:rFonts w:ascii="Times New Roman" w:hAnsi="Times New Roman" w:cs="Times New Roman"/>
          <w:b/>
          <w:bCs/>
        </w:rPr>
        <w:t>Question 2</w:t>
      </w:r>
    </w:p>
    <w:p w14:paraId="30E5B478"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Calculate the real house prices at 1991 prices for 1993 and 1994.</w:t>
      </w:r>
      <w:r w:rsidRPr="000F3682">
        <w:rPr>
          <w:rFonts w:ascii="Times New Roman" w:hAnsi="Times New Roman" w:cs="Times New Roman"/>
        </w:rPr>
        <w:br/>
        <w:t>Which year shows the higher real house price?</w:t>
      </w:r>
    </w:p>
    <w:p w14:paraId="24217D20" w14:textId="77777777" w:rsidR="00492108" w:rsidRPr="000F3682" w:rsidRDefault="00492108" w:rsidP="000F3682">
      <w:pPr>
        <w:spacing w:line="240" w:lineRule="auto"/>
        <w:rPr>
          <w:rFonts w:ascii="Times New Roman" w:hAnsi="Times New Roman" w:cs="Times New Roman"/>
        </w:rPr>
      </w:pPr>
    </w:p>
    <w:p w14:paraId="1784B0CB" w14:textId="77777777" w:rsidR="00492108" w:rsidRPr="000F3682" w:rsidRDefault="00492108" w:rsidP="000F3682">
      <w:pPr>
        <w:spacing w:line="240" w:lineRule="auto"/>
        <w:rPr>
          <w:rFonts w:ascii="Times New Roman" w:hAnsi="Times New Roman" w:cs="Times New Roman"/>
          <w:b/>
          <w:bCs/>
        </w:rPr>
      </w:pPr>
      <w:r w:rsidRPr="000F3682">
        <w:rPr>
          <w:rFonts w:ascii="Times New Roman" w:hAnsi="Times New Roman" w:cs="Times New Roman"/>
          <w:b/>
          <w:bCs/>
        </w:rPr>
        <w:t>Answer 2</w:t>
      </w:r>
    </w:p>
    <w:p w14:paraId="587F2793"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First, deflate prices back to 1991 prices.</w:t>
      </w:r>
    </w:p>
    <w:p w14:paraId="211E055A"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1993 → 1991 prices</w:t>
      </w:r>
    </w:p>
    <w:p w14:paraId="17C00419" w14:textId="6C6B6B92" w:rsidR="00492108" w:rsidRPr="000F3682" w:rsidRDefault="00000000" w:rsidP="000F3682">
      <w:pPr>
        <w:spacing w:line="240" w:lineRule="auto"/>
        <w:rPr>
          <w:rFonts w:ascii="Times New Roman" w:hAnsi="Times New Roman" w:cs="Times New Roman"/>
        </w:rPr>
      </w:pPr>
      <m:oMathPara>
        <m:oMath>
          <m:f>
            <m:fPr>
              <m:ctrlPr>
                <w:rPr>
                  <w:rFonts w:ascii="Cambria Math" w:hAnsi="Cambria Math" w:cs="Times New Roman"/>
                </w:rPr>
              </m:ctrlPr>
            </m:fPr>
            <m:num>
              <m:r>
                <w:rPr>
                  <w:rFonts w:ascii="Cambria Math" w:hAnsi="Cambria Math" w:cs="Times New Roman"/>
                </w:rPr>
                <m:t>100</m:t>
              </m:r>
            </m:num>
            <m:den>
              <m:r>
                <w:rPr>
                  <w:rFonts w:ascii="Cambria Math" w:hAnsi="Cambria Math" w:cs="Times New Roman"/>
                </w:rPr>
                <m:t>1.035×1.071</m:t>
              </m:r>
            </m:den>
          </m:f>
          <m:r>
            <w:rPr>
              <w:rFonts w:ascii="Cambria Math" w:hAnsi="Cambria Math" w:cs="Times New Roman"/>
            </w:rPr>
            <m:t>≈89.95</m:t>
          </m:r>
          <m:r>
            <w:rPr>
              <w:rFonts w:ascii="Cambria Math" w:hAnsi="Cambria Math" w:cs="Times New Roman"/>
            </w:rPr>
            <w:br/>
          </m:r>
        </m:oMath>
      </m:oMathPara>
    </w:p>
    <w:p w14:paraId="3C69E19D"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1994 → 1991 prices</w:t>
      </w:r>
    </w:p>
    <w:p w14:paraId="45011628" w14:textId="58570362" w:rsidR="00492108" w:rsidRPr="000F3682" w:rsidRDefault="00000000" w:rsidP="000F3682">
      <w:pPr>
        <w:spacing w:line="240" w:lineRule="auto"/>
        <w:rPr>
          <w:rFonts w:ascii="Times New Roman" w:hAnsi="Times New Roman" w:cs="Times New Roman"/>
        </w:rPr>
      </w:pPr>
      <m:oMathPara>
        <m:oMath>
          <m:f>
            <m:fPr>
              <m:ctrlPr>
                <w:rPr>
                  <w:rFonts w:ascii="Cambria Math" w:hAnsi="Cambria Math" w:cs="Times New Roman"/>
                </w:rPr>
              </m:ctrlPr>
            </m:fPr>
            <m:num>
              <m:r>
                <w:rPr>
                  <w:rFonts w:ascii="Cambria Math" w:hAnsi="Cambria Math" w:cs="Times New Roman"/>
                </w:rPr>
                <m:t>106</m:t>
              </m:r>
            </m:num>
            <m:den>
              <m:r>
                <w:rPr>
                  <w:rFonts w:ascii="Cambria Math" w:hAnsi="Cambria Math" w:cs="Times New Roman"/>
                </w:rPr>
                <m:t>1.023×1.035×1.071</m:t>
              </m:r>
            </m:den>
          </m:f>
          <m:r>
            <w:rPr>
              <w:rFonts w:ascii="Cambria Math" w:hAnsi="Cambria Math" w:cs="Times New Roman"/>
            </w:rPr>
            <m:t>≈92.25</m:t>
          </m:r>
          <m:r>
            <w:rPr>
              <w:rFonts w:ascii="Cambria Math" w:hAnsi="Cambria Math" w:cs="Times New Roman"/>
            </w:rPr>
            <w:br/>
          </m:r>
        </m:oMath>
      </m:oMathPara>
    </w:p>
    <w:p w14:paraId="55BBD95E"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lastRenderedPageBreak/>
        <w:t>Answer:</w:t>
      </w:r>
    </w:p>
    <w:p w14:paraId="228EC703" w14:textId="77777777" w:rsidR="00492108" w:rsidRPr="000F3682" w:rsidRDefault="00492108" w:rsidP="000F3682">
      <w:pPr>
        <w:numPr>
          <w:ilvl w:val="0"/>
          <w:numId w:val="1"/>
        </w:numPr>
        <w:spacing w:line="240" w:lineRule="auto"/>
        <w:rPr>
          <w:rFonts w:ascii="Times New Roman" w:hAnsi="Times New Roman" w:cs="Times New Roman"/>
        </w:rPr>
      </w:pPr>
      <w:r w:rsidRPr="000F3682">
        <w:rPr>
          <w:rFonts w:ascii="Times New Roman" w:hAnsi="Times New Roman" w:cs="Times New Roman"/>
        </w:rPr>
        <w:t>1993 real price ≈ £89.95k</w:t>
      </w:r>
    </w:p>
    <w:p w14:paraId="5A758C17" w14:textId="77777777" w:rsidR="00492108" w:rsidRPr="000F3682" w:rsidRDefault="00492108" w:rsidP="000F3682">
      <w:pPr>
        <w:numPr>
          <w:ilvl w:val="0"/>
          <w:numId w:val="1"/>
        </w:numPr>
        <w:spacing w:line="240" w:lineRule="auto"/>
        <w:rPr>
          <w:rFonts w:ascii="Times New Roman" w:hAnsi="Times New Roman" w:cs="Times New Roman"/>
        </w:rPr>
      </w:pPr>
      <w:r w:rsidRPr="000F3682">
        <w:rPr>
          <w:rFonts w:ascii="Times New Roman" w:hAnsi="Times New Roman" w:cs="Times New Roman"/>
        </w:rPr>
        <w:t>1994 real price ≈ £92.25k</w:t>
      </w:r>
    </w:p>
    <w:p w14:paraId="6A8C2B90"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1994 has the higher real house price</w:t>
      </w:r>
    </w:p>
    <w:p w14:paraId="64EDF2B3" w14:textId="77777777" w:rsidR="00492108" w:rsidRPr="000F3682" w:rsidRDefault="00492108" w:rsidP="000F3682">
      <w:pPr>
        <w:spacing w:line="240" w:lineRule="auto"/>
        <w:rPr>
          <w:rFonts w:ascii="Times New Roman" w:hAnsi="Times New Roman" w:cs="Times New Roman"/>
        </w:rPr>
      </w:pPr>
    </w:p>
    <w:p w14:paraId="4EC5ADA7" w14:textId="77777777" w:rsidR="00492108" w:rsidRPr="000F3682" w:rsidRDefault="00492108" w:rsidP="000F3682">
      <w:pPr>
        <w:spacing w:line="240" w:lineRule="auto"/>
        <w:rPr>
          <w:rFonts w:ascii="Times New Roman" w:hAnsi="Times New Roman" w:cs="Times New Roman"/>
          <w:b/>
          <w:bCs/>
        </w:rPr>
      </w:pPr>
      <w:r w:rsidRPr="000F3682">
        <w:rPr>
          <w:rFonts w:ascii="Times New Roman" w:hAnsi="Times New Roman" w:cs="Times New Roman"/>
          <w:b/>
          <w:bCs/>
        </w:rPr>
        <w:t>Question 3</w:t>
      </w:r>
    </w:p>
    <w:p w14:paraId="10A3B41E"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Calculate the percentage increase in nominal house prices between 1990 and 1994.</w:t>
      </w:r>
    </w:p>
    <w:p w14:paraId="0BD31FFA" w14:textId="77777777" w:rsidR="00492108" w:rsidRPr="000F3682" w:rsidRDefault="00492108" w:rsidP="000F3682">
      <w:pPr>
        <w:spacing w:line="240" w:lineRule="auto"/>
        <w:rPr>
          <w:rFonts w:ascii="Times New Roman" w:hAnsi="Times New Roman" w:cs="Times New Roman"/>
        </w:rPr>
      </w:pPr>
    </w:p>
    <w:p w14:paraId="2D40E237" w14:textId="77777777" w:rsidR="00492108" w:rsidRPr="000F3682" w:rsidRDefault="00492108" w:rsidP="000F3682">
      <w:pPr>
        <w:spacing w:line="240" w:lineRule="auto"/>
        <w:rPr>
          <w:rFonts w:ascii="Times New Roman" w:hAnsi="Times New Roman" w:cs="Times New Roman"/>
          <w:b/>
          <w:bCs/>
        </w:rPr>
      </w:pPr>
      <w:r w:rsidRPr="000F3682">
        <w:rPr>
          <w:rFonts w:ascii="Times New Roman" w:hAnsi="Times New Roman" w:cs="Times New Roman"/>
          <w:b/>
          <w:bCs/>
        </w:rPr>
        <w:t>Answer 3</w:t>
      </w:r>
    </w:p>
    <w:p w14:paraId="2D3310C7"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Nominal price increase (1990–1994):</w:t>
      </w:r>
    </w:p>
    <w:p w14:paraId="1B176FFF" w14:textId="3F4D6F85" w:rsidR="00492108" w:rsidRPr="000F3682" w:rsidRDefault="00000000" w:rsidP="000F3682">
      <w:pPr>
        <w:spacing w:line="240" w:lineRule="auto"/>
        <w:rPr>
          <w:rFonts w:ascii="Times New Roman" w:hAnsi="Times New Roman" w:cs="Times New Roman"/>
        </w:rPr>
      </w:pPr>
      <m:oMathPara>
        <m:oMath>
          <m:f>
            <m:fPr>
              <m:ctrlPr>
                <w:rPr>
                  <w:rFonts w:ascii="Cambria Math" w:hAnsi="Cambria Math" w:cs="Times New Roman"/>
                </w:rPr>
              </m:ctrlPr>
            </m:fPr>
            <m:num>
              <m:r>
                <w:rPr>
                  <w:rFonts w:ascii="Cambria Math" w:hAnsi="Cambria Math" w:cs="Times New Roman"/>
                </w:rPr>
                <m:t>106-72</m:t>
              </m:r>
            </m:num>
            <m:den>
              <m:r>
                <w:rPr>
                  <w:rFonts w:ascii="Cambria Math" w:hAnsi="Cambria Math" w:cs="Times New Roman"/>
                </w:rPr>
                <m:t>72</m:t>
              </m:r>
            </m:den>
          </m:f>
          <m:r>
            <w:rPr>
              <w:rFonts w:ascii="Cambria Math" w:hAnsi="Cambria Math" w:cs="Times New Roman"/>
            </w:rPr>
            <m:t>×100≈47.2</m:t>
          </m:r>
          <m:r>
            <m:rPr>
              <m:sty m:val="p"/>
            </m:rPr>
            <w:rPr>
              <w:rFonts w:ascii="Cambria Math" w:hAnsi="Cambria Math" w:cs="Times New Roman"/>
            </w:rPr>
            <m:t>%</m:t>
          </m:r>
          <m:r>
            <m:rPr>
              <m:sty m:val="p"/>
            </m:rPr>
            <w:rPr>
              <w:rFonts w:ascii="Cambria Math" w:hAnsi="Cambria Math" w:cs="Times New Roman"/>
            </w:rPr>
            <w:br/>
          </m:r>
        </m:oMath>
      </m:oMathPara>
    </w:p>
    <w:p w14:paraId="6D304AF9"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Answer: Nominal house prices rose by approximately 47.2%</w:t>
      </w:r>
    </w:p>
    <w:p w14:paraId="39026DF3" w14:textId="77777777" w:rsidR="00492108" w:rsidRPr="000F3682" w:rsidRDefault="00492108" w:rsidP="000F3682">
      <w:pPr>
        <w:spacing w:line="240" w:lineRule="auto"/>
        <w:rPr>
          <w:rFonts w:ascii="Times New Roman" w:hAnsi="Times New Roman" w:cs="Times New Roman"/>
        </w:rPr>
      </w:pPr>
    </w:p>
    <w:p w14:paraId="348665D1" w14:textId="77777777" w:rsidR="00492108" w:rsidRPr="000F3682" w:rsidRDefault="00492108" w:rsidP="000F3682">
      <w:pPr>
        <w:spacing w:line="240" w:lineRule="auto"/>
        <w:rPr>
          <w:rFonts w:ascii="Times New Roman" w:hAnsi="Times New Roman" w:cs="Times New Roman"/>
          <w:b/>
          <w:bCs/>
        </w:rPr>
      </w:pPr>
      <w:r w:rsidRPr="000F3682">
        <w:rPr>
          <w:rFonts w:ascii="Times New Roman" w:hAnsi="Times New Roman" w:cs="Times New Roman"/>
          <w:b/>
          <w:bCs/>
        </w:rPr>
        <w:t>Question 4</w:t>
      </w:r>
    </w:p>
    <w:p w14:paraId="22FCDC9E"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Using your real price calculations, compare the nominal and real increases in house prices over the period 1990–1994.</w:t>
      </w:r>
      <w:r w:rsidRPr="000F3682">
        <w:rPr>
          <w:rFonts w:ascii="Times New Roman" w:hAnsi="Times New Roman" w:cs="Times New Roman"/>
        </w:rPr>
        <w:br/>
        <w:t>Explain briefly why the two measures differ.</w:t>
      </w:r>
    </w:p>
    <w:p w14:paraId="29F3697C" w14:textId="77777777" w:rsidR="00492108" w:rsidRPr="000F3682" w:rsidRDefault="00492108" w:rsidP="000F3682">
      <w:pPr>
        <w:spacing w:line="240" w:lineRule="auto"/>
        <w:rPr>
          <w:rFonts w:ascii="Times New Roman" w:hAnsi="Times New Roman" w:cs="Times New Roman"/>
          <w:b/>
          <w:bCs/>
        </w:rPr>
      </w:pPr>
      <w:r w:rsidRPr="000F3682">
        <w:rPr>
          <w:rFonts w:ascii="Times New Roman" w:hAnsi="Times New Roman" w:cs="Times New Roman"/>
          <w:b/>
          <w:bCs/>
        </w:rPr>
        <w:t>Answer 4</w:t>
      </w:r>
    </w:p>
    <w:p w14:paraId="7A22918F" w14:textId="77777777" w:rsidR="00492108" w:rsidRPr="000F3682" w:rsidRDefault="00492108" w:rsidP="000F3682">
      <w:pPr>
        <w:numPr>
          <w:ilvl w:val="0"/>
          <w:numId w:val="2"/>
        </w:numPr>
        <w:spacing w:line="240" w:lineRule="auto"/>
        <w:rPr>
          <w:rFonts w:ascii="Times New Roman" w:hAnsi="Times New Roman" w:cs="Times New Roman"/>
        </w:rPr>
      </w:pPr>
      <w:r w:rsidRPr="000F3682">
        <w:rPr>
          <w:rFonts w:ascii="Times New Roman" w:hAnsi="Times New Roman" w:cs="Times New Roman"/>
        </w:rPr>
        <w:t>Nominal increase: ≈ 47.2%</w:t>
      </w:r>
    </w:p>
    <w:p w14:paraId="1B372126" w14:textId="77777777" w:rsidR="00492108" w:rsidRPr="000F3682" w:rsidRDefault="00492108" w:rsidP="000F3682">
      <w:pPr>
        <w:numPr>
          <w:ilvl w:val="0"/>
          <w:numId w:val="2"/>
        </w:numPr>
        <w:spacing w:line="240" w:lineRule="auto"/>
        <w:rPr>
          <w:rFonts w:ascii="Times New Roman" w:hAnsi="Times New Roman" w:cs="Times New Roman"/>
        </w:rPr>
      </w:pPr>
      <w:r w:rsidRPr="000F3682">
        <w:rPr>
          <w:rFonts w:ascii="Times New Roman" w:hAnsi="Times New Roman" w:cs="Times New Roman"/>
        </w:rPr>
        <w:t>Real increase (1991 prices):</w:t>
      </w:r>
    </w:p>
    <w:p w14:paraId="2CFF6E92" w14:textId="56FCF2FD" w:rsidR="00492108" w:rsidRPr="000F3682" w:rsidRDefault="00492108" w:rsidP="000F3682">
      <w:pPr>
        <w:numPr>
          <w:ilvl w:val="1"/>
          <w:numId w:val="2"/>
        </w:numPr>
        <w:spacing w:line="240" w:lineRule="auto"/>
        <w:rPr>
          <w:rFonts w:ascii="Times New Roman" w:hAnsi="Times New Roman" w:cs="Times New Roman"/>
        </w:rPr>
      </w:pPr>
      <w:r w:rsidRPr="000F3682">
        <w:rPr>
          <w:rFonts w:ascii="Times New Roman" w:hAnsi="Times New Roman" w:cs="Times New Roman"/>
        </w:rPr>
        <w:t xml:space="preserve">1990 real price ≈ </w:t>
      </w:r>
      <m:oMath>
        <m:f>
          <m:fPr>
            <m:ctrlPr>
              <w:rPr>
                <w:rFonts w:ascii="Cambria Math" w:hAnsi="Cambria Math" w:cs="Times New Roman"/>
              </w:rPr>
            </m:ctrlPr>
          </m:fPr>
          <m:num>
            <m:r>
              <w:rPr>
                <w:rFonts w:ascii="Cambria Math" w:hAnsi="Cambria Math" w:cs="Times New Roman"/>
              </w:rPr>
              <m:t>72</m:t>
            </m:r>
          </m:num>
          <m:den>
            <m:r>
              <w:rPr>
                <w:rFonts w:ascii="Cambria Math" w:hAnsi="Cambria Math" w:cs="Times New Roman"/>
              </w:rPr>
              <m:t>1.107</m:t>
            </m:r>
          </m:den>
        </m:f>
        <m:r>
          <w:rPr>
            <w:rFonts w:ascii="Cambria Math" w:hAnsi="Cambria Math" w:cs="Times New Roman"/>
          </w:rPr>
          <m:t>≈65.04</m:t>
        </m:r>
      </m:oMath>
    </w:p>
    <w:p w14:paraId="5E41A09E" w14:textId="77777777" w:rsidR="00492108" w:rsidRPr="000F3682" w:rsidRDefault="00492108" w:rsidP="000F3682">
      <w:pPr>
        <w:numPr>
          <w:ilvl w:val="1"/>
          <w:numId w:val="2"/>
        </w:numPr>
        <w:spacing w:line="240" w:lineRule="auto"/>
        <w:rPr>
          <w:rFonts w:ascii="Times New Roman" w:hAnsi="Times New Roman" w:cs="Times New Roman"/>
        </w:rPr>
      </w:pPr>
      <w:r w:rsidRPr="000F3682">
        <w:rPr>
          <w:rFonts w:ascii="Times New Roman" w:hAnsi="Times New Roman" w:cs="Times New Roman"/>
        </w:rPr>
        <w:t>1994 real price ≈ 92.25</w:t>
      </w:r>
    </w:p>
    <w:p w14:paraId="16BBB57A" w14:textId="09105CD9" w:rsidR="00492108" w:rsidRPr="000F3682" w:rsidRDefault="00000000" w:rsidP="000F3682">
      <w:pPr>
        <w:spacing w:line="240" w:lineRule="auto"/>
        <w:rPr>
          <w:rFonts w:ascii="Times New Roman" w:hAnsi="Times New Roman" w:cs="Times New Roman"/>
        </w:rPr>
      </w:pPr>
      <m:oMathPara>
        <m:oMath>
          <m:f>
            <m:fPr>
              <m:ctrlPr>
                <w:rPr>
                  <w:rFonts w:ascii="Cambria Math" w:hAnsi="Cambria Math" w:cs="Times New Roman"/>
                </w:rPr>
              </m:ctrlPr>
            </m:fPr>
            <m:num>
              <m:r>
                <w:rPr>
                  <w:rFonts w:ascii="Cambria Math" w:hAnsi="Cambria Math" w:cs="Times New Roman"/>
                </w:rPr>
                <m:t>92.25-65.04</m:t>
              </m:r>
            </m:num>
            <m:den>
              <m:r>
                <w:rPr>
                  <w:rFonts w:ascii="Cambria Math" w:hAnsi="Cambria Math" w:cs="Times New Roman"/>
                </w:rPr>
                <m:t>65.04</m:t>
              </m:r>
            </m:den>
          </m:f>
          <m:r>
            <w:rPr>
              <w:rFonts w:ascii="Cambria Math" w:hAnsi="Cambria Math" w:cs="Times New Roman"/>
            </w:rPr>
            <m:t>×100≈41.9</m:t>
          </m:r>
          <m:r>
            <m:rPr>
              <m:sty m:val="p"/>
            </m:rPr>
            <w:rPr>
              <w:rFonts w:ascii="Cambria Math" w:hAnsi="Cambria Math" w:cs="Times New Roman"/>
            </w:rPr>
            <m:t>%</m:t>
          </m:r>
          <m:r>
            <m:rPr>
              <m:sty m:val="p"/>
            </m:rPr>
            <w:rPr>
              <w:rFonts w:ascii="Cambria Math" w:hAnsi="Cambria Math" w:cs="Times New Roman"/>
            </w:rPr>
            <w:br/>
          </m:r>
        </m:oMath>
      </m:oMathPara>
    </w:p>
    <w:p w14:paraId="3A2DC843"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Explanation:</w:t>
      </w:r>
      <w:r w:rsidRPr="000F3682">
        <w:rPr>
          <w:rFonts w:ascii="Times New Roman" w:hAnsi="Times New Roman" w:cs="Times New Roman"/>
        </w:rPr>
        <w:br/>
        <w:t>Nominal house prices overstate the true increase in value because they do not account for inflation. Real prices adjust for changes in the purchasing power of money, providing a more accurate measure of the rise in house values.</w:t>
      </w:r>
    </w:p>
    <w:p w14:paraId="2DBE02AD" w14:textId="77777777" w:rsidR="000F3682" w:rsidRPr="000F3682" w:rsidRDefault="000F3682" w:rsidP="000F3682">
      <w:pPr>
        <w:spacing w:line="240" w:lineRule="auto"/>
        <w:rPr>
          <w:rFonts w:ascii="Times New Roman" w:hAnsi="Times New Roman" w:cs="Times New Roman"/>
        </w:rPr>
      </w:pPr>
    </w:p>
    <w:p w14:paraId="2B9C10FE" w14:textId="71094F9B" w:rsidR="000F3682" w:rsidRDefault="000F3682" w:rsidP="000F3682">
      <w:pPr>
        <w:spacing w:line="240" w:lineRule="auto"/>
        <w:rPr>
          <w:rFonts w:ascii="Times New Roman" w:hAnsi="Times New Roman" w:cs="Times New Roman"/>
        </w:rPr>
      </w:pPr>
      <w:r w:rsidRPr="000F3682">
        <w:rPr>
          <w:rFonts w:ascii="Times New Roman" w:hAnsi="Times New Roman" w:cs="Times New Roman"/>
          <w:b/>
          <w:bCs/>
        </w:rPr>
        <w:t>Question 5-8</w:t>
      </w:r>
      <w:r w:rsidRPr="000F3682">
        <w:rPr>
          <w:rFonts w:ascii="Times New Roman" w:hAnsi="Times New Roman" w:cs="Times New Roman"/>
        </w:rPr>
        <w:t xml:space="preserve"> </w:t>
      </w:r>
      <w:r w:rsidRPr="000F3682">
        <w:rPr>
          <w:rFonts w:ascii="Times New Roman" w:hAnsi="Times New Roman" w:cs="Times New Roman"/>
        </w:rPr>
        <w:t>Table below shows the price (in thousands of pounds) of an average house in a certain town during a 5-year period. The price quoted is the value of the house at the end of each year. Use the annual rates of inflation given in table below to adjust the prices to those prevailing at the end of 1991. Compare the rise in both the nominal and real values of house prices during this period.</w:t>
      </w:r>
    </w:p>
    <w:p w14:paraId="433E2F51" w14:textId="77777777" w:rsidR="003125BB" w:rsidRDefault="003125BB" w:rsidP="000F3682">
      <w:pPr>
        <w:spacing w:line="240" w:lineRule="auto"/>
        <w:rPr>
          <w:rFonts w:ascii="Times New Roman" w:hAnsi="Times New Roman" w:cs="Times New Roman"/>
        </w:rPr>
      </w:pPr>
    </w:p>
    <w:p w14:paraId="6FE27F7E" w14:textId="77777777" w:rsidR="003125BB" w:rsidRPr="000F3682" w:rsidRDefault="003125BB" w:rsidP="000F3682">
      <w:pPr>
        <w:spacing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650"/>
        <w:gridCol w:w="656"/>
        <w:gridCol w:w="675"/>
        <w:gridCol w:w="675"/>
        <w:gridCol w:w="675"/>
        <w:gridCol w:w="675"/>
      </w:tblGrid>
      <w:tr w:rsidR="000F3682" w:rsidRPr="000F3682" w14:paraId="606A17C0" w14:textId="77777777" w:rsidTr="000F3682">
        <w:tc>
          <w:tcPr>
            <w:tcW w:w="0" w:type="auto"/>
            <w:hideMark/>
          </w:tcPr>
          <w:p w14:paraId="1D44BB50"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lastRenderedPageBreak/>
              <w:t>Year</w:t>
            </w:r>
          </w:p>
        </w:tc>
        <w:tc>
          <w:tcPr>
            <w:tcW w:w="0" w:type="auto"/>
            <w:hideMark/>
          </w:tcPr>
          <w:p w14:paraId="70D2BA23"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1990</w:t>
            </w:r>
          </w:p>
        </w:tc>
        <w:tc>
          <w:tcPr>
            <w:tcW w:w="0" w:type="auto"/>
            <w:hideMark/>
          </w:tcPr>
          <w:p w14:paraId="5F3BB4E4"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1991</w:t>
            </w:r>
          </w:p>
        </w:tc>
        <w:tc>
          <w:tcPr>
            <w:tcW w:w="0" w:type="auto"/>
            <w:hideMark/>
          </w:tcPr>
          <w:p w14:paraId="1097897D"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1992</w:t>
            </w:r>
          </w:p>
        </w:tc>
        <w:tc>
          <w:tcPr>
            <w:tcW w:w="0" w:type="auto"/>
            <w:hideMark/>
          </w:tcPr>
          <w:p w14:paraId="20824127"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1993</w:t>
            </w:r>
          </w:p>
        </w:tc>
        <w:tc>
          <w:tcPr>
            <w:tcW w:w="0" w:type="auto"/>
            <w:hideMark/>
          </w:tcPr>
          <w:p w14:paraId="400A263F"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1994</w:t>
            </w:r>
          </w:p>
        </w:tc>
      </w:tr>
      <w:tr w:rsidR="000F3682" w:rsidRPr="000F3682" w14:paraId="5779D2AA" w14:textId="77777777" w:rsidTr="000F3682">
        <w:tc>
          <w:tcPr>
            <w:tcW w:w="0" w:type="auto"/>
            <w:hideMark/>
          </w:tcPr>
          <w:p w14:paraId="611E0AEC"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Average house price (£000)</w:t>
            </w:r>
          </w:p>
        </w:tc>
        <w:tc>
          <w:tcPr>
            <w:tcW w:w="0" w:type="auto"/>
            <w:hideMark/>
          </w:tcPr>
          <w:p w14:paraId="5895E855"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78</w:t>
            </w:r>
          </w:p>
        </w:tc>
        <w:tc>
          <w:tcPr>
            <w:tcW w:w="0" w:type="auto"/>
            <w:hideMark/>
          </w:tcPr>
          <w:p w14:paraId="09FEF49A"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92</w:t>
            </w:r>
          </w:p>
        </w:tc>
        <w:tc>
          <w:tcPr>
            <w:tcW w:w="0" w:type="auto"/>
            <w:hideMark/>
          </w:tcPr>
          <w:p w14:paraId="14FA64C1"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97</w:t>
            </w:r>
          </w:p>
        </w:tc>
        <w:tc>
          <w:tcPr>
            <w:tcW w:w="0" w:type="auto"/>
            <w:hideMark/>
          </w:tcPr>
          <w:p w14:paraId="64F80B6A"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101</w:t>
            </w:r>
          </w:p>
        </w:tc>
        <w:tc>
          <w:tcPr>
            <w:tcW w:w="0" w:type="auto"/>
            <w:hideMark/>
          </w:tcPr>
          <w:p w14:paraId="1ADAD067"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109</w:t>
            </w:r>
          </w:p>
        </w:tc>
      </w:tr>
      <w:tr w:rsidR="000F3682" w:rsidRPr="000F3682" w14:paraId="10841429" w14:textId="77777777" w:rsidTr="000F3682">
        <w:tc>
          <w:tcPr>
            <w:tcW w:w="0" w:type="auto"/>
            <w:hideMark/>
          </w:tcPr>
          <w:p w14:paraId="77939607"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Annual rate of inflation</w:t>
            </w:r>
          </w:p>
        </w:tc>
        <w:tc>
          <w:tcPr>
            <w:tcW w:w="0" w:type="auto"/>
            <w:hideMark/>
          </w:tcPr>
          <w:p w14:paraId="73EF7550"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w:t>
            </w:r>
          </w:p>
        </w:tc>
        <w:tc>
          <w:tcPr>
            <w:tcW w:w="0" w:type="auto"/>
            <w:hideMark/>
          </w:tcPr>
          <w:p w14:paraId="4474781F"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9.8%</w:t>
            </w:r>
          </w:p>
        </w:tc>
        <w:tc>
          <w:tcPr>
            <w:tcW w:w="0" w:type="auto"/>
            <w:hideMark/>
          </w:tcPr>
          <w:p w14:paraId="4331130E"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6.4%</w:t>
            </w:r>
          </w:p>
        </w:tc>
        <w:tc>
          <w:tcPr>
            <w:tcW w:w="0" w:type="auto"/>
            <w:hideMark/>
          </w:tcPr>
          <w:p w14:paraId="4CB4D91A"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4.0%</w:t>
            </w:r>
          </w:p>
        </w:tc>
        <w:tc>
          <w:tcPr>
            <w:tcW w:w="0" w:type="auto"/>
            <w:hideMark/>
          </w:tcPr>
          <w:p w14:paraId="50F98C31"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2.6%</w:t>
            </w:r>
          </w:p>
        </w:tc>
      </w:tr>
    </w:tbl>
    <w:p w14:paraId="2FBF3FE0" w14:textId="77777777" w:rsidR="000F3682" w:rsidRDefault="000F3682" w:rsidP="000F3682">
      <w:pPr>
        <w:spacing w:line="240" w:lineRule="auto"/>
        <w:rPr>
          <w:rFonts w:ascii="Times New Roman" w:hAnsi="Times New Roman" w:cs="Times New Roman"/>
          <w:b/>
          <w:bCs/>
        </w:rPr>
      </w:pPr>
    </w:p>
    <w:p w14:paraId="0D4EB35D" w14:textId="77777777" w:rsidR="000F3682" w:rsidRDefault="000F3682" w:rsidP="000F3682">
      <w:pPr>
        <w:spacing w:line="240" w:lineRule="auto"/>
        <w:rPr>
          <w:rFonts w:ascii="Times New Roman" w:hAnsi="Times New Roman" w:cs="Times New Roman"/>
          <w:b/>
          <w:bCs/>
        </w:rPr>
      </w:pPr>
    </w:p>
    <w:p w14:paraId="36063300" w14:textId="57024645" w:rsidR="000F3682" w:rsidRPr="000F3682" w:rsidRDefault="000F3682" w:rsidP="000F3682">
      <w:pPr>
        <w:spacing w:line="240" w:lineRule="auto"/>
        <w:rPr>
          <w:rFonts w:ascii="Times New Roman" w:hAnsi="Times New Roman" w:cs="Times New Roman"/>
          <w:b/>
          <w:bCs/>
        </w:rPr>
      </w:pPr>
      <w:r w:rsidRPr="000F3682">
        <w:rPr>
          <w:rFonts w:ascii="Times New Roman" w:hAnsi="Times New Roman" w:cs="Times New Roman"/>
          <w:b/>
          <w:bCs/>
        </w:rPr>
        <w:t xml:space="preserve">Question </w:t>
      </w:r>
      <w:r w:rsidRPr="000F3682">
        <w:rPr>
          <w:rFonts w:ascii="Times New Roman" w:hAnsi="Times New Roman" w:cs="Times New Roman"/>
          <w:b/>
          <w:bCs/>
        </w:rPr>
        <w:t>5</w:t>
      </w:r>
    </w:p>
    <w:p w14:paraId="26DF5321" w14:textId="77777777"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rPr>
        <w:t xml:space="preserve">Adjust the 1992 house price to 1991 prices. (Answer to 2 </w:t>
      </w:r>
      <w:proofErr w:type="spellStart"/>
      <w:r w:rsidRPr="000F3682">
        <w:rPr>
          <w:rFonts w:ascii="Times New Roman" w:hAnsi="Times New Roman" w:cs="Times New Roman"/>
        </w:rPr>
        <w:t>d.p.</w:t>
      </w:r>
      <w:proofErr w:type="spellEnd"/>
      <w:r w:rsidRPr="000F3682">
        <w:rPr>
          <w:rFonts w:ascii="Times New Roman" w:hAnsi="Times New Roman" w:cs="Times New Roman"/>
        </w:rPr>
        <w:t>)</w:t>
      </w:r>
    </w:p>
    <w:p w14:paraId="6084E171" w14:textId="33E58F2B" w:rsidR="000F3682" w:rsidRPr="000F3682" w:rsidRDefault="000F3682" w:rsidP="000F3682">
      <w:pPr>
        <w:spacing w:line="240" w:lineRule="auto"/>
        <w:rPr>
          <w:rFonts w:ascii="Times New Roman" w:hAnsi="Times New Roman" w:cs="Times New Roman"/>
          <w:b/>
          <w:bCs/>
        </w:rPr>
      </w:pPr>
      <w:r w:rsidRPr="000F3682">
        <w:rPr>
          <w:rFonts w:ascii="Times New Roman" w:hAnsi="Times New Roman" w:cs="Times New Roman"/>
          <w:b/>
          <w:bCs/>
        </w:rPr>
        <w:t xml:space="preserve">Question </w:t>
      </w:r>
      <w:r w:rsidRPr="000F3682">
        <w:rPr>
          <w:rFonts w:ascii="Times New Roman" w:hAnsi="Times New Roman" w:cs="Times New Roman"/>
          <w:b/>
          <w:bCs/>
        </w:rPr>
        <w:t>6</w:t>
      </w:r>
    </w:p>
    <w:p w14:paraId="64C99EB0" w14:textId="77777777"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rPr>
        <w:t>Calculate the real house prices at 1991 prices for 1993 and 1994. Which year is higher?</w:t>
      </w:r>
    </w:p>
    <w:p w14:paraId="25D9C2B2" w14:textId="3A5D97AB" w:rsidR="000F3682" w:rsidRPr="000F3682" w:rsidRDefault="000F3682" w:rsidP="000F3682">
      <w:pPr>
        <w:spacing w:line="240" w:lineRule="auto"/>
        <w:rPr>
          <w:rFonts w:ascii="Times New Roman" w:hAnsi="Times New Roman" w:cs="Times New Roman"/>
          <w:b/>
          <w:bCs/>
        </w:rPr>
      </w:pPr>
      <w:r w:rsidRPr="000F3682">
        <w:rPr>
          <w:rFonts w:ascii="Times New Roman" w:hAnsi="Times New Roman" w:cs="Times New Roman"/>
          <w:b/>
          <w:bCs/>
        </w:rPr>
        <w:t xml:space="preserve">Question </w:t>
      </w:r>
      <w:r w:rsidRPr="000F3682">
        <w:rPr>
          <w:rFonts w:ascii="Times New Roman" w:hAnsi="Times New Roman" w:cs="Times New Roman"/>
          <w:b/>
          <w:bCs/>
        </w:rPr>
        <w:t>7</w:t>
      </w:r>
    </w:p>
    <w:p w14:paraId="2E0EEAB3" w14:textId="77777777"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rPr>
        <w:t>Calculate the percentage increase in nominal house prices between 1990 and 1994.</w:t>
      </w:r>
    </w:p>
    <w:p w14:paraId="0D4EAC2C" w14:textId="40FEAB39" w:rsidR="000F3682" w:rsidRPr="000F3682" w:rsidRDefault="000F3682" w:rsidP="000F3682">
      <w:pPr>
        <w:spacing w:line="240" w:lineRule="auto"/>
        <w:rPr>
          <w:rFonts w:ascii="Times New Roman" w:hAnsi="Times New Roman" w:cs="Times New Roman"/>
          <w:b/>
          <w:bCs/>
        </w:rPr>
      </w:pPr>
      <w:r w:rsidRPr="000F3682">
        <w:rPr>
          <w:rFonts w:ascii="Times New Roman" w:hAnsi="Times New Roman" w:cs="Times New Roman"/>
          <w:b/>
          <w:bCs/>
        </w:rPr>
        <w:t xml:space="preserve">Question </w:t>
      </w:r>
      <w:r w:rsidRPr="000F3682">
        <w:rPr>
          <w:rFonts w:ascii="Times New Roman" w:hAnsi="Times New Roman" w:cs="Times New Roman"/>
          <w:b/>
          <w:bCs/>
        </w:rPr>
        <w:t>8</w:t>
      </w:r>
    </w:p>
    <w:p w14:paraId="1E2FD0FA" w14:textId="77777777"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rPr>
        <w:t>Compare the rise in nominal and real house prices over 1990–1994 (real values at 1991 prices). Give a brief reason for any difference.</w:t>
      </w:r>
    </w:p>
    <w:p w14:paraId="2392CEA3" w14:textId="1F43B8A6" w:rsidR="000F3682" w:rsidRPr="000F3682" w:rsidRDefault="000F3682" w:rsidP="000F3682">
      <w:pPr>
        <w:spacing w:line="240" w:lineRule="auto"/>
        <w:rPr>
          <w:rFonts w:ascii="Times New Roman" w:hAnsi="Times New Roman" w:cs="Times New Roman"/>
          <w:b/>
          <w:bCs/>
        </w:rPr>
      </w:pPr>
      <w:r w:rsidRPr="000F3682">
        <w:rPr>
          <w:rFonts w:ascii="Times New Roman" w:hAnsi="Times New Roman" w:cs="Times New Roman"/>
          <w:b/>
          <w:bCs/>
        </w:rPr>
        <w:t xml:space="preserve">Answers </w:t>
      </w:r>
      <w:r w:rsidRPr="000F3682">
        <w:rPr>
          <w:rFonts w:ascii="Times New Roman" w:hAnsi="Times New Roman" w:cs="Times New Roman"/>
          <w:b/>
          <w:bCs/>
        </w:rPr>
        <w:t>(5-8)</w:t>
      </w:r>
    </w:p>
    <w:p w14:paraId="520E1AA8" w14:textId="77B814C4"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b/>
          <w:bCs/>
        </w:rPr>
        <w:t xml:space="preserve">Answer </w:t>
      </w:r>
      <w:r w:rsidRPr="000F3682">
        <w:rPr>
          <w:rFonts w:ascii="Times New Roman" w:hAnsi="Times New Roman" w:cs="Times New Roman"/>
          <w:b/>
          <w:bCs/>
        </w:rPr>
        <w:t>5</w:t>
      </w:r>
      <w:r w:rsidRPr="000F3682">
        <w:rPr>
          <w:rFonts w:ascii="Times New Roman" w:hAnsi="Times New Roman" w:cs="Times New Roman"/>
        </w:rPr>
        <w:br/>
        <w:t>Deflate 1992 back to 1991 prices:</w:t>
      </w:r>
    </w:p>
    <w:p w14:paraId="022177E6" w14:textId="3FC94A20" w:rsidR="000F3682" w:rsidRPr="000F3682" w:rsidRDefault="000F3682" w:rsidP="000F3682">
      <w:pPr>
        <w:spacing w:line="240" w:lineRule="auto"/>
        <w:rPr>
          <w:rFonts w:ascii="Times New Roman" w:hAnsi="Times New Roman" w:cs="Times New Roman"/>
        </w:rPr>
      </w:pPr>
      <m:oMathPara>
        <m:oMath>
          <m:r>
            <m:rPr>
              <m:nor/>
            </m:rPr>
            <w:rPr>
              <w:rFonts w:ascii="Times New Roman" w:hAnsi="Times New Roman" w:cs="Times New Roman"/>
            </w:rPr>
            <m:t>1992 at 1991 prices</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97</m:t>
              </m:r>
            </m:num>
            <m:den>
              <m:r>
                <w:rPr>
                  <w:rFonts w:ascii="Cambria Math" w:hAnsi="Cambria Math" w:cs="Times New Roman"/>
                </w:rPr>
                <m:t>1.064</m:t>
              </m:r>
            </m:den>
          </m:f>
          <m:r>
            <w:rPr>
              <w:rFonts w:ascii="Cambria Math" w:hAnsi="Cambria Math" w:cs="Times New Roman"/>
            </w:rPr>
            <m:t>=91.17</m:t>
          </m:r>
          <m:r>
            <w:rPr>
              <w:rFonts w:ascii="Times New Roman" w:hAnsi="Times New Roman" w:cs="Times New Roman"/>
              <w:i/>
            </w:rPr>
            <w:br/>
          </m:r>
        </m:oMath>
      </m:oMathPara>
    </w:p>
    <w:p w14:paraId="5901765D" w14:textId="77777777"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rPr>
        <w:t>£91.17k</w:t>
      </w:r>
    </w:p>
    <w:p w14:paraId="2826B664" w14:textId="4A79C620"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b/>
          <w:bCs/>
        </w:rPr>
        <w:t xml:space="preserve">Answer </w:t>
      </w:r>
      <w:r w:rsidRPr="000F3682">
        <w:rPr>
          <w:rFonts w:ascii="Times New Roman" w:hAnsi="Times New Roman" w:cs="Times New Roman"/>
          <w:b/>
          <w:bCs/>
        </w:rPr>
        <w:t>6</w:t>
      </w:r>
      <w:r w:rsidRPr="000F3682">
        <w:rPr>
          <w:rFonts w:ascii="Times New Roman" w:hAnsi="Times New Roman" w:cs="Times New Roman"/>
        </w:rPr>
        <w:br/>
        <w:t>1993 to 1991 prices:</w:t>
      </w:r>
    </w:p>
    <w:p w14:paraId="702FD452" w14:textId="4A38599C" w:rsidR="000F3682" w:rsidRPr="000F3682" w:rsidRDefault="000F3682" w:rsidP="000F3682">
      <w:pPr>
        <w:spacing w:line="240" w:lineRule="auto"/>
        <w:rPr>
          <w:rFonts w:ascii="Times New Roman" w:hAnsi="Times New Roman" w:cs="Times New Roman"/>
        </w:rPr>
      </w:pPr>
      <m:oMathPara>
        <m:oMath>
          <m:f>
            <m:fPr>
              <m:ctrlPr>
                <w:rPr>
                  <w:rFonts w:ascii="Cambria Math" w:hAnsi="Cambria Math" w:cs="Times New Roman"/>
                </w:rPr>
              </m:ctrlPr>
            </m:fPr>
            <m:num>
              <m:r>
                <w:rPr>
                  <w:rFonts w:ascii="Cambria Math" w:hAnsi="Cambria Math" w:cs="Times New Roman"/>
                </w:rPr>
                <m:t>101</m:t>
              </m:r>
            </m:num>
            <m:den>
              <m:r>
                <w:rPr>
                  <w:rFonts w:ascii="Cambria Math" w:hAnsi="Cambria Math" w:cs="Times New Roman"/>
                </w:rPr>
                <m:t>1.040×1.064</m:t>
              </m:r>
            </m:den>
          </m:f>
          <m:r>
            <w:rPr>
              <w:rFonts w:ascii="Cambria Math" w:hAnsi="Cambria Math" w:cs="Times New Roman"/>
            </w:rPr>
            <m:t>=</m:t>
          </m:r>
          <m:f>
            <m:fPr>
              <m:ctrlPr>
                <w:rPr>
                  <w:rFonts w:ascii="Cambria Math" w:hAnsi="Cambria Math" w:cs="Times New Roman"/>
                </w:rPr>
              </m:ctrlPr>
            </m:fPr>
            <m:num>
              <m:r>
                <w:rPr>
                  <w:rFonts w:ascii="Cambria Math" w:hAnsi="Cambria Math" w:cs="Times New Roman"/>
                </w:rPr>
                <m:t>101</m:t>
              </m:r>
            </m:num>
            <m:den>
              <m:r>
                <w:rPr>
                  <w:rFonts w:ascii="Cambria Math" w:hAnsi="Cambria Math" w:cs="Times New Roman"/>
                </w:rPr>
                <m:t>1.10656</m:t>
              </m:r>
            </m:den>
          </m:f>
          <m:r>
            <w:rPr>
              <w:rFonts w:ascii="Cambria Math" w:hAnsi="Cambria Math" w:cs="Times New Roman"/>
            </w:rPr>
            <m:t>=91.28</m:t>
          </m:r>
          <m:r>
            <w:rPr>
              <w:rFonts w:ascii="Times New Roman" w:hAnsi="Times New Roman" w:cs="Times New Roman"/>
              <w:i/>
            </w:rPr>
            <w:br/>
          </m:r>
        </m:oMath>
      </m:oMathPara>
    </w:p>
    <w:p w14:paraId="75F13E41" w14:textId="77777777"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rPr>
        <w:t>£91.28k</w:t>
      </w:r>
    </w:p>
    <w:p w14:paraId="42EE362E" w14:textId="77777777"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rPr>
        <w:t>1994 to 1991 prices:</w:t>
      </w:r>
    </w:p>
    <w:p w14:paraId="47A15236" w14:textId="674E882F" w:rsidR="000F3682" w:rsidRPr="000F3682" w:rsidRDefault="000F3682" w:rsidP="000F3682">
      <w:pPr>
        <w:spacing w:line="240" w:lineRule="auto"/>
        <w:rPr>
          <w:rFonts w:ascii="Times New Roman" w:hAnsi="Times New Roman" w:cs="Times New Roman"/>
        </w:rPr>
      </w:pPr>
      <m:oMathPara>
        <m:oMath>
          <m:f>
            <m:fPr>
              <m:ctrlPr>
                <w:rPr>
                  <w:rFonts w:ascii="Cambria Math" w:hAnsi="Cambria Math" w:cs="Times New Roman"/>
                </w:rPr>
              </m:ctrlPr>
            </m:fPr>
            <m:num>
              <m:r>
                <w:rPr>
                  <w:rFonts w:ascii="Cambria Math" w:hAnsi="Cambria Math" w:cs="Times New Roman"/>
                </w:rPr>
                <m:t>109</m:t>
              </m:r>
            </m:num>
            <m:den>
              <m:r>
                <w:rPr>
                  <w:rFonts w:ascii="Cambria Math" w:hAnsi="Cambria Math" w:cs="Times New Roman"/>
                </w:rPr>
                <m:t>1.026×1.040×1.064</m:t>
              </m:r>
            </m:den>
          </m:f>
          <m:r>
            <w:rPr>
              <w:rFonts w:ascii="Cambria Math" w:hAnsi="Cambria Math" w:cs="Times New Roman"/>
            </w:rPr>
            <m:t>=</m:t>
          </m:r>
          <m:f>
            <m:fPr>
              <m:ctrlPr>
                <w:rPr>
                  <w:rFonts w:ascii="Cambria Math" w:hAnsi="Cambria Math" w:cs="Times New Roman"/>
                </w:rPr>
              </m:ctrlPr>
            </m:fPr>
            <m:num>
              <m:r>
                <w:rPr>
                  <w:rFonts w:ascii="Cambria Math" w:hAnsi="Cambria Math" w:cs="Times New Roman"/>
                </w:rPr>
                <m:t>109</m:t>
              </m:r>
            </m:num>
            <m:den>
              <m:r>
                <w:rPr>
                  <w:rFonts w:ascii="Cambria Math" w:hAnsi="Cambria Math" w:cs="Times New Roman"/>
                </w:rPr>
                <m:t>1.13533</m:t>
              </m:r>
            </m:den>
          </m:f>
          <m:r>
            <w:rPr>
              <w:rFonts w:ascii="Cambria Math" w:hAnsi="Cambria Math" w:cs="Times New Roman"/>
            </w:rPr>
            <m:t>=96.01</m:t>
          </m:r>
          <m:r>
            <w:rPr>
              <w:rFonts w:ascii="Times New Roman" w:hAnsi="Times New Roman" w:cs="Times New Roman"/>
              <w:i/>
            </w:rPr>
            <w:br/>
          </m:r>
        </m:oMath>
      </m:oMathPara>
    </w:p>
    <w:p w14:paraId="12DBB0BF" w14:textId="0A94CB3F" w:rsidR="000F3682" w:rsidRDefault="000F3682" w:rsidP="000F3682">
      <w:pPr>
        <w:spacing w:line="240" w:lineRule="auto"/>
        <w:rPr>
          <w:rFonts w:ascii="Times New Roman" w:hAnsi="Times New Roman" w:cs="Times New Roman"/>
        </w:rPr>
      </w:pPr>
      <w:r w:rsidRPr="000F3682">
        <w:rPr>
          <w:rFonts w:ascii="Times New Roman" w:hAnsi="Times New Roman" w:cs="Times New Roman"/>
        </w:rPr>
        <w:t>£96.01k</w:t>
      </w:r>
      <w:r w:rsidRPr="000F3682">
        <w:rPr>
          <w:rFonts w:ascii="Times New Roman" w:hAnsi="Times New Roman" w:cs="Times New Roman"/>
        </w:rPr>
        <w:br/>
        <w:t>1994 is higher (real).</w:t>
      </w:r>
    </w:p>
    <w:p w14:paraId="62751D7C" w14:textId="77777777" w:rsidR="000F3682" w:rsidRPr="000F3682" w:rsidRDefault="000F3682" w:rsidP="000F3682">
      <w:pPr>
        <w:spacing w:line="240" w:lineRule="auto"/>
        <w:rPr>
          <w:rFonts w:ascii="Times New Roman" w:hAnsi="Times New Roman" w:cs="Times New Roman"/>
        </w:rPr>
      </w:pPr>
    </w:p>
    <w:p w14:paraId="11183BAC" w14:textId="3C80B2C0"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b/>
          <w:bCs/>
        </w:rPr>
        <w:t xml:space="preserve">Answer </w:t>
      </w:r>
      <w:r w:rsidRPr="000F3682">
        <w:rPr>
          <w:rFonts w:ascii="Times New Roman" w:hAnsi="Times New Roman" w:cs="Times New Roman"/>
          <w:b/>
          <w:bCs/>
        </w:rPr>
        <w:t>7</w:t>
      </w:r>
      <w:r w:rsidRPr="000F3682">
        <w:rPr>
          <w:rFonts w:ascii="Times New Roman" w:hAnsi="Times New Roman" w:cs="Times New Roman"/>
        </w:rPr>
        <w:t xml:space="preserve"> </w:t>
      </w:r>
      <w:r w:rsidRPr="000F3682">
        <w:rPr>
          <w:rFonts w:ascii="Times New Roman" w:hAnsi="Times New Roman" w:cs="Times New Roman"/>
        </w:rPr>
        <w:t>(Nominal % rise 1990–1994)</w:t>
      </w:r>
    </w:p>
    <w:p w14:paraId="69B5F65F" w14:textId="20BAB513" w:rsidR="000F3682" w:rsidRPr="000F3682" w:rsidRDefault="000F3682" w:rsidP="000F3682">
      <w:pPr>
        <w:spacing w:line="240" w:lineRule="auto"/>
        <w:rPr>
          <w:rFonts w:ascii="Times New Roman" w:hAnsi="Times New Roman" w:cs="Times New Roman"/>
        </w:rPr>
      </w:pPr>
      <m:oMathPara>
        <m:oMath>
          <m:f>
            <m:fPr>
              <m:ctrlPr>
                <w:rPr>
                  <w:rFonts w:ascii="Cambria Math" w:hAnsi="Cambria Math" w:cs="Times New Roman"/>
                </w:rPr>
              </m:ctrlPr>
            </m:fPr>
            <m:num>
              <m:r>
                <w:rPr>
                  <w:rFonts w:ascii="Cambria Math" w:hAnsi="Cambria Math" w:cs="Times New Roman"/>
                </w:rPr>
                <m:t>109-78</m:t>
              </m:r>
            </m:num>
            <m:den>
              <m:r>
                <w:rPr>
                  <w:rFonts w:ascii="Cambria Math" w:hAnsi="Cambria Math" w:cs="Times New Roman"/>
                </w:rPr>
                <m:t>78</m:t>
              </m:r>
            </m:den>
          </m:f>
          <m:r>
            <w:rPr>
              <w:rFonts w:ascii="Cambria Math" w:hAnsi="Cambria Math" w:cs="Times New Roman"/>
            </w:rPr>
            <m:t>×100=</m:t>
          </m:r>
          <m:f>
            <m:fPr>
              <m:ctrlPr>
                <w:rPr>
                  <w:rFonts w:ascii="Cambria Math" w:hAnsi="Cambria Math" w:cs="Times New Roman"/>
                </w:rPr>
              </m:ctrlPr>
            </m:fPr>
            <m:num>
              <m:r>
                <w:rPr>
                  <w:rFonts w:ascii="Cambria Math" w:hAnsi="Cambria Math" w:cs="Times New Roman"/>
                </w:rPr>
                <m:t>31</m:t>
              </m:r>
            </m:num>
            <m:den>
              <m:r>
                <w:rPr>
                  <w:rFonts w:ascii="Cambria Math" w:hAnsi="Cambria Math" w:cs="Times New Roman"/>
                </w:rPr>
                <m:t>78</m:t>
              </m:r>
            </m:den>
          </m:f>
          <m:r>
            <w:rPr>
              <w:rFonts w:ascii="Cambria Math" w:hAnsi="Cambria Math" w:cs="Times New Roman"/>
            </w:rPr>
            <m:t>×100=39.74</m:t>
          </m:r>
          <m:r>
            <m:rPr>
              <m:sty m:val="p"/>
            </m:rPr>
            <w:rPr>
              <w:rFonts w:ascii="Cambria Math" w:hAnsi="Cambria Math" w:cs="Times New Roman"/>
            </w:rPr>
            <m:t>%</m:t>
          </m:r>
          <m:r>
            <w:rPr>
              <w:rFonts w:ascii="Times New Roman" w:hAnsi="Times New Roman" w:cs="Times New Roman"/>
            </w:rPr>
            <w:br/>
          </m:r>
        </m:oMath>
      </m:oMathPara>
    </w:p>
    <w:p w14:paraId="04B97FE5" w14:textId="77777777"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rPr>
        <w:lastRenderedPageBreak/>
        <w:t>≈ 39.74%</w:t>
      </w:r>
    </w:p>
    <w:p w14:paraId="5B6C1E73" w14:textId="3EC034A4"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b/>
          <w:bCs/>
        </w:rPr>
        <w:t xml:space="preserve">Answer </w:t>
      </w:r>
      <w:proofErr w:type="gramStart"/>
      <w:r w:rsidRPr="000F3682">
        <w:rPr>
          <w:rFonts w:ascii="Times New Roman" w:hAnsi="Times New Roman" w:cs="Times New Roman"/>
          <w:b/>
          <w:bCs/>
        </w:rPr>
        <w:t>8</w:t>
      </w:r>
      <w:r w:rsidRPr="000F3682">
        <w:rPr>
          <w:rFonts w:ascii="Times New Roman" w:hAnsi="Times New Roman" w:cs="Times New Roman"/>
        </w:rPr>
        <w:t xml:space="preserve"> </w:t>
      </w:r>
      <w:r w:rsidRPr="000F3682">
        <w:rPr>
          <w:rFonts w:ascii="Times New Roman" w:hAnsi="Times New Roman" w:cs="Times New Roman"/>
        </w:rPr>
        <w:t xml:space="preserve"> (</w:t>
      </w:r>
      <w:proofErr w:type="gramEnd"/>
      <w:r w:rsidRPr="000F3682">
        <w:rPr>
          <w:rFonts w:ascii="Times New Roman" w:hAnsi="Times New Roman" w:cs="Times New Roman"/>
        </w:rPr>
        <w:t>Nominal vs Real % rise 1990–1994)</w:t>
      </w:r>
      <w:r w:rsidRPr="000F3682">
        <w:rPr>
          <w:rFonts w:ascii="Times New Roman" w:hAnsi="Times New Roman" w:cs="Times New Roman"/>
        </w:rPr>
        <w:br/>
        <w:t>First put 1990 into 1991 prices (inflate 1990 by 1991 inflation):</w:t>
      </w:r>
    </w:p>
    <w:p w14:paraId="5DD90CB3" w14:textId="17F3BBFE" w:rsidR="000F3682" w:rsidRPr="000F3682" w:rsidRDefault="000F3682" w:rsidP="000F3682">
      <w:pPr>
        <w:spacing w:line="240" w:lineRule="auto"/>
        <w:rPr>
          <w:rFonts w:ascii="Times New Roman" w:hAnsi="Times New Roman" w:cs="Times New Roman"/>
        </w:rPr>
      </w:pPr>
      <m:oMathPara>
        <m:oMath>
          <m:r>
            <w:rPr>
              <w:rFonts w:ascii="Cambria Math" w:hAnsi="Cambria Math" w:cs="Times New Roman"/>
            </w:rPr>
            <m:t>1990</m:t>
          </m:r>
          <m:r>
            <m:rPr>
              <m:nor/>
            </m:rPr>
            <w:rPr>
              <w:rFonts w:ascii="Times New Roman" w:hAnsi="Times New Roman" w:cs="Times New Roman"/>
            </w:rPr>
            <m:t xml:space="preserve"> at 1991 prices</m:t>
          </m:r>
          <m:r>
            <w:rPr>
              <w:rFonts w:ascii="Cambria Math" w:hAnsi="Cambria Math" w:cs="Times New Roman"/>
            </w:rPr>
            <m:t>=78×1.098=85.64</m:t>
          </m:r>
          <m:r>
            <w:rPr>
              <w:rFonts w:ascii="Times New Roman" w:hAnsi="Times New Roman" w:cs="Times New Roman"/>
              <w:i/>
            </w:rPr>
            <w:br/>
          </m:r>
        </m:oMath>
      </m:oMathPara>
    </w:p>
    <w:p w14:paraId="6AC91095" w14:textId="77777777"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rPr>
        <w:t>1994 real (from Answer 2) = 96.01</w:t>
      </w:r>
    </w:p>
    <w:p w14:paraId="3E8E1100" w14:textId="77777777"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rPr>
        <w:t>Real % rise:</w:t>
      </w:r>
    </w:p>
    <w:p w14:paraId="6B2F03FD" w14:textId="09307DA4" w:rsidR="000F3682" w:rsidRPr="000F3682" w:rsidRDefault="000F3682" w:rsidP="000F3682">
      <w:pPr>
        <w:spacing w:line="240" w:lineRule="auto"/>
        <w:rPr>
          <w:rFonts w:ascii="Times New Roman" w:hAnsi="Times New Roman" w:cs="Times New Roman"/>
        </w:rPr>
      </w:pPr>
      <m:oMathPara>
        <m:oMath>
          <m:f>
            <m:fPr>
              <m:ctrlPr>
                <w:rPr>
                  <w:rFonts w:ascii="Cambria Math" w:hAnsi="Cambria Math" w:cs="Times New Roman"/>
                </w:rPr>
              </m:ctrlPr>
            </m:fPr>
            <m:num>
              <m:r>
                <w:rPr>
                  <w:rFonts w:ascii="Cambria Math" w:hAnsi="Cambria Math" w:cs="Times New Roman"/>
                </w:rPr>
                <m:t>96.01-85.64</m:t>
              </m:r>
            </m:num>
            <m:den>
              <m:r>
                <w:rPr>
                  <w:rFonts w:ascii="Cambria Math" w:hAnsi="Cambria Math" w:cs="Times New Roman"/>
                </w:rPr>
                <m:t>85.64</m:t>
              </m:r>
            </m:den>
          </m:f>
          <m:r>
            <w:rPr>
              <w:rFonts w:ascii="Cambria Math" w:hAnsi="Cambria Math" w:cs="Times New Roman"/>
            </w:rPr>
            <m:t>×100=</m:t>
          </m:r>
          <m:f>
            <m:fPr>
              <m:ctrlPr>
                <w:rPr>
                  <w:rFonts w:ascii="Cambria Math" w:hAnsi="Cambria Math" w:cs="Times New Roman"/>
                </w:rPr>
              </m:ctrlPr>
            </m:fPr>
            <m:num>
              <m:r>
                <w:rPr>
                  <w:rFonts w:ascii="Cambria Math" w:hAnsi="Cambria Math" w:cs="Times New Roman"/>
                </w:rPr>
                <m:t>10.37</m:t>
              </m:r>
            </m:num>
            <m:den>
              <m:r>
                <w:rPr>
                  <w:rFonts w:ascii="Cambria Math" w:hAnsi="Cambria Math" w:cs="Times New Roman"/>
                </w:rPr>
                <m:t>85.64</m:t>
              </m:r>
            </m:den>
          </m:f>
          <m:r>
            <w:rPr>
              <w:rFonts w:ascii="Cambria Math" w:hAnsi="Cambria Math" w:cs="Times New Roman"/>
            </w:rPr>
            <m:t>×100=12.11</m:t>
          </m:r>
          <m:r>
            <m:rPr>
              <m:sty m:val="p"/>
            </m:rPr>
            <w:rPr>
              <w:rFonts w:ascii="Cambria Math" w:hAnsi="Cambria Math" w:cs="Times New Roman"/>
            </w:rPr>
            <m:t>%</m:t>
          </m:r>
          <m:r>
            <w:rPr>
              <w:rFonts w:ascii="Times New Roman" w:hAnsi="Times New Roman" w:cs="Times New Roman"/>
            </w:rPr>
            <w:br/>
          </m:r>
        </m:oMath>
      </m:oMathPara>
    </w:p>
    <w:p w14:paraId="05B8FCB2" w14:textId="77777777"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rPr>
        <w:t>Nominal rise ≈ 39.74% vs Real rise ≈ 12.11%</w:t>
      </w:r>
      <w:r w:rsidRPr="000F3682">
        <w:rPr>
          <w:rFonts w:ascii="Times New Roman" w:hAnsi="Times New Roman" w:cs="Times New Roman"/>
        </w:rPr>
        <w:br/>
        <w:t>Reason (brief): Nominal prices include general inflation; real prices remove inflation and reflect the change in purchasing power.</w:t>
      </w:r>
    </w:p>
    <w:p w14:paraId="2564FB80" w14:textId="77777777" w:rsidR="000F3682" w:rsidRPr="000F3682" w:rsidRDefault="000F3682" w:rsidP="000F3682">
      <w:pPr>
        <w:spacing w:line="240" w:lineRule="auto"/>
        <w:rPr>
          <w:rFonts w:ascii="Times New Roman" w:hAnsi="Times New Roman" w:cs="Times New Roman"/>
        </w:rPr>
      </w:pPr>
    </w:p>
    <w:p w14:paraId="32DB7F8C" w14:textId="44FDB704"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b/>
          <w:bCs/>
        </w:rPr>
        <w:t>Question 9-</w:t>
      </w:r>
      <w:proofErr w:type="gramStart"/>
      <w:r w:rsidRPr="000F3682">
        <w:rPr>
          <w:rFonts w:ascii="Times New Roman" w:hAnsi="Times New Roman" w:cs="Times New Roman"/>
          <w:b/>
          <w:bCs/>
        </w:rPr>
        <w:t>12</w:t>
      </w:r>
      <w:r w:rsidRPr="000F3682">
        <w:rPr>
          <w:rFonts w:ascii="Times New Roman" w:hAnsi="Times New Roman" w:cs="Times New Roman"/>
        </w:rPr>
        <w:t xml:space="preserve"> </w:t>
      </w:r>
      <w:r w:rsidRPr="000F3682">
        <w:rPr>
          <w:rFonts w:ascii="Times New Roman" w:hAnsi="Times New Roman" w:cs="Times New Roman"/>
        </w:rPr>
        <w:t xml:space="preserve"> House</w:t>
      </w:r>
      <w:proofErr w:type="gramEnd"/>
      <w:r w:rsidRPr="000F3682">
        <w:rPr>
          <w:rFonts w:ascii="Times New Roman" w:hAnsi="Times New Roman" w:cs="Times New Roman"/>
        </w:rPr>
        <w:t xml:space="preserve"> Prices and Inflation </w:t>
      </w:r>
    </w:p>
    <w:p w14:paraId="29B8F933" w14:textId="77777777" w:rsidR="000F3682" w:rsidRDefault="000F3682" w:rsidP="000F3682">
      <w:pPr>
        <w:spacing w:line="240" w:lineRule="auto"/>
        <w:rPr>
          <w:rFonts w:ascii="Times New Roman" w:hAnsi="Times New Roman" w:cs="Times New Roman"/>
        </w:rPr>
      </w:pPr>
      <w:r w:rsidRPr="000F3682">
        <w:rPr>
          <w:rFonts w:ascii="Times New Roman" w:hAnsi="Times New Roman" w:cs="Times New Roman"/>
        </w:rPr>
        <w:t>Table below shows the price (in thousands of pounds) of an average house in a certain town during a 5-year period. The price quoted is the value of the house at the end of each year. Use the annual rates of inflation given in table below to adjust the prices to those prevailing at the end of 1991. Compare the rise in both the nominal and real values of house prices during this period.</w:t>
      </w:r>
    </w:p>
    <w:p w14:paraId="7EC66A9B" w14:textId="77777777" w:rsidR="003125BB" w:rsidRPr="000F3682" w:rsidRDefault="003125BB" w:rsidP="000F3682">
      <w:pPr>
        <w:spacing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650"/>
        <w:gridCol w:w="656"/>
        <w:gridCol w:w="675"/>
        <w:gridCol w:w="675"/>
        <w:gridCol w:w="675"/>
        <w:gridCol w:w="675"/>
      </w:tblGrid>
      <w:tr w:rsidR="000F3682" w:rsidRPr="000F3682" w14:paraId="2A8CA872" w14:textId="77777777" w:rsidTr="000F3682">
        <w:tc>
          <w:tcPr>
            <w:tcW w:w="0" w:type="auto"/>
            <w:hideMark/>
          </w:tcPr>
          <w:p w14:paraId="383CDD1D"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Year</w:t>
            </w:r>
          </w:p>
        </w:tc>
        <w:tc>
          <w:tcPr>
            <w:tcW w:w="0" w:type="auto"/>
            <w:hideMark/>
          </w:tcPr>
          <w:p w14:paraId="11FB753C"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1990</w:t>
            </w:r>
          </w:p>
        </w:tc>
        <w:tc>
          <w:tcPr>
            <w:tcW w:w="0" w:type="auto"/>
            <w:hideMark/>
          </w:tcPr>
          <w:p w14:paraId="76CD2E26"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1991</w:t>
            </w:r>
          </w:p>
        </w:tc>
        <w:tc>
          <w:tcPr>
            <w:tcW w:w="0" w:type="auto"/>
            <w:hideMark/>
          </w:tcPr>
          <w:p w14:paraId="38706037"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1992</w:t>
            </w:r>
          </w:p>
        </w:tc>
        <w:tc>
          <w:tcPr>
            <w:tcW w:w="0" w:type="auto"/>
            <w:hideMark/>
          </w:tcPr>
          <w:p w14:paraId="4A27F3EC"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1993</w:t>
            </w:r>
          </w:p>
        </w:tc>
        <w:tc>
          <w:tcPr>
            <w:tcW w:w="0" w:type="auto"/>
            <w:hideMark/>
          </w:tcPr>
          <w:p w14:paraId="79C58BAF"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1994</w:t>
            </w:r>
          </w:p>
        </w:tc>
      </w:tr>
      <w:tr w:rsidR="000F3682" w:rsidRPr="000F3682" w14:paraId="1A0E4D98" w14:textId="77777777" w:rsidTr="000F3682">
        <w:tc>
          <w:tcPr>
            <w:tcW w:w="0" w:type="auto"/>
            <w:hideMark/>
          </w:tcPr>
          <w:p w14:paraId="7126D83B"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Average house price (£000)</w:t>
            </w:r>
          </w:p>
        </w:tc>
        <w:tc>
          <w:tcPr>
            <w:tcW w:w="0" w:type="auto"/>
            <w:hideMark/>
          </w:tcPr>
          <w:p w14:paraId="7A423FD3"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65</w:t>
            </w:r>
          </w:p>
        </w:tc>
        <w:tc>
          <w:tcPr>
            <w:tcW w:w="0" w:type="auto"/>
            <w:hideMark/>
          </w:tcPr>
          <w:p w14:paraId="5A976D2C"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74</w:t>
            </w:r>
          </w:p>
        </w:tc>
        <w:tc>
          <w:tcPr>
            <w:tcW w:w="0" w:type="auto"/>
            <w:hideMark/>
          </w:tcPr>
          <w:p w14:paraId="7E4423FF"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76</w:t>
            </w:r>
          </w:p>
        </w:tc>
        <w:tc>
          <w:tcPr>
            <w:tcW w:w="0" w:type="auto"/>
            <w:hideMark/>
          </w:tcPr>
          <w:p w14:paraId="1725E6E0"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82</w:t>
            </w:r>
          </w:p>
        </w:tc>
        <w:tc>
          <w:tcPr>
            <w:tcW w:w="0" w:type="auto"/>
            <w:hideMark/>
          </w:tcPr>
          <w:p w14:paraId="2416CEF5"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85</w:t>
            </w:r>
          </w:p>
        </w:tc>
      </w:tr>
      <w:tr w:rsidR="000F3682" w:rsidRPr="000F3682" w14:paraId="233B81EA" w14:textId="77777777" w:rsidTr="000F3682">
        <w:tc>
          <w:tcPr>
            <w:tcW w:w="0" w:type="auto"/>
            <w:hideMark/>
          </w:tcPr>
          <w:p w14:paraId="31C389B9"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Annual rate of inflation</w:t>
            </w:r>
          </w:p>
        </w:tc>
        <w:tc>
          <w:tcPr>
            <w:tcW w:w="0" w:type="auto"/>
            <w:hideMark/>
          </w:tcPr>
          <w:p w14:paraId="35875F51"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w:t>
            </w:r>
          </w:p>
        </w:tc>
        <w:tc>
          <w:tcPr>
            <w:tcW w:w="0" w:type="auto"/>
            <w:hideMark/>
          </w:tcPr>
          <w:p w14:paraId="2560697D"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8.5%</w:t>
            </w:r>
          </w:p>
        </w:tc>
        <w:tc>
          <w:tcPr>
            <w:tcW w:w="0" w:type="auto"/>
            <w:hideMark/>
          </w:tcPr>
          <w:p w14:paraId="7EBBA9B0"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5.2%</w:t>
            </w:r>
          </w:p>
        </w:tc>
        <w:tc>
          <w:tcPr>
            <w:tcW w:w="0" w:type="auto"/>
            <w:hideMark/>
          </w:tcPr>
          <w:p w14:paraId="0069B782"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3.8%</w:t>
            </w:r>
          </w:p>
        </w:tc>
        <w:tc>
          <w:tcPr>
            <w:tcW w:w="0" w:type="auto"/>
            <w:hideMark/>
          </w:tcPr>
          <w:p w14:paraId="72B19F5C" w14:textId="77777777" w:rsidR="000F3682" w:rsidRPr="000F3682" w:rsidRDefault="000F3682" w:rsidP="000F3682">
            <w:pPr>
              <w:spacing w:after="160"/>
              <w:rPr>
                <w:rFonts w:ascii="Times New Roman" w:hAnsi="Times New Roman" w:cs="Times New Roman"/>
              </w:rPr>
            </w:pPr>
            <w:r w:rsidRPr="000F3682">
              <w:rPr>
                <w:rFonts w:ascii="Times New Roman" w:hAnsi="Times New Roman" w:cs="Times New Roman"/>
              </w:rPr>
              <w:t>2.1%</w:t>
            </w:r>
          </w:p>
        </w:tc>
      </w:tr>
    </w:tbl>
    <w:p w14:paraId="708F8656" w14:textId="77777777" w:rsidR="003125BB" w:rsidRDefault="003125BB" w:rsidP="000F3682">
      <w:pPr>
        <w:spacing w:line="240" w:lineRule="auto"/>
        <w:rPr>
          <w:rFonts w:ascii="Times New Roman" w:hAnsi="Times New Roman" w:cs="Times New Roman"/>
          <w:b/>
          <w:bCs/>
        </w:rPr>
      </w:pPr>
    </w:p>
    <w:p w14:paraId="3CF3A8AD" w14:textId="1CF4A5F6" w:rsidR="000F3682" w:rsidRPr="000F3682" w:rsidRDefault="000F3682" w:rsidP="000F3682">
      <w:pPr>
        <w:spacing w:line="240" w:lineRule="auto"/>
        <w:rPr>
          <w:rFonts w:ascii="Times New Roman" w:hAnsi="Times New Roman" w:cs="Times New Roman"/>
          <w:b/>
          <w:bCs/>
        </w:rPr>
      </w:pPr>
      <w:r w:rsidRPr="000F3682">
        <w:rPr>
          <w:rFonts w:ascii="Times New Roman" w:hAnsi="Times New Roman" w:cs="Times New Roman"/>
          <w:b/>
          <w:bCs/>
        </w:rPr>
        <w:t xml:space="preserve">Question </w:t>
      </w:r>
      <w:r w:rsidRPr="000F3682">
        <w:rPr>
          <w:rFonts w:ascii="Times New Roman" w:hAnsi="Times New Roman" w:cs="Times New Roman"/>
          <w:b/>
          <w:bCs/>
        </w:rPr>
        <w:t>9</w:t>
      </w:r>
    </w:p>
    <w:p w14:paraId="6A9AD74D" w14:textId="77777777"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rPr>
        <w:t xml:space="preserve">Adjust the 1992 house price to 1991 prices. (Answer to 2 </w:t>
      </w:r>
      <w:proofErr w:type="spellStart"/>
      <w:r w:rsidRPr="000F3682">
        <w:rPr>
          <w:rFonts w:ascii="Times New Roman" w:hAnsi="Times New Roman" w:cs="Times New Roman"/>
        </w:rPr>
        <w:t>d.p.</w:t>
      </w:r>
      <w:proofErr w:type="spellEnd"/>
      <w:r w:rsidRPr="000F3682">
        <w:rPr>
          <w:rFonts w:ascii="Times New Roman" w:hAnsi="Times New Roman" w:cs="Times New Roman"/>
        </w:rPr>
        <w:t>)</w:t>
      </w:r>
    </w:p>
    <w:p w14:paraId="514298BC" w14:textId="5510717E" w:rsidR="000F3682" w:rsidRPr="000F3682" w:rsidRDefault="000F3682" w:rsidP="000F3682">
      <w:pPr>
        <w:spacing w:line="240" w:lineRule="auto"/>
        <w:rPr>
          <w:rFonts w:ascii="Times New Roman" w:hAnsi="Times New Roman" w:cs="Times New Roman"/>
          <w:b/>
          <w:bCs/>
        </w:rPr>
      </w:pPr>
      <w:r w:rsidRPr="000F3682">
        <w:rPr>
          <w:rFonts w:ascii="Times New Roman" w:hAnsi="Times New Roman" w:cs="Times New Roman"/>
          <w:b/>
          <w:bCs/>
        </w:rPr>
        <w:t xml:space="preserve">Question </w:t>
      </w:r>
      <w:r w:rsidRPr="000F3682">
        <w:rPr>
          <w:rFonts w:ascii="Times New Roman" w:hAnsi="Times New Roman" w:cs="Times New Roman"/>
          <w:b/>
          <w:bCs/>
        </w:rPr>
        <w:t>10</w:t>
      </w:r>
    </w:p>
    <w:p w14:paraId="02EA567E" w14:textId="77777777"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rPr>
        <w:t>Calculate the real house prices at 1991 prices for 1993 and 1994. Which year is higher?</w:t>
      </w:r>
    </w:p>
    <w:p w14:paraId="7304CC5A" w14:textId="1D3476ED" w:rsidR="000F3682" w:rsidRPr="000F3682" w:rsidRDefault="000F3682" w:rsidP="000F3682">
      <w:pPr>
        <w:spacing w:line="240" w:lineRule="auto"/>
        <w:rPr>
          <w:rFonts w:ascii="Times New Roman" w:hAnsi="Times New Roman" w:cs="Times New Roman"/>
          <w:b/>
          <w:bCs/>
        </w:rPr>
      </w:pPr>
      <w:r w:rsidRPr="000F3682">
        <w:rPr>
          <w:rFonts w:ascii="Times New Roman" w:hAnsi="Times New Roman" w:cs="Times New Roman"/>
          <w:b/>
          <w:bCs/>
        </w:rPr>
        <w:t xml:space="preserve">Question </w:t>
      </w:r>
      <w:r w:rsidRPr="000F3682">
        <w:rPr>
          <w:rFonts w:ascii="Times New Roman" w:hAnsi="Times New Roman" w:cs="Times New Roman"/>
          <w:b/>
          <w:bCs/>
        </w:rPr>
        <w:t>11</w:t>
      </w:r>
    </w:p>
    <w:p w14:paraId="1A209BD3" w14:textId="77777777"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rPr>
        <w:t>Calculate the percentage increase in nominal house prices between 1990 and 1994.</w:t>
      </w:r>
    </w:p>
    <w:p w14:paraId="7006B342" w14:textId="1259830B" w:rsidR="000F3682" w:rsidRPr="000F3682" w:rsidRDefault="000F3682" w:rsidP="000F3682">
      <w:pPr>
        <w:spacing w:line="240" w:lineRule="auto"/>
        <w:rPr>
          <w:rFonts w:ascii="Times New Roman" w:hAnsi="Times New Roman" w:cs="Times New Roman"/>
          <w:b/>
          <w:bCs/>
        </w:rPr>
      </w:pPr>
      <w:r w:rsidRPr="000F3682">
        <w:rPr>
          <w:rFonts w:ascii="Times New Roman" w:hAnsi="Times New Roman" w:cs="Times New Roman"/>
          <w:b/>
          <w:bCs/>
        </w:rPr>
        <w:t xml:space="preserve">Question </w:t>
      </w:r>
      <w:r w:rsidRPr="000F3682">
        <w:rPr>
          <w:rFonts w:ascii="Times New Roman" w:hAnsi="Times New Roman" w:cs="Times New Roman"/>
          <w:b/>
          <w:bCs/>
        </w:rPr>
        <w:t>12</w:t>
      </w:r>
    </w:p>
    <w:p w14:paraId="4C17E15D" w14:textId="77777777"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rPr>
        <w:t>Compare the rise in nominal and real house prices over 1990–1994 (real values at 1991 prices). Give a brief reason for any difference.</w:t>
      </w:r>
    </w:p>
    <w:p w14:paraId="4B2D8653" w14:textId="12EADDF1" w:rsidR="000F3682" w:rsidRDefault="000F3682" w:rsidP="000F3682">
      <w:pPr>
        <w:spacing w:line="240" w:lineRule="auto"/>
        <w:rPr>
          <w:rFonts w:ascii="Times New Roman" w:hAnsi="Times New Roman" w:cs="Times New Roman"/>
        </w:rPr>
      </w:pPr>
    </w:p>
    <w:p w14:paraId="1A06C90F" w14:textId="77777777" w:rsidR="003125BB" w:rsidRDefault="003125BB" w:rsidP="000F3682">
      <w:pPr>
        <w:spacing w:line="240" w:lineRule="auto"/>
        <w:rPr>
          <w:rFonts w:ascii="Times New Roman" w:hAnsi="Times New Roman" w:cs="Times New Roman"/>
        </w:rPr>
      </w:pPr>
    </w:p>
    <w:p w14:paraId="13FA85F7" w14:textId="77777777" w:rsidR="003125BB" w:rsidRDefault="003125BB" w:rsidP="000F3682">
      <w:pPr>
        <w:spacing w:line="240" w:lineRule="auto"/>
        <w:rPr>
          <w:rFonts w:ascii="Times New Roman" w:hAnsi="Times New Roman" w:cs="Times New Roman"/>
        </w:rPr>
      </w:pPr>
    </w:p>
    <w:p w14:paraId="3EACEE58" w14:textId="77777777" w:rsidR="003125BB" w:rsidRPr="000F3682" w:rsidRDefault="003125BB" w:rsidP="000F3682">
      <w:pPr>
        <w:spacing w:line="240" w:lineRule="auto"/>
        <w:rPr>
          <w:rFonts w:ascii="Times New Roman" w:hAnsi="Times New Roman" w:cs="Times New Roman"/>
        </w:rPr>
      </w:pPr>
    </w:p>
    <w:p w14:paraId="2C86FA51" w14:textId="415FCA90" w:rsidR="000F3682" w:rsidRPr="000F3682" w:rsidRDefault="000F3682" w:rsidP="000F3682">
      <w:pPr>
        <w:spacing w:line="240" w:lineRule="auto"/>
        <w:rPr>
          <w:rFonts w:ascii="Times New Roman" w:hAnsi="Times New Roman" w:cs="Times New Roman"/>
          <w:b/>
          <w:bCs/>
        </w:rPr>
      </w:pPr>
      <w:r w:rsidRPr="000F3682">
        <w:rPr>
          <w:rFonts w:ascii="Times New Roman" w:hAnsi="Times New Roman" w:cs="Times New Roman"/>
          <w:b/>
          <w:bCs/>
        </w:rPr>
        <w:lastRenderedPageBreak/>
        <w:t xml:space="preserve">Answers </w:t>
      </w:r>
      <w:r w:rsidRPr="000F3682">
        <w:rPr>
          <w:rFonts w:ascii="Times New Roman" w:hAnsi="Times New Roman" w:cs="Times New Roman"/>
          <w:b/>
          <w:bCs/>
        </w:rPr>
        <w:t>9-12</w:t>
      </w:r>
    </w:p>
    <w:p w14:paraId="513DB8EF" w14:textId="4E6CE264" w:rsidR="000F3682" w:rsidRPr="000F3682" w:rsidRDefault="000F3682" w:rsidP="000F3682">
      <w:pPr>
        <w:spacing w:line="240" w:lineRule="auto"/>
        <w:rPr>
          <w:rFonts w:ascii="Times New Roman" w:hAnsi="Times New Roman" w:cs="Times New Roman"/>
          <w:b/>
          <w:bCs/>
        </w:rPr>
      </w:pPr>
      <w:r w:rsidRPr="000F3682">
        <w:rPr>
          <w:rFonts w:ascii="Times New Roman" w:hAnsi="Times New Roman" w:cs="Times New Roman"/>
          <w:b/>
          <w:bCs/>
        </w:rPr>
        <w:t xml:space="preserve">Answer </w:t>
      </w:r>
      <w:r w:rsidRPr="000F3682">
        <w:rPr>
          <w:rFonts w:ascii="Times New Roman" w:hAnsi="Times New Roman" w:cs="Times New Roman"/>
          <w:b/>
          <w:bCs/>
        </w:rPr>
        <w:t>9</w:t>
      </w:r>
    </w:p>
    <w:p w14:paraId="47EC9BEA" w14:textId="1527212D" w:rsidR="000F3682" w:rsidRPr="000F3682" w:rsidRDefault="000F3682" w:rsidP="000F3682">
      <w:pPr>
        <w:spacing w:line="240" w:lineRule="auto"/>
        <w:rPr>
          <w:rFonts w:ascii="Times New Roman" w:hAnsi="Times New Roman" w:cs="Times New Roman"/>
        </w:rPr>
      </w:pPr>
      <m:oMathPara>
        <m:oMath>
          <m:r>
            <m:rPr>
              <m:nor/>
            </m:rPr>
            <w:rPr>
              <w:rFonts w:ascii="Times New Roman" w:hAnsi="Times New Roman" w:cs="Times New Roman"/>
            </w:rPr>
            <m:t>1992 at 1991 prices</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76</m:t>
              </m:r>
            </m:num>
            <m:den>
              <m:r>
                <w:rPr>
                  <w:rFonts w:ascii="Cambria Math" w:hAnsi="Cambria Math" w:cs="Times New Roman"/>
                </w:rPr>
                <m:t>1.052</m:t>
              </m:r>
            </m:den>
          </m:f>
          <m:r>
            <w:rPr>
              <w:rFonts w:ascii="Cambria Math" w:hAnsi="Cambria Math" w:cs="Times New Roman"/>
            </w:rPr>
            <m:t>=72.24</m:t>
          </m:r>
          <m:r>
            <w:rPr>
              <w:rFonts w:ascii="Times New Roman" w:hAnsi="Times New Roman" w:cs="Times New Roman"/>
              <w:i/>
            </w:rPr>
            <w:br/>
          </m:r>
        </m:oMath>
      </m:oMathPara>
    </w:p>
    <w:p w14:paraId="5B2639D8" w14:textId="77777777"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rPr>
        <w:t>£72.24k</w:t>
      </w:r>
    </w:p>
    <w:p w14:paraId="64860B81" w14:textId="6A6069AB"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b/>
          <w:bCs/>
        </w:rPr>
        <w:t xml:space="preserve">Answer </w:t>
      </w:r>
      <w:r w:rsidRPr="000F3682">
        <w:rPr>
          <w:rFonts w:ascii="Times New Roman" w:hAnsi="Times New Roman" w:cs="Times New Roman"/>
          <w:b/>
          <w:bCs/>
        </w:rPr>
        <w:t>10</w:t>
      </w:r>
      <w:r w:rsidRPr="000F3682">
        <w:rPr>
          <w:rFonts w:ascii="Times New Roman" w:hAnsi="Times New Roman" w:cs="Times New Roman"/>
        </w:rPr>
        <w:br/>
        <w:t>1993 to 1991 prices:</w:t>
      </w:r>
    </w:p>
    <w:p w14:paraId="05742D42" w14:textId="50F3A75E" w:rsidR="000F3682" w:rsidRPr="000F3682" w:rsidRDefault="000F3682" w:rsidP="000F3682">
      <w:pPr>
        <w:spacing w:line="240" w:lineRule="auto"/>
        <w:rPr>
          <w:rFonts w:ascii="Times New Roman" w:hAnsi="Times New Roman" w:cs="Times New Roman"/>
        </w:rPr>
      </w:pPr>
      <m:oMathPara>
        <m:oMath>
          <m:f>
            <m:fPr>
              <m:ctrlPr>
                <w:rPr>
                  <w:rFonts w:ascii="Cambria Math" w:hAnsi="Cambria Math" w:cs="Times New Roman"/>
                </w:rPr>
              </m:ctrlPr>
            </m:fPr>
            <m:num>
              <m:r>
                <w:rPr>
                  <w:rFonts w:ascii="Cambria Math" w:hAnsi="Cambria Math" w:cs="Times New Roman"/>
                </w:rPr>
                <m:t>82</m:t>
              </m:r>
            </m:num>
            <m:den>
              <m:r>
                <w:rPr>
                  <w:rFonts w:ascii="Cambria Math" w:hAnsi="Cambria Math" w:cs="Times New Roman"/>
                </w:rPr>
                <m:t>1.038×1.052</m:t>
              </m:r>
            </m:den>
          </m:f>
          <m:r>
            <w:rPr>
              <w:rFonts w:ascii="Cambria Math" w:hAnsi="Cambria Math" w:cs="Times New Roman"/>
            </w:rPr>
            <m:t>=</m:t>
          </m:r>
          <m:f>
            <m:fPr>
              <m:ctrlPr>
                <w:rPr>
                  <w:rFonts w:ascii="Cambria Math" w:hAnsi="Cambria Math" w:cs="Times New Roman"/>
                </w:rPr>
              </m:ctrlPr>
            </m:fPr>
            <m:num>
              <m:r>
                <w:rPr>
                  <w:rFonts w:ascii="Cambria Math" w:hAnsi="Cambria Math" w:cs="Times New Roman"/>
                </w:rPr>
                <m:t>82</m:t>
              </m:r>
            </m:num>
            <m:den>
              <m:r>
                <w:rPr>
                  <w:rFonts w:ascii="Cambria Math" w:hAnsi="Cambria Math" w:cs="Times New Roman"/>
                </w:rPr>
                <m:t>1.092</m:t>
              </m:r>
            </m:den>
          </m:f>
          <m:r>
            <w:rPr>
              <w:rFonts w:ascii="Cambria Math" w:hAnsi="Cambria Math" w:cs="Times New Roman"/>
            </w:rPr>
            <m:t>≈75.09</m:t>
          </m:r>
          <m:r>
            <w:rPr>
              <w:rFonts w:ascii="Times New Roman" w:hAnsi="Times New Roman" w:cs="Times New Roman"/>
              <w:i/>
            </w:rPr>
            <w:br/>
          </m:r>
        </m:oMath>
      </m:oMathPara>
    </w:p>
    <w:p w14:paraId="54F8E4D6" w14:textId="77777777"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rPr>
        <w:t>£75.09k</w:t>
      </w:r>
    </w:p>
    <w:p w14:paraId="6B6FD7DB" w14:textId="77777777"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rPr>
        <w:t>1994 to 1991 prices:</w:t>
      </w:r>
    </w:p>
    <w:p w14:paraId="3CB8DEE6" w14:textId="363CC265" w:rsidR="000F3682" w:rsidRPr="000F3682" w:rsidRDefault="000F3682" w:rsidP="000F3682">
      <w:pPr>
        <w:spacing w:line="240" w:lineRule="auto"/>
        <w:rPr>
          <w:rFonts w:ascii="Times New Roman" w:hAnsi="Times New Roman" w:cs="Times New Roman"/>
        </w:rPr>
      </w:pPr>
      <m:oMathPara>
        <m:oMath>
          <m:f>
            <m:fPr>
              <m:ctrlPr>
                <w:rPr>
                  <w:rFonts w:ascii="Cambria Math" w:hAnsi="Cambria Math" w:cs="Times New Roman"/>
                </w:rPr>
              </m:ctrlPr>
            </m:fPr>
            <m:num>
              <m:r>
                <w:rPr>
                  <w:rFonts w:ascii="Cambria Math" w:hAnsi="Cambria Math" w:cs="Times New Roman"/>
                </w:rPr>
                <m:t>85</m:t>
              </m:r>
            </m:num>
            <m:den>
              <m:r>
                <w:rPr>
                  <w:rFonts w:ascii="Cambria Math" w:hAnsi="Cambria Math" w:cs="Times New Roman"/>
                </w:rPr>
                <m:t>1.021×1.038×1.052</m:t>
              </m:r>
            </m:den>
          </m:f>
          <m:r>
            <w:rPr>
              <w:rFonts w:ascii="Cambria Math" w:hAnsi="Cambria Math" w:cs="Times New Roman"/>
            </w:rPr>
            <m:t>=</m:t>
          </m:r>
          <m:f>
            <m:fPr>
              <m:ctrlPr>
                <w:rPr>
                  <w:rFonts w:ascii="Cambria Math" w:hAnsi="Cambria Math" w:cs="Times New Roman"/>
                </w:rPr>
              </m:ctrlPr>
            </m:fPr>
            <m:num>
              <m:r>
                <w:rPr>
                  <w:rFonts w:ascii="Cambria Math" w:hAnsi="Cambria Math" w:cs="Times New Roman"/>
                </w:rPr>
                <m:t>85</m:t>
              </m:r>
            </m:num>
            <m:den>
              <m:r>
                <w:rPr>
                  <w:rFonts w:ascii="Cambria Math" w:hAnsi="Cambria Math" w:cs="Times New Roman"/>
                </w:rPr>
                <m:t>1.11493</m:t>
              </m:r>
            </m:den>
          </m:f>
          <m:r>
            <w:rPr>
              <w:rFonts w:ascii="Cambria Math" w:hAnsi="Cambria Math" w:cs="Times New Roman"/>
            </w:rPr>
            <m:t>≈76.24</m:t>
          </m:r>
          <m:r>
            <w:rPr>
              <w:rFonts w:ascii="Times New Roman" w:hAnsi="Times New Roman" w:cs="Times New Roman"/>
              <w:i/>
            </w:rPr>
            <w:br/>
          </m:r>
        </m:oMath>
      </m:oMathPara>
    </w:p>
    <w:p w14:paraId="1B4BFE97" w14:textId="207EAB75"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rPr>
        <w:t>£76.24k</w:t>
      </w:r>
      <w:r w:rsidRPr="000F3682">
        <w:rPr>
          <w:rFonts w:ascii="Times New Roman" w:hAnsi="Times New Roman" w:cs="Times New Roman"/>
        </w:rPr>
        <w:br/>
        <w:t>1994 is higher (real).</w:t>
      </w:r>
    </w:p>
    <w:p w14:paraId="4D72A2F3" w14:textId="23339375"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b/>
          <w:bCs/>
        </w:rPr>
        <w:t xml:space="preserve">Answer </w:t>
      </w:r>
      <w:r w:rsidRPr="000F3682">
        <w:rPr>
          <w:rFonts w:ascii="Times New Roman" w:hAnsi="Times New Roman" w:cs="Times New Roman"/>
          <w:b/>
          <w:bCs/>
        </w:rPr>
        <w:t>11</w:t>
      </w:r>
      <w:r w:rsidRPr="000F3682">
        <w:rPr>
          <w:rFonts w:ascii="Times New Roman" w:hAnsi="Times New Roman" w:cs="Times New Roman"/>
        </w:rPr>
        <w:t xml:space="preserve"> </w:t>
      </w:r>
      <w:r w:rsidRPr="000F3682">
        <w:rPr>
          <w:rFonts w:ascii="Times New Roman" w:hAnsi="Times New Roman" w:cs="Times New Roman"/>
        </w:rPr>
        <w:t>(Nominal % rise 1990–1994)</w:t>
      </w:r>
    </w:p>
    <w:p w14:paraId="41E211AE" w14:textId="2B449EEF" w:rsidR="000F3682" w:rsidRPr="000F3682" w:rsidRDefault="000F3682" w:rsidP="000F3682">
      <w:pPr>
        <w:spacing w:line="240" w:lineRule="auto"/>
        <w:rPr>
          <w:rFonts w:ascii="Times New Roman" w:hAnsi="Times New Roman" w:cs="Times New Roman"/>
        </w:rPr>
      </w:pPr>
      <m:oMathPara>
        <m:oMath>
          <m:f>
            <m:fPr>
              <m:ctrlPr>
                <w:rPr>
                  <w:rFonts w:ascii="Cambria Math" w:hAnsi="Cambria Math" w:cs="Times New Roman"/>
                </w:rPr>
              </m:ctrlPr>
            </m:fPr>
            <m:num>
              <m:r>
                <w:rPr>
                  <w:rFonts w:ascii="Cambria Math" w:hAnsi="Cambria Math" w:cs="Times New Roman"/>
                </w:rPr>
                <m:t>85-65</m:t>
              </m:r>
            </m:num>
            <m:den>
              <m:r>
                <w:rPr>
                  <w:rFonts w:ascii="Cambria Math" w:hAnsi="Cambria Math" w:cs="Times New Roman"/>
                </w:rPr>
                <m:t>65</m:t>
              </m:r>
            </m:den>
          </m:f>
          <m:r>
            <w:rPr>
              <w:rFonts w:ascii="Cambria Math" w:hAnsi="Cambria Math" w:cs="Times New Roman"/>
            </w:rPr>
            <m:t>×100=</m:t>
          </m:r>
          <m:f>
            <m:fPr>
              <m:ctrlPr>
                <w:rPr>
                  <w:rFonts w:ascii="Cambria Math" w:hAnsi="Cambria Math" w:cs="Times New Roman"/>
                </w:rPr>
              </m:ctrlPr>
            </m:fPr>
            <m:num>
              <m:r>
                <w:rPr>
                  <w:rFonts w:ascii="Cambria Math" w:hAnsi="Cambria Math" w:cs="Times New Roman"/>
                </w:rPr>
                <m:t>20</m:t>
              </m:r>
            </m:num>
            <m:den>
              <m:r>
                <w:rPr>
                  <w:rFonts w:ascii="Cambria Math" w:hAnsi="Cambria Math" w:cs="Times New Roman"/>
                </w:rPr>
                <m:t>65</m:t>
              </m:r>
            </m:den>
          </m:f>
          <m:r>
            <w:rPr>
              <w:rFonts w:ascii="Cambria Math" w:hAnsi="Cambria Math" w:cs="Times New Roman"/>
            </w:rPr>
            <m:t>×100=30.77</m:t>
          </m:r>
          <m:r>
            <m:rPr>
              <m:sty m:val="p"/>
            </m:rPr>
            <w:rPr>
              <w:rFonts w:ascii="Cambria Math" w:hAnsi="Cambria Math" w:cs="Times New Roman"/>
            </w:rPr>
            <m:t>%</m:t>
          </m:r>
          <m:r>
            <w:rPr>
              <w:rFonts w:ascii="Times New Roman" w:hAnsi="Times New Roman" w:cs="Times New Roman"/>
            </w:rPr>
            <w:br/>
          </m:r>
        </m:oMath>
      </m:oMathPara>
    </w:p>
    <w:p w14:paraId="18CD0C0B" w14:textId="77777777"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rPr>
        <w:t>≈ 30.77%</w:t>
      </w:r>
    </w:p>
    <w:p w14:paraId="0D53AE95" w14:textId="0039D05E"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b/>
          <w:bCs/>
        </w:rPr>
        <w:t xml:space="preserve">Answer </w:t>
      </w:r>
      <w:r w:rsidRPr="000F3682">
        <w:rPr>
          <w:rFonts w:ascii="Times New Roman" w:hAnsi="Times New Roman" w:cs="Times New Roman"/>
          <w:b/>
          <w:bCs/>
        </w:rPr>
        <w:t>12</w:t>
      </w:r>
      <w:r w:rsidRPr="000F3682">
        <w:rPr>
          <w:rFonts w:ascii="Times New Roman" w:hAnsi="Times New Roman" w:cs="Times New Roman"/>
        </w:rPr>
        <w:t xml:space="preserve"> </w:t>
      </w:r>
      <w:r w:rsidRPr="000F3682">
        <w:rPr>
          <w:rFonts w:ascii="Times New Roman" w:hAnsi="Times New Roman" w:cs="Times New Roman"/>
        </w:rPr>
        <w:t>(Nominal vs Real % rise 1990–1994)</w:t>
      </w:r>
      <w:r w:rsidRPr="000F3682">
        <w:rPr>
          <w:rFonts w:ascii="Times New Roman" w:hAnsi="Times New Roman" w:cs="Times New Roman"/>
        </w:rPr>
        <w:br/>
        <w:t>1990 at 1991 prices:</w:t>
      </w:r>
    </w:p>
    <w:p w14:paraId="5E5D4086" w14:textId="344C0CD5" w:rsidR="000F3682" w:rsidRPr="000F3682" w:rsidRDefault="000F3682" w:rsidP="000F3682">
      <w:pPr>
        <w:spacing w:line="240" w:lineRule="auto"/>
        <w:rPr>
          <w:rFonts w:ascii="Times New Roman" w:hAnsi="Times New Roman" w:cs="Times New Roman"/>
        </w:rPr>
      </w:pPr>
      <m:oMathPara>
        <m:oMath>
          <m:r>
            <w:rPr>
              <w:rFonts w:ascii="Cambria Math" w:hAnsi="Cambria Math" w:cs="Times New Roman"/>
            </w:rPr>
            <m:t>65×1.085=70.53</m:t>
          </m:r>
          <m:r>
            <w:rPr>
              <w:rFonts w:ascii="Times New Roman" w:hAnsi="Times New Roman" w:cs="Times New Roman"/>
              <w:i/>
            </w:rPr>
            <w:br/>
          </m:r>
        </m:oMath>
      </m:oMathPara>
    </w:p>
    <w:p w14:paraId="3A814FF0" w14:textId="77777777"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rPr>
        <w:t>1994 real = 76.24</w:t>
      </w:r>
    </w:p>
    <w:p w14:paraId="0DE47C50" w14:textId="77777777"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rPr>
        <w:t>Real % rise:</w:t>
      </w:r>
    </w:p>
    <w:p w14:paraId="1181BF8A" w14:textId="1608F3A0" w:rsidR="000F3682" w:rsidRPr="000F3682" w:rsidRDefault="000F3682" w:rsidP="000F3682">
      <w:pPr>
        <w:spacing w:line="240" w:lineRule="auto"/>
        <w:rPr>
          <w:rFonts w:ascii="Times New Roman" w:hAnsi="Times New Roman" w:cs="Times New Roman"/>
        </w:rPr>
      </w:pPr>
      <m:oMathPara>
        <m:oMath>
          <m:f>
            <m:fPr>
              <m:ctrlPr>
                <w:rPr>
                  <w:rFonts w:ascii="Cambria Math" w:hAnsi="Cambria Math" w:cs="Times New Roman"/>
                </w:rPr>
              </m:ctrlPr>
            </m:fPr>
            <m:num>
              <m:r>
                <w:rPr>
                  <w:rFonts w:ascii="Cambria Math" w:hAnsi="Cambria Math" w:cs="Times New Roman"/>
                </w:rPr>
                <m:t>76.24-70.53</m:t>
              </m:r>
            </m:num>
            <m:den>
              <m:r>
                <w:rPr>
                  <w:rFonts w:ascii="Cambria Math" w:hAnsi="Cambria Math" w:cs="Times New Roman"/>
                </w:rPr>
                <m:t>70.53</m:t>
              </m:r>
            </m:den>
          </m:f>
          <m:r>
            <w:rPr>
              <w:rFonts w:ascii="Cambria Math" w:hAnsi="Cambria Math" w:cs="Times New Roman"/>
            </w:rPr>
            <m:t>×100=</m:t>
          </m:r>
          <m:f>
            <m:fPr>
              <m:ctrlPr>
                <w:rPr>
                  <w:rFonts w:ascii="Cambria Math" w:hAnsi="Cambria Math" w:cs="Times New Roman"/>
                </w:rPr>
              </m:ctrlPr>
            </m:fPr>
            <m:num>
              <m:r>
                <w:rPr>
                  <w:rFonts w:ascii="Cambria Math" w:hAnsi="Cambria Math" w:cs="Times New Roman"/>
                </w:rPr>
                <m:t>5.71</m:t>
              </m:r>
            </m:num>
            <m:den>
              <m:r>
                <w:rPr>
                  <w:rFonts w:ascii="Cambria Math" w:hAnsi="Cambria Math" w:cs="Times New Roman"/>
                </w:rPr>
                <m:t>70.53</m:t>
              </m:r>
            </m:den>
          </m:f>
          <m:r>
            <w:rPr>
              <w:rFonts w:ascii="Cambria Math" w:hAnsi="Cambria Math" w:cs="Times New Roman"/>
            </w:rPr>
            <m:t>×100=8.10</m:t>
          </m:r>
          <m:r>
            <m:rPr>
              <m:sty m:val="p"/>
            </m:rPr>
            <w:rPr>
              <w:rFonts w:ascii="Cambria Math" w:hAnsi="Cambria Math" w:cs="Times New Roman"/>
            </w:rPr>
            <m:t>%</m:t>
          </m:r>
          <m:r>
            <w:rPr>
              <w:rFonts w:ascii="Times New Roman" w:hAnsi="Times New Roman" w:cs="Times New Roman"/>
            </w:rPr>
            <w:br/>
          </m:r>
        </m:oMath>
      </m:oMathPara>
    </w:p>
    <w:p w14:paraId="399DC6A2" w14:textId="77777777" w:rsidR="000F3682" w:rsidRPr="000F3682" w:rsidRDefault="000F3682" w:rsidP="000F3682">
      <w:pPr>
        <w:spacing w:line="240" w:lineRule="auto"/>
        <w:rPr>
          <w:rFonts w:ascii="Times New Roman" w:hAnsi="Times New Roman" w:cs="Times New Roman"/>
        </w:rPr>
      </w:pPr>
      <w:r w:rsidRPr="000F3682">
        <w:rPr>
          <w:rFonts w:ascii="Times New Roman" w:hAnsi="Times New Roman" w:cs="Times New Roman"/>
        </w:rPr>
        <w:t>Nominal rise ≈ 30.77% vs Real rise ≈ 8.10%</w:t>
      </w:r>
      <w:r w:rsidRPr="000F3682">
        <w:rPr>
          <w:rFonts w:ascii="Times New Roman" w:hAnsi="Times New Roman" w:cs="Times New Roman"/>
        </w:rPr>
        <w:br/>
        <w:t>Reason (brief): The nominal increase is partly due to inflation; the real increase shows the underlying change in house values after removing inflation.</w:t>
      </w:r>
    </w:p>
    <w:p w14:paraId="427552B9" w14:textId="77777777" w:rsidR="00492108" w:rsidRDefault="00492108" w:rsidP="000F3682">
      <w:pPr>
        <w:spacing w:line="240" w:lineRule="auto"/>
        <w:rPr>
          <w:rFonts w:ascii="Times New Roman" w:hAnsi="Times New Roman" w:cs="Times New Roman"/>
        </w:rPr>
      </w:pPr>
    </w:p>
    <w:p w14:paraId="45E10972" w14:textId="77777777" w:rsidR="003125BB" w:rsidRDefault="003125BB" w:rsidP="000F3682">
      <w:pPr>
        <w:spacing w:line="240" w:lineRule="auto"/>
        <w:rPr>
          <w:rFonts w:ascii="Times New Roman" w:hAnsi="Times New Roman" w:cs="Times New Roman"/>
        </w:rPr>
      </w:pPr>
    </w:p>
    <w:p w14:paraId="20C23C66" w14:textId="77777777" w:rsidR="003125BB" w:rsidRDefault="003125BB" w:rsidP="000F3682">
      <w:pPr>
        <w:spacing w:line="240" w:lineRule="auto"/>
        <w:rPr>
          <w:rFonts w:ascii="Times New Roman" w:hAnsi="Times New Roman" w:cs="Times New Roman"/>
        </w:rPr>
      </w:pPr>
    </w:p>
    <w:p w14:paraId="7E5B7CC1" w14:textId="77777777" w:rsidR="003125BB" w:rsidRDefault="003125BB" w:rsidP="000F3682">
      <w:pPr>
        <w:spacing w:line="240" w:lineRule="auto"/>
        <w:rPr>
          <w:rFonts w:ascii="Times New Roman" w:hAnsi="Times New Roman" w:cs="Times New Roman"/>
        </w:rPr>
      </w:pPr>
    </w:p>
    <w:p w14:paraId="78F2539E" w14:textId="77777777" w:rsidR="003125BB" w:rsidRPr="000F3682" w:rsidRDefault="003125BB" w:rsidP="000F3682">
      <w:pPr>
        <w:spacing w:line="240" w:lineRule="auto"/>
        <w:rPr>
          <w:rFonts w:ascii="Times New Roman" w:hAnsi="Times New Roman" w:cs="Times New Roman"/>
        </w:rPr>
      </w:pPr>
    </w:p>
    <w:p w14:paraId="54B1A52C" w14:textId="7CA22C74" w:rsidR="00492108" w:rsidRPr="000F3682" w:rsidRDefault="00492108" w:rsidP="000F3682">
      <w:pPr>
        <w:spacing w:line="240" w:lineRule="auto"/>
        <w:rPr>
          <w:rFonts w:ascii="Times New Roman" w:hAnsi="Times New Roman" w:cs="Times New Roman"/>
          <w:b/>
          <w:bCs/>
        </w:rPr>
      </w:pPr>
      <w:r w:rsidRPr="000F3682">
        <w:rPr>
          <w:rFonts w:ascii="Times New Roman" w:hAnsi="Times New Roman" w:cs="Times New Roman"/>
          <w:b/>
          <w:bCs/>
        </w:rPr>
        <w:lastRenderedPageBreak/>
        <w:t xml:space="preserve">Question </w:t>
      </w:r>
      <w:r w:rsidR="000F3682" w:rsidRPr="000F3682">
        <w:rPr>
          <w:rFonts w:ascii="Times New Roman" w:hAnsi="Times New Roman" w:cs="Times New Roman"/>
          <w:b/>
          <w:bCs/>
        </w:rPr>
        <w:t>13</w:t>
      </w:r>
    </w:p>
    <w:p w14:paraId="3E1A6885" w14:textId="3256A825"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Table below shows the values of household spending (in billions of pounds) during a 5-year period. Calculate the index numbers when 2000 is taken as the base year and give a brief interpretation.</w:t>
      </w:r>
    </w:p>
    <w:tbl>
      <w:tblPr>
        <w:tblStyle w:val="TableGrid"/>
        <w:tblW w:w="0" w:type="auto"/>
        <w:tblLook w:val="04A0" w:firstRow="1" w:lastRow="0" w:firstColumn="1" w:lastColumn="0" w:noHBand="0" w:noVBand="1"/>
      </w:tblPr>
      <w:tblGrid>
        <w:gridCol w:w="2019"/>
        <w:gridCol w:w="711"/>
        <w:gridCol w:w="711"/>
        <w:gridCol w:w="711"/>
        <w:gridCol w:w="711"/>
        <w:gridCol w:w="711"/>
      </w:tblGrid>
      <w:tr w:rsidR="00492108" w:rsidRPr="000F3682" w14:paraId="020A05B6" w14:textId="77777777" w:rsidTr="00492108">
        <w:tc>
          <w:tcPr>
            <w:tcW w:w="0" w:type="auto"/>
            <w:hideMark/>
          </w:tcPr>
          <w:p w14:paraId="16288080"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Year</w:t>
            </w:r>
          </w:p>
        </w:tc>
        <w:tc>
          <w:tcPr>
            <w:tcW w:w="0" w:type="auto"/>
            <w:hideMark/>
          </w:tcPr>
          <w:p w14:paraId="2AD65B3C"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1999</w:t>
            </w:r>
          </w:p>
        </w:tc>
        <w:tc>
          <w:tcPr>
            <w:tcW w:w="0" w:type="auto"/>
            <w:hideMark/>
          </w:tcPr>
          <w:p w14:paraId="7C76D121"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2000</w:t>
            </w:r>
          </w:p>
        </w:tc>
        <w:tc>
          <w:tcPr>
            <w:tcW w:w="0" w:type="auto"/>
            <w:hideMark/>
          </w:tcPr>
          <w:p w14:paraId="7541D200"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2001</w:t>
            </w:r>
          </w:p>
        </w:tc>
        <w:tc>
          <w:tcPr>
            <w:tcW w:w="0" w:type="auto"/>
            <w:hideMark/>
          </w:tcPr>
          <w:p w14:paraId="7922434E"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2002</w:t>
            </w:r>
          </w:p>
        </w:tc>
        <w:tc>
          <w:tcPr>
            <w:tcW w:w="0" w:type="auto"/>
            <w:hideMark/>
          </w:tcPr>
          <w:p w14:paraId="327D0A89"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2003</w:t>
            </w:r>
          </w:p>
        </w:tc>
      </w:tr>
      <w:tr w:rsidR="00492108" w:rsidRPr="000F3682" w14:paraId="0E7BAD35" w14:textId="77777777" w:rsidTr="00492108">
        <w:tc>
          <w:tcPr>
            <w:tcW w:w="0" w:type="auto"/>
            <w:hideMark/>
          </w:tcPr>
          <w:p w14:paraId="5589C5B9"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Household spending</w:t>
            </w:r>
          </w:p>
        </w:tc>
        <w:tc>
          <w:tcPr>
            <w:tcW w:w="0" w:type="auto"/>
            <w:hideMark/>
          </w:tcPr>
          <w:p w14:paraId="2173234D"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712.4</w:t>
            </w:r>
          </w:p>
        </w:tc>
        <w:tc>
          <w:tcPr>
            <w:tcW w:w="0" w:type="auto"/>
            <w:hideMark/>
          </w:tcPr>
          <w:p w14:paraId="591E0A54"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725.0</w:t>
            </w:r>
          </w:p>
        </w:tc>
        <w:tc>
          <w:tcPr>
            <w:tcW w:w="0" w:type="auto"/>
            <w:hideMark/>
          </w:tcPr>
          <w:p w14:paraId="707F0BAF"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748.6</w:t>
            </w:r>
          </w:p>
        </w:tc>
        <w:tc>
          <w:tcPr>
            <w:tcW w:w="0" w:type="auto"/>
            <w:hideMark/>
          </w:tcPr>
          <w:p w14:paraId="54F02A3D"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760.2</w:t>
            </w:r>
          </w:p>
        </w:tc>
        <w:tc>
          <w:tcPr>
            <w:tcW w:w="0" w:type="auto"/>
            <w:hideMark/>
          </w:tcPr>
          <w:p w14:paraId="1C915522"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782.1</w:t>
            </w:r>
          </w:p>
        </w:tc>
      </w:tr>
    </w:tbl>
    <w:p w14:paraId="40011F2B" w14:textId="77777777" w:rsidR="00492108" w:rsidRPr="000F3682" w:rsidRDefault="00492108" w:rsidP="000F3682">
      <w:pPr>
        <w:spacing w:line="240" w:lineRule="auto"/>
        <w:rPr>
          <w:rFonts w:ascii="Times New Roman" w:hAnsi="Times New Roman" w:cs="Times New Roman"/>
        </w:rPr>
      </w:pPr>
    </w:p>
    <w:p w14:paraId="39B0720B" w14:textId="45614782"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Answer</w:t>
      </w:r>
    </w:p>
    <w:p w14:paraId="4113D4C8"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Base year (2000) = 100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5"/>
        <w:gridCol w:w="2045"/>
      </w:tblGrid>
      <w:tr w:rsidR="00492108" w:rsidRPr="000F3682" w14:paraId="4EDDF3CD" w14:textId="77777777">
        <w:trPr>
          <w:tblHeader/>
          <w:tblCellSpacing w:w="15" w:type="dxa"/>
        </w:trPr>
        <w:tc>
          <w:tcPr>
            <w:tcW w:w="0" w:type="auto"/>
            <w:vAlign w:val="center"/>
            <w:hideMark/>
          </w:tcPr>
          <w:p w14:paraId="30D6CCC1"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Year</w:t>
            </w:r>
          </w:p>
        </w:tc>
        <w:tc>
          <w:tcPr>
            <w:tcW w:w="0" w:type="auto"/>
            <w:vAlign w:val="center"/>
            <w:hideMark/>
          </w:tcPr>
          <w:p w14:paraId="3B79E89F"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Index</w:t>
            </w:r>
          </w:p>
        </w:tc>
      </w:tr>
      <w:tr w:rsidR="00492108" w:rsidRPr="000F3682" w14:paraId="1F29D2BE" w14:textId="77777777">
        <w:trPr>
          <w:tblCellSpacing w:w="15" w:type="dxa"/>
        </w:trPr>
        <w:tc>
          <w:tcPr>
            <w:tcW w:w="0" w:type="auto"/>
            <w:vAlign w:val="center"/>
            <w:hideMark/>
          </w:tcPr>
          <w:p w14:paraId="33DEE9B9"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1999</w:t>
            </w:r>
          </w:p>
        </w:tc>
        <w:tc>
          <w:tcPr>
            <w:tcW w:w="0" w:type="auto"/>
            <w:vAlign w:val="center"/>
            <w:hideMark/>
          </w:tcPr>
          <w:p w14:paraId="09B9276A" w14:textId="15D8BFDF" w:rsidR="00492108" w:rsidRPr="000F3682" w:rsidRDefault="00000000" w:rsidP="000F3682">
            <w:pPr>
              <w:spacing w:line="240" w:lineRule="auto"/>
              <w:rPr>
                <w:rFonts w:ascii="Times New Roman" w:hAnsi="Times New Roman" w:cs="Times New Roman"/>
              </w:rPr>
            </w:pPr>
            <m:oMathPara>
              <m:oMath>
                <m:f>
                  <m:fPr>
                    <m:ctrlPr>
                      <w:rPr>
                        <w:rFonts w:ascii="Cambria Math" w:hAnsi="Cambria Math" w:cs="Times New Roman"/>
                      </w:rPr>
                    </m:ctrlPr>
                  </m:fPr>
                  <m:num>
                    <m:r>
                      <w:rPr>
                        <w:rFonts w:ascii="Cambria Math" w:hAnsi="Cambria Math" w:cs="Times New Roman"/>
                      </w:rPr>
                      <m:t>712.4</m:t>
                    </m:r>
                  </m:num>
                  <m:den>
                    <m:r>
                      <w:rPr>
                        <w:rFonts w:ascii="Cambria Math" w:hAnsi="Cambria Math" w:cs="Times New Roman"/>
                      </w:rPr>
                      <m:t>725.0</m:t>
                    </m:r>
                  </m:den>
                </m:f>
                <m:r>
                  <w:rPr>
                    <w:rFonts w:ascii="Cambria Math" w:hAnsi="Cambria Math" w:cs="Times New Roman"/>
                  </w:rPr>
                  <m:t>×100≈98.26</m:t>
                </m:r>
              </m:oMath>
            </m:oMathPara>
          </w:p>
        </w:tc>
      </w:tr>
      <w:tr w:rsidR="00492108" w:rsidRPr="000F3682" w14:paraId="7E1D2093" w14:textId="77777777">
        <w:trPr>
          <w:tblCellSpacing w:w="15" w:type="dxa"/>
        </w:trPr>
        <w:tc>
          <w:tcPr>
            <w:tcW w:w="0" w:type="auto"/>
            <w:vAlign w:val="center"/>
            <w:hideMark/>
          </w:tcPr>
          <w:p w14:paraId="22869692"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2000</w:t>
            </w:r>
          </w:p>
        </w:tc>
        <w:tc>
          <w:tcPr>
            <w:tcW w:w="0" w:type="auto"/>
            <w:vAlign w:val="center"/>
            <w:hideMark/>
          </w:tcPr>
          <w:p w14:paraId="204B26D3"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100</w:t>
            </w:r>
          </w:p>
        </w:tc>
      </w:tr>
      <w:tr w:rsidR="00492108" w:rsidRPr="000F3682" w14:paraId="28D58577" w14:textId="77777777">
        <w:trPr>
          <w:tblCellSpacing w:w="15" w:type="dxa"/>
        </w:trPr>
        <w:tc>
          <w:tcPr>
            <w:tcW w:w="0" w:type="auto"/>
            <w:vAlign w:val="center"/>
            <w:hideMark/>
          </w:tcPr>
          <w:p w14:paraId="3E77A2E2"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2001</w:t>
            </w:r>
          </w:p>
        </w:tc>
        <w:tc>
          <w:tcPr>
            <w:tcW w:w="0" w:type="auto"/>
            <w:vAlign w:val="center"/>
            <w:hideMark/>
          </w:tcPr>
          <w:p w14:paraId="0EB09F22"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103.25</w:t>
            </w:r>
          </w:p>
        </w:tc>
      </w:tr>
      <w:tr w:rsidR="00492108" w:rsidRPr="000F3682" w14:paraId="06677C66" w14:textId="77777777">
        <w:trPr>
          <w:tblCellSpacing w:w="15" w:type="dxa"/>
        </w:trPr>
        <w:tc>
          <w:tcPr>
            <w:tcW w:w="0" w:type="auto"/>
            <w:vAlign w:val="center"/>
            <w:hideMark/>
          </w:tcPr>
          <w:p w14:paraId="226DDCDB"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2002</w:t>
            </w:r>
          </w:p>
        </w:tc>
        <w:tc>
          <w:tcPr>
            <w:tcW w:w="0" w:type="auto"/>
            <w:vAlign w:val="center"/>
            <w:hideMark/>
          </w:tcPr>
          <w:p w14:paraId="6BBE80FE"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104.86</w:t>
            </w:r>
          </w:p>
        </w:tc>
      </w:tr>
      <w:tr w:rsidR="00492108" w:rsidRPr="000F3682" w14:paraId="2602D189" w14:textId="77777777">
        <w:trPr>
          <w:tblCellSpacing w:w="15" w:type="dxa"/>
        </w:trPr>
        <w:tc>
          <w:tcPr>
            <w:tcW w:w="0" w:type="auto"/>
            <w:vAlign w:val="center"/>
            <w:hideMark/>
          </w:tcPr>
          <w:p w14:paraId="4B1C0CBA"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2003</w:t>
            </w:r>
          </w:p>
        </w:tc>
        <w:tc>
          <w:tcPr>
            <w:tcW w:w="0" w:type="auto"/>
            <w:vAlign w:val="center"/>
            <w:hideMark/>
          </w:tcPr>
          <w:p w14:paraId="0E2113D7"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107.87</w:t>
            </w:r>
          </w:p>
        </w:tc>
      </w:tr>
    </w:tbl>
    <w:p w14:paraId="552D319C"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Interpretation:</w:t>
      </w:r>
      <w:r w:rsidRPr="000F3682">
        <w:rPr>
          <w:rFonts w:ascii="Times New Roman" w:hAnsi="Times New Roman" w:cs="Times New Roman"/>
        </w:rPr>
        <w:br/>
        <w:t>Household spending shows a steady upward trend after 2000, indicating growth in consumer expenditure relative to the base year.</w:t>
      </w:r>
    </w:p>
    <w:p w14:paraId="41D51A65" w14:textId="06157F67" w:rsidR="00492108" w:rsidRPr="000F3682" w:rsidRDefault="00492108" w:rsidP="000F3682">
      <w:pPr>
        <w:spacing w:line="240" w:lineRule="auto"/>
        <w:rPr>
          <w:rFonts w:ascii="Times New Roman" w:hAnsi="Times New Roman" w:cs="Times New Roman"/>
        </w:rPr>
      </w:pPr>
    </w:p>
    <w:p w14:paraId="27625DAC" w14:textId="30701890" w:rsidR="00492108" w:rsidRPr="000F3682" w:rsidRDefault="00492108" w:rsidP="000F3682">
      <w:pPr>
        <w:spacing w:line="240" w:lineRule="auto"/>
        <w:rPr>
          <w:rFonts w:ascii="Times New Roman" w:hAnsi="Times New Roman" w:cs="Times New Roman"/>
          <w:b/>
          <w:bCs/>
        </w:rPr>
      </w:pPr>
      <w:r w:rsidRPr="000F3682">
        <w:rPr>
          <w:rFonts w:ascii="Times New Roman" w:hAnsi="Times New Roman" w:cs="Times New Roman"/>
          <w:b/>
          <w:bCs/>
        </w:rPr>
        <w:t xml:space="preserve">Question </w:t>
      </w:r>
      <w:r w:rsidR="000F3682" w:rsidRPr="000F3682">
        <w:rPr>
          <w:rFonts w:ascii="Times New Roman" w:hAnsi="Times New Roman" w:cs="Times New Roman"/>
          <w:b/>
          <w:bCs/>
        </w:rPr>
        <w:t>14</w:t>
      </w:r>
    </w:p>
    <w:p w14:paraId="03B0662E"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Table below shows the values of household spending (in billions of pounds) during a 5-year period.</w:t>
      </w:r>
      <w:r w:rsidRPr="000F3682">
        <w:rPr>
          <w:rFonts w:ascii="Times New Roman" w:hAnsi="Times New Roman" w:cs="Times New Roman"/>
        </w:rPr>
        <w:br/>
        <w:t>Calculate the index numbers when 2000 is taken as the base year and comment on the pattern observed.</w:t>
      </w:r>
    </w:p>
    <w:tbl>
      <w:tblPr>
        <w:tblStyle w:val="TableGrid"/>
        <w:tblW w:w="0" w:type="auto"/>
        <w:tblLook w:val="04A0" w:firstRow="1" w:lastRow="0" w:firstColumn="1" w:lastColumn="0" w:noHBand="0" w:noVBand="1"/>
      </w:tblPr>
      <w:tblGrid>
        <w:gridCol w:w="2019"/>
        <w:gridCol w:w="711"/>
        <w:gridCol w:w="711"/>
        <w:gridCol w:w="711"/>
        <w:gridCol w:w="711"/>
        <w:gridCol w:w="711"/>
      </w:tblGrid>
      <w:tr w:rsidR="00492108" w:rsidRPr="000F3682" w14:paraId="3BD70F72" w14:textId="77777777" w:rsidTr="00492108">
        <w:tc>
          <w:tcPr>
            <w:tcW w:w="0" w:type="auto"/>
            <w:hideMark/>
          </w:tcPr>
          <w:p w14:paraId="214CAC42"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Year</w:t>
            </w:r>
          </w:p>
        </w:tc>
        <w:tc>
          <w:tcPr>
            <w:tcW w:w="0" w:type="auto"/>
            <w:hideMark/>
          </w:tcPr>
          <w:p w14:paraId="157926A3"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1999</w:t>
            </w:r>
          </w:p>
        </w:tc>
        <w:tc>
          <w:tcPr>
            <w:tcW w:w="0" w:type="auto"/>
            <w:hideMark/>
          </w:tcPr>
          <w:p w14:paraId="63CBF9B4"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2000</w:t>
            </w:r>
          </w:p>
        </w:tc>
        <w:tc>
          <w:tcPr>
            <w:tcW w:w="0" w:type="auto"/>
            <w:hideMark/>
          </w:tcPr>
          <w:p w14:paraId="23375AF7"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2001</w:t>
            </w:r>
          </w:p>
        </w:tc>
        <w:tc>
          <w:tcPr>
            <w:tcW w:w="0" w:type="auto"/>
            <w:hideMark/>
          </w:tcPr>
          <w:p w14:paraId="1DA970C7"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2002</w:t>
            </w:r>
          </w:p>
        </w:tc>
        <w:tc>
          <w:tcPr>
            <w:tcW w:w="0" w:type="auto"/>
            <w:hideMark/>
          </w:tcPr>
          <w:p w14:paraId="08583ADE"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2003</w:t>
            </w:r>
          </w:p>
        </w:tc>
      </w:tr>
      <w:tr w:rsidR="00492108" w:rsidRPr="000F3682" w14:paraId="200CD793" w14:textId="77777777" w:rsidTr="00492108">
        <w:tc>
          <w:tcPr>
            <w:tcW w:w="0" w:type="auto"/>
            <w:hideMark/>
          </w:tcPr>
          <w:p w14:paraId="4478561D"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Household spending</w:t>
            </w:r>
          </w:p>
        </w:tc>
        <w:tc>
          <w:tcPr>
            <w:tcW w:w="0" w:type="auto"/>
            <w:hideMark/>
          </w:tcPr>
          <w:p w14:paraId="578C7E3C"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645.8</w:t>
            </w:r>
          </w:p>
        </w:tc>
        <w:tc>
          <w:tcPr>
            <w:tcW w:w="0" w:type="auto"/>
            <w:hideMark/>
          </w:tcPr>
          <w:p w14:paraId="43D3AC9F"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660.0</w:t>
            </w:r>
          </w:p>
        </w:tc>
        <w:tc>
          <w:tcPr>
            <w:tcW w:w="0" w:type="auto"/>
            <w:hideMark/>
          </w:tcPr>
          <w:p w14:paraId="2A922E06"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655.4</w:t>
            </w:r>
          </w:p>
        </w:tc>
        <w:tc>
          <w:tcPr>
            <w:tcW w:w="0" w:type="auto"/>
            <w:hideMark/>
          </w:tcPr>
          <w:p w14:paraId="44FC62FD"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670.2</w:t>
            </w:r>
          </w:p>
        </w:tc>
        <w:tc>
          <w:tcPr>
            <w:tcW w:w="0" w:type="auto"/>
            <w:hideMark/>
          </w:tcPr>
          <w:p w14:paraId="216E5057"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689.6</w:t>
            </w:r>
          </w:p>
        </w:tc>
      </w:tr>
    </w:tbl>
    <w:p w14:paraId="57DF6FE0" w14:textId="77777777" w:rsidR="00492108" w:rsidRPr="000F3682" w:rsidRDefault="00492108" w:rsidP="000F3682">
      <w:pPr>
        <w:spacing w:line="240" w:lineRule="auto"/>
        <w:rPr>
          <w:rFonts w:ascii="Times New Roman" w:hAnsi="Times New Roman" w:cs="Times New Roman"/>
        </w:rPr>
      </w:pPr>
    </w:p>
    <w:p w14:paraId="27B6DE32" w14:textId="521A5944"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Answer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5"/>
        <w:gridCol w:w="680"/>
      </w:tblGrid>
      <w:tr w:rsidR="00492108" w:rsidRPr="000F3682" w14:paraId="3660F781" w14:textId="77777777">
        <w:trPr>
          <w:tblHeader/>
          <w:tblCellSpacing w:w="15" w:type="dxa"/>
        </w:trPr>
        <w:tc>
          <w:tcPr>
            <w:tcW w:w="0" w:type="auto"/>
            <w:vAlign w:val="center"/>
            <w:hideMark/>
          </w:tcPr>
          <w:p w14:paraId="2D76FC0E"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Year</w:t>
            </w:r>
          </w:p>
        </w:tc>
        <w:tc>
          <w:tcPr>
            <w:tcW w:w="0" w:type="auto"/>
            <w:vAlign w:val="center"/>
            <w:hideMark/>
          </w:tcPr>
          <w:p w14:paraId="48B08166"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Index</w:t>
            </w:r>
          </w:p>
        </w:tc>
      </w:tr>
      <w:tr w:rsidR="00492108" w:rsidRPr="000F3682" w14:paraId="62590C5C" w14:textId="77777777">
        <w:trPr>
          <w:tblCellSpacing w:w="15" w:type="dxa"/>
        </w:trPr>
        <w:tc>
          <w:tcPr>
            <w:tcW w:w="0" w:type="auto"/>
            <w:vAlign w:val="center"/>
            <w:hideMark/>
          </w:tcPr>
          <w:p w14:paraId="4103D459"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1999</w:t>
            </w:r>
          </w:p>
        </w:tc>
        <w:tc>
          <w:tcPr>
            <w:tcW w:w="0" w:type="auto"/>
            <w:vAlign w:val="center"/>
            <w:hideMark/>
          </w:tcPr>
          <w:p w14:paraId="4AF634EC"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97.85</w:t>
            </w:r>
          </w:p>
        </w:tc>
      </w:tr>
      <w:tr w:rsidR="00492108" w:rsidRPr="000F3682" w14:paraId="601B044F" w14:textId="77777777">
        <w:trPr>
          <w:tblCellSpacing w:w="15" w:type="dxa"/>
        </w:trPr>
        <w:tc>
          <w:tcPr>
            <w:tcW w:w="0" w:type="auto"/>
            <w:vAlign w:val="center"/>
            <w:hideMark/>
          </w:tcPr>
          <w:p w14:paraId="0D3C2255"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2000</w:t>
            </w:r>
          </w:p>
        </w:tc>
        <w:tc>
          <w:tcPr>
            <w:tcW w:w="0" w:type="auto"/>
            <w:vAlign w:val="center"/>
            <w:hideMark/>
          </w:tcPr>
          <w:p w14:paraId="56FDC27C"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100</w:t>
            </w:r>
          </w:p>
        </w:tc>
      </w:tr>
      <w:tr w:rsidR="00492108" w:rsidRPr="000F3682" w14:paraId="0AD8CA40" w14:textId="77777777">
        <w:trPr>
          <w:tblCellSpacing w:w="15" w:type="dxa"/>
        </w:trPr>
        <w:tc>
          <w:tcPr>
            <w:tcW w:w="0" w:type="auto"/>
            <w:vAlign w:val="center"/>
            <w:hideMark/>
          </w:tcPr>
          <w:p w14:paraId="07812ECF"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2001</w:t>
            </w:r>
          </w:p>
        </w:tc>
        <w:tc>
          <w:tcPr>
            <w:tcW w:w="0" w:type="auto"/>
            <w:vAlign w:val="center"/>
            <w:hideMark/>
          </w:tcPr>
          <w:p w14:paraId="01ED6217"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99.30</w:t>
            </w:r>
          </w:p>
        </w:tc>
      </w:tr>
      <w:tr w:rsidR="00492108" w:rsidRPr="000F3682" w14:paraId="48B80B3B" w14:textId="77777777">
        <w:trPr>
          <w:tblCellSpacing w:w="15" w:type="dxa"/>
        </w:trPr>
        <w:tc>
          <w:tcPr>
            <w:tcW w:w="0" w:type="auto"/>
            <w:vAlign w:val="center"/>
            <w:hideMark/>
          </w:tcPr>
          <w:p w14:paraId="39D3AE14"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2002</w:t>
            </w:r>
          </w:p>
        </w:tc>
        <w:tc>
          <w:tcPr>
            <w:tcW w:w="0" w:type="auto"/>
            <w:vAlign w:val="center"/>
            <w:hideMark/>
          </w:tcPr>
          <w:p w14:paraId="08CA01E9"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101.55</w:t>
            </w:r>
          </w:p>
        </w:tc>
      </w:tr>
      <w:tr w:rsidR="00492108" w:rsidRPr="000F3682" w14:paraId="3199B6CD" w14:textId="77777777">
        <w:trPr>
          <w:tblCellSpacing w:w="15" w:type="dxa"/>
        </w:trPr>
        <w:tc>
          <w:tcPr>
            <w:tcW w:w="0" w:type="auto"/>
            <w:vAlign w:val="center"/>
            <w:hideMark/>
          </w:tcPr>
          <w:p w14:paraId="5793AA21"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2003</w:t>
            </w:r>
          </w:p>
        </w:tc>
        <w:tc>
          <w:tcPr>
            <w:tcW w:w="0" w:type="auto"/>
            <w:vAlign w:val="center"/>
            <w:hideMark/>
          </w:tcPr>
          <w:p w14:paraId="56F289B5"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104.48</w:t>
            </w:r>
          </w:p>
        </w:tc>
      </w:tr>
    </w:tbl>
    <w:p w14:paraId="7106AC56"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lastRenderedPageBreak/>
        <w:t>Interpretation:</w:t>
      </w:r>
      <w:r w:rsidRPr="000F3682">
        <w:rPr>
          <w:rFonts w:ascii="Times New Roman" w:hAnsi="Times New Roman" w:cs="Times New Roman"/>
        </w:rPr>
        <w:br/>
        <w:t>After a slight fall in spending in 2001, household expenditure recovers and exceeds the base-year level by 2003.</w:t>
      </w:r>
    </w:p>
    <w:p w14:paraId="280E6597" w14:textId="31D3CCFA" w:rsidR="00492108" w:rsidRPr="000F3682" w:rsidRDefault="00492108" w:rsidP="000F3682">
      <w:pPr>
        <w:spacing w:line="240" w:lineRule="auto"/>
        <w:rPr>
          <w:rFonts w:ascii="Times New Roman" w:hAnsi="Times New Roman" w:cs="Times New Roman"/>
        </w:rPr>
      </w:pPr>
    </w:p>
    <w:p w14:paraId="4B5C1F8E" w14:textId="35609A8F" w:rsidR="00492108" w:rsidRPr="000F3682" w:rsidRDefault="00492108" w:rsidP="000F3682">
      <w:pPr>
        <w:spacing w:line="240" w:lineRule="auto"/>
        <w:rPr>
          <w:rFonts w:ascii="Times New Roman" w:hAnsi="Times New Roman" w:cs="Times New Roman"/>
          <w:b/>
          <w:bCs/>
        </w:rPr>
      </w:pPr>
      <w:r w:rsidRPr="000F3682">
        <w:rPr>
          <w:rFonts w:ascii="Times New Roman" w:hAnsi="Times New Roman" w:cs="Times New Roman"/>
          <w:b/>
          <w:bCs/>
        </w:rPr>
        <w:t xml:space="preserve">Question </w:t>
      </w:r>
      <w:r w:rsidR="000F3682" w:rsidRPr="000F3682">
        <w:rPr>
          <w:rFonts w:ascii="Times New Roman" w:hAnsi="Times New Roman" w:cs="Times New Roman"/>
          <w:b/>
          <w:bCs/>
        </w:rPr>
        <w:t>15</w:t>
      </w:r>
    </w:p>
    <w:p w14:paraId="2833724A" w14:textId="44C3EAEA"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Table below shows the values of household spending (in billions of pounds) during a 5-year period. Calculate the index numbers when 2000 is taken as the base year and briefly explain the economic implication.</w:t>
      </w:r>
    </w:p>
    <w:tbl>
      <w:tblPr>
        <w:tblStyle w:val="TableGrid"/>
        <w:tblW w:w="0" w:type="auto"/>
        <w:tblLook w:val="04A0" w:firstRow="1" w:lastRow="0" w:firstColumn="1" w:lastColumn="0" w:noHBand="0" w:noVBand="1"/>
      </w:tblPr>
      <w:tblGrid>
        <w:gridCol w:w="2019"/>
        <w:gridCol w:w="711"/>
        <w:gridCol w:w="711"/>
        <w:gridCol w:w="711"/>
        <w:gridCol w:w="711"/>
        <w:gridCol w:w="711"/>
      </w:tblGrid>
      <w:tr w:rsidR="00492108" w:rsidRPr="000F3682" w14:paraId="6BF9041E" w14:textId="77777777" w:rsidTr="00492108">
        <w:tc>
          <w:tcPr>
            <w:tcW w:w="0" w:type="auto"/>
            <w:hideMark/>
          </w:tcPr>
          <w:p w14:paraId="58B44358"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Year</w:t>
            </w:r>
          </w:p>
        </w:tc>
        <w:tc>
          <w:tcPr>
            <w:tcW w:w="0" w:type="auto"/>
            <w:hideMark/>
          </w:tcPr>
          <w:p w14:paraId="1688653B"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1999</w:t>
            </w:r>
          </w:p>
        </w:tc>
        <w:tc>
          <w:tcPr>
            <w:tcW w:w="0" w:type="auto"/>
            <w:hideMark/>
          </w:tcPr>
          <w:p w14:paraId="09A04F3F"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2000</w:t>
            </w:r>
          </w:p>
        </w:tc>
        <w:tc>
          <w:tcPr>
            <w:tcW w:w="0" w:type="auto"/>
            <w:hideMark/>
          </w:tcPr>
          <w:p w14:paraId="660CC9F3"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2001</w:t>
            </w:r>
          </w:p>
        </w:tc>
        <w:tc>
          <w:tcPr>
            <w:tcW w:w="0" w:type="auto"/>
            <w:hideMark/>
          </w:tcPr>
          <w:p w14:paraId="13AC539C"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2002</w:t>
            </w:r>
          </w:p>
        </w:tc>
        <w:tc>
          <w:tcPr>
            <w:tcW w:w="0" w:type="auto"/>
            <w:hideMark/>
          </w:tcPr>
          <w:p w14:paraId="55104377"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2003</w:t>
            </w:r>
          </w:p>
        </w:tc>
      </w:tr>
      <w:tr w:rsidR="00492108" w:rsidRPr="000F3682" w14:paraId="5D18232D" w14:textId="77777777" w:rsidTr="00492108">
        <w:tc>
          <w:tcPr>
            <w:tcW w:w="0" w:type="auto"/>
            <w:hideMark/>
          </w:tcPr>
          <w:p w14:paraId="4B1FF593"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Household spending</w:t>
            </w:r>
          </w:p>
        </w:tc>
        <w:tc>
          <w:tcPr>
            <w:tcW w:w="0" w:type="auto"/>
            <w:hideMark/>
          </w:tcPr>
          <w:p w14:paraId="241CD9DA"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810.5</w:t>
            </w:r>
          </w:p>
        </w:tc>
        <w:tc>
          <w:tcPr>
            <w:tcW w:w="0" w:type="auto"/>
            <w:hideMark/>
          </w:tcPr>
          <w:p w14:paraId="01DE44AF"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800.0</w:t>
            </w:r>
          </w:p>
        </w:tc>
        <w:tc>
          <w:tcPr>
            <w:tcW w:w="0" w:type="auto"/>
            <w:hideMark/>
          </w:tcPr>
          <w:p w14:paraId="46FDA1CD"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792.6</w:t>
            </w:r>
          </w:p>
        </w:tc>
        <w:tc>
          <w:tcPr>
            <w:tcW w:w="0" w:type="auto"/>
            <w:hideMark/>
          </w:tcPr>
          <w:p w14:paraId="0B35001B"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785.4</w:t>
            </w:r>
          </w:p>
        </w:tc>
        <w:tc>
          <w:tcPr>
            <w:tcW w:w="0" w:type="auto"/>
            <w:hideMark/>
          </w:tcPr>
          <w:p w14:paraId="0B51D2FE"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790.1</w:t>
            </w:r>
          </w:p>
        </w:tc>
      </w:tr>
    </w:tbl>
    <w:p w14:paraId="41C27AD6" w14:textId="77777777" w:rsidR="00492108" w:rsidRPr="000F3682" w:rsidRDefault="00492108" w:rsidP="000F3682">
      <w:pPr>
        <w:spacing w:line="240" w:lineRule="auto"/>
        <w:rPr>
          <w:rFonts w:ascii="Times New Roman" w:hAnsi="Times New Roman" w:cs="Times New Roman"/>
        </w:rPr>
      </w:pPr>
    </w:p>
    <w:p w14:paraId="020A6B70" w14:textId="3D56B09E"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Answer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5"/>
        <w:gridCol w:w="680"/>
      </w:tblGrid>
      <w:tr w:rsidR="00492108" w:rsidRPr="000F3682" w14:paraId="4E307AFC" w14:textId="77777777">
        <w:trPr>
          <w:tblHeader/>
          <w:tblCellSpacing w:w="15" w:type="dxa"/>
        </w:trPr>
        <w:tc>
          <w:tcPr>
            <w:tcW w:w="0" w:type="auto"/>
            <w:vAlign w:val="center"/>
            <w:hideMark/>
          </w:tcPr>
          <w:p w14:paraId="64C8655A"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Year</w:t>
            </w:r>
          </w:p>
        </w:tc>
        <w:tc>
          <w:tcPr>
            <w:tcW w:w="0" w:type="auto"/>
            <w:vAlign w:val="center"/>
            <w:hideMark/>
          </w:tcPr>
          <w:p w14:paraId="76E51A57"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Index</w:t>
            </w:r>
          </w:p>
        </w:tc>
      </w:tr>
      <w:tr w:rsidR="00492108" w:rsidRPr="000F3682" w14:paraId="592EEC69" w14:textId="77777777">
        <w:trPr>
          <w:tblCellSpacing w:w="15" w:type="dxa"/>
        </w:trPr>
        <w:tc>
          <w:tcPr>
            <w:tcW w:w="0" w:type="auto"/>
            <w:vAlign w:val="center"/>
            <w:hideMark/>
          </w:tcPr>
          <w:p w14:paraId="34EAE74B"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1999</w:t>
            </w:r>
          </w:p>
        </w:tc>
        <w:tc>
          <w:tcPr>
            <w:tcW w:w="0" w:type="auto"/>
            <w:vAlign w:val="center"/>
            <w:hideMark/>
          </w:tcPr>
          <w:p w14:paraId="32B8089B"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101.31</w:t>
            </w:r>
          </w:p>
        </w:tc>
      </w:tr>
      <w:tr w:rsidR="00492108" w:rsidRPr="000F3682" w14:paraId="2FCE0DD6" w14:textId="77777777">
        <w:trPr>
          <w:tblCellSpacing w:w="15" w:type="dxa"/>
        </w:trPr>
        <w:tc>
          <w:tcPr>
            <w:tcW w:w="0" w:type="auto"/>
            <w:vAlign w:val="center"/>
            <w:hideMark/>
          </w:tcPr>
          <w:p w14:paraId="78306AA2"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2000</w:t>
            </w:r>
          </w:p>
        </w:tc>
        <w:tc>
          <w:tcPr>
            <w:tcW w:w="0" w:type="auto"/>
            <w:vAlign w:val="center"/>
            <w:hideMark/>
          </w:tcPr>
          <w:p w14:paraId="7477B7AB"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100</w:t>
            </w:r>
          </w:p>
        </w:tc>
      </w:tr>
      <w:tr w:rsidR="00492108" w:rsidRPr="000F3682" w14:paraId="5093A19D" w14:textId="77777777">
        <w:trPr>
          <w:tblCellSpacing w:w="15" w:type="dxa"/>
        </w:trPr>
        <w:tc>
          <w:tcPr>
            <w:tcW w:w="0" w:type="auto"/>
            <w:vAlign w:val="center"/>
            <w:hideMark/>
          </w:tcPr>
          <w:p w14:paraId="0EF5A82E"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2001</w:t>
            </w:r>
          </w:p>
        </w:tc>
        <w:tc>
          <w:tcPr>
            <w:tcW w:w="0" w:type="auto"/>
            <w:vAlign w:val="center"/>
            <w:hideMark/>
          </w:tcPr>
          <w:p w14:paraId="0141B399"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99.08</w:t>
            </w:r>
          </w:p>
        </w:tc>
      </w:tr>
      <w:tr w:rsidR="00492108" w:rsidRPr="000F3682" w14:paraId="62CD16AB" w14:textId="77777777">
        <w:trPr>
          <w:tblCellSpacing w:w="15" w:type="dxa"/>
        </w:trPr>
        <w:tc>
          <w:tcPr>
            <w:tcW w:w="0" w:type="auto"/>
            <w:vAlign w:val="center"/>
            <w:hideMark/>
          </w:tcPr>
          <w:p w14:paraId="4AABE43E"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2002</w:t>
            </w:r>
          </w:p>
        </w:tc>
        <w:tc>
          <w:tcPr>
            <w:tcW w:w="0" w:type="auto"/>
            <w:vAlign w:val="center"/>
            <w:hideMark/>
          </w:tcPr>
          <w:p w14:paraId="3F600C85"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98.18</w:t>
            </w:r>
          </w:p>
        </w:tc>
      </w:tr>
      <w:tr w:rsidR="00492108" w:rsidRPr="000F3682" w14:paraId="63BDCBF5" w14:textId="77777777">
        <w:trPr>
          <w:tblCellSpacing w:w="15" w:type="dxa"/>
        </w:trPr>
        <w:tc>
          <w:tcPr>
            <w:tcW w:w="0" w:type="auto"/>
            <w:vAlign w:val="center"/>
            <w:hideMark/>
          </w:tcPr>
          <w:p w14:paraId="70EB7B7B"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2003</w:t>
            </w:r>
          </w:p>
        </w:tc>
        <w:tc>
          <w:tcPr>
            <w:tcW w:w="0" w:type="auto"/>
            <w:vAlign w:val="center"/>
            <w:hideMark/>
          </w:tcPr>
          <w:p w14:paraId="14ED03F7"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98.76</w:t>
            </w:r>
          </w:p>
        </w:tc>
      </w:tr>
    </w:tbl>
    <w:p w14:paraId="03465CCF"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Interpretation:</w:t>
      </w:r>
      <w:r w:rsidRPr="000F3682">
        <w:rPr>
          <w:rFonts w:ascii="Times New Roman" w:hAnsi="Times New Roman" w:cs="Times New Roman"/>
        </w:rPr>
        <w:br/>
        <w:t>Household spending declines after the base year, suggesting a contraction in consumer demand over the period.</w:t>
      </w:r>
    </w:p>
    <w:p w14:paraId="79013A20" w14:textId="77777777" w:rsidR="000F3682" w:rsidRPr="000F3682" w:rsidRDefault="000F3682" w:rsidP="000F3682">
      <w:pPr>
        <w:spacing w:line="240" w:lineRule="auto"/>
        <w:rPr>
          <w:rFonts w:ascii="Times New Roman" w:hAnsi="Times New Roman" w:cs="Times New Roman"/>
        </w:rPr>
      </w:pPr>
    </w:p>
    <w:p w14:paraId="20B9448F" w14:textId="581997D0" w:rsidR="00492108" w:rsidRPr="000F3682" w:rsidRDefault="00492108" w:rsidP="000F3682">
      <w:pPr>
        <w:spacing w:line="240" w:lineRule="auto"/>
        <w:rPr>
          <w:rFonts w:ascii="Times New Roman" w:hAnsi="Times New Roman" w:cs="Times New Roman"/>
          <w:b/>
          <w:bCs/>
        </w:rPr>
      </w:pPr>
      <w:r w:rsidRPr="000F3682">
        <w:rPr>
          <w:rFonts w:ascii="Times New Roman" w:hAnsi="Times New Roman" w:cs="Times New Roman"/>
          <w:b/>
          <w:bCs/>
        </w:rPr>
        <w:t xml:space="preserve">Question </w:t>
      </w:r>
      <w:r w:rsidR="000F3682" w:rsidRPr="000F3682">
        <w:rPr>
          <w:rFonts w:ascii="Times New Roman" w:hAnsi="Times New Roman" w:cs="Times New Roman"/>
          <w:b/>
          <w:bCs/>
        </w:rPr>
        <w:t>16</w:t>
      </w:r>
    </w:p>
    <w:p w14:paraId="7E87D4E6" w14:textId="3B47449E"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Table below shows the values of household spending (in billions of pounds) during a 5-year period. Calculate the index numbers when 2000 is taken as the base year and compare pre- and post-2000 spending.</w:t>
      </w:r>
    </w:p>
    <w:tbl>
      <w:tblPr>
        <w:tblStyle w:val="TableGrid"/>
        <w:tblW w:w="0" w:type="auto"/>
        <w:tblLook w:val="04A0" w:firstRow="1" w:lastRow="0" w:firstColumn="1" w:lastColumn="0" w:noHBand="0" w:noVBand="1"/>
      </w:tblPr>
      <w:tblGrid>
        <w:gridCol w:w="2019"/>
        <w:gridCol w:w="711"/>
        <w:gridCol w:w="711"/>
        <w:gridCol w:w="711"/>
        <w:gridCol w:w="711"/>
        <w:gridCol w:w="711"/>
      </w:tblGrid>
      <w:tr w:rsidR="00492108" w:rsidRPr="000F3682" w14:paraId="0C69DACC" w14:textId="77777777" w:rsidTr="00492108">
        <w:tc>
          <w:tcPr>
            <w:tcW w:w="0" w:type="auto"/>
            <w:hideMark/>
          </w:tcPr>
          <w:p w14:paraId="3BFF692D"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Year</w:t>
            </w:r>
          </w:p>
        </w:tc>
        <w:tc>
          <w:tcPr>
            <w:tcW w:w="0" w:type="auto"/>
            <w:hideMark/>
          </w:tcPr>
          <w:p w14:paraId="5072B34C"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1999</w:t>
            </w:r>
          </w:p>
        </w:tc>
        <w:tc>
          <w:tcPr>
            <w:tcW w:w="0" w:type="auto"/>
            <w:hideMark/>
          </w:tcPr>
          <w:p w14:paraId="5B553D2E"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2000</w:t>
            </w:r>
          </w:p>
        </w:tc>
        <w:tc>
          <w:tcPr>
            <w:tcW w:w="0" w:type="auto"/>
            <w:hideMark/>
          </w:tcPr>
          <w:p w14:paraId="7018EDFE"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2001</w:t>
            </w:r>
          </w:p>
        </w:tc>
        <w:tc>
          <w:tcPr>
            <w:tcW w:w="0" w:type="auto"/>
            <w:hideMark/>
          </w:tcPr>
          <w:p w14:paraId="076F12C7"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2002</w:t>
            </w:r>
          </w:p>
        </w:tc>
        <w:tc>
          <w:tcPr>
            <w:tcW w:w="0" w:type="auto"/>
            <w:hideMark/>
          </w:tcPr>
          <w:p w14:paraId="4B30062D"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2003</w:t>
            </w:r>
          </w:p>
        </w:tc>
      </w:tr>
      <w:tr w:rsidR="00492108" w:rsidRPr="000F3682" w14:paraId="6FE95166" w14:textId="77777777" w:rsidTr="00492108">
        <w:tc>
          <w:tcPr>
            <w:tcW w:w="0" w:type="auto"/>
            <w:hideMark/>
          </w:tcPr>
          <w:p w14:paraId="53FB6D8B"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Household spending</w:t>
            </w:r>
          </w:p>
        </w:tc>
        <w:tc>
          <w:tcPr>
            <w:tcW w:w="0" w:type="auto"/>
            <w:hideMark/>
          </w:tcPr>
          <w:p w14:paraId="6FA6587E"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530.6</w:t>
            </w:r>
          </w:p>
        </w:tc>
        <w:tc>
          <w:tcPr>
            <w:tcW w:w="0" w:type="auto"/>
            <w:hideMark/>
          </w:tcPr>
          <w:p w14:paraId="5B9DC24C"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545.0</w:t>
            </w:r>
          </w:p>
        </w:tc>
        <w:tc>
          <w:tcPr>
            <w:tcW w:w="0" w:type="auto"/>
            <w:hideMark/>
          </w:tcPr>
          <w:p w14:paraId="4E33C66F"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572.4</w:t>
            </w:r>
          </w:p>
        </w:tc>
        <w:tc>
          <w:tcPr>
            <w:tcW w:w="0" w:type="auto"/>
            <w:hideMark/>
          </w:tcPr>
          <w:p w14:paraId="33506E96"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598.9</w:t>
            </w:r>
          </w:p>
        </w:tc>
        <w:tc>
          <w:tcPr>
            <w:tcW w:w="0" w:type="auto"/>
            <w:hideMark/>
          </w:tcPr>
          <w:p w14:paraId="2FAF374D" w14:textId="77777777" w:rsidR="00492108" w:rsidRPr="000F3682" w:rsidRDefault="00492108" w:rsidP="000F3682">
            <w:pPr>
              <w:spacing w:after="160"/>
              <w:rPr>
                <w:rFonts w:ascii="Times New Roman" w:hAnsi="Times New Roman" w:cs="Times New Roman"/>
              </w:rPr>
            </w:pPr>
            <w:r w:rsidRPr="000F3682">
              <w:rPr>
                <w:rFonts w:ascii="Times New Roman" w:hAnsi="Times New Roman" w:cs="Times New Roman"/>
              </w:rPr>
              <w:t>615.3</w:t>
            </w:r>
          </w:p>
        </w:tc>
      </w:tr>
    </w:tbl>
    <w:p w14:paraId="42BFC6DE" w14:textId="77777777" w:rsidR="00492108" w:rsidRPr="000F3682" w:rsidRDefault="00492108" w:rsidP="000F3682">
      <w:pPr>
        <w:spacing w:line="240" w:lineRule="auto"/>
        <w:rPr>
          <w:rFonts w:ascii="Times New Roman" w:hAnsi="Times New Roman" w:cs="Times New Roman"/>
        </w:rPr>
      </w:pPr>
    </w:p>
    <w:p w14:paraId="64E49A62" w14:textId="35DEE339"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Answer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5"/>
        <w:gridCol w:w="680"/>
      </w:tblGrid>
      <w:tr w:rsidR="00492108" w:rsidRPr="000F3682" w14:paraId="70D03959" w14:textId="77777777">
        <w:trPr>
          <w:tblHeader/>
          <w:tblCellSpacing w:w="15" w:type="dxa"/>
        </w:trPr>
        <w:tc>
          <w:tcPr>
            <w:tcW w:w="0" w:type="auto"/>
            <w:vAlign w:val="center"/>
            <w:hideMark/>
          </w:tcPr>
          <w:p w14:paraId="310383D5"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Year</w:t>
            </w:r>
          </w:p>
        </w:tc>
        <w:tc>
          <w:tcPr>
            <w:tcW w:w="0" w:type="auto"/>
            <w:vAlign w:val="center"/>
            <w:hideMark/>
          </w:tcPr>
          <w:p w14:paraId="6EE5613C"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Index</w:t>
            </w:r>
          </w:p>
        </w:tc>
      </w:tr>
      <w:tr w:rsidR="00492108" w:rsidRPr="000F3682" w14:paraId="7F10C7F9" w14:textId="77777777">
        <w:trPr>
          <w:tblCellSpacing w:w="15" w:type="dxa"/>
        </w:trPr>
        <w:tc>
          <w:tcPr>
            <w:tcW w:w="0" w:type="auto"/>
            <w:vAlign w:val="center"/>
            <w:hideMark/>
          </w:tcPr>
          <w:p w14:paraId="7F350397"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1999</w:t>
            </w:r>
          </w:p>
        </w:tc>
        <w:tc>
          <w:tcPr>
            <w:tcW w:w="0" w:type="auto"/>
            <w:vAlign w:val="center"/>
            <w:hideMark/>
          </w:tcPr>
          <w:p w14:paraId="2FD7A63A"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97.36</w:t>
            </w:r>
          </w:p>
        </w:tc>
      </w:tr>
      <w:tr w:rsidR="00492108" w:rsidRPr="000F3682" w14:paraId="45A3B253" w14:textId="77777777">
        <w:trPr>
          <w:tblCellSpacing w:w="15" w:type="dxa"/>
        </w:trPr>
        <w:tc>
          <w:tcPr>
            <w:tcW w:w="0" w:type="auto"/>
            <w:vAlign w:val="center"/>
            <w:hideMark/>
          </w:tcPr>
          <w:p w14:paraId="41D4918B"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2000</w:t>
            </w:r>
          </w:p>
        </w:tc>
        <w:tc>
          <w:tcPr>
            <w:tcW w:w="0" w:type="auto"/>
            <w:vAlign w:val="center"/>
            <w:hideMark/>
          </w:tcPr>
          <w:p w14:paraId="12E06587"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100</w:t>
            </w:r>
          </w:p>
        </w:tc>
      </w:tr>
      <w:tr w:rsidR="00492108" w:rsidRPr="000F3682" w14:paraId="7970E417" w14:textId="77777777">
        <w:trPr>
          <w:tblCellSpacing w:w="15" w:type="dxa"/>
        </w:trPr>
        <w:tc>
          <w:tcPr>
            <w:tcW w:w="0" w:type="auto"/>
            <w:vAlign w:val="center"/>
            <w:hideMark/>
          </w:tcPr>
          <w:p w14:paraId="33FD0287"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2001</w:t>
            </w:r>
          </w:p>
        </w:tc>
        <w:tc>
          <w:tcPr>
            <w:tcW w:w="0" w:type="auto"/>
            <w:vAlign w:val="center"/>
            <w:hideMark/>
          </w:tcPr>
          <w:p w14:paraId="0C56CFDC"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105.03</w:t>
            </w:r>
          </w:p>
        </w:tc>
      </w:tr>
      <w:tr w:rsidR="00492108" w:rsidRPr="000F3682" w14:paraId="73E0D2D1" w14:textId="77777777">
        <w:trPr>
          <w:tblCellSpacing w:w="15" w:type="dxa"/>
        </w:trPr>
        <w:tc>
          <w:tcPr>
            <w:tcW w:w="0" w:type="auto"/>
            <w:vAlign w:val="center"/>
            <w:hideMark/>
          </w:tcPr>
          <w:p w14:paraId="7AEB36E5"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2002</w:t>
            </w:r>
          </w:p>
        </w:tc>
        <w:tc>
          <w:tcPr>
            <w:tcW w:w="0" w:type="auto"/>
            <w:vAlign w:val="center"/>
            <w:hideMark/>
          </w:tcPr>
          <w:p w14:paraId="2CA5E8CD"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109.89</w:t>
            </w:r>
          </w:p>
        </w:tc>
      </w:tr>
      <w:tr w:rsidR="00492108" w:rsidRPr="000F3682" w14:paraId="2A466AA1" w14:textId="77777777">
        <w:trPr>
          <w:tblCellSpacing w:w="15" w:type="dxa"/>
        </w:trPr>
        <w:tc>
          <w:tcPr>
            <w:tcW w:w="0" w:type="auto"/>
            <w:vAlign w:val="center"/>
            <w:hideMark/>
          </w:tcPr>
          <w:p w14:paraId="13048DAC"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lastRenderedPageBreak/>
              <w:t>2003</w:t>
            </w:r>
          </w:p>
        </w:tc>
        <w:tc>
          <w:tcPr>
            <w:tcW w:w="0" w:type="auto"/>
            <w:vAlign w:val="center"/>
            <w:hideMark/>
          </w:tcPr>
          <w:p w14:paraId="30BBA8C5"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112.90</w:t>
            </w:r>
          </w:p>
        </w:tc>
      </w:tr>
    </w:tbl>
    <w:p w14:paraId="6A756CE4" w14:textId="77777777" w:rsidR="00492108" w:rsidRPr="000F3682" w:rsidRDefault="00492108" w:rsidP="000F3682">
      <w:pPr>
        <w:spacing w:line="240" w:lineRule="auto"/>
        <w:rPr>
          <w:rFonts w:ascii="Times New Roman" w:hAnsi="Times New Roman" w:cs="Times New Roman"/>
        </w:rPr>
      </w:pPr>
      <w:r w:rsidRPr="000F3682">
        <w:rPr>
          <w:rFonts w:ascii="Times New Roman" w:hAnsi="Times New Roman" w:cs="Times New Roman"/>
        </w:rPr>
        <w:t>Interpretation:</w:t>
      </w:r>
      <w:r w:rsidRPr="000F3682">
        <w:rPr>
          <w:rFonts w:ascii="Times New Roman" w:hAnsi="Times New Roman" w:cs="Times New Roman"/>
        </w:rPr>
        <w:br/>
        <w:t>Household spending rises significantly after 2000, indicating strong growth relative to the base year.</w:t>
      </w:r>
    </w:p>
    <w:p w14:paraId="163F0AFA" w14:textId="77777777" w:rsidR="00492108" w:rsidRPr="000F3682" w:rsidRDefault="00492108" w:rsidP="000F3682">
      <w:pPr>
        <w:spacing w:line="240" w:lineRule="auto"/>
        <w:rPr>
          <w:rFonts w:ascii="Times New Roman" w:hAnsi="Times New Roman" w:cs="Times New Roman"/>
        </w:rPr>
      </w:pPr>
    </w:p>
    <w:sectPr w:rsidR="00492108" w:rsidRPr="000F36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E2EDA"/>
    <w:multiLevelType w:val="multilevel"/>
    <w:tmpl w:val="03C01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BF546B"/>
    <w:multiLevelType w:val="multilevel"/>
    <w:tmpl w:val="03C0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127765">
    <w:abstractNumId w:val="1"/>
  </w:num>
  <w:num w:numId="2" w16cid:durableId="49145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08"/>
    <w:rsid w:val="000F3682"/>
    <w:rsid w:val="003125BB"/>
    <w:rsid w:val="004322F3"/>
    <w:rsid w:val="00492108"/>
    <w:rsid w:val="00A41DEF"/>
    <w:rsid w:val="00FA2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CAB5"/>
  <w15:chartTrackingRefBased/>
  <w15:docId w15:val="{88F6B696-B274-47FE-BC37-909C1637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1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1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1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1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1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1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1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1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108"/>
    <w:rPr>
      <w:rFonts w:eastAsiaTheme="majorEastAsia" w:cstheme="majorBidi"/>
      <w:color w:val="272727" w:themeColor="text1" w:themeTint="D8"/>
    </w:rPr>
  </w:style>
  <w:style w:type="paragraph" w:styleId="Title">
    <w:name w:val="Title"/>
    <w:basedOn w:val="Normal"/>
    <w:next w:val="Normal"/>
    <w:link w:val="TitleChar"/>
    <w:uiPriority w:val="10"/>
    <w:qFormat/>
    <w:rsid w:val="00492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108"/>
    <w:pPr>
      <w:spacing w:before="160"/>
      <w:jc w:val="center"/>
    </w:pPr>
    <w:rPr>
      <w:i/>
      <w:iCs/>
      <w:color w:val="404040" w:themeColor="text1" w:themeTint="BF"/>
    </w:rPr>
  </w:style>
  <w:style w:type="character" w:customStyle="1" w:styleId="QuoteChar">
    <w:name w:val="Quote Char"/>
    <w:basedOn w:val="DefaultParagraphFont"/>
    <w:link w:val="Quote"/>
    <w:uiPriority w:val="29"/>
    <w:rsid w:val="00492108"/>
    <w:rPr>
      <w:i/>
      <w:iCs/>
      <w:color w:val="404040" w:themeColor="text1" w:themeTint="BF"/>
    </w:rPr>
  </w:style>
  <w:style w:type="paragraph" w:styleId="ListParagraph">
    <w:name w:val="List Paragraph"/>
    <w:basedOn w:val="Normal"/>
    <w:uiPriority w:val="34"/>
    <w:qFormat/>
    <w:rsid w:val="00492108"/>
    <w:pPr>
      <w:ind w:left="720"/>
      <w:contextualSpacing/>
    </w:pPr>
  </w:style>
  <w:style w:type="character" w:styleId="IntenseEmphasis">
    <w:name w:val="Intense Emphasis"/>
    <w:basedOn w:val="DefaultParagraphFont"/>
    <w:uiPriority w:val="21"/>
    <w:qFormat/>
    <w:rsid w:val="00492108"/>
    <w:rPr>
      <w:i/>
      <w:iCs/>
      <w:color w:val="0F4761" w:themeColor="accent1" w:themeShade="BF"/>
    </w:rPr>
  </w:style>
  <w:style w:type="paragraph" w:styleId="IntenseQuote">
    <w:name w:val="Intense Quote"/>
    <w:basedOn w:val="Normal"/>
    <w:next w:val="Normal"/>
    <w:link w:val="IntenseQuoteChar"/>
    <w:uiPriority w:val="30"/>
    <w:qFormat/>
    <w:rsid w:val="00492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108"/>
    <w:rPr>
      <w:i/>
      <w:iCs/>
      <w:color w:val="0F4761" w:themeColor="accent1" w:themeShade="BF"/>
    </w:rPr>
  </w:style>
  <w:style w:type="character" w:styleId="IntenseReference">
    <w:name w:val="Intense Reference"/>
    <w:basedOn w:val="DefaultParagraphFont"/>
    <w:uiPriority w:val="32"/>
    <w:qFormat/>
    <w:rsid w:val="00492108"/>
    <w:rPr>
      <w:b/>
      <w:bCs/>
      <w:smallCaps/>
      <w:color w:val="0F4761" w:themeColor="accent1" w:themeShade="BF"/>
      <w:spacing w:val="5"/>
    </w:rPr>
  </w:style>
  <w:style w:type="table" w:styleId="TableGrid">
    <w:name w:val="Table Grid"/>
    <w:basedOn w:val="TableNormal"/>
    <w:uiPriority w:val="39"/>
    <w:rsid w:val="00492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1088</Words>
  <Characters>6203</Characters>
  <Application>Microsoft Office Word</Application>
  <DocSecurity>0</DocSecurity>
  <Lines>51</Lines>
  <Paragraphs>14</Paragraphs>
  <ScaleCrop>false</ScaleCrop>
  <Company>HP</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UNVER ERBAS</dc:creator>
  <cp:keywords/>
  <dc:description/>
  <cp:lastModifiedBy>CANSU UNVER ERBAS</cp:lastModifiedBy>
  <cp:revision>3</cp:revision>
  <dcterms:created xsi:type="dcterms:W3CDTF">2026-01-08T12:05:00Z</dcterms:created>
  <dcterms:modified xsi:type="dcterms:W3CDTF">2026-01-08T12:28:00Z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89b9cc51-ffef-4ecb-8b8c-080a279e6c42</vt:lpwstr>
  </property>
</Properties>
</file>