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61" w:rsidRPr="00E6677D" w:rsidRDefault="00E6677D" w:rsidP="00E6677D">
      <w:pPr>
        <w:pStyle w:val="Balk1"/>
        <w:jc w:val="center"/>
        <w:rPr>
          <w:color w:val="auto"/>
        </w:rPr>
      </w:pPr>
      <w:r w:rsidRPr="00E6677D">
        <w:rPr>
          <w:color w:val="auto"/>
        </w:rPr>
        <w:t>Summary</w:t>
      </w:r>
      <w:r>
        <w:rPr>
          <w:color w:val="auto"/>
        </w:rPr>
        <w:t>-</w:t>
      </w:r>
      <w:proofErr w:type="gramStart"/>
      <w:r>
        <w:rPr>
          <w:color w:val="auto"/>
        </w:rPr>
        <w:t xml:space="preserve">2 </w:t>
      </w:r>
      <w:r w:rsidRPr="00E6677D">
        <w:rPr>
          <w:color w:val="auto"/>
        </w:rPr>
        <w:t>:</w:t>
      </w:r>
      <w:proofErr w:type="gramEnd"/>
      <w:r w:rsidRPr="00E6677D">
        <w:rPr>
          <w:color w:val="auto"/>
        </w:rPr>
        <w:t xml:space="preserve"> Financial Crises and the Role of the IMF</w:t>
      </w: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>Overview</w:t>
      </w:r>
    </w:p>
    <w:p w:rsidR="00CB0D61" w:rsidRPr="00E6677D" w:rsidRDefault="00E6677D">
      <w:r w:rsidRPr="00E6677D">
        <w:t xml:space="preserve">The lecture discusses major financial crises of the 1990s and the role of the International Monetary Fund (IMF) in managing them. </w:t>
      </w:r>
      <w:r w:rsidRPr="00E6677D">
        <w:br/>
      </w:r>
      <w:r w:rsidRPr="00E6677D">
        <w:t>It focuses mainly on the Mexican Crisis (1994–95) and the Asian Financial Crisis (1997–98), examining their causes, global impacts</w:t>
      </w:r>
      <w:proofErr w:type="gramStart"/>
      <w:r w:rsidRPr="00E6677D">
        <w:t xml:space="preserve">, </w:t>
      </w:r>
      <w:r>
        <w:t xml:space="preserve"> </w:t>
      </w:r>
      <w:r w:rsidRPr="00E6677D">
        <w:t>policy</w:t>
      </w:r>
      <w:proofErr w:type="gramEnd"/>
      <w:r w:rsidRPr="00E6677D">
        <w:t xml:space="preserve"> responses, and competing theoretical explanations from </w:t>
      </w:r>
      <w:r w:rsidRPr="00E6677D">
        <w:rPr>
          <w:i/>
          <w:u w:val="single"/>
        </w:rPr>
        <w:t>Realist, Liberal, and Marxist perspectives.</w:t>
      </w: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 xml:space="preserve">Financial Crises </w:t>
      </w:r>
      <w:r w:rsidRPr="00E6677D">
        <w:rPr>
          <w:color w:val="auto"/>
        </w:rPr>
        <w:t>of the 1990s</w:t>
      </w:r>
    </w:p>
    <w:p w:rsidR="00E6677D" w:rsidRDefault="00E6677D" w:rsidP="00E6677D">
      <w:pPr>
        <w:pStyle w:val="ListeParagraf"/>
        <w:numPr>
          <w:ilvl w:val="0"/>
          <w:numId w:val="10"/>
        </w:numPr>
        <w:spacing w:after="0" w:line="240" w:lineRule="auto"/>
        <w:ind w:left="714" w:hanging="357"/>
      </w:pPr>
      <w:r w:rsidRPr="00E6677D">
        <w:t xml:space="preserve">During the 1990s, many developing countries experienced severe financial crises. </w:t>
      </w:r>
    </w:p>
    <w:p w:rsidR="00E6677D" w:rsidRDefault="00E6677D" w:rsidP="00E6677D">
      <w:pPr>
        <w:pStyle w:val="ListeParagraf"/>
        <w:numPr>
          <w:ilvl w:val="0"/>
          <w:numId w:val="10"/>
        </w:numPr>
        <w:spacing w:after="0" w:line="240" w:lineRule="auto"/>
        <w:ind w:left="714" w:hanging="357"/>
      </w:pPr>
      <w:r w:rsidRPr="00E6677D">
        <w:t xml:space="preserve">These crises spread rapidly across countries due </w:t>
      </w:r>
      <w:r w:rsidRPr="00E6677D">
        <w:t xml:space="preserve">to financial globalization and capital mobility. </w:t>
      </w:r>
    </w:p>
    <w:p w:rsidR="00E6677D" w:rsidRDefault="00E6677D" w:rsidP="00E6677D">
      <w:pPr>
        <w:pStyle w:val="ListeParagraf"/>
        <w:numPr>
          <w:ilvl w:val="0"/>
          <w:numId w:val="10"/>
        </w:numPr>
        <w:spacing w:after="0" w:line="240" w:lineRule="auto"/>
        <w:ind w:left="714" w:hanging="357"/>
      </w:pPr>
      <w:r w:rsidRPr="00E6677D">
        <w:t>Major crises occurred in Mexico (1994), East Asia (1997), Russi</w:t>
      </w:r>
      <w:r w:rsidRPr="00E6677D">
        <w:t xml:space="preserve">a and Brazil (1998), </w:t>
      </w:r>
      <w:r w:rsidRPr="00E6677D">
        <w:br/>
        <w:t xml:space="preserve">Ecuador (1999), and Argentina and Turkey (2000–2001). </w:t>
      </w:r>
    </w:p>
    <w:p w:rsidR="00CB0D61" w:rsidRPr="00E6677D" w:rsidRDefault="00E6677D" w:rsidP="00E6677D">
      <w:pPr>
        <w:pStyle w:val="ListeParagraf"/>
        <w:numPr>
          <w:ilvl w:val="0"/>
          <w:numId w:val="10"/>
        </w:numPr>
        <w:spacing w:after="0" w:line="240" w:lineRule="auto"/>
        <w:ind w:left="714" w:hanging="357"/>
      </w:pPr>
      <w:r w:rsidRPr="00E6677D">
        <w:t>These events demonstrated how interconnected global financial markets had become.</w:t>
      </w: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>The Mexican Crisis (1994–1995)</w:t>
      </w:r>
    </w:p>
    <w:p w:rsidR="00CB0D61" w:rsidRPr="00E6677D" w:rsidRDefault="00E6677D" w:rsidP="00E6677D">
      <w:pPr>
        <w:spacing w:after="0" w:line="240" w:lineRule="auto"/>
      </w:pPr>
      <w:r w:rsidRPr="00E6677D">
        <w:t>In the early 1990s, Mexico implemented market-oriented reforms incl</w:t>
      </w:r>
      <w:r w:rsidRPr="00E6677D">
        <w:t xml:space="preserve">uding financial liberalization, privatization, and trade </w:t>
      </w:r>
      <w:r w:rsidRPr="00E6677D">
        <w:t>integration (including NAFTA). These reforms attracted large capital inflows. However, the economy developed major vulnerabilities:</w:t>
      </w:r>
      <w:r w:rsidRPr="00E6677D">
        <w:br/>
        <w:t>• Large current account deficits</w:t>
      </w:r>
      <w:r w:rsidRPr="00E6677D">
        <w:br/>
        <w:t>• Overvalued currency (peso)</w:t>
      </w:r>
      <w:r w:rsidRPr="00E6677D">
        <w:br/>
        <w:t>• Ri</w:t>
      </w:r>
      <w:r w:rsidRPr="00E6677D">
        <w:t>sing dollar-denominated debt</w:t>
      </w:r>
      <w:r w:rsidRPr="00E6677D">
        <w:br/>
        <w:t>• Declining foreign reserves</w:t>
      </w:r>
      <w:r w:rsidRPr="00E6677D">
        <w:br/>
        <w:t>• Political instability (Chiapas uprising and assassination of a presidential candidate)</w:t>
      </w:r>
      <w:r w:rsidRPr="00E6677D">
        <w:br/>
      </w:r>
      <w:r w:rsidRPr="00E6677D">
        <w:br/>
        <w:t xml:space="preserve">When investor confidence declined, capital rapidly left the country, causing currency collapse and economic </w:t>
      </w:r>
      <w:r w:rsidRPr="00E6677D">
        <w:t>contraction.</w:t>
      </w: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>IMF and US Intervention in Mexico</w:t>
      </w:r>
    </w:p>
    <w:p w:rsidR="00E6677D" w:rsidRDefault="00E6677D" w:rsidP="00E6677D">
      <w:pPr>
        <w:pStyle w:val="ListeParagraf"/>
        <w:numPr>
          <w:ilvl w:val="0"/>
          <w:numId w:val="11"/>
        </w:numPr>
        <w:spacing w:after="0" w:line="240" w:lineRule="auto"/>
        <w:ind w:left="714" w:hanging="357"/>
      </w:pPr>
      <w:r w:rsidRPr="00E6677D">
        <w:t xml:space="preserve">To stabilize the crisis, the IMF approved a $17.8 billion loan while the United States provided $20 billion and other institutions </w:t>
      </w:r>
      <w:r w:rsidRPr="00E6677D">
        <w:t xml:space="preserve">added additional support. </w:t>
      </w:r>
    </w:p>
    <w:p w:rsidR="00E6677D" w:rsidRDefault="00E6677D" w:rsidP="00E6677D">
      <w:pPr>
        <w:pStyle w:val="ListeParagraf"/>
        <w:numPr>
          <w:ilvl w:val="0"/>
          <w:numId w:val="11"/>
        </w:numPr>
        <w:spacing w:after="0" w:line="240" w:lineRule="auto"/>
        <w:ind w:left="714" w:hanging="357"/>
      </w:pPr>
      <w:r w:rsidRPr="00E6677D">
        <w:t>The rescue package came with strict conditions incl</w:t>
      </w:r>
      <w:r w:rsidRPr="00E6677D">
        <w:t xml:space="preserve">uding austerity policies such as government spending </w:t>
      </w:r>
      <w:r w:rsidRPr="00E6677D">
        <w:t xml:space="preserve">cuts, tax increases, and higher energy prices. </w:t>
      </w:r>
    </w:p>
    <w:p w:rsidR="00CB0D61" w:rsidRDefault="00E6677D" w:rsidP="00E6677D">
      <w:pPr>
        <w:pStyle w:val="ListeParagraf"/>
        <w:numPr>
          <w:ilvl w:val="0"/>
          <w:numId w:val="11"/>
        </w:numPr>
        <w:spacing w:after="0" w:line="240" w:lineRule="auto"/>
        <w:ind w:left="714" w:hanging="357"/>
      </w:pPr>
      <w:r w:rsidRPr="00E6677D">
        <w:t xml:space="preserve">These measures aimed to restore investor confidence but </w:t>
      </w:r>
      <w:proofErr w:type="gramStart"/>
      <w:r w:rsidRPr="00E6677D">
        <w:t>were heavily criticized</w:t>
      </w:r>
      <w:proofErr w:type="gramEnd"/>
      <w:r w:rsidRPr="00E6677D">
        <w:t xml:space="preserve"> </w:t>
      </w:r>
      <w:r w:rsidRPr="00E6677D">
        <w:br/>
        <w:t>for their social and economic impacts.</w:t>
      </w:r>
    </w:p>
    <w:p w:rsidR="00E6677D" w:rsidRPr="00E6677D" w:rsidRDefault="00E6677D" w:rsidP="00E6677D">
      <w:pPr>
        <w:pStyle w:val="ListeParagraf"/>
      </w:pP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>The Asian Financial Crisis (1997–19</w:t>
      </w:r>
      <w:r w:rsidRPr="00E6677D">
        <w:rPr>
          <w:color w:val="auto"/>
        </w:rPr>
        <w:t>98)</w:t>
      </w:r>
    </w:p>
    <w:p w:rsidR="00CB0D61" w:rsidRPr="00E6677D" w:rsidRDefault="00E6677D">
      <w:r w:rsidRPr="00E6677D">
        <w:t xml:space="preserve">Before the crisis, East Asian economies were experiencing rapid growth and were often called the “Asian Miracle.” High savings, </w:t>
      </w:r>
      <w:r w:rsidRPr="00E6677D">
        <w:t>investment, and export-oriented policies attracted massive capital inflows. However, underlying weaknesses included</w:t>
      </w:r>
      <w:proofErr w:type="gramStart"/>
      <w:r w:rsidRPr="00E6677D">
        <w:t>:</w:t>
      </w:r>
      <w:proofErr w:type="gramEnd"/>
      <w:r w:rsidRPr="00E6677D">
        <w:br/>
        <w:t>• Weak</w:t>
      </w:r>
      <w:r w:rsidRPr="00E6677D">
        <w:t xml:space="preserve"> banking and financial regulation</w:t>
      </w:r>
      <w:r w:rsidRPr="00E6677D">
        <w:br/>
      </w:r>
      <w:r w:rsidRPr="00E6677D">
        <w:lastRenderedPageBreak/>
        <w:t>• Heavy reliance on short-term foreign borrowing</w:t>
      </w:r>
      <w:r w:rsidRPr="00E6677D">
        <w:br/>
        <w:t>• Fixed or semi-fixed exchange rates</w:t>
      </w:r>
      <w:r w:rsidRPr="00E6677D">
        <w:br/>
        <w:t>• Growing private sector debt</w:t>
      </w:r>
      <w:r w:rsidRPr="00E6677D">
        <w:br/>
      </w:r>
      <w:r w:rsidRPr="00E6677D">
        <w:br/>
        <w:t xml:space="preserve">The crisis began in </w:t>
      </w:r>
      <w:r w:rsidRPr="00E6677D">
        <w:rPr>
          <w:i/>
        </w:rPr>
        <w:t>Thailand</w:t>
      </w:r>
      <w:r w:rsidRPr="00E6677D">
        <w:t xml:space="preserve"> when the baht collapsed after speculative attacks. The crisis quickly spread</w:t>
      </w:r>
      <w:r w:rsidRPr="00E6677D">
        <w:t xml:space="preserve"> to Indonesia, </w:t>
      </w:r>
      <w:r w:rsidRPr="00E6677D">
        <w:rPr>
          <w:i/>
        </w:rPr>
        <w:t>South Korea, Malaysia</w:t>
      </w:r>
      <w:r w:rsidRPr="00E6677D">
        <w:t>, and other economies, causing massive currency depreciations, bankruptcies, and deep recessions.</w:t>
      </w: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>IMF Programs in Asia</w:t>
      </w:r>
    </w:p>
    <w:p w:rsidR="00E6677D" w:rsidRDefault="00E6677D" w:rsidP="00E6677D">
      <w:pPr>
        <w:pStyle w:val="ListeParagraf"/>
        <w:numPr>
          <w:ilvl w:val="0"/>
          <w:numId w:val="12"/>
        </w:numPr>
        <w:spacing w:after="0" w:line="240" w:lineRule="auto"/>
        <w:ind w:left="714" w:hanging="357"/>
      </w:pPr>
      <w:r w:rsidRPr="00E6677D">
        <w:t xml:space="preserve">The IMF provided large rescue packages to Thailand, Indonesia, and South Korea. </w:t>
      </w:r>
    </w:p>
    <w:p w:rsidR="00E6677D" w:rsidRDefault="00E6677D" w:rsidP="00E6677D">
      <w:pPr>
        <w:pStyle w:val="ListeParagraf"/>
        <w:numPr>
          <w:ilvl w:val="0"/>
          <w:numId w:val="12"/>
        </w:numPr>
        <w:spacing w:after="0" w:line="240" w:lineRule="auto"/>
        <w:ind w:left="714" w:hanging="357"/>
      </w:pPr>
      <w:r w:rsidRPr="00E6677D">
        <w:t>These programs requi</w:t>
      </w:r>
      <w:r w:rsidRPr="00E6677D">
        <w:t xml:space="preserve">red financial sector reforms, </w:t>
      </w:r>
      <w:r w:rsidRPr="00E6677D">
        <w:t xml:space="preserve">high interest rates, fiscal tightening, and structural adjustments. </w:t>
      </w:r>
    </w:p>
    <w:p w:rsidR="00CB0D61" w:rsidRPr="00E6677D" w:rsidRDefault="00E6677D" w:rsidP="00E6677D">
      <w:pPr>
        <w:pStyle w:val="ListeParagraf"/>
        <w:numPr>
          <w:ilvl w:val="0"/>
          <w:numId w:val="12"/>
        </w:numPr>
        <w:spacing w:after="0" w:line="240" w:lineRule="auto"/>
        <w:ind w:left="714" w:hanging="357"/>
      </w:pPr>
      <w:r w:rsidRPr="00E6677D">
        <w:t xml:space="preserve">Critics argued that these policies worsened the recession, </w:t>
      </w:r>
      <w:r w:rsidRPr="00E6677D">
        <w:t>while supporters believed they were necessary to restore economic stability and investor confiden</w:t>
      </w:r>
      <w:r w:rsidRPr="00E6677D">
        <w:t>ce.</w:t>
      </w:r>
    </w:p>
    <w:p w:rsidR="00CB0D61" w:rsidRPr="00E6677D" w:rsidRDefault="00E6677D">
      <w:pPr>
        <w:pStyle w:val="Balk2"/>
        <w:rPr>
          <w:color w:val="auto"/>
        </w:rPr>
      </w:pPr>
      <w:bookmarkStart w:id="0" w:name="_GoBack"/>
      <w:bookmarkEnd w:id="0"/>
      <w:r w:rsidRPr="00E6677D">
        <w:rPr>
          <w:color w:val="auto"/>
        </w:rPr>
        <w:t>Theoretical Explanations</w:t>
      </w:r>
    </w:p>
    <w:p w:rsidR="00CB0D61" w:rsidRPr="00E6677D" w:rsidRDefault="00E6677D">
      <w:r w:rsidRPr="00E6677D">
        <w:t>Different theoretical perspectives interpret these crises differently</w:t>
      </w:r>
      <w:proofErr w:type="gramStart"/>
      <w:r w:rsidRPr="00E6677D">
        <w:t>:</w:t>
      </w:r>
      <w:proofErr w:type="gramEnd"/>
      <w:r w:rsidRPr="00E6677D">
        <w:br/>
      </w:r>
      <w:r w:rsidRPr="00E6677D">
        <w:br/>
      </w:r>
      <w:r w:rsidRPr="00E6677D">
        <w:rPr>
          <w:b/>
          <w:u w:val="single"/>
        </w:rPr>
        <w:t>Realist Perspective:</w:t>
      </w:r>
      <w:r w:rsidRPr="00E6677D">
        <w:br/>
        <w:t xml:space="preserve">States must protect national economic stability. Excessive dependence on global markets and financial liberalization increases </w:t>
      </w:r>
      <w:r w:rsidRPr="00E6677D">
        <w:t>vulner</w:t>
      </w:r>
      <w:r w:rsidRPr="00E6677D">
        <w:t>ability. Governments should retain control over capital flows.</w:t>
      </w:r>
      <w:r w:rsidRPr="00E6677D">
        <w:br/>
      </w:r>
      <w:r w:rsidRPr="00E6677D">
        <w:br/>
      </w:r>
      <w:r w:rsidRPr="00E6677D">
        <w:rPr>
          <w:b/>
          <w:u w:val="single"/>
        </w:rPr>
        <w:t>Liberal Perspective</w:t>
      </w:r>
      <w:proofErr w:type="gramStart"/>
      <w:r w:rsidRPr="00E6677D">
        <w:rPr>
          <w:b/>
          <w:u w:val="single"/>
        </w:rPr>
        <w:t>:</w:t>
      </w:r>
      <w:proofErr w:type="gramEnd"/>
      <w:r w:rsidRPr="00E6677D">
        <w:br/>
        <w:t xml:space="preserve">Some liberals argue IMF interventions distort market incentives and create moral hazard. Others believe international </w:t>
      </w:r>
      <w:r w:rsidRPr="00E6677D">
        <w:t>institutions like the IMF are essential for stabiliz</w:t>
      </w:r>
      <w:r w:rsidRPr="00E6677D">
        <w:t>ing global markets and promoting economic cooperation.</w:t>
      </w:r>
      <w:r w:rsidRPr="00E6677D">
        <w:br/>
      </w:r>
      <w:r w:rsidRPr="00E6677D">
        <w:br/>
      </w:r>
      <w:r w:rsidRPr="00E6677D">
        <w:rPr>
          <w:b/>
          <w:u w:val="single"/>
        </w:rPr>
        <w:t>Marxist Perspective</w:t>
      </w:r>
      <w:proofErr w:type="gramStart"/>
      <w:r w:rsidRPr="00E6677D">
        <w:rPr>
          <w:b/>
          <w:u w:val="single"/>
        </w:rPr>
        <w:t>:</w:t>
      </w:r>
      <w:proofErr w:type="gramEnd"/>
      <w:r w:rsidRPr="00E6677D">
        <w:br/>
        <w:t xml:space="preserve">Marxists view crises as inherent to capitalism. IMF policies </w:t>
      </w:r>
      <w:proofErr w:type="gramStart"/>
      <w:r w:rsidRPr="00E6677D">
        <w:t>are seen</w:t>
      </w:r>
      <w:proofErr w:type="gramEnd"/>
      <w:r w:rsidRPr="00E6677D">
        <w:t xml:space="preserve"> as protecting global capital and wealthy investors while </w:t>
      </w:r>
      <w:r w:rsidRPr="00E6677D">
        <w:t>imposing austerity costs on workers and poorer popu</w:t>
      </w:r>
      <w:r w:rsidRPr="00E6677D">
        <w:t>lations in developing countries.</w:t>
      </w:r>
    </w:p>
    <w:p w:rsidR="00CB0D61" w:rsidRPr="00E6677D" w:rsidRDefault="00E6677D">
      <w:pPr>
        <w:pStyle w:val="Balk2"/>
        <w:rPr>
          <w:color w:val="auto"/>
        </w:rPr>
      </w:pPr>
      <w:r w:rsidRPr="00E6677D">
        <w:rPr>
          <w:color w:val="auto"/>
        </w:rPr>
        <w:t>Key Lessons</w:t>
      </w:r>
    </w:p>
    <w:p w:rsidR="00CB0D61" w:rsidRPr="00E6677D" w:rsidRDefault="00E6677D">
      <w:r w:rsidRPr="00E6677D">
        <w:t>• Financial globalization increases the speed and scale of economic crises.</w:t>
      </w:r>
      <w:r w:rsidRPr="00E6677D">
        <w:br/>
        <w:t>• Large capital inflows can quickly reverse, destabilizing economies.</w:t>
      </w:r>
      <w:r w:rsidRPr="00E6677D">
        <w:br/>
        <w:t>• Exchange rate regimes and financial regulation play key roles i</w:t>
      </w:r>
      <w:r w:rsidRPr="00E6677D">
        <w:t>n crisis vulnerability.</w:t>
      </w:r>
      <w:r w:rsidRPr="00E6677D">
        <w:br/>
        <w:t>• IMF intervention remains controversial due to its economic and social consequences.</w:t>
      </w:r>
    </w:p>
    <w:sectPr w:rsidR="00CB0D61" w:rsidRPr="00E667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C93363"/>
    <w:multiLevelType w:val="hybridMultilevel"/>
    <w:tmpl w:val="2C40F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E3933"/>
    <w:multiLevelType w:val="hybridMultilevel"/>
    <w:tmpl w:val="2C32C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20E38"/>
    <w:multiLevelType w:val="hybridMultilevel"/>
    <w:tmpl w:val="4EF6AB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0D61"/>
    <w:rsid w:val="00E667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620F8-7505-4115-BF1F-86531B7E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Cansu Unver Erbas</cp:lastModifiedBy>
  <cp:revision>2</cp:revision>
  <dcterms:created xsi:type="dcterms:W3CDTF">2026-03-13T08:03:00Z</dcterms:created>
  <dcterms:modified xsi:type="dcterms:W3CDTF">2026-03-13T08:03:00Z</dcterms:modified>
</cp:coreProperties>
</file>