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D45FEF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4B639F66" w:rsidR="00682169" w:rsidRPr="00D45FEF" w:rsidRDefault="00974B60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 xml:space="preserve">FEN EDEBİYAT </w:t>
            </w:r>
            <w:r w:rsidR="00682169" w:rsidRPr="00D45FEF">
              <w:rPr>
                <w:rFonts w:ascii="Times New Roman" w:hAnsi="Times New Roman" w:cs="Times New Roman"/>
                <w:b/>
                <w:bCs/>
              </w:rPr>
              <w:t xml:space="preserve">FAKÜLTESİ / </w:t>
            </w:r>
            <w:r w:rsidRPr="00D45FEF">
              <w:rPr>
                <w:rFonts w:ascii="Times New Roman" w:hAnsi="Times New Roman" w:cs="Times New Roman"/>
                <w:b/>
                <w:bCs/>
              </w:rPr>
              <w:t>TÜRK DİLİ VE EDEBİYATI LİSANS</w:t>
            </w:r>
            <w:r w:rsidR="00682169" w:rsidRPr="00D45FEF">
              <w:rPr>
                <w:rFonts w:ascii="Times New Roman" w:hAnsi="Times New Roman" w:cs="Times New Roman"/>
                <w:b/>
                <w:bCs/>
              </w:rPr>
              <w:t xml:space="preserve"> PROGRAMI</w:t>
            </w:r>
          </w:p>
          <w:p w14:paraId="337015E3" w14:textId="17409BED" w:rsidR="00974B60" w:rsidRPr="00D45FEF" w:rsidRDefault="00682169" w:rsidP="00974B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 xml:space="preserve">DERSİN </w:t>
            </w:r>
            <w:r w:rsidR="00BB433E" w:rsidRPr="00D45FEF">
              <w:rPr>
                <w:rFonts w:ascii="Times New Roman" w:hAnsi="Times New Roman" w:cs="Times New Roman"/>
                <w:b/>
                <w:bCs/>
              </w:rPr>
              <w:t xml:space="preserve">KODU VE </w:t>
            </w:r>
            <w:r w:rsidRPr="00D45FEF">
              <w:rPr>
                <w:rFonts w:ascii="Times New Roman" w:hAnsi="Times New Roman" w:cs="Times New Roman"/>
                <w:b/>
                <w:bCs/>
              </w:rPr>
              <w:t>ADI</w:t>
            </w:r>
            <w:r w:rsidR="00974B60" w:rsidRPr="00D45FEF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61072B21" w14:textId="01BBB0E9" w:rsidR="00D45FEF" w:rsidRPr="00D45FEF" w:rsidRDefault="00D45FEF" w:rsidP="00D45FE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TDE 246 Yenileşme Dönemi Türk Edebiyatı II</w:t>
            </w:r>
          </w:p>
          <w:p w14:paraId="74A4C20C" w14:textId="069A6D0C" w:rsidR="00D45FEF" w:rsidRPr="00D45FEF" w:rsidRDefault="00D45FEF" w:rsidP="00D45FE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TDE </w:t>
            </w:r>
            <w:r w:rsidR="003E0A0E">
              <w:rPr>
                <w:rFonts w:ascii="Times New Roman" w:eastAsia="Times New Roman" w:hAnsi="Times New Roman" w:cs="Times New Roman"/>
                <w:lang w:eastAsia="tr-TR"/>
              </w:rPr>
              <w:t>366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Modern Türk Edebiyatı II</w:t>
            </w:r>
          </w:p>
          <w:p w14:paraId="2413ADF5" w14:textId="4C60D2F1" w:rsidR="00D45FEF" w:rsidRPr="00D45FEF" w:rsidRDefault="00D45FEF" w:rsidP="00D45FE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TDE 370 Eleştiri ve Yaratıcı Yazarlık </w:t>
            </w:r>
            <w:proofErr w:type="gramStart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5.0</w:t>
            </w:r>
            <w:proofErr w:type="gramEnd"/>
          </w:p>
          <w:p w14:paraId="2A72CFE8" w14:textId="38EEE49C" w:rsidR="00D45FEF" w:rsidRPr="00D45FEF" w:rsidRDefault="00D45FEF" w:rsidP="00D45FE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TDE 444 Karşılaştırmalı Edebiyat ve Kültürel Çalışmalar</w:t>
            </w:r>
          </w:p>
          <w:p w14:paraId="24AA884C" w14:textId="77777777" w:rsidR="00D10A58" w:rsidRPr="00D45FEF" w:rsidRDefault="00682169" w:rsidP="006821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Dersi Veren Öğretim Elemanının Unvanı, Adı ve Soyadı</w:t>
            </w:r>
            <w:r w:rsidR="00974B60" w:rsidRPr="00D45FEF">
              <w:rPr>
                <w:rFonts w:ascii="Times New Roman" w:hAnsi="Times New Roman" w:cs="Times New Roman"/>
                <w:b/>
                <w:bCs/>
              </w:rPr>
              <w:t>: Prof. Dr. Elmas Şahin</w:t>
            </w:r>
          </w:p>
          <w:p w14:paraId="7959D0D6" w14:textId="74A67C02" w:rsidR="00BB433E" w:rsidRPr="00D45FEF" w:rsidRDefault="00BB433E" w:rsidP="002102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Style w:val="Gl"/>
                <w:rFonts w:ascii="Times New Roman" w:hAnsi="Times New Roman" w:cs="Times New Roman"/>
              </w:rPr>
              <w:t>1. Rapor (</w:t>
            </w:r>
            <w:r w:rsidR="0021022C" w:rsidRPr="00D45FEF">
              <w:rPr>
                <w:rStyle w:val="Gl"/>
                <w:rFonts w:ascii="Times New Roman" w:hAnsi="Times New Roman" w:cs="Times New Roman"/>
              </w:rPr>
              <w:t>20</w:t>
            </w:r>
            <w:r w:rsidRPr="00D45FEF">
              <w:rPr>
                <w:rStyle w:val="Gl"/>
                <w:rFonts w:ascii="Times New Roman" w:hAnsi="Times New Roman" w:cs="Times New Roman"/>
              </w:rPr>
              <w:t xml:space="preserve"> Mart 2026)</w:t>
            </w:r>
            <w:r w:rsidRPr="00D45FEF">
              <w:rPr>
                <w:rFonts w:ascii="Times New Roman" w:hAnsi="Times New Roman" w:cs="Times New Roman"/>
              </w:rPr>
              <w:t xml:space="preserve"> → </w:t>
            </w:r>
            <w:r w:rsidRPr="00D45FEF">
              <w:rPr>
                <w:rStyle w:val="Vurgu"/>
                <w:rFonts w:ascii="Times New Roman" w:hAnsi="Times New Roman" w:cs="Times New Roman"/>
              </w:rPr>
              <w:t>Süreç Takibi / Bireysel Taslak</w:t>
            </w:r>
          </w:p>
        </w:tc>
      </w:tr>
      <w:tr w:rsidR="00D10A58" w:rsidRPr="00D45FEF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04F1EE11" w:rsidR="00D10A58" w:rsidRPr="00D45FEF" w:rsidRDefault="00F61914" w:rsidP="00FE29C4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Öğrencinin Adı Soyadı</w:t>
            </w:r>
            <w:r w:rsidR="00FE29C4" w:rsidRPr="00D45F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D45FEF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D45FEF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  <w:b/>
              </w:rPr>
              <w:t>Bölüm/Program</w:t>
            </w:r>
          </w:p>
        </w:tc>
        <w:tc>
          <w:tcPr>
            <w:tcW w:w="2851" w:type="dxa"/>
            <w:vAlign w:val="center"/>
          </w:tcPr>
          <w:p w14:paraId="5189FED7" w14:textId="61902D44" w:rsidR="00D10A58" w:rsidRPr="00D45FEF" w:rsidRDefault="00974B60" w:rsidP="0027253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Türk Dili ve Edebiyatı Lisans</w:t>
            </w:r>
          </w:p>
        </w:tc>
      </w:tr>
      <w:tr w:rsidR="00D10A58" w:rsidRPr="00D45FEF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D45FEF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Öğrencinin</w:t>
            </w:r>
            <w:r w:rsidR="00C30737" w:rsidRPr="00D45FEF">
              <w:rPr>
                <w:rFonts w:ascii="Times New Roman" w:hAnsi="Times New Roman" w:cs="Times New Roman"/>
                <w:b/>
              </w:rPr>
              <w:t xml:space="preserve"> </w:t>
            </w:r>
            <w:r w:rsidRPr="00D45FEF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D45FEF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14:paraId="33171E0A" w14:textId="12868ADD" w:rsidR="00D10A58" w:rsidRPr="00D45FEF" w:rsidRDefault="00682169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Teslim Tarihi</w:t>
            </w:r>
          </w:p>
        </w:tc>
        <w:tc>
          <w:tcPr>
            <w:tcW w:w="2851" w:type="dxa"/>
            <w:vAlign w:val="center"/>
          </w:tcPr>
          <w:p w14:paraId="18E82387" w14:textId="4E67385C" w:rsidR="00D10A58" w:rsidRPr="00D45FEF" w:rsidRDefault="000479E8" w:rsidP="00210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FEF">
              <w:rPr>
                <w:rStyle w:val="Gl"/>
                <w:rFonts w:ascii="Times New Roman" w:hAnsi="Times New Roman" w:cs="Times New Roman"/>
              </w:rPr>
              <w:t>1. Rapor (</w:t>
            </w:r>
            <w:r w:rsidR="0021022C" w:rsidRPr="00D45FEF">
              <w:rPr>
                <w:rStyle w:val="Gl"/>
                <w:rFonts w:ascii="Times New Roman" w:hAnsi="Times New Roman" w:cs="Times New Roman"/>
              </w:rPr>
              <w:t>20</w:t>
            </w:r>
            <w:r w:rsidRPr="00D45FEF">
              <w:rPr>
                <w:rStyle w:val="Gl"/>
                <w:rFonts w:ascii="Times New Roman" w:hAnsi="Times New Roman" w:cs="Times New Roman"/>
              </w:rPr>
              <w:t xml:space="preserve"> Mart 2026)</w:t>
            </w:r>
            <w:r w:rsidRPr="00D45FEF">
              <w:rPr>
                <w:rFonts w:ascii="Times New Roman" w:hAnsi="Times New Roman" w:cs="Times New Roman"/>
              </w:rPr>
              <w:t xml:space="preserve"> → </w:t>
            </w:r>
            <w:r w:rsidRPr="00D45FEF">
              <w:rPr>
                <w:rStyle w:val="Vurgu"/>
                <w:rFonts w:ascii="Times New Roman" w:hAnsi="Times New Roman" w:cs="Times New Roman"/>
              </w:rPr>
              <w:t>Süreç Takibi / Bireysel Taslak</w:t>
            </w:r>
            <w:r w:rsidRPr="00D45FEF">
              <w:rPr>
                <w:rFonts w:ascii="Times New Roman" w:hAnsi="Times New Roman" w:cs="Times New Roman"/>
              </w:rPr>
              <w:t xml:space="preserve">: </w:t>
            </w:r>
            <w:r w:rsidR="0021022C" w:rsidRPr="00D45FEF">
              <w:rPr>
                <w:rFonts w:ascii="Times New Roman" w:hAnsi="Times New Roman" w:cs="Times New Roman"/>
              </w:rPr>
              <w:t>20</w:t>
            </w:r>
            <w:r w:rsidR="00FE29C4" w:rsidRPr="00D45FEF">
              <w:rPr>
                <w:rFonts w:ascii="Times New Roman" w:hAnsi="Times New Roman" w:cs="Times New Roman"/>
              </w:rPr>
              <w:t xml:space="preserve"> Mart </w:t>
            </w:r>
            <w:r w:rsidR="00974B60" w:rsidRPr="00D45FEF">
              <w:rPr>
                <w:rFonts w:ascii="Times New Roman" w:hAnsi="Times New Roman" w:cs="Times New Roman"/>
              </w:rPr>
              <w:t>2026</w:t>
            </w:r>
            <w:r w:rsidR="00FE29C4" w:rsidRPr="00D45FEF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="00FE29C4" w:rsidRPr="00D45FEF">
              <w:rPr>
                <w:rFonts w:ascii="Times New Roman" w:hAnsi="Times New Roman" w:cs="Times New Roman"/>
              </w:rPr>
              <w:t>17:00'a</w:t>
            </w:r>
            <w:proofErr w:type="gramEnd"/>
            <w:r w:rsidR="00FE29C4" w:rsidRPr="00D45FEF">
              <w:rPr>
                <w:rFonts w:ascii="Times New Roman" w:hAnsi="Times New Roman" w:cs="Times New Roman"/>
              </w:rPr>
              <w:t xml:space="preserve"> kadar</w:t>
            </w:r>
            <w:r w:rsidR="00CE52E4" w:rsidRPr="00D45FEF">
              <w:rPr>
                <w:rFonts w:ascii="Times New Roman" w:hAnsi="Times New Roman" w:cs="Times New Roman"/>
              </w:rPr>
              <w:t xml:space="preserve">, Dijital teslim: </w:t>
            </w:r>
            <w:proofErr w:type="spellStart"/>
            <w:r w:rsidR="00CE52E4" w:rsidRPr="00D45FEF">
              <w:rPr>
                <w:rFonts w:ascii="Times New Roman" w:hAnsi="Times New Roman" w:cs="Times New Roman"/>
              </w:rPr>
              <w:t>Turnitin</w:t>
            </w:r>
            <w:proofErr w:type="spellEnd"/>
            <w:r w:rsidR="00CE52E4" w:rsidRPr="00D45FEF">
              <w:rPr>
                <w:rFonts w:ascii="Times New Roman" w:hAnsi="Times New Roman" w:cs="Times New Roman"/>
              </w:rPr>
              <w:t xml:space="preserve"> üzerinden</w:t>
            </w:r>
            <w:r w:rsidRPr="00D45FE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30A4E" w:rsidRPr="00D45FEF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D45FEF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  <w:b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D45FEF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327AEE88" w:rsidR="00E30A4E" w:rsidRPr="00D45FEF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  <w:b/>
              </w:rPr>
              <w:t>Ödev/Proje Başlığı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0F31CB0B" w:rsidR="00E30A4E" w:rsidRPr="00D45FEF" w:rsidRDefault="00974B60" w:rsidP="00974B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  <w:i/>
              </w:rPr>
              <w:t>Edebiyat, Zekâ ve Sürdürülebilirlik: Modern Türk Edebiyatında Dönüşüm, Eleştiri, Karşılaştırmalı Edebiyat ve Ortaklık Temelli Öğrenme Modeli</w:t>
            </w:r>
            <w:r w:rsidR="00FE29C4" w:rsidRPr="00D45FEF">
              <w:rPr>
                <w:rFonts w:ascii="Times New Roman" w:hAnsi="Times New Roman" w:cs="Times New Roman"/>
              </w:rPr>
              <w:t xml:space="preserve">. (Alt başlığınızı buraya yazınız): </w:t>
            </w:r>
          </w:p>
        </w:tc>
      </w:tr>
      <w:tr w:rsidR="00E30A4E" w:rsidRPr="00D45FEF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D45FEF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  <w:b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14:paraId="4CF79556" w14:textId="4076CBB8" w:rsidR="00E30A4E" w:rsidRPr="00D45FEF" w:rsidRDefault="00974B60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 xml:space="preserve">2025-2026 / Güz 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D45FEF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D45FEF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FEC56F" w14:textId="77777777" w:rsidR="00622F5B" w:rsidRPr="00D45FEF" w:rsidRDefault="00622F5B" w:rsidP="00682169">
      <w:pPr>
        <w:spacing w:line="360" w:lineRule="auto"/>
        <w:rPr>
          <w:rFonts w:ascii="Times New Roman" w:hAnsi="Times New Roman" w:cs="Times New Roman"/>
        </w:rPr>
      </w:pPr>
    </w:p>
    <w:p w14:paraId="3FE92D4F" w14:textId="5676C6C4" w:rsidR="00B866A4" w:rsidRPr="00D45FEF" w:rsidRDefault="00B866A4" w:rsidP="0027253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45FEF">
        <w:rPr>
          <w:rFonts w:ascii="Times New Roman" w:hAnsi="Times New Roman" w:cs="Times New Roman"/>
          <w:b/>
        </w:rPr>
        <w:t>AÇIKLAMALAR</w:t>
      </w:r>
      <w:r w:rsidR="008059FB" w:rsidRPr="00D45FEF">
        <w:rPr>
          <w:rFonts w:ascii="Times New Roman" w:hAnsi="Times New Roman" w:cs="Times New Roman"/>
          <w:b/>
        </w:rPr>
        <w:t xml:space="preserve"> (VARSA)</w:t>
      </w:r>
    </w:p>
    <w:p w14:paraId="2F5551CC" w14:textId="77777777" w:rsidR="00FE29C4" w:rsidRPr="00D45FEF" w:rsidRDefault="00FE29C4" w:rsidP="00FE29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Dersler:</w:t>
      </w:r>
    </w:p>
    <w:p w14:paraId="70F17CBD" w14:textId="77777777" w:rsidR="000471D0" w:rsidRPr="00D45FEF" w:rsidRDefault="000471D0" w:rsidP="000471D0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bookmarkStart w:id="0" w:name="_GoBack"/>
      <w:r w:rsidRPr="00D45FEF">
        <w:rPr>
          <w:rFonts w:ascii="Times New Roman" w:eastAsia="Times New Roman" w:hAnsi="Times New Roman" w:cs="Times New Roman"/>
          <w:lang w:eastAsia="tr-TR"/>
        </w:rPr>
        <w:t>TDE 246 Yenileşme Dönemi Türk Edebiyatı II</w:t>
      </w:r>
    </w:p>
    <w:p w14:paraId="7B4B4E3A" w14:textId="77777777" w:rsidR="000471D0" w:rsidRPr="00D45FEF" w:rsidRDefault="000471D0" w:rsidP="000471D0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 xml:space="preserve">TDE </w:t>
      </w:r>
      <w:r>
        <w:rPr>
          <w:rFonts w:ascii="Times New Roman" w:eastAsia="Times New Roman" w:hAnsi="Times New Roman" w:cs="Times New Roman"/>
          <w:lang w:eastAsia="tr-TR"/>
        </w:rPr>
        <w:t>366</w:t>
      </w:r>
      <w:r w:rsidRPr="00D45FEF">
        <w:rPr>
          <w:rFonts w:ascii="Times New Roman" w:eastAsia="Times New Roman" w:hAnsi="Times New Roman" w:cs="Times New Roman"/>
          <w:lang w:eastAsia="tr-TR"/>
        </w:rPr>
        <w:t xml:space="preserve"> Modern Türk Edebiyatı II</w:t>
      </w:r>
    </w:p>
    <w:p w14:paraId="1304F2BF" w14:textId="77777777" w:rsidR="000471D0" w:rsidRPr="00D45FEF" w:rsidRDefault="000471D0" w:rsidP="000471D0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 xml:space="preserve">TDE 370 Eleştiri ve Yaratıcı Yazarlık </w:t>
      </w: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5.0</w:t>
      </w:r>
      <w:proofErr w:type="gramEnd"/>
    </w:p>
    <w:p w14:paraId="3FE13D9D" w14:textId="77777777" w:rsidR="000471D0" w:rsidRPr="00D45FEF" w:rsidRDefault="000471D0" w:rsidP="000471D0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TDE 444 Karşılaştırmalı Edebiyat ve Kültürel Çalışmalar</w:t>
      </w:r>
    </w:p>
    <w:bookmarkEnd w:id="0"/>
    <w:p w14:paraId="12ED86D8" w14:textId="77777777" w:rsidR="00EA18C8" w:rsidRPr="00D45FEF" w:rsidRDefault="00EA18C8" w:rsidP="00EA18C8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Proje Adı:</w:t>
      </w:r>
      <w:r w:rsidRPr="00D45FEF">
        <w:rPr>
          <w:rFonts w:ascii="Times New Roman" w:eastAsia="Times New Roman" w:hAnsi="Times New Roman" w:cs="Times New Roman"/>
          <w:lang w:eastAsia="tr-TR"/>
        </w:rPr>
        <w:br/>
      </w:r>
      <w:r w:rsidRPr="00D45FEF">
        <w:rPr>
          <w:rFonts w:ascii="Times New Roman" w:eastAsia="Times New Roman" w:hAnsi="Times New Roman" w:cs="Times New Roman"/>
          <w:i/>
          <w:iCs/>
          <w:lang w:eastAsia="tr-TR"/>
        </w:rPr>
        <w:t>Edebiyat, Zekâ ve Sürdürülebilirlik Temelli Öğrenme Modeli</w:t>
      </w:r>
    </w:p>
    <w:p w14:paraId="3D5AB561" w14:textId="77777777" w:rsidR="00EA18C8" w:rsidRPr="00D45FEF" w:rsidRDefault="00EA18C8" w:rsidP="00EA18C8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Projenin Amacı</w:t>
      </w:r>
    </w:p>
    <w:p w14:paraId="5BED2AD2" w14:textId="77777777" w:rsidR="00EA18C8" w:rsidRPr="00D45FEF" w:rsidRDefault="00EA18C8" w:rsidP="00EA18C8">
      <w:pPr>
        <w:pStyle w:val="ListeParagraf"/>
        <w:widowControl/>
        <w:autoSpaceDE/>
        <w:autoSpaceDN/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D45FEF">
        <w:rPr>
          <w:rFonts w:ascii="Times New Roman" w:hAnsi="Times New Roman" w:cs="Times New Roman"/>
        </w:rPr>
        <w:lastRenderedPageBreak/>
        <w:t>Bu proje, öğrencilerin;</w:t>
      </w:r>
    </w:p>
    <w:p w14:paraId="3490994D" w14:textId="77777777" w:rsidR="00EA18C8" w:rsidRPr="00D45FEF" w:rsidRDefault="00EA18C8" w:rsidP="00EA18C8">
      <w:pPr>
        <w:pStyle w:val="ListeParagraf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D45FEF">
        <w:rPr>
          <w:rFonts w:ascii="Times New Roman" w:hAnsi="Times New Roman" w:cs="Times New Roman"/>
        </w:rPr>
        <w:t>eleştirel</w:t>
      </w:r>
      <w:proofErr w:type="gramEnd"/>
      <w:r w:rsidRPr="00D45FEF">
        <w:rPr>
          <w:rFonts w:ascii="Times New Roman" w:hAnsi="Times New Roman" w:cs="Times New Roman"/>
        </w:rPr>
        <w:t xml:space="preserve"> okuma,</w:t>
      </w:r>
    </w:p>
    <w:p w14:paraId="2A55DEBD" w14:textId="77777777" w:rsidR="00EA18C8" w:rsidRPr="00D45FEF" w:rsidRDefault="00EA18C8" w:rsidP="00EA18C8">
      <w:pPr>
        <w:pStyle w:val="ListeParagraf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D45FEF">
        <w:rPr>
          <w:rFonts w:ascii="Times New Roman" w:hAnsi="Times New Roman" w:cs="Times New Roman"/>
        </w:rPr>
        <w:t>karşılaştırmalı</w:t>
      </w:r>
      <w:proofErr w:type="gramEnd"/>
      <w:r w:rsidRPr="00D45FEF">
        <w:rPr>
          <w:rFonts w:ascii="Times New Roman" w:hAnsi="Times New Roman" w:cs="Times New Roman"/>
        </w:rPr>
        <w:t xml:space="preserve"> analiz,</w:t>
      </w:r>
    </w:p>
    <w:p w14:paraId="3B4EC23E" w14:textId="77777777" w:rsidR="00EA18C8" w:rsidRPr="00D45FEF" w:rsidRDefault="00EA18C8" w:rsidP="00EA18C8">
      <w:pPr>
        <w:pStyle w:val="ListeParagraf"/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D45FEF">
        <w:rPr>
          <w:rFonts w:ascii="Times New Roman" w:hAnsi="Times New Roman" w:cs="Times New Roman"/>
        </w:rPr>
        <w:t>sürdürülebilirlik</w:t>
      </w:r>
      <w:proofErr w:type="gramEnd"/>
      <w:r w:rsidRPr="00D45FEF">
        <w:rPr>
          <w:rFonts w:ascii="Times New Roman" w:hAnsi="Times New Roman" w:cs="Times New Roman"/>
        </w:rPr>
        <w:t xml:space="preserve"> bilinci,</w:t>
      </w:r>
    </w:p>
    <w:p w14:paraId="577E863C" w14:textId="77777777" w:rsidR="00EA18C8" w:rsidRPr="00D45FEF" w:rsidRDefault="00EA18C8" w:rsidP="00EA18C8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D45FEF">
        <w:rPr>
          <w:rFonts w:ascii="Times New Roman" w:hAnsi="Times New Roman" w:cs="Times New Roman"/>
        </w:rPr>
        <w:t>dijital</w:t>
      </w:r>
      <w:proofErr w:type="gramEnd"/>
      <w:r w:rsidRPr="00D45FEF">
        <w:rPr>
          <w:rFonts w:ascii="Times New Roman" w:hAnsi="Times New Roman" w:cs="Times New Roman"/>
        </w:rPr>
        <w:t xml:space="preserve"> ve yaratıcı üretim</w:t>
      </w:r>
    </w:p>
    <w:p w14:paraId="2BF0911A" w14:textId="77777777" w:rsidR="00EA18C8" w:rsidRPr="00D45FEF" w:rsidRDefault="00EA18C8" w:rsidP="00EA18C8">
      <w:pPr>
        <w:pStyle w:val="ListeParagraf"/>
        <w:numPr>
          <w:ilvl w:val="0"/>
          <w:numId w:val="18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D45FEF">
        <w:rPr>
          <w:rFonts w:ascii="Times New Roman" w:hAnsi="Times New Roman" w:cs="Times New Roman"/>
        </w:rPr>
        <w:t>akademik</w:t>
      </w:r>
      <w:proofErr w:type="gramEnd"/>
      <w:r w:rsidRPr="00D45FEF">
        <w:rPr>
          <w:rFonts w:ascii="Times New Roman" w:hAnsi="Times New Roman" w:cs="Times New Roman"/>
        </w:rPr>
        <w:t xml:space="preserve"> yazma</w:t>
      </w:r>
      <w:r w:rsidRPr="00D45FEF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46FB5C1A" w14:textId="77777777" w:rsidR="00EA18C8" w:rsidRPr="00D45FEF" w:rsidRDefault="00EA18C8" w:rsidP="00EA18C8">
      <w:pPr>
        <w:pStyle w:val="ListeParagraf"/>
        <w:spacing w:before="100" w:beforeAutospacing="1" w:after="100" w:afterAutospacing="1" w:line="36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becerilerini</w:t>
      </w:r>
      <w:proofErr w:type="gramEnd"/>
      <w:r w:rsidRPr="00D45FEF">
        <w:rPr>
          <w:rFonts w:ascii="Times New Roman" w:eastAsia="Times New Roman" w:hAnsi="Times New Roman" w:cs="Times New Roman"/>
          <w:lang w:eastAsia="tr-TR"/>
        </w:rPr>
        <w:t xml:space="preserve"> bütüncül biçimde geliştirmesini amaçlar.</w:t>
      </w:r>
    </w:p>
    <w:p w14:paraId="34091A20" w14:textId="77777777" w:rsidR="00EA18C8" w:rsidRPr="00D45FEF" w:rsidRDefault="00EA18C8" w:rsidP="00EA18C8">
      <w:pPr>
        <w:pStyle w:val="ListeParagraf"/>
        <w:numPr>
          <w:ilvl w:val="0"/>
          <w:numId w:val="1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Çalışma Biçimi</w:t>
      </w:r>
    </w:p>
    <w:p w14:paraId="5C3C1ECE" w14:textId="77777777" w:rsidR="00EA18C8" w:rsidRPr="00D45FEF" w:rsidRDefault="00EA18C8" w:rsidP="00EA18C8">
      <w:pPr>
        <w:pStyle w:val="ListeParagraf"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 xml:space="preserve">Proje </w:t>
      </w: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grup temelli</w:t>
      </w:r>
      <w:r w:rsidRPr="00D45FEF">
        <w:rPr>
          <w:rFonts w:ascii="Times New Roman" w:eastAsia="Times New Roman" w:hAnsi="Times New Roman" w:cs="Times New Roman"/>
          <w:lang w:eastAsia="tr-TR"/>
        </w:rPr>
        <w:t xml:space="preserve"> yürütülür.</w:t>
      </w:r>
      <w:r w:rsidRPr="00D45FEF">
        <w:rPr>
          <w:rFonts w:ascii="Times New Roman" w:eastAsia="Times New Roman" w:hAnsi="Times New Roman" w:cs="Times New Roman"/>
          <w:lang w:eastAsia="tr-TR"/>
        </w:rPr>
        <w:br/>
        <w:t xml:space="preserve">Ancak her öğrenci </w:t>
      </w: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bireysel sorumluluk</w:t>
      </w:r>
      <w:r w:rsidRPr="00D45FEF">
        <w:rPr>
          <w:rFonts w:ascii="Times New Roman" w:eastAsia="Times New Roman" w:hAnsi="Times New Roman" w:cs="Times New Roman"/>
          <w:lang w:eastAsia="tr-TR"/>
        </w:rPr>
        <w:t xml:space="preserve"> taşır.</w:t>
      </w:r>
    </w:p>
    <w:p w14:paraId="0976B53B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Her öğrenciye:</w:t>
      </w:r>
    </w:p>
    <w:p w14:paraId="2A135D98" w14:textId="77777777" w:rsidR="00EA18C8" w:rsidRPr="00D45FEF" w:rsidRDefault="00EA18C8" w:rsidP="00EA18C8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ayrı</w:t>
      </w:r>
      <w:proofErr w:type="gramEnd"/>
      <w:r w:rsidRPr="00D45FEF">
        <w:rPr>
          <w:rFonts w:ascii="Times New Roman" w:eastAsia="Times New Roman" w:hAnsi="Times New Roman" w:cs="Times New Roman"/>
          <w:lang w:eastAsia="tr-TR"/>
        </w:rPr>
        <w:t xml:space="preserve"> bir metin,</w:t>
      </w:r>
    </w:p>
    <w:p w14:paraId="43FA5CCC" w14:textId="77777777" w:rsidR="00EA18C8" w:rsidRPr="00D45FEF" w:rsidRDefault="00EA18C8" w:rsidP="00EA18C8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ayrı</w:t>
      </w:r>
      <w:proofErr w:type="gramEnd"/>
      <w:r w:rsidRPr="00D45FEF">
        <w:rPr>
          <w:rFonts w:ascii="Times New Roman" w:eastAsia="Times New Roman" w:hAnsi="Times New Roman" w:cs="Times New Roman"/>
          <w:lang w:eastAsia="tr-TR"/>
        </w:rPr>
        <w:t xml:space="preserve"> bir tema,</w:t>
      </w:r>
    </w:p>
    <w:p w14:paraId="76C6CA02" w14:textId="77777777" w:rsidR="00EA18C8" w:rsidRPr="00D45FEF" w:rsidRDefault="00EA18C8" w:rsidP="00EA18C8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ayrı</w:t>
      </w:r>
      <w:proofErr w:type="gramEnd"/>
      <w:r w:rsidRPr="00D45FEF">
        <w:rPr>
          <w:rFonts w:ascii="Times New Roman" w:eastAsia="Times New Roman" w:hAnsi="Times New Roman" w:cs="Times New Roman"/>
          <w:lang w:eastAsia="tr-TR"/>
        </w:rPr>
        <w:t xml:space="preserve"> bir analiz başlığı</w:t>
      </w:r>
    </w:p>
    <w:p w14:paraId="4340AF01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verilmiştir</w:t>
      </w:r>
      <w:proofErr w:type="gramEnd"/>
      <w:r w:rsidRPr="00D45FEF">
        <w:rPr>
          <w:rFonts w:ascii="Times New Roman" w:eastAsia="Times New Roman" w:hAnsi="Times New Roman" w:cs="Times New Roman"/>
          <w:lang w:eastAsia="tr-TR"/>
        </w:rPr>
        <w:t>.</w:t>
      </w:r>
    </w:p>
    <w:p w14:paraId="23869201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 xml:space="preserve">Bu bireysel çalışmalar dönem sonunda </w:t>
      </w: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ortak grup ürünü</w:t>
      </w:r>
      <w:r w:rsidRPr="00D45FEF">
        <w:rPr>
          <w:rFonts w:ascii="Times New Roman" w:eastAsia="Times New Roman" w:hAnsi="Times New Roman" w:cs="Times New Roman"/>
          <w:lang w:eastAsia="tr-TR"/>
        </w:rPr>
        <w:t>ne dönüştürülecektir.</w:t>
      </w:r>
    </w:p>
    <w:p w14:paraId="7C9C05A1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3. Bireysel Sorumluluklar</w:t>
      </w:r>
    </w:p>
    <w:p w14:paraId="0890E674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Her öğrenci aşağıdakilerden sorumludur:</w:t>
      </w:r>
    </w:p>
    <w:p w14:paraId="39E5B872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✅ Kendisine verilen metni akademik kaynaklarla incelemek</w:t>
      </w:r>
      <w:r w:rsidRPr="00D45FEF">
        <w:rPr>
          <w:rFonts w:ascii="Times New Roman" w:eastAsia="Times New Roman" w:hAnsi="Times New Roman" w:cs="Times New Roman"/>
          <w:lang w:eastAsia="tr-TR"/>
        </w:rPr>
        <w:br/>
        <w:t>✅ SKA (Sürdürülebilir Kalkınma Amaçları) bağlamında yorumlamak</w:t>
      </w:r>
      <w:r w:rsidRPr="00D45FEF">
        <w:rPr>
          <w:rFonts w:ascii="Times New Roman" w:eastAsia="Times New Roman" w:hAnsi="Times New Roman" w:cs="Times New Roman"/>
          <w:lang w:eastAsia="tr-TR"/>
        </w:rPr>
        <w:br/>
        <w:t>✅ Kuramsal çerçeve oluşturmak</w:t>
      </w:r>
      <w:r w:rsidRPr="00D45FEF">
        <w:rPr>
          <w:rFonts w:ascii="Times New Roman" w:eastAsia="Times New Roman" w:hAnsi="Times New Roman" w:cs="Times New Roman"/>
          <w:lang w:eastAsia="tr-TR"/>
        </w:rPr>
        <w:br/>
        <w:t>✅ Taslak metin hazırlamak</w:t>
      </w:r>
      <w:r w:rsidRPr="00D45FEF">
        <w:rPr>
          <w:rFonts w:ascii="Times New Roman" w:eastAsia="Times New Roman" w:hAnsi="Times New Roman" w:cs="Times New Roman"/>
          <w:lang w:eastAsia="tr-TR"/>
        </w:rPr>
        <w:br/>
        <w:t>✅ Dijital üretime katkı sağlamak</w:t>
      </w:r>
    </w:p>
    <w:p w14:paraId="3CE1D21E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4. Grup Ürünü</w:t>
      </w:r>
    </w:p>
    <w:p w14:paraId="3E46A789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Her grup dönem sonunda aşağıdaki ürünleri hazırlayacaktır:</w:t>
      </w:r>
    </w:p>
    <w:p w14:paraId="3795F60E" w14:textId="77777777" w:rsidR="00EA18C8" w:rsidRPr="00D45FEF" w:rsidRDefault="00EA18C8" w:rsidP="00EA18C8">
      <w:pPr>
        <w:pStyle w:val="NormalWeb"/>
        <w:rPr>
          <w:sz w:val="22"/>
          <w:szCs w:val="22"/>
        </w:rPr>
      </w:pPr>
      <w:r w:rsidRPr="00D45FEF">
        <w:rPr>
          <w:sz w:val="22"/>
          <w:szCs w:val="22"/>
        </w:rPr>
        <w:t>  Akademik rapor/makale için:</w:t>
      </w:r>
    </w:p>
    <w:p w14:paraId="0F0D5546" w14:textId="77777777" w:rsidR="00EA18C8" w:rsidRPr="00D45FEF" w:rsidRDefault="00EA18C8" w:rsidP="00EA18C8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D45FEF">
        <w:rPr>
          <w:rStyle w:val="Gl"/>
          <w:sz w:val="22"/>
          <w:szCs w:val="22"/>
        </w:rPr>
        <w:t>Kelime sayısı aralığı</w:t>
      </w:r>
      <w:r w:rsidRPr="00D45FEF">
        <w:rPr>
          <w:sz w:val="22"/>
          <w:szCs w:val="22"/>
        </w:rPr>
        <w:t xml:space="preserve"> </w:t>
      </w:r>
      <w:proofErr w:type="gramStart"/>
      <w:r w:rsidRPr="00D45FEF">
        <w:rPr>
          <w:sz w:val="22"/>
          <w:szCs w:val="22"/>
        </w:rPr>
        <w:t>(</w:t>
      </w:r>
      <w:proofErr w:type="gramEnd"/>
      <w:r w:rsidRPr="00D45FEF">
        <w:rPr>
          <w:sz w:val="22"/>
          <w:szCs w:val="22"/>
        </w:rPr>
        <w:t>ör. 4000–6000 kelime</w:t>
      </w:r>
      <w:proofErr w:type="gramStart"/>
      <w:r w:rsidRPr="00D45FEF">
        <w:rPr>
          <w:sz w:val="22"/>
          <w:szCs w:val="22"/>
        </w:rPr>
        <w:t>)</w:t>
      </w:r>
      <w:proofErr w:type="gramEnd"/>
    </w:p>
    <w:p w14:paraId="0D8D1E46" w14:textId="77777777" w:rsidR="00EA18C8" w:rsidRPr="00D45FEF" w:rsidRDefault="00EA18C8" w:rsidP="00EA18C8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D45FEF">
        <w:rPr>
          <w:rStyle w:val="Gl"/>
          <w:sz w:val="22"/>
          <w:szCs w:val="22"/>
        </w:rPr>
        <w:t>APA 7’ye uygun kaynakça</w:t>
      </w:r>
      <w:r w:rsidRPr="00D45FEF">
        <w:rPr>
          <w:sz w:val="22"/>
          <w:szCs w:val="22"/>
        </w:rPr>
        <w:t xml:space="preserve"> zorunluluğu</w:t>
      </w:r>
    </w:p>
    <w:p w14:paraId="79CF0D9C" w14:textId="77777777" w:rsidR="00EA18C8" w:rsidRPr="00D45FEF" w:rsidRDefault="00EA18C8" w:rsidP="00EA18C8">
      <w:pPr>
        <w:pStyle w:val="NormalWeb"/>
        <w:rPr>
          <w:sz w:val="22"/>
          <w:szCs w:val="22"/>
        </w:rPr>
      </w:pPr>
      <w:r w:rsidRPr="00D45FEF">
        <w:rPr>
          <w:sz w:val="22"/>
          <w:szCs w:val="22"/>
        </w:rPr>
        <w:t>  Dijital içerik için:</w:t>
      </w:r>
    </w:p>
    <w:p w14:paraId="174A23FE" w14:textId="77777777" w:rsidR="00EA18C8" w:rsidRPr="00D45FEF" w:rsidRDefault="00EA18C8" w:rsidP="00EA18C8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D45FEF">
        <w:rPr>
          <w:rStyle w:val="Gl"/>
          <w:sz w:val="22"/>
          <w:szCs w:val="22"/>
        </w:rPr>
        <w:t>Süre/format sınırı</w:t>
      </w:r>
      <w:r w:rsidRPr="00D45FEF">
        <w:rPr>
          <w:sz w:val="22"/>
          <w:szCs w:val="22"/>
        </w:rPr>
        <w:t xml:space="preserve"> </w:t>
      </w:r>
      <w:proofErr w:type="gramStart"/>
      <w:r w:rsidRPr="00D45FEF">
        <w:rPr>
          <w:sz w:val="22"/>
          <w:szCs w:val="22"/>
        </w:rPr>
        <w:t>(</w:t>
      </w:r>
      <w:proofErr w:type="gramEnd"/>
      <w:r w:rsidRPr="00D45FEF">
        <w:rPr>
          <w:sz w:val="22"/>
          <w:szCs w:val="22"/>
        </w:rPr>
        <w:t xml:space="preserve">ör. </w:t>
      </w:r>
      <w:proofErr w:type="spellStart"/>
      <w:r w:rsidRPr="00D45FEF">
        <w:rPr>
          <w:sz w:val="22"/>
          <w:szCs w:val="22"/>
        </w:rPr>
        <w:t>podcast</w:t>
      </w:r>
      <w:proofErr w:type="spellEnd"/>
      <w:r w:rsidRPr="00D45FEF">
        <w:rPr>
          <w:sz w:val="22"/>
          <w:szCs w:val="22"/>
        </w:rPr>
        <w:t xml:space="preserve"> 10–15 </w:t>
      </w:r>
      <w:proofErr w:type="spellStart"/>
      <w:r w:rsidRPr="00D45FEF">
        <w:rPr>
          <w:sz w:val="22"/>
          <w:szCs w:val="22"/>
        </w:rPr>
        <w:t>dk</w:t>
      </w:r>
      <w:proofErr w:type="spellEnd"/>
      <w:r w:rsidRPr="00D45FEF">
        <w:rPr>
          <w:sz w:val="22"/>
          <w:szCs w:val="22"/>
        </w:rPr>
        <w:t xml:space="preserve">, video </w:t>
      </w:r>
      <w:proofErr w:type="spellStart"/>
      <w:r w:rsidRPr="00D45FEF">
        <w:rPr>
          <w:sz w:val="22"/>
          <w:szCs w:val="22"/>
        </w:rPr>
        <w:t>max</w:t>
      </w:r>
      <w:proofErr w:type="spellEnd"/>
      <w:r w:rsidRPr="00D45FEF">
        <w:rPr>
          <w:sz w:val="22"/>
          <w:szCs w:val="22"/>
        </w:rPr>
        <w:t xml:space="preserve">. 5 </w:t>
      </w:r>
      <w:proofErr w:type="spellStart"/>
      <w:r w:rsidRPr="00D45FEF">
        <w:rPr>
          <w:sz w:val="22"/>
          <w:szCs w:val="22"/>
        </w:rPr>
        <w:t>dk</w:t>
      </w:r>
      <w:proofErr w:type="spellEnd"/>
      <w:r w:rsidRPr="00D45FEF">
        <w:rPr>
          <w:sz w:val="22"/>
          <w:szCs w:val="22"/>
        </w:rPr>
        <w:t>)</w:t>
      </w:r>
    </w:p>
    <w:p w14:paraId="125386BE" w14:textId="77777777" w:rsidR="00EA18C8" w:rsidRPr="00D45FEF" w:rsidRDefault="00EA18C8" w:rsidP="00EA18C8">
      <w:pPr>
        <w:pStyle w:val="NormalWeb"/>
        <w:numPr>
          <w:ilvl w:val="0"/>
          <w:numId w:val="29"/>
        </w:numPr>
        <w:rPr>
          <w:sz w:val="22"/>
          <w:szCs w:val="22"/>
        </w:rPr>
      </w:pPr>
      <w:r w:rsidRPr="00D45FEF">
        <w:rPr>
          <w:sz w:val="22"/>
          <w:szCs w:val="22"/>
        </w:rPr>
        <w:t>Görsel tasarımda telif haklarına dikkat edilmesi</w:t>
      </w:r>
    </w:p>
    <w:p w14:paraId="2964D4BB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5. Süreç Takvimi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3467"/>
      </w:tblGrid>
      <w:tr w:rsidR="00EA18C8" w:rsidRPr="00D45FEF" w14:paraId="0965607E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41DC22" w14:textId="77777777" w:rsidR="00EA18C8" w:rsidRPr="00D45FEF" w:rsidRDefault="00EA18C8" w:rsidP="000123B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Dönem</w:t>
            </w:r>
          </w:p>
        </w:tc>
        <w:tc>
          <w:tcPr>
            <w:tcW w:w="0" w:type="auto"/>
            <w:vAlign w:val="center"/>
            <w:hideMark/>
          </w:tcPr>
          <w:p w14:paraId="25A6C1CB" w14:textId="77777777" w:rsidR="00EA18C8" w:rsidRPr="00D45FEF" w:rsidRDefault="00EA18C8" w:rsidP="000123B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Çalışma</w:t>
            </w:r>
          </w:p>
        </w:tc>
      </w:tr>
      <w:tr w:rsidR="00EA18C8" w:rsidRPr="00D45FEF" w14:paraId="277692DB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369CA" w14:textId="69D8D381" w:rsidR="00EA18C8" w:rsidRPr="00D45FEF" w:rsidRDefault="0021022C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20</w:t>
            </w:r>
            <w:r w:rsidR="00EA18C8"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Mart</w:t>
            </w:r>
          </w:p>
        </w:tc>
        <w:tc>
          <w:tcPr>
            <w:tcW w:w="0" w:type="auto"/>
            <w:vAlign w:val="center"/>
            <w:hideMark/>
          </w:tcPr>
          <w:p w14:paraId="7C6E1DB5" w14:textId="77777777" w:rsidR="00EA18C8" w:rsidRPr="00D45FEF" w:rsidRDefault="00EA18C8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Bireysel analiz taslağı</w:t>
            </w:r>
          </w:p>
        </w:tc>
      </w:tr>
      <w:tr w:rsidR="00EA18C8" w:rsidRPr="00D45FEF" w14:paraId="407C8492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C96D5" w14:textId="59A58112" w:rsidR="00EA18C8" w:rsidRPr="00D45FEF" w:rsidRDefault="0021022C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02</w:t>
            </w:r>
            <w:r w:rsidR="00EA18C8"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Nisan</w:t>
            </w:r>
          </w:p>
        </w:tc>
        <w:tc>
          <w:tcPr>
            <w:tcW w:w="0" w:type="auto"/>
            <w:vAlign w:val="center"/>
            <w:hideMark/>
          </w:tcPr>
          <w:p w14:paraId="3163107E" w14:textId="77777777" w:rsidR="00EA18C8" w:rsidRPr="00D45FEF" w:rsidRDefault="00EA18C8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Grup bütünleştirme / Ara sınav teslimi</w:t>
            </w:r>
          </w:p>
        </w:tc>
      </w:tr>
      <w:tr w:rsidR="00EA18C8" w:rsidRPr="00D45FEF" w14:paraId="1E102A9C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6A3DE" w14:textId="77777777" w:rsidR="00EA18C8" w:rsidRPr="00D45FEF" w:rsidRDefault="00EA18C8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Mayıs</w:t>
            </w:r>
          </w:p>
        </w:tc>
        <w:tc>
          <w:tcPr>
            <w:tcW w:w="0" w:type="auto"/>
            <w:vAlign w:val="center"/>
            <w:hideMark/>
          </w:tcPr>
          <w:p w14:paraId="27F9326C" w14:textId="77777777" w:rsidR="00EA18C8" w:rsidRPr="00D45FEF" w:rsidRDefault="00EA18C8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Dijital üretim</w:t>
            </w:r>
          </w:p>
        </w:tc>
      </w:tr>
      <w:tr w:rsidR="00EA18C8" w:rsidRPr="00D45FEF" w14:paraId="1C5EAC10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F6030" w14:textId="77777777" w:rsidR="00EA18C8" w:rsidRPr="00D45FEF" w:rsidRDefault="00EA18C8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28 Mayıs</w:t>
            </w:r>
          </w:p>
        </w:tc>
        <w:tc>
          <w:tcPr>
            <w:tcW w:w="0" w:type="auto"/>
            <w:vAlign w:val="center"/>
            <w:hideMark/>
          </w:tcPr>
          <w:p w14:paraId="3359F026" w14:textId="77777777" w:rsidR="00EA18C8" w:rsidRPr="00D45FEF" w:rsidRDefault="00EA18C8" w:rsidP="000123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Dijital sergi / Açık kampüs günü  </w:t>
            </w:r>
          </w:p>
        </w:tc>
      </w:tr>
    </w:tbl>
    <w:p w14:paraId="76FB9583" w14:textId="5C9C5E03" w:rsidR="00EA18C8" w:rsidRPr="00D45FEF" w:rsidRDefault="00EA18C8" w:rsidP="00EA18C8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</w:rPr>
      </w:pPr>
      <w:r w:rsidRPr="00D45FEF">
        <w:rPr>
          <w:rFonts w:ascii="Times New Roman" w:eastAsia="Calibri" w:hAnsi="Times New Roman" w:cs="Times New Roman"/>
        </w:rPr>
        <w:t xml:space="preserve">Haziran: </w:t>
      </w:r>
      <w:r w:rsidR="00F02067">
        <w:rPr>
          <w:rFonts w:ascii="Times New Roman" w:eastAsia="Calibri" w:hAnsi="Times New Roman" w:cs="Times New Roman"/>
        </w:rPr>
        <w:t>0</w:t>
      </w:r>
      <w:r w:rsidRPr="00D45FEF">
        <w:rPr>
          <w:rFonts w:ascii="Times New Roman" w:eastAsia="Calibri" w:hAnsi="Times New Roman" w:cs="Times New Roman"/>
        </w:rPr>
        <w:t>3 Haziran Final teslimi.</w:t>
      </w:r>
    </w:p>
    <w:p w14:paraId="2CA3A92B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 xml:space="preserve">6. Dijital </w:t>
      </w:r>
      <w:proofErr w:type="spellStart"/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Portfolyo</w:t>
      </w:r>
      <w:proofErr w:type="spellEnd"/>
    </w:p>
    <w:p w14:paraId="1D9DA3BA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D45FEF">
        <w:rPr>
          <w:rFonts w:ascii="Times New Roman" w:eastAsia="Times New Roman" w:hAnsi="Times New Roman" w:cs="Times New Roman"/>
          <w:lang w:eastAsia="tr-TR"/>
        </w:rPr>
        <w:t>Portfolyo</w:t>
      </w:r>
      <w:proofErr w:type="spellEnd"/>
      <w:r w:rsidRPr="00D45FEF">
        <w:rPr>
          <w:rFonts w:ascii="Times New Roman" w:eastAsia="Times New Roman" w:hAnsi="Times New Roman" w:cs="Times New Roman"/>
          <w:lang w:eastAsia="tr-TR"/>
        </w:rPr>
        <w:t xml:space="preserve"> içeriği:</w:t>
      </w:r>
    </w:p>
    <w:p w14:paraId="439EC686" w14:textId="77777777" w:rsidR="00EA18C8" w:rsidRPr="00D45FEF" w:rsidRDefault="00EA18C8" w:rsidP="00EA18C8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i/>
          <w:iCs/>
          <w:lang w:eastAsia="tr-TR"/>
        </w:rPr>
        <w:t>En az bir</w:t>
      </w:r>
      <w:r w:rsidRPr="00D45FEF">
        <w:rPr>
          <w:rFonts w:ascii="Times New Roman" w:eastAsia="Times New Roman" w:hAnsi="Times New Roman" w:cs="Times New Roman"/>
          <w:lang w:eastAsia="tr-TR"/>
        </w:rPr>
        <w:t xml:space="preserve"> dijital içerik (</w:t>
      </w:r>
      <w:proofErr w:type="spellStart"/>
      <w:r w:rsidRPr="00D45FEF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D45FEF">
        <w:rPr>
          <w:rFonts w:ascii="Times New Roman" w:eastAsia="Times New Roman" w:hAnsi="Times New Roman" w:cs="Times New Roman"/>
          <w:lang w:eastAsia="tr-TR"/>
        </w:rPr>
        <w:t>, video, afiş vb.)</w:t>
      </w:r>
    </w:p>
    <w:p w14:paraId="3D32E61C" w14:textId="77777777" w:rsidR="00EA18C8" w:rsidRPr="00D45FEF" w:rsidRDefault="00EA18C8" w:rsidP="00EA18C8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i/>
          <w:iCs/>
          <w:lang w:eastAsia="tr-TR"/>
        </w:rPr>
        <w:t>En az iki</w:t>
      </w:r>
      <w:r w:rsidRPr="00D45FEF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revizyon</w:t>
      </w:r>
      <w:proofErr w:type="gramEnd"/>
      <w:r w:rsidRPr="00D45FEF">
        <w:rPr>
          <w:rFonts w:ascii="Times New Roman" w:eastAsia="Times New Roman" w:hAnsi="Times New Roman" w:cs="Times New Roman"/>
          <w:lang w:eastAsia="tr-TR"/>
        </w:rPr>
        <w:t xml:space="preserve"> örneği (taslak → geliştirilmiş metin)</w:t>
      </w:r>
    </w:p>
    <w:p w14:paraId="64B29B6F" w14:textId="77777777" w:rsidR="00EA18C8" w:rsidRPr="00D45FEF" w:rsidRDefault="00EA18C8" w:rsidP="00EA18C8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Kaynakça ve notların düzenli biçimde eklenmesi</w:t>
      </w:r>
    </w:p>
    <w:p w14:paraId="3301D44E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D45FEF">
        <w:rPr>
          <w:rFonts w:ascii="Times New Roman" w:eastAsia="Times New Roman" w:hAnsi="Times New Roman" w:cs="Times New Roman"/>
          <w:lang w:eastAsia="tr-TR"/>
        </w:rPr>
        <w:t>Portfolyosu</w:t>
      </w:r>
      <w:proofErr w:type="spellEnd"/>
      <w:r w:rsidRPr="00D45FEF">
        <w:rPr>
          <w:rFonts w:ascii="Times New Roman" w:eastAsia="Times New Roman" w:hAnsi="Times New Roman" w:cs="Times New Roman"/>
          <w:lang w:eastAsia="tr-TR"/>
        </w:rPr>
        <w:t xml:space="preserve"> olmayan öğrenci proje notu alamaz.</w:t>
      </w:r>
    </w:p>
    <w:p w14:paraId="683A8C26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7. Değerlendirme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577"/>
      </w:tblGrid>
      <w:tr w:rsidR="00EA18C8" w:rsidRPr="00D45FEF" w14:paraId="106FB502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1F8983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39EB3C29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Oran</w:t>
            </w:r>
          </w:p>
        </w:tc>
      </w:tr>
      <w:tr w:rsidR="00EA18C8" w:rsidRPr="00D45FEF" w14:paraId="2B403679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FC57A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Bireysel Katkı</w:t>
            </w:r>
          </w:p>
        </w:tc>
        <w:tc>
          <w:tcPr>
            <w:tcW w:w="0" w:type="auto"/>
            <w:vAlign w:val="center"/>
            <w:hideMark/>
          </w:tcPr>
          <w:p w14:paraId="48C79231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%40</w:t>
            </w:r>
          </w:p>
        </w:tc>
      </w:tr>
      <w:tr w:rsidR="00EA18C8" w:rsidRPr="00D45FEF" w14:paraId="51A0E7D0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67D2C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Grup Ürünü</w:t>
            </w:r>
          </w:p>
        </w:tc>
        <w:tc>
          <w:tcPr>
            <w:tcW w:w="0" w:type="auto"/>
            <w:vAlign w:val="center"/>
            <w:hideMark/>
          </w:tcPr>
          <w:p w14:paraId="31ACEA2F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%40</w:t>
            </w:r>
          </w:p>
        </w:tc>
      </w:tr>
      <w:tr w:rsidR="00EA18C8" w:rsidRPr="00D45FEF" w14:paraId="152A509B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9EF21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Süreç Takibi</w:t>
            </w:r>
          </w:p>
        </w:tc>
        <w:tc>
          <w:tcPr>
            <w:tcW w:w="0" w:type="auto"/>
            <w:vAlign w:val="center"/>
            <w:hideMark/>
          </w:tcPr>
          <w:p w14:paraId="3D87934A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%20</w:t>
            </w:r>
          </w:p>
        </w:tc>
      </w:tr>
      <w:tr w:rsidR="00EA18C8" w:rsidRPr="00D45FEF" w14:paraId="14B2B6F4" w14:textId="77777777" w:rsidTr="000123B6">
        <w:trPr>
          <w:tblCellSpacing w:w="15" w:type="dxa"/>
        </w:trPr>
        <w:tc>
          <w:tcPr>
            <w:tcW w:w="0" w:type="auto"/>
            <w:vAlign w:val="center"/>
          </w:tcPr>
          <w:p w14:paraId="1363122B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ABCB683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27216FAE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Not Dağılımı – Proje Temelli Değerlendirme: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1081"/>
        <w:gridCol w:w="5917"/>
      </w:tblGrid>
      <w:tr w:rsidR="00EA18C8" w:rsidRPr="00D45FEF" w14:paraId="5387C10D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C63329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 Unsuru</w:t>
            </w:r>
          </w:p>
        </w:tc>
        <w:tc>
          <w:tcPr>
            <w:tcW w:w="0" w:type="auto"/>
            <w:vAlign w:val="center"/>
            <w:hideMark/>
          </w:tcPr>
          <w:p w14:paraId="76A59AA3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Yüzde (%)</w:t>
            </w:r>
          </w:p>
        </w:tc>
        <w:tc>
          <w:tcPr>
            <w:tcW w:w="0" w:type="auto"/>
            <w:vAlign w:val="center"/>
            <w:hideMark/>
          </w:tcPr>
          <w:p w14:paraId="4A2A4AE3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Açıklama</w:t>
            </w:r>
          </w:p>
        </w:tc>
      </w:tr>
      <w:tr w:rsidR="00EA18C8" w:rsidRPr="00D45FEF" w14:paraId="33901A38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600B8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Ara Sınav (Vize)</w:t>
            </w:r>
          </w:p>
        </w:tc>
        <w:tc>
          <w:tcPr>
            <w:tcW w:w="0" w:type="auto"/>
            <w:vAlign w:val="center"/>
            <w:hideMark/>
          </w:tcPr>
          <w:p w14:paraId="73564305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4F560F27" w14:textId="423820A0" w:rsidR="00EA18C8" w:rsidRPr="00D45FEF" w:rsidRDefault="00EA18C8" w:rsidP="00F447DD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- </w:t>
            </w: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1. Rapor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(</w:t>
            </w:r>
            <w:r w:rsidR="00F447DD"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20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Mart 2026) → </w:t>
            </w:r>
            <w:r w:rsidRPr="00D45FEF">
              <w:rPr>
                <w:rFonts w:ascii="Times New Roman" w:eastAsia="Times New Roman" w:hAnsi="Times New Roman" w:cs="Times New Roman"/>
                <w:bCs/>
                <w:i/>
                <w:iCs/>
                <w:lang w:eastAsia="tr-TR"/>
              </w:rPr>
              <w:t xml:space="preserve">Süreç Takibi / Bireysel Taslak </w:t>
            </w:r>
            <w:r w:rsidRPr="00D45FEF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% 20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br/>
              <w:t xml:space="preserve">- </w:t>
            </w: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2. Rapor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(</w:t>
            </w:r>
            <w:r w:rsidR="00F447DD"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02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Nisan 2026) → </w:t>
            </w:r>
            <w:r w:rsidRPr="00D45FEF">
              <w:rPr>
                <w:rFonts w:ascii="Times New Roman" w:eastAsia="Times New Roman" w:hAnsi="Times New Roman" w:cs="Times New Roman"/>
                <w:bCs/>
                <w:i/>
                <w:iCs/>
                <w:lang w:eastAsia="tr-TR"/>
              </w:rPr>
              <w:t>Vize / Grup Bütünleştirme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%30</w:t>
            </w:r>
          </w:p>
        </w:tc>
      </w:tr>
      <w:tr w:rsidR="00EA18C8" w:rsidRPr="00D45FEF" w14:paraId="4EAD2E32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AA206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Final Sınavı</w:t>
            </w:r>
          </w:p>
        </w:tc>
        <w:tc>
          <w:tcPr>
            <w:tcW w:w="0" w:type="auto"/>
            <w:vAlign w:val="center"/>
            <w:hideMark/>
          </w:tcPr>
          <w:p w14:paraId="5C368530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32A06771" w14:textId="77777777" w:rsidR="00EA18C8" w:rsidRPr="00D45FEF" w:rsidRDefault="00EA18C8" w:rsidP="000123B6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- </w:t>
            </w:r>
            <w:proofErr w:type="spellStart"/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Portfolyo</w:t>
            </w:r>
            <w:proofErr w:type="spellEnd"/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: %40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br/>
              <w:t xml:space="preserve">- </w:t>
            </w: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Sergi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: %10</w:t>
            </w:r>
          </w:p>
        </w:tc>
      </w:tr>
    </w:tbl>
    <w:p w14:paraId="64D20D54" w14:textId="3BC6A5B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A. Rapor (</w:t>
      </w:r>
      <w:r w:rsidR="00F447DD" w:rsidRPr="00D45FEF">
        <w:rPr>
          <w:rFonts w:ascii="Times New Roman" w:eastAsia="Times New Roman" w:hAnsi="Times New Roman" w:cs="Times New Roman"/>
          <w:b/>
          <w:bCs/>
          <w:lang w:eastAsia="tr-TR"/>
        </w:rPr>
        <w:t>20</w:t>
      </w: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 xml:space="preserve"> Mart 2026) → </w:t>
      </w:r>
      <w:r w:rsidRPr="00D45FEF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 xml:space="preserve">Süreç Takibi / Bireysel Taslak </w:t>
      </w:r>
    </w:p>
    <w:p w14:paraId="69562F32" w14:textId="77777777" w:rsidR="00EA18C8" w:rsidRPr="00D45FEF" w:rsidRDefault="00EA18C8" w:rsidP="00EA18C8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tr-TR"/>
        </w:rPr>
      </w:pPr>
      <w:proofErr w:type="gramStart"/>
      <w:r w:rsidRPr="00D45FEF">
        <w:rPr>
          <w:rFonts w:ascii="Times New Roman" w:eastAsia="Times New Roman" w:hAnsi="Times New Roman" w:cs="Times New Roman"/>
          <w:bCs/>
          <w:lang w:eastAsia="tr-TR"/>
        </w:rPr>
        <w:t>Öğrencinin bireysel metin analizi taslağı, kuramsal çerçeve, ilk kaynakça.</w:t>
      </w:r>
      <w:proofErr w:type="gramEnd"/>
    </w:p>
    <w:p w14:paraId="2A5D8FA5" w14:textId="77777777" w:rsidR="00EA18C8" w:rsidRPr="00D45FEF" w:rsidRDefault="00EA18C8" w:rsidP="00EA18C8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tr-TR"/>
        </w:rPr>
      </w:pPr>
      <w:proofErr w:type="spellStart"/>
      <w:r w:rsidRPr="00D45FEF">
        <w:rPr>
          <w:rFonts w:ascii="Times New Roman" w:eastAsia="Times New Roman" w:hAnsi="Times New Roman" w:cs="Times New Roman"/>
          <w:bCs/>
          <w:lang w:eastAsia="tr-TR"/>
        </w:rPr>
        <w:t>Notlandırmada</w:t>
      </w:r>
      <w:proofErr w:type="spellEnd"/>
      <w:r w:rsidRPr="00D45FEF">
        <w:rPr>
          <w:rFonts w:ascii="Times New Roman" w:eastAsia="Times New Roman" w:hAnsi="Times New Roman" w:cs="Times New Roman"/>
          <w:bCs/>
          <w:lang w:eastAsia="tr-TR"/>
        </w:rPr>
        <w:t xml:space="preserve"> “süreç takibi /proje” (%20) kısmına doğrudan etki eder.</w:t>
      </w:r>
    </w:p>
    <w:p w14:paraId="625C77CB" w14:textId="2354A892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B. Rapor (</w:t>
      </w:r>
      <w:r w:rsidR="00F447DD" w:rsidRPr="00D45FEF">
        <w:rPr>
          <w:rFonts w:ascii="Times New Roman" w:eastAsia="Times New Roman" w:hAnsi="Times New Roman" w:cs="Times New Roman"/>
          <w:b/>
          <w:bCs/>
          <w:lang w:eastAsia="tr-TR"/>
        </w:rPr>
        <w:t>02</w:t>
      </w: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 xml:space="preserve"> Nisan 2026) → </w:t>
      </w:r>
      <w:r w:rsidRPr="00D45FEF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>Vize / Grup Bütünleştirme</w:t>
      </w:r>
    </w:p>
    <w:p w14:paraId="106C9232" w14:textId="77777777" w:rsidR="00EA18C8" w:rsidRPr="00D45FEF" w:rsidRDefault="00EA18C8" w:rsidP="00EA18C8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Cs/>
          <w:lang w:eastAsia="tr-TR"/>
        </w:rPr>
        <w:t>Grup içinde bütünleştirilmiş rapor, ilk dijital üretim fikirleri.</w:t>
      </w:r>
    </w:p>
    <w:p w14:paraId="30314DC6" w14:textId="77777777" w:rsidR="00EA18C8" w:rsidRPr="00D45FEF" w:rsidRDefault="00EA18C8" w:rsidP="00EA18C8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Cs/>
          <w:lang w:eastAsia="tr-TR"/>
        </w:rPr>
        <w:t>“Ara sınav” (%50) notunun temelini oluşturur: %30 içerik, %20 süreç katılımı.</w:t>
      </w:r>
    </w:p>
    <w:p w14:paraId="6E8174F3" w14:textId="4FDC9712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C. Final (</w:t>
      </w:r>
      <w:r w:rsidR="00F02067">
        <w:rPr>
          <w:rFonts w:ascii="Times New Roman" w:eastAsia="Times New Roman" w:hAnsi="Times New Roman" w:cs="Times New Roman"/>
          <w:b/>
          <w:bCs/>
          <w:lang w:eastAsia="tr-TR"/>
        </w:rPr>
        <w:t>0</w:t>
      </w: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 xml:space="preserve">3 Haziran 2026) → </w:t>
      </w:r>
      <w:r w:rsidRPr="00D45FEF">
        <w:rPr>
          <w:rFonts w:ascii="Times New Roman" w:eastAsia="Times New Roman" w:hAnsi="Times New Roman" w:cs="Times New Roman"/>
          <w:b/>
          <w:bCs/>
          <w:i/>
          <w:iCs/>
          <w:lang w:eastAsia="tr-TR"/>
        </w:rPr>
        <w:t>Final Teslimi</w:t>
      </w:r>
    </w:p>
    <w:p w14:paraId="77708E2D" w14:textId="77777777" w:rsidR="00EA18C8" w:rsidRPr="00D45FEF" w:rsidRDefault="00EA18C8" w:rsidP="00EA18C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Cs/>
          <w:lang w:eastAsia="tr-TR"/>
        </w:rPr>
        <w:t>Tamamlanmış akademik makale (</w:t>
      </w:r>
      <w:proofErr w:type="spellStart"/>
      <w:r w:rsidRPr="00D45FEF">
        <w:rPr>
          <w:rFonts w:ascii="Times New Roman" w:eastAsia="Times New Roman" w:hAnsi="Times New Roman" w:cs="Times New Roman"/>
          <w:bCs/>
          <w:lang w:eastAsia="tr-TR"/>
        </w:rPr>
        <w:t>Turnitin</w:t>
      </w:r>
      <w:proofErr w:type="spellEnd"/>
      <w:r w:rsidRPr="00D45FEF">
        <w:rPr>
          <w:rFonts w:ascii="Times New Roman" w:eastAsia="Times New Roman" w:hAnsi="Times New Roman" w:cs="Times New Roman"/>
          <w:bCs/>
          <w:lang w:eastAsia="tr-TR"/>
        </w:rPr>
        <w:t xml:space="preserve"> üzerinden), dijital içerikler (CD formatında), sergi sunumu.</w:t>
      </w:r>
    </w:p>
    <w:p w14:paraId="340B56F3" w14:textId="77777777" w:rsidR="00EA18C8" w:rsidRPr="00D45FEF" w:rsidRDefault="00EA18C8" w:rsidP="00EA18C8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Cs/>
          <w:lang w:eastAsia="tr-TR"/>
        </w:rPr>
        <w:t xml:space="preserve">“Final” (%50) notunu belirler: %40 </w:t>
      </w:r>
      <w:proofErr w:type="spellStart"/>
      <w:r w:rsidRPr="00D45FEF">
        <w:rPr>
          <w:rFonts w:ascii="Times New Roman" w:eastAsia="Times New Roman" w:hAnsi="Times New Roman" w:cs="Times New Roman"/>
          <w:bCs/>
          <w:lang w:eastAsia="tr-TR"/>
        </w:rPr>
        <w:t>portfolyo</w:t>
      </w:r>
      <w:proofErr w:type="spellEnd"/>
      <w:r w:rsidRPr="00D45FEF">
        <w:rPr>
          <w:rFonts w:ascii="Times New Roman" w:eastAsia="Times New Roman" w:hAnsi="Times New Roman" w:cs="Times New Roman"/>
          <w:bCs/>
          <w:lang w:eastAsia="tr-TR"/>
        </w:rPr>
        <w:t>, %10 sergi.</w:t>
      </w:r>
    </w:p>
    <w:p w14:paraId="321372D5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8. Akademik Etik</w:t>
      </w:r>
    </w:p>
    <w:p w14:paraId="2F2924F4" w14:textId="77777777" w:rsidR="00EA18C8" w:rsidRPr="00D45FEF" w:rsidRDefault="00EA18C8" w:rsidP="00EA18C8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İntihal kesinlikle yasaktır.</w:t>
      </w:r>
    </w:p>
    <w:p w14:paraId="587B7ABB" w14:textId="77777777" w:rsidR="00EA18C8" w:rsidRPr="00D45FEF" w:rsidRDefault="00EA18C8" w:rsidP="00EA18C8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D45FEF">
        <w:rPr>
          <w:rFonts w:ascii="Times New Roman" w:eastAsia="Times New Roman" w:hAnsi="Times New Roman" w:cs="Times New Roman"/>
          <w:lang w:eastAsia="tr-TR"/>
        </w:rPr>
        <w:t>Turnitin</w:t>
      </w:r>
      <w:proofErr w:type="spellEnd"/>
      <w:r w:rsidRPr="00D45FEF">
        <w:rPr>
          <w:rFonts w:ascii="Times New Roman" w:eastAsia="Times New Roman" w:hAnsi="Times New Roman" w:cs="Times New Roman"/>
          <w:lang w:eastAsia="tr-TR"/>
        </w:rPr>
        <w:t xml:space="preserve"> benzerlik oranı dikkate alınır.</w:t>
      </w:r>
    </w:p>
    <w:p w14:paraId="14204CD3" w14:textId="77777777" w:rsidR="00EA18C8" w:rsidRPr="00D45FEF" w:rsidRDefault="00EA18C8" w:rsidP="00EA18C8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Yapay zekâ araçları destek amaçlı kullanılabilir; metnin sorumluluğu öğrenciye aittir.</w:t>
      </w:r>
    </w:p>
    <w:p w14:paraId="362FFBEA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9. Final Çıktısı</w:t>
      </w:r>
    </w:p>
    <w:p w14:paraId="69E021DD" w14:textId="77777777" w:rsidR="00EA18C8" w:rsidRPr="00D45FEF" w:rsidRDefault="00EA18C8" w:rsidP="00EA18C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Başarılı çalışmalar:</w:t>
      </w:r>
    </w:p>
    <w:p w14:paraId="567FFDAA" w14:textId="77777777" w:rsidR="00EA18C8" w:rsidRPr="00D45FEF" w:rsidRDefault="00EA18C8" w:rsidP="00EA18C8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Dijital sergide yer alacaktır.</w:t>
      </w:r>
    </w:p>
    <w:p w14:paraId="07334F8F" w14:textId="77777777" w:rsidR="00EA18C8" w:rsidRPr="00D45FEF" w:rsidRDefault="00EA18C8" w:rsidP="00EA18C8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Akademik yayına dönüştürülebilecektir.</w:t>
      </w:r>
    </w:p>
    <w:p w14:paraId="567FCA89" w14:textId="77777777" w:rsidR="00EA18C8" w:rsidRPr="00D45FEF" w:rsidRDefault="00EA18C8" w:rsidP="00EA18C8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Kurumsal projelerde kullanılabilecektir.</w:t>
      </w:r>
    </w:p>
    <w:p w14:paraId="7F89BC56" w14:textId="77777777" w:rsidR="00EA18C8" w:rsidRPr="00D45FEF" w:rsidRDefault="00EA18C8" w:rsidP="00EA18C8">
      <w:pPr>
        <w:pStyle w:val="NormalWeb"/>
        <w:rPr>
          <w:sz w:val="22"/>
          <w:szCs w:val="22"/>
        </w:rPr>
      </w:pPr>
      <w:r w:rsidRPr="00D45FEF">
        <w:rPr>
          <w:sz w:val="22"/>
          <w:szCs w:val="22"/>
        </w:rPr>
        <w:t>Dijital sergiye katılım için:</w:t>
      </w:r>
    </w:p>
    <w:p w14:paraId="620B35E3" w14:textId="77777777" w:rsidR="00EA18C8" w:rsidRPr="00D45FEF" w:rsidRDefault="00EA18C8" w:rsidP="00EA18C8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D45FEF">
        <w:rPr>
          <w:sz w:val="22"/>
          <w:szCs w:val="22"/>
        </w:rPr>
        <w:t xml:space="preserve">Her grubun </w:t>
      </w:r>
      <w:r w:rsidRPr="00D45FEF">
        <w:rPr>
          <w:rStyle w:val="Gl"/>
          <w:sz w:val="22"/>
          <w:szCs w:val="22"/>
        </w:rPr>
        <w:t>en az bir görsel/dijital ürün</w:t>
      </w:r>
      <w:r w:rsidRPr="00D45FEF">
        <w:rPr>
          <w:sz w:val="22"/>
          <w:szCs w:val="22"/>
        </w:rPr>
        <w:t xml:space="preserve"> sergilemesi zorunludur.</w:t>
      </w:r>
    </w:p>
    <w:p w14:paraId="631F2F09" w14:textId="77777777" w:rsidR="00EA18C8" w:rsidRPr="00D45FEF" w:rsidRDefault="00EA18C8" w:rsidP="00EA18C8">
      <w:pPr>
        <w:pStyle w:val="NormalWeb"/>
        <w:numPr>
          <w:ilvl w:val="0"/>
          <w:numId w:val="31"/>
        </w:numPr>
        <w:rPr>
          <w:sz w:val="22"/>
          <w:szCs w:val="22"/>
        </w:rPr>
      </w:pPr>
      <w:r w:rsidRPr="00D45FEF">
        <w:rPr>
          <w:sz w:val="22"/>
          <w:szCs w:val="22"/>
        </w:rPr>
        <w:t xml:space="preserve">Dijital Sunum dosyası için </w:t>
      </w:r>
      <w:r w:rsidRPr="00D45FEF">
        <w:rPr>
          <w:rStyle w:val="Gl"/>
          <w:sz w:val="22"/>
          <w:szCs w:val="22"/>
        </w:rPr>
        <w:t xml:space="preserve">10–12 slayt yeterlidir. </w:t>
      </w:r>
    </w:p>
    <w:p w14:paraId="7A559427" w14:textId="77777777" w:rsidR="00EA18C8" w:rsidRPr="00D45FEF" w:rsidRDefault="00EA18C8" w:rsidP="00EA18C8">
      <w:pPr>
        <w:pStyle w:val="ListeParagraf"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b/>
          <w:bCs/>
          <w:lang w:eastAsia="tr-TR"/>
        </w:rPr>
        <w:t>Ders Yürütücüsü</w:t>
      </w:r>
      <w:r w:rsidRPr="00D45FEF">
        <w:rPr>
          <w:rFonts w:ascii="Times New Roman" w:eastAsia="Times New Roman" w:hAnsi="Times New Roman" w:cs="Times New Roman"/>
          <w:lang w:eastAsia="tr-TR"/>
        </w:rPr>
        <w:br/>
        <w:t>Prof. Dr. Elmas Şahin</w:t>
      </w:r>
    </w:p>
    <w:p w14:paraId="21A99844" w14:textId="023E56E9" w:rsidR="00A42C54" w:rsidRPr="00D45FEF" w:rsidRDefault="00A42C54" w:rsidP="0027253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45FEF">
        <w:rPr>
          <w:rFonts w:ascii="Times New Roman" w:hAnsi="Times New Roman" w:cs="Times New Roman"/>
          <w:b/>
        </w:rPr>
        <w:t>ÖDEV</w:t>
      </w:r>
      <w:r w:rsidR="00E30A4E" w:rsidRPr="00D45FEF">
        <w:rPr>
          <w:rFonts w:ascii="Times New Roman" w:hAnsi="Times New Roman" w:cs="Times New Roman"/>
          <w:b/>
        </w:rPr>
        <w:t xml:space="preserve"> / PROJEDE YER ALACAK İÇERİKLER</w:t>
      </w:r>
    </w:p>
    <w:p w14:paraId="2FF79355" w14:textId="77777777" w:rsidR="00272535" w:rsidRPr="00D45FEF" w:rsidRDefault="00272535" w:rsidP="009A0BF7">
      <w:pPr>
        <w:spacing w:line="36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495"/>
      </w:tblGrid>
      <w:tr w:rsidR="00682169" w:rsidRPr="00D45FEF" w14:paraId="297848EE" w14:textId="77777777" w:rsidTr="00682169">
        <w:tc>
          <w:tcPr>
            <w:tcW w:w="9629" w:type="dxa"/>
          </w:tcPr>
          <w:p w14:paraId="60AEB590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Öğrenme Çıktıları</w:t>
            </w:r>
          </w:p>
        </w:tc>
      </w:tr>
      <w:tr w:rsidR="00682169" w:rsidRPr="00D45FEF" w14:paraId="3FB8A7E2" w14:textId="77777777" w:rsidTr="00873535">
        <w:trPr>
          <w:trHeight w:val="1134"/>
        </w:trPr>
        <w:tc>
          <w:tcPr>
            <w:tcW w:w="9629" w:type="dxa"/>
          </w:tcPr>
          <w:p w14:paraId="064CE575" w14:textId="4F0B5AC5" w:rsidR="00B86396" w:rsidRPr="00D45FEF" w:rsidRDefault="00B86396" w:rsidP="00B8639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hAnsi="Times New Roman" w:cs="Times New Roman"/>
                <w:bCs/>
              </w:rPr>
              <w:t xml:space="preserve">Bu Ödev/Proje ile İlişkili Öğrenme Çıktıları BAP projesinin öğrenme çıktılarıyla </w:t>
            </w:r>
            <w:proofErr w:type="spellStart"/>
            <w:r w:rsidRPr="00D45FEF">
              <w:rPr>
                <w:rFonts w:ascii="Times New Roman" w:hAnsi="Times New Roman" w:cs="Times New Roman"/>
                <w:bCs/>
              </w:rPr>
              <w:t>ilşkilidir</w:t>
            </w:r>
            <w:proofErr w:type="spellEnd"/>
            <w:r w:rsidRPr="00D45FEF">
              <w:rPr>
                <w:rFonts w:ascii="Times New Roman" w:hAnsi="Times New Roman" w:cs="Times New Roman"/>
                <w:bCs/>
              </w:rPr>
              <w:t>:</w:t>
            </w:r>
          </w:p>
          <w:p w14:paraId="39C71086" w14:textId="225A892A" w:rsidR="00B86396" w:rsidRPr="00D45FEF" w:rsidRDefault="00B86396" w:rsidP="00B86396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Edebi metinleri çok yönlü okuma ve yorumlama becerisi</w:t>
            </w:r>
          </w:p>
          <w:p w14:paraId="24D1C185" w14:textId="77777777" w:rsidR="00B86396" w:rsidRPr="00D45FEF" w:rsidRDefault="00B86396" w:rsidP="00B86396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Modern ve çağdaş Türk edebiyatı örneklerini tarihsel, kültürel ve estetik bağlamda analiz etme</w:t>
            </w:r>
          </w:p>
          <w:p w14:paraId="1DF9C0D1" w14:textId="77777777" w:rsidR="00B86396" w:rsidRPr="00D45FEF" w:rsidRDefault="00B86396" w:rsidP="00B86396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Edebiyat kuramlarını ve eleştiri yaklaşımlarını uygulamalı biçimde kullanabilme</w:t>
            </w:r>
          </w:p>
          <w:p w14:paraId="1166DFEE" w14:textId="77777777" w:rsidR="00B86396" w:rsidRPr="00D45FEF" w:rsidRDefault="00B86396" w:rsidP="00B86396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Yaratıcı düşünme ve üretim becerisi</w:t>
            </w:r>
          </w:p>
          <w:p w14:paraId="32A9644F" w14:textId="77777777" w:rsidR="00B86396" w:rsidRPr="00D45FEF" w:rsidRDefault="00B86396" w:rsidP="00B86396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Yapay zekâ destekli yaratıcı yazma, dijital hikâye anlatımı, edebiyat </w:t>
            </w:r>
            <w:proofErr w:type="spellStart"/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podcast’i</w:t>
            </w:r>
            <w:proofErr w:type="spellEnd"/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veya kısa film gibi ürünler ortaya koyma</w:t>
            </w:r>
          </w:p>
          <w:p w14:paraId="277A030B" w14:textId="77777777" w:rsidR="00B86396" w:rsidRPr="00D45FEF" w:rsidRDefault="00B86396" w:rsidP="00B86396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Eleştirel farkındalık ve etik duyarlılık</w:t>
            </w:r>
          </w:p>
          <w:p w14:paraId="0ED37665" w14:textId="77777777" w:rsidR="00B86396" w:rsidRPr="00D45FEF" w:rsidRDefault="00B86396" w:rsidP="00B86396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Edebiyat, medya ve teknoloji ilişkilerini sorgulama</w:t>
            </w:r>
          </w:p>
          <w:p w14:paraId="6171B969" w14:textId="77777777" w:rsidR="00B86396" w:rsidRPr="00D45FEF" w:rsidRDefault="00B86396" w:rsidP="00B86396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Kültürel temsil, toplumsal cinsiyet ve etik tartışmalarına bilinçli yaklaşma</w:t>
            </w:r>
          </w:p>
          <w:p w14:paraId="62E2DE3D" w14:textId="77777777" w:rsidR="00B86396" w:rsidRPr="00D45FEF" w:rsidRDefault="00B86396" w:rsidP="00B86396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Takım çalışması ve proje yönetimi becerisi</w:t>
            </w:r>
          </w:p>
          <w:p w14:paraId="3474B5FC" w14:textId="77777777" w:rsidR="00B86396" w:rsidRPr="00D45FEF" w:rsidRDefault="00B86396" w:rsidP="00B86396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Grup içinde görev paylaşımı, zaman planlaması ve ortak karar alma süreçlerini deneyimleme</w:t>
            </w:r>
          </w:p>
          <w:p w14:paraId="7C7646A1" w14:textId="77777777" w:rsidR="00B86396" w:rsidRPr="00D45FEF" w:rsidRDefault="00B86396" w:rsidP="00B86396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Sürdürülebilirlik bilinci ve toplumsal katkı farkındalığı</w:t>
            </w:r>
          </w:p>
          <w:p w14:paraId="608096A2" w14:textId="77777777" w:rsidR="00B86396" w:rsidRPr="00D45FEF" w:rsidRDefault="00B86396" w:rsidP="00B86396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Edebiyat aracılığıyla toplumsal dayanışma, kültürel çeşitlilik ve barış kültürüne katkı sunma</w:t>
            </w:r>
          </w:p>
          <w:p w14:paraId="0692905B" w14:textId="6DA3A392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82169" w:rsidRPr="00D45FEF" w14:paraId="5EECE578" w14:textId="77777777" w:rsidTr="00873535">
        <w:trPr>
          <w:trHeight w:val="1134"/>
        </w:trPr>
        <w:tc>
          <w:tcPr>
            <w:tcW w:w="9629" w:type="dxa"/>
          </w:tcPr>
          <w:p w14:paraId="3E24CCB2" w14:textId="3E240051" w:rsidR="005508A0" w:rsidRPr="00D45FEF" w:rsidRDefault="00682169" w:rsidP="005508A0">
            <w:pPr>
              <w:pStyle w:val="NormalWeb"/>
              <w:rPr>
                <w:sz w:val="22"/>
                <w:szCs w:val="22"/>
              </w:rPr>
            </w:pPr>
            <w:r w:rsidRPr="00D45FEF">
              <w:rPr>
                <w:bCs/>
                <w:sz w:val="22"/>
                <w:szCs w:val="22"/>
              </w:rPr>
              <w:t>Sürdürülebilir Kalkınma Amaçları (</w:t>
            </w:r>
            <w:r w:rsidR="005508A0" w:rsidRPr="00D45FEF">
              <w:rPr>
                <w:bCs/>
                <w:sz w:val="22"/>
                <w:szCs w:val="22"/>
              </w:rPr>
              <w:t xml:space="preserve">en az bir </w:t>
            </w:r>
            <w:r w:rsidR="005508A0" w:rsidRPr="00D45FEF">
              <w:rPr>
                <w:b/>
                <w:bCs/>
                <w:sz w:val="22"/>
                <w:szCs w:val="22"/>
              </w:rPr>
              <w:t>SKA</w:t>
            </w:r>
            <w:r w:rsidR="005508A0" w:rsidRPr="00D45FEF">
              <w:rPr>
                <w:bCs/>
                <w:sz w:val="22"/>
                <w:szCs w:val="22"/>
              </w:rPr>
              <w:t xml:space="preserve"> hedefi</w:t>
            </w:r>
            <w:r w:rsidR="005508A0" w:rsidRPr="00D45FEF">
              <w:rPr>
                <w:sz w:val="22"/>
                <w:szCs w:val="22"/>
              </w:rPr>
              <w:t xml:space="preserve"> ile doğrudan bağlantı kurulması gerekmektedir Final tesliminde</w:t>
            </w:r>
            <w:r w:rsidRPr="00D45FEF">
              <w:rPr>
                <w:bCs/>
                <w:sz w:val="22"/>
                <w:szCs w:val="22"/>
              </w:rPr>
              <w:t>):</w:t>
            </w:r>
            <w:r w:rsidR="005508A0" w:rsidRPr="00D45FEF">
              <w:rPr>
                <w:bCs/>
                <w:sz w:val="22"/>
                <w:szCs w:val="22"/>
              </w:rPr>
              <w:t xml:space="preserve"> </w:t>
            </w:r>
          </w:p>
          <w:p w14:paraId="24CD9D69" w14:textId="77777777" w:rsidR="005508A0" w:rsidRPr="00D45FEF" w:rsidRDefault="005508A0" w:rsidP="00550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  Örneğin: </w:t>
            </w:r>
            <w:r w:rsidRPr="00D45FE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Toplumsal cinsiyet eşitliği, kültürel çeşitlilik, barış kültürü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gibi.</w:t>
            </w:r>
          </w:p>
          <w:p w14:paraId="2A0D651D" w14:textId="25C9B571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82169" w:rsidRPr="00D45FEF" w14:paraId="56048830" w14:textId="77777777" w:rsidTr="00682169">
        <w:tc>
          <w:tcPr>
            <w:tcW w:w="9629" w:type="dxa"/>
          </w:tcPr>
          <w:p w14:paraId="412C27ED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Ödev/Proje İçeriği (Ödev/Proje İçeriğini İlgili Öğretim Elemanı Ders İçeriği ve Yöntemi Kapsamında Belirleyebilir)</w:t>
            </w:r>
          </w:p>
        </w:tc>
      </w:tr>
      <w:tr w:rsidR="00682169" w:rsidRPr="00D45FEF" w14:paraId="44CD1E68" w14:textId="77777777" w:rsidTr="00682169">
        <w:tc>
          <w:tcPr>
            <w:tcW w:w="9629" w:type="dxa"/>
          </w:tcPr>
          <w:p w14:paraId="06E97228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3.1 Giriş</w:t>
            </w:r>
          </w:p>
        </w:tc>
      </w:tr>
      <w:tr w:rsidR="00682169" w:rsidRPr="00D45FEF" w14:paraId="00D840F3" w14:textId="77777777" w:rsidTr="00873535">
        <w:trPr>
          <w:trHeight w:val="1134"/>
        </w:trPr>
        <w:tc>
          <w:tcPr>
            <w:tcW w:w="9629" w:type="dxa"/>
          </w:tcPr>
          <w:p w14:paraId="2D14260C" w14:textId="79046D74" w:rsidR="0003511B" w:rsidRPr="00D45FEF" w:rsidRDefault="00682169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hAnsi="Times New Roman" w:cs="Times New Roman"/>
                <w:bCs/>
              </w:rPr>
              <w:t>Konuya genel bakış, amaç, kapsam.</w:t>
            </w:r>
            <w:r w:rsidR="0003511B"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Bu çalışmada hangi metinler incelenmiştir?</w:t>
            </w:r>
            <w:r w:rsidR="0003511B" w:rsidRPr="00D45FEF">
              <w:rPr>
                <w:rFonts w:ascii="Times New Roman" w:eastAsia="Times New Roman" w:hAnsi="Times New Roman" w:cs="Times New Roman"/>
                <w:lang w:eastAsia="tr-TR"/>
              </w:rPr>
              <w:br/>
              <w:t>Sürdürülebilirlik (SKA) ile nasıl ilişkilendirilmiştir?</w:t>
            </w:r>
          </w:p>
          <w:p w14:paraId="0C144643" w14:textId="0F1F469E" w:rsidR="00682169" w:rsidRPr="00D45FEF" w:rsidRDefault="00721AEF" w:rsidP="00721AE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Girişten önce </w:t>
            </w: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Öz /Özet</w:t>
            </w:r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(150–200 kelime) kısmı </w:t>
            </w:r>
            <w:proofErr w:type="spellStart"/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>obsiyoneldir</w:t>
            </w:r>
            <w:proofErr w:type="spellEnd"/>
            <w:r w:rsidRPr="00D45FEF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, isteyen hazırlayabilir. </w:t>
            </w:r>
          </w:p>
        </w:tc>
      </w:tr>
      <w:tr w:rsidR="00682169" w:rsidRPr="00D45FEF" w14:paraId="5767E623" w14:textId="77777777" w:rsidTr="00682169">
        <w:tc>
          <w:tcPr>
            <w:tcW w:w="9629" w:type="dxa"/>
          </w:tcPr>
          <w:p w14:paraId="03405E22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3.2 Yöntem / Yaklaşım</w:t>
            </w:r>
          </w:p>
        </w:tc>
      </w:tr>
      <w:tr w:rsidR="00682169" w:rsidRPr="00D45FEF" w14:paraId="13F78E92" w14:textId="77777777" w:rsidTr="00873535">
        <w:trPr>
          <w:trHeight w:val="1134"/>
        </w:trPr>
        <w:tc>
          <w:tcPr>
            <w:tcW w:w="9629" w:type="dxa"/>
          </w:tcPr>
          <w:p w14:paraId="4F13DACD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5FEF">
              <w:rPr>
                <w:rFonts w:ascii="Times New Roman" w:hAnsi="Times New Roman" w:cs="Times New Roman"/>
                <w:bCs/>
              </w:rPr>
              <w:t>Kullanılan yöntemler, araçlar, stratejiler.</w:t>
            </w:r>
          </w:p>
          <w:p w14:paraId="47BDBAF2" w14:textId="77777777" w:rsidR="0003511B" w:rsidRPr="00D45FEF" w:rsidRDefault="0003511B" w:rsidP="0003511B">
            <w:pPr>
              <w:numPr>
                <w:ilvl w:val="0"/>
                <w:numId w:val="24"/>
              </w:num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Metin(</w:t>
            </w:r>
            <w:proofErr w:type="spellStart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ler</w:t>
            </w:r>
            <w:proofErr w:type="spellEnd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):</w:t>
            </w:r>
          </w:p>
          <w:p w14:paraId="54B9B2E6" w14:textId="77777777" w:rsidR="0003511B" w:rsidRPr="00D45FEF" w:rsidRDefault="0003511B" w:rsidP="0003511B">
            <w:pPr>
              <w:numPr>
                <w:ilvl w:val="0"/>
                <w:numId w:val="24"/>
              </w:num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Kullanılan kuram/eleştiri yöntemi:</w:t>
            </w:r>
          </w:p>
          <w:p w14:paraId="73110B5A" w14:textId="77777777" w:rsidR="0003511B" w:rsidRPr="00D45FEF" w:rsidRDefault="0003511B" w:rsidP="0003511B">
            <w:pPr>
              <w:numPr>
                <w:ilvl w:val="0"/>
                <w:numId w:val="24"/>
              </w:num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Temel kavramlar:</w:t>
            </w:r>
          </w:p>
          <w:p w14:paraId="47F4C35C" w14:textId="77777777" w:rsidR="0003511B" w:rsidRPr="00D45FEF" w:rsidRDefault="0003511B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82169" w:rsidRPr="00D45FEF" w14:paraId="7BEE1AD8" w14:textId="77777777" w:rsidTr="00682169">
        <w:tc>
          <w:tcPr>
            <w:tcW w:w="9629" w:type="dxa"/>
          </w:tcPr>
          <w:p w14:paraId="1B252AF8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3.3 Bulgular / Analiz</w:t>
            </w:r>
          </w:p>
        </w:tc>
      </w:tr>
      <w:tr w:rsidR="00682169" w:rsidRPr="00D45FEF" w14:paraId="35B41179" w14:textId="77777777" w:rsidTr="00873535">
        <w:trPr>
          <w:trHeight w:val="1134"/>
        </w:trPr>
        <w:tc>
          <w:tcPr>
            <w:tcW w:w="9629" w:type="dxa"/>
          </w:tcPr>
          <w:p w14:paraId="5B27CD93" w14:textId="77777777" w:rsidR="0003511B" w:rsidRPr="00D45FEF" w:rsidRDefault="00682169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hAnsi="Times New Roman" w:cs="Times New Roman"/>
                <w:bCs/>
              </w:rPr>
              <w:t>Elde edilen veriler, analiz sonuçları, hesaplamalar, grafikler.</w:t>
            </w:r>
            <w:r w:rsidR="00B86396" w:rsidRPr="00D45FEF">
              <w:rPr>
                <w:rFonts w:ascii="Times New Roman" w:hAnsi="Times New Roman" w:cs="Times New Roman"/>
                <w:bCs/>
              </w:rPr>
              <w:t xml:space="preserve"> Saha ziyar</w:t>
            </w:r>
            <w:r w:rsidR="00314737" w:rsidRPr="00D45FEF">
              <w:rPr>
                <w:rFonts w:ascii="Times New Roman" w:hAnsi="Times New Roman" w:cs="Times New Roman"/>
                <w:bCs/>
              </w:rPr>
              <w:t>e</w:t>
            </w:r>
            <w:r w:rsidR="00B86396" w:rsidRPr="00D45FEF">
              <w:rPr>
                <w:rFonts w:ascii="Times New Roman" w:hAnsi="Times New Roman" w:cs="Times New Roman"/>
                <w:bCs/>
              </w:rPr>
              <w:t xml:space="preserve">ti </w:t>
            </w:r>
            <w:r w:rsidR="00314737" w:rsidRPr="00D45FEF">
              <w:rPr>
                <w:rFonts w:ascii="Times New Roman" w:hAnsi="Times New Roman" w:cs="Times New Roman"/>
                <w:bCs/>
              </w:rPr>
              <w:t>(Markalı dersler için) yapılmış</w:t>
            </w:r>
            <w:r w:rsidR="00B86396" w:rsidRPr="00D45FEF">
              <w:rPr>
                <w:rFonts w:ascii="Times New Roman" w:hAnsi="Times New Roman" w:cs="Times New Roman"/>
                <w:bCs/>
              </w:rPr>
              <w:t xml:space="preserve">sa, gözlemler </w:t>
            </w:r>
            <w:proofErr w:type="gramStart"/>
            <w:r w:rsidR="00B86396" w:rsidRPr="00D45FEF">
              <w:rPr>
                <w:rFonts w:ascii="Times New Roman" w:hAnsi="Times New Roman" w:cs="Times New Roman"/>
                <w:bCs/>
              </w:rPr>
              <w:t>entegre</w:t>
            </w:r>
            <w:proofErr w:type="gramEnd"/>
            <w:r w:rsidR="00B86396" w:rsidRPr="00D45FEF">
              <w:rPr>
                <w:rFonts w:ascii="Times New Roman" w:hAnsi="Times New Roman" w:cs="Times New Roman"/>
                <w:bCs/>
              </w:rPr>
              <w:t xml:space="preserve"> </w:t>
            </w:r>
            <w:r w:rsidR="00314737" w:rsidRPr="00D45FEF">
              <w:rPr>
                <w:rFonts w:ascii="Times New Roman" w:hAnsi="Times New Roman" w:cs="Times New Roman"/>
                <w:bCs/>
              </w:rPr>
              <w:t>edilmelidir</w:t>
            </w:r>
            <w:r w:rsidR="00B86396" w:rsidRPr="00D45FEF">
              <w:rPr>
                <w:rFonts w:ascii="Times New Roman" w:hAnsi="Times New Roman" w:cs="Times New Roman"/>
                <w:bCs/>
              </w:rPr>
              <w:t xml:space="preserve"> </w:t>
            </w:r>
            <w:r w:rsidR="00314737" w:rsidRPr="00D45FEF">
              <w:rPr>
                <w:rFonts w:ascii="Times New Roman" w:hAnsi="Times New Roman" w:cs="Times New Roman"/>
                <w:bCs/>
              </w:rPr>
              <w:t>çalışmaya</w:t>
            </w:r>
            <w:r w:rsidR="0003511B" w:rsidRPr="00D45FEF">
              <w:rPr>
                <w:rFonts w:ascii="Times New Roman" w:hAnsi="Times New Roman" w:cs="Times New Roman"/>
                <w:bCs/>
              </w:rPr>
              <w:t xml:space="preserve">: </w:t>
            </w:r>
            <w:r w:rsidR="0003511B" w:rsidRPr="00D45FEF">
              <w:rPr>
                <w:rFonts w:ascii="Times New Roman" w:eastAsia="Times New Roman" w:hAnsi="Times New Roman" w:cs="Times New Roman"/>
                <w:lang w:eastAsia="tr-TR"/>
              </w:rPr>
              <w:t>Bu aşamaya kadar:</w:t>
            </w:r>
          </w:p>
          <w:p w14:paraId="54D02485" w14:textId="5015ECA4" w:rsidR="0003511B" w:rsidRPr="00D45FEF" w:rsidRDefault="0003511B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Yapılan Çalışmalar</w:t>
            </w:r>
          </w:p>
          <w:p w14:paraId="21065D3E" w14:textId="77777777" w:rsidR="0003511B" w:rsidRPr="00D45FEF" w:rsidRDefault="0003511B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MS Gothic" w:eastAsia="MS Gothic" w:hAnsi="MS Gothic" w:cs="MS Gothic" w:hint="eastAsia"/>
                <w:lang w:eastAsia="tr-TR"/>
              </w:rPr>
              <w:t>☑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Okuma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D45FEF">
              <w:rPr>
                <w:rFonts w:ascii="MS Gothic" w:eastAsia="MS Gothic" w:hAnsi="MS Gothic" w:cs="MS Gothic" w:hint="eastAsia"/>
                <w:lang w:eastAsia="tr-TR"/>
              </w:rPr>
              <w:t>☑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Analiz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D45FEF">
              <w:rPr>
                <w:rFonts w:ascii="MS Gothic" w:eastAsia="MS Gothic" w:hAnsi="MS Gothic" w:cs="MS Gothic" w:hint="eastAsia"/>
                <w:lang w:eastAsia="tr-TR"/>
              </w:rPr>
              <w:t>☑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Tartışma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D45FEF">
              <w:rPr>
                <w:rFonts w:ascii="MS Gothic" w:eastAsia="MS Gothic" w:hAnsi="MS Gothic" w:cs="MS Gothic" w:hint="eastAsia"/>
                <w:lang w:eastAsia="tr-TR"/>
              </w:rPr>
              <w:t>☑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Dijital üretim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D45FEF">
              <w:rPr>
                <w:rFonts w:ascii="MS Gothic" w:eastAsia="MS Gothic" w:hAnsi="MS Gothic" w:cs="MS Gothic" w:hint="eastAsia"/>
                <w:lang w:eastAsia="tr-TR"/>
              </w:rPr>
              <w:t>☑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Yapay zekâ desteği</w:t>
            </w:r>
          </w:p>
          <w:p w14:paraId="0C33C907" w14:textId="77777777" w:rsidR="0003511B" w:rsidRPr="00D45FEF" w:rsidRDefault="0003511B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nasıl</w:t>
            </w:r>
            <w:proofErr w:type="gramEnd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kullanıldı? Açıklayınız.</w:t>
            </w:r>
          </w:p>
          <w:p w14:paraId="64B49413" w14:textId="3F429D33" w:rsidR="0003511B" w:rsidRPr="00D45FEF" w:rsidRDefault="0003511B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Üretilen İçerikler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(Şimdiye kadar yapılanlar)</w:t>
            </w:r>
          </w:p>
          <w:p w14:paraId="7EA17CA8" w14:textId="77777777" w:rsidR="0003511B" w:rsidRPr="00D45FEF" w:rsidRDefault="0003511B" w:rsidP="0003511B">
            <w:pPr>
              <w:numPr>
                <w:ilvl w:val="0"/>
                <w:numId w:val="25"/>
              </w:num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Video / </w:t>
            </w:r>
            <w:proofErr w:type="spellStart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Podcast</w:t>
            </w:r>
            <w:proofErr w:type="spellEnd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/ Afiş / Metin / Taslak vb.</w:t>
            </w:r>
          </w:p>
          <w:p w14:paraId="7888DDDB" w14:textId="41D9CA04" w:rsidR="00682169" w:rsidRPr="00D45FEF" w:rsidRDefault="00682169" w:rsidP="0003511B">
            <w:pPr>
              <w:spacing w:after="120"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682169" w:rsidRPr="00D45FEF" w14:paraId="54641C68" w14:textId="77777777" w:rsidTr="00682169">
        <w:tc>
          <w:tcPr>
            <w:tcW w:w="9629" w:type="dxa"/>
          </w:tcPr>
          <w:p w14:paraId="580F0C9F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3.4 Tartışma</w:t>
            </w:r>
          </w:p>
        </w:tc>
      </w:tr>
      <w:tr w:rsidR="00682169" w:rsidRPr="00D45FEF" w14:paraId="3E669B58" w14:textId="77777777" w:rsidTr="00873535">
        <w:trPr>
          <w:trHeight w:val="1134"/>
        </w:trPr>
        <w:tc>
          <w:tcPr>
            <w:tcW w:w="9629" w:type="dxa"/>
          </w:tcPr>
          <w:p w14:paraId="2EC50724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5FEF">
              <w:rPr>
                <w:rFonts w:ascii="Times New Roman" w:hAnsi="Times New Roman" w:cs="Times New Roman"/>
                <w:bCs/>
              </w:rPr>
              <w:t>Sonuçların değerlendirilmesi, güçlü/zayıf yönler, sınırlılıklar.</w:t>
            </w:r>
          </w:p>
          <w:p w14:paraId="3769D3C1" w14:textId="5E74D69A" w:rsidR="0003511B" w:rsidRPr="00D45FEF" w:rsidRDefault="0003511B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5FEF">
              <w:rPr>
                <w:rFonts w:ascii="Times New Roman" w:hAnsi="Times New Roman" w:cs="Times New Roman"/>
                <w:bCs/>
              </w:rPr>
              <w:t xml:space="preserve">Varsa: </w:t>
            </w:r>
          </w:p>
          <w:p w14:paraId="57AFC379" w14:textId="77777777" w:rsidR="0003511B" w:rsidRPr="00D45FEF" w:rsidRDefault="0003511B" w:rsidP="0003511B">
            <w:pPr>
              <w:numPr>
                <w:ilvl w:val="0"/>
                <w:numId w:val="26"/>
              </w:num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Grup içi sorunlar</w:t>
            </w:r>
          </w:p>
          <w:p w14:paraId="0CEAD92B" w14:textId="77777777" w:rsidR="0003511B" w:rsidRPr="00D45FEF" w:rsidRDefault="0003511B" w:rsidP="0003511B">
            <w:pPr>
              <w:numPr>
                <w:ilvl w:val="0"/>
                <w:numId w:val="26"/>
              </w:num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Zaman yönetimi</w:t>
            </w:r>
          </w:p>
          <w:p w14:paraId="289A02CA" w14:textId="77777777" w:rsidR="0003511B" w:rsidRPr="00D45FEF" w:rsidRDefault="0003511B" w:rsidP="0003511B">
            <w:pPr>
              <w:numPr>
                <w:ilvl w:val="0"/>
                <w:numId w:val="26"/>
              </w:num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Teknik sorunlar</w:t>
            </w:r>
          </w:p>
          <w:p w14:paraId="1FA2AA29" w14:textId="77777777" w:rsidR="0003511B" w:rsidRPr="00D45FEF" w:rsidRDefault="0003511B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82169" w:rsidRPr="00D45FEF" w14:paraId="35D0450B" w14:textId="77777777" w:rsidTr="00682169">
        <w:tc>
          <w:tcPr>
            <w:tcW w:w="9629" w:type="dxa"/>
          </w:tcPr>
          <w:p w14:paraId="01625E82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3.5 Sonuç ve Öneriler</w:t>
            </w:r>
          </w:p>
        </w:tc>
      </w:tr>
      <w:tr w:rsidR="00682169" w:rsidRPr="00D45FEF" w14:paraId="13BF8A85" w14:textId="77777777" w:rsidTr="00873535">
        <w:trPr>
          <w:trHeight w:val="1134"/>
        </w:trPr>
        <w:tc>
          <w:tcPr>
            <w:tcW w:w="9629" w:type="dxa"/>
          </w:tcPr>
          <w:p w14:paraId="1037F209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5FEF">
              <w:rPr>
                <w:rFonts w:ascii="Times New Roman" w:hAnsi="Times New Roman" w:cs="Times New Roman"/>
                <w:bCs/>
              </w:rPr>
              <w:t>Genel değerlendirme ve ileriye dönük öneriler.</w:t>
            </w:r>
          </w:p>
          <w:p w14:paraId="4D4CEECD" w14:textId="77777777" w:rsidR="0003511B" w:rsidRPr="00D45FEF" w:rsidRDefault="0003511B" w:rsidP="0003511B">
            <w:pPr>
              <w:spacing w:after="120" w:line="24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Sonraki Aşamaya Yönelik Plan</w:t>
            </w:r>
          </w:p>
          <w:p w14:paraId="1B721CC5" w14:textId="77777777" w:rsidR="0003511B" w:rsidRPr="00D45FEF" w:rsidRDefault="0003511B" w:rsidP="0003511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Finale kadar yapılacak çalışmalar.</w:t>
            </w:r>
          </w:p>
          <w:p w14:paraId="11F58A19" w14:textId="77777777" w:rsidR="0003511B" w:rsidRPr="00D45FEF" w:rsidRDefault="0003511B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82169" w:rsidRPr="00D45FEF" w14:paraId="30C356CE" w14:textId="77777777" w:rsidTr="00682169">
        <w:tc>
          <w:tcPr>
            <w:tcW w:w="9629" w:type="dxa"/>
          </w:tcPr>
          <w:p w14:paraId="3631D4F4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5. Kaynakça</w:t>
            </w:r>
          </w:p>
        </w:tc>
      </w:tr>
      <w:tr w:rsidR="00682169" w:rsidRPr="00D45FEF" w14:paraId="1DB16500" w14:textId="77777777" w:rsidTr="00873535">
        <w:trPr>
          <w:trHeight w:val="1134"/>
        </w:trPr>
        <w:tc>
          <w:tcPr>
            <w:tcW w:w="9629" w:type="dxa"/>
          </w:tcPr>
          <w:p w14:paraId="1B90ADC6" w14:textId="77777777" w:rsidR="003B4B49" w:rsidRPr="00D45FEF" w:rsidRDefault="003B4B49" w:rsidP="003B4B4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5FEF">
              <w:rPr>
                <w:rFonts w:ascii="Times New Roman" w:hAnsi="Times New Roman" w:cs="Times New Roman"/>
                <w:bCs/>
              </w:rPr>
              <w:t>APA 7'ye göre hazırlanmalıdır.</w:t>
            </w:r>
          </w:p>
          <w:p w14:paraId="1867491E" w14:textId="77777777" w:rsidR="003B4B49" w:rsidRPr="00D45FEF" w:rsidRDefault="003B4B49" w:rsidP="003B4B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Yapay zekâ araçlarının kullanımına dair:</w:t>
            </w:r>
          </w:p>
          <w:p w14:paraId="4D6CC29D" w14:textId="77777777" w:rsidR="003B4B49" w:rsidRPr="00D45FEF" w:rsidRDefault="003B4B49" w:rsidP="003B4B49">
            <w:pPr>
              <w:pStyle w:val="NormalWeb"/>
              <w:numPr>
                <w:ilvl w:val="0"/>
                <w:numId w:val="30"/>
              </w:numPr>
              <w:rPr>
                <w:rStyle w:val="Vurgu"/>
                <w:i w:val="0"/>
                <w:iCs w:val="0"/>
                <w:sz w:val="22"/>
                <w:szCs w:val="22"/>
              </w:rPr>
            </w:pPr>
            <w:r w:rsidRPr="00D45FEF">
              <w:rPr>
                <w:rStyle w:val="Vurgu"/>
                <w:sz w:val="22"/>
                <w:szCs w:val="22"/>
              </w:rPr>
              <w:t>AI /YZ ile üretilen içerik mutlaka kaynak gösterilerek açıklanmalıdır.</w:t>
            </w:r>
          </w:p>
          <w:p w14:paraId="6072DC25" w14:textId="77777777" w:rsidR="003B4B49" w:rsidRPr="00D45FEF" w:rsidRDefault="003B4B49" w:rsidP="003B4B49">
            <w:pPr>
              <w:pStyle w:val="NormalWeb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D45FEF">
              <w:rPr>
                <w:sz w:val="22"/>
                <w:szCs w:val="22"/>
              </w:rPr>
              <w:t>Yapay zekâ ve dijital araçları etik biçimde kullanarak yaratıcı ürünler üretilmelidir.</w:t>
            </w:r>
          </w:p>
          <w:p w14:paraId="50E5DF39" w14:textId="54B0BEB3" w:rsidR="00682169" w:rsidRPr="00D45FEF" w:rsidRDefault="00682169" w:rsidP="0003511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82169" w:rsidRPr="00D45FEF" w14:paraId="77AB2583" w14:textId="77777777" w:rsidTr="00682169">
        <w:tc>
          <w:tcPr>
            <w:tcW w:w="9629" w:type="dxa"/>
          </w:tcPr>
          <w:p w14:paraId="397C7BEE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>6. Ekler (Varsa)</w:t>
            </w:r>
          </w:p>
        </w:tc>
      </w:tr>
      <w:tr w:rsidR="00682169" w:rsidRPr="00D45FEF" w14:paraId="34F6919A" w14:textId="77777777" w:rsidTr="00873535">
        <w:trPr>
          <w:trHeight w:val="1134"/>
        </w:trPr>
        <w:tc>
          <w:tcPr>
            <w:tcW w:w="9629" w:type="dxa"/>
          </w:tcPr>
          <w:p w14:paraId="7BCAFA70" w14:textId="45F31832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5FEF">
              <w:rPr>
                <w:rFonts w:ascii="Times New Roman" w:hAnsi="Times New Roman" w:cs="Times New Roman"/>
                <w:bCs/>
              </w:rPr>
              <w:t xml:space="preserve">Tablolar, </w:t>
            </w:r>
            <w:r w:rsidR="0003511B" w:rsidRPr="00D45FEF">
              <w:rPr>
                <w:rFonts w:ascii="Times New Roman" w:hAnsi="Times New Roman" w:cs="Times New Roman"/>
                <w:bCs/>
              </w:rPr>
              <w:t xml:space="preserve">imajlar, kod parçaları, ek belgeler </w:t>
            </w:r>
            <w:proofErr w:type="spellStart"/>
            <w:r w:rsidR="0003511B" w:rsidRPr="00D45FEF">
              <w:rPr>
                <w:rFonts w:ascii="Times New Roman" w:hAnsi="Times New Roman" w:cs="Times New Roman"/>
                <w:bCs/>
              </w:rPr>
              <w:t>vs</w:t>
            </w:r>
            <w:proofErr w:type="spellEnd"/>
          </w:p>
        </w:tc>
      </w:tr>
      <w:tr w:rsidR="00682169" w:rsidRPr="00D45FEF" w14:paraId="15D21352" w14:textId="77777777" w:rsidTr="00682169">
        <w:tc>
          <w:tcPr>
            <w:tcW w:w="9629" w:type="dxa"/>
          </w:tcPr>
          <w:p w14:paraId="723C7E9C" w14:textId="77777777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FEF">
              <w:rPr>
                <w:rFonts w:ascii="Times New Roman" w:hAnsi="Times New Roman" w:cs="Times New Roman"/>
                <w:b/>
              </w:rPr>
              <w:t xml:space="preserve">7. Değerlendirme Ölçütleri ve </w:t>
            </w:r>
            <w:proofErr w:type="spellStart"/>
            <w:r w:rsidRPr="00D45FEF">
              <w:rPr>
                <w:rFonts w:ascii="Times New Roman" w:hAnsi="Times New Roman" w:cs="Times New Roman"/>
                <w:b/>
              </w:rPr>
              <w:t>Rubrik</w:t>
            </w:r>
            <w:proofErr w:type="spellEnd"/>
          </w:p>
        </w:tc>
      </w:tr>
      <w:tr w:rsidR="00682169" w:rsidRPr="00D45FEF" w14:paraId="11E43D08" w14:textId="77777777" w:rsidTr="00873535">
        <w:trPr>
          <w:trHeight w:val="2835"/>
        </w:trPr>
        <w:tc>
          <w:tcPr>
            <w:tcW w:w="9629" w:type="dxa"/>
          </w:tcPr>
          <w:p w14:paraId="47DE9479" w14:textId="0AFEAAF0" w:rsidR="00CE4183" w:rsidRPr="00D45FEF" w:rsidRDefault="00682169" w:rsidP="00CE4183">
            <w:pPr>
              <w:pStyle w:val="NormalWeb"/>
              <w:rPr>
                <w:sz w:val="22"/>
                <w:szCs w:val="22"/>
              </w:rPr>
            </w:pPr>
            <w:r w:rsidRPr="00D45FEF">
              <w:rPr>
                <w:bCs/>
                <w:sz w:val="22"/>
                <w:szCs w:val="22"/>
              </w:rPr>
              <w:t xml:space="preserve">Bu ödev/proje çalışmasının değerlendirilmesinde kullanılacak olan ölçütler ve değerlendirme </w:t>
            </w:r>
            <w:proofErr w:type="spellStart"/>
            <w:r w:rsidRPr="00D45FEF">
              <w:rPr>
                <w:bCs/>
                <w:sz w:val="22"/>
                <w:szCs w:val="22"/>
              </w:rPr>
              <w:t>rubriği</w:t>
            </w:r>
            <w:proofErr w:type="spellEnd"/>
            <w:r w:rsidRPr="00D45FEF">
              <w:rPr>
                <w:bCs/>
                <w:sz w:val="22"/>
                <w:szCs w:val="22"/>
              </w:rPr>
              <w:t xml:space="preserve">, sürecin nesnelliğini ve şeffaflığını sağlamak amacıyla öğrencilerle paylaşılmaktadır. Öğrenciler, ödevin/projenin hangi </w:t>
            </w:r>
            <w:proofErr w:type="gramStart"/>
            <w:r w:rsidRPr="00D45FEF">
              <w:rPr>
                <w:bCs/>
                <w:sz w:val="22"/>
                <w:szCs w:val="22"/>
              </w:rPr>
              <w:t>kriterlere</w:t>
            </w:r>
            <w:proofErr w:type="gramEnd"/>
            <w:r w:rsidRPr="00D45FEF">
              <w:rPr>
                <w:bCs/>
                <w:sz w:val="22"/>
                <w:szCs w:val="22"/>
              </w:rPr>
              <w:t xml:space="preserve"> göre değerlendirileceğini, her bir maddenin ağırlığını ve başarı düzeylerinin nasıl tanımlandığını </w:t>
            </w:r>
            <w:r w:rsidR="00B86396" w:rsidRPr="00D45FEF">
              <w:rPr>
                <w:bCs/>
                <w:sz w:val="22"/>
                <w:szCs w:val="22"/>
              </w:rPr>
              <w:t xml:space="preserve">aşağıdaki </w:t>
            </w:r>
            <w:proofErr w:type="spellStart"/>
            <w:r w:rsidRPr="00D45FEF">
              <w:rPr>
                <w:bCs/>
                <w:sz w:val="22"/>
                <w:szCs w:val="22"/>
              </w:rPr>
              <w:t>rubrik</w:t>
            </w:r>
            <w:proofErr w:type="spellEnd"/>
            <w:r w:rsidRPr="00D45FEF">
              <w:rPr>
                <w:bCs/>
                <w:sz w:val="22"/>
                <w:szCs w:val="22"/>
              </w:rPr>
              <w:t xml:space="preserve"> üzerinden açık biçimde görebilirler.</w:t>
            </w:r>
            <w:r w:rsidR="00CE4183" w:rsidRPr="00D45FEF">
              <w:rPr>
                <w:sz w:val="22"/>
                <w:szCs w:val="22"/>
              </w:rPr>
              <w:t xml:space="preserve"> </w:t>
            </w:r>
            <w:proofErr w:type="spellStart"/>
            <w:r w:rsidR="00CE4183" w:rsidRPr="00D45FEF">
              <w:rPr>
                <w:sz w:val="22"/>
                <w:szCs w:val="22"/>
              </w:rPr>
              <w:t>Rubrikteki</w:t>
            </w:r>
            <w:proofErr w:type="spellEnd"/>
            <w:r w:rsidR="00CE4183" w:rsidRPr="00D45FEF">
              <w:rPr>
                <w:sz w:val="22"/>
                <w:szCs w:val="22"/>
              </w:rPr>
              <w:t xml:space="preserve"> üç ana alan (</w:t>
            </w:r>
            <w:r w:rsidR="00CE4183" w:rsidRPr="00D45FEF">
              <w:rPr>
                <w:b/>
                <w:bCs/>
                <w:sz w:val="22"/>
                <w:szCs w:val="22"/>
              </w:rPr>
              <w:t>bireysel katkı, grup ürünü, süreç takibi</w:t>
            </w:r>
            <w:r w:rsidR="00CE4183" w:rsidRPr="00D45FEF">
              <w:rPr>
                <w:sz w:val="22"/>
                <w:szCs w:val="22"/>
              </w:rPr>
              <w:t>) yönergede açıkça belirtilmiştir. Öğrenciler hangi bölümün hangi ölçüte karşılık geldiğini kolayca görebilmektedir.</w:t>
            </w:r>
          </w:p>
          <w:p w14:paraId="373BF2F4" w14:textId="01A62A49" w:rsidR="00682169" w:rsidRPr="00D45FEF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D3820C1" w14:textId="306653EF" w:rsidR="00A8186E" w:rsidRPr="00D45FEF" w:rsidRDefault="00A8186E" w:rsidP="00682169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74A3B4C8" w14:textId="4C500380" w:rsidR="003C1E64" w:rsidRPr="00D45FEF" w:rsidRDefault="003C1E64" w:rsidP="003C1E64">
      <w:pPr>
        <w:pStyle w:val="Balk2"/>
        <w:rPr>
          <w:rFonts w:ascii="Times New Roman" w:hAnsi="Times New Roman" w:cs="Times New Roman"/>
        </w:rPr>
      </w:pPr>
      <w:r w:rsidRPr="00D45FEF">
        <w:rPr>
          <w:rFonts w:ascii="Times New Roman" w:hAnsi="Times New Roman" w:cs="Times New Roman"/>
        </w:rPr>
        <w:t xml:space="preserve">Üç Aşamalı </w:t>
      </w:r>
      <w:proofErr w:type="spellStart"/>
      <w:r w:rsidRPr="00D45FEF">
        <w:rPr>
          <w:rFonts w:ascii="Times New Roman" w:hAnsi="Times New Roman" w:cs="Times New Roman"/>
        </w:rPr>
        <w:t>Rubrik</w:t>
      </w:r>
      <w:proofErr w:type="spellEnd"/>
      <w:r w:rsidRPr="00D45FEF">
        <w:rPr>
          <w:rFonts w:ascii="Times New Roman" w:hAnsi="Times New Roman" w:cs="Times New Roman"/>
        </w:rPr>
        <w:t xml:space="preserve"> – Genel Çerçeve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3638"/>
        <w:gridCol w:w="733"/>
        <w:gridCol w:w="3810"/>
      </w:tblGrid>
      <w:tr w:rsidR="003C1E64" w:rsidRPr="00D45FEF" w14:paraId="6ED5C128" w14:textId="77777777" w:rsidTr="003C1E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5B519F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15570912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4703B5E1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Ağırlık</w:t>
            </w:r>
          </w:p>
        </w:tc>
        <w:tc>
          <w:tcPr>
            <w:tcW w:w="0" w:type="auto"/>
            <w:vAlign w:val="center"/>
            <w:hideMark/>
          </w:tcPr>
          <w:p w14:paraId="7465575F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</w:tr>
      <w:tr w:rsidR="003C1E64" w:rsidRPr="00D45FEF" w14:paraId="0972619A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0203B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1. Rapor (Süreç Takibi)</w:t>
            </w:r>
          </w:p>
        </w:tc>
        <w:tc>
          <w:tcPr>
            <w:tcW w:w="0" w:type="auto"/>
            <w:vAlign w:val="center"/>
            <w:hideMark/>
          </w:tcPr>
          <w:p w14:paraId="17C14549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Bireysel taslak, kuramsal çerçeve, kaynakça, zamanında teslim</w:t>
            </w:r>
          </w:p>
        </w:tc>
        <w:tc>
          <w:tcPr>
            <w:tcW w:w="0" w:type="auto"/>
            <w:vAlign w:val="center"/>
            <w:hideMark/>
          </w:tcPr>
          <w:p w14:paraId="6C8BD0CB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%20</w:t>
            </w:r>
          </w:p>
        </w:tc>
        <w:tc>
          <w:tcPr>
            <w:tcW w:w="0" w:type="auto"/>
            <w:vAlign w:val="center"/>
            <w:hideMark/>
          </w:tcPr>
          <w:p w14:paraId="4AD5DC54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Öğrencinin bireysel sorumluluğunu ve hazırlık sürecini ölçer</w:t>
            </w:r>
          </w:p>
        </w:tc>
      </w:tr>
      <w:tr w:rsidR="003C1E64" w:rsidRPr="00D45FEF" w14:paraId="44DE94B4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717AE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2. Rapor (Vize)</w:t>
            </w:r>
          </w:p>
        </w:tc>
        <w:tc>
          <w:tcPr>
            <w:tcW w:w="0" w:type="auto"/>
            <w:vAlign w:val="center"/>
            <w:hideMark/>
          </w:tcPr>
          <w:p w14:paraId="04F433AC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Grup raporu (içerik %30), süreç katılımı (%20)</w:t>
            </w:r>
          </w:p>
        </w:tc>
        <w:tc>
          <w:tcPr>
            <w:tcW w:w="0" w:type="auto"/>
            <w:vAlign w:val="center"/>
            <w:hideMark/>
          </w:tcPr>
          <w:p w14:paraId="276F0F93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6AB535D1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 xml:space="preserve">Grup bütünleştirme, ilk dijital üretim katkıları, </w:t>
            </w:r>
            <w:proofErr w:type="spellStart"/>
            <w:r w:rsidRPr="00D45FEF">
              <w:rPr>
                <w:rFonts w:ascii="Times New Roman" w:hAnsi="Times New Roman" w:cs="Times New Roman"/>
              </w:rPr>
              <w:t>Turnitin</w:t>
            </w:r>
            <w:proofErr w:type="spellEnd"/>
            <w:r w:rsidRPr="00D45FEF">
              <w:rPr>
                <w:rFonts w:ascii="Times New Roman" w:hAnsi="Times New Roman" w:cs="Times New Roman"/>
              </w:rPr>
              <w:t xml:space="preserve"> teslimi</w:t>
            </w:r>
          </w:p>
        </w:tc>
      </w:tr>
      <w:tr w:rsidR="003C1E64" w:rsidRPr="00D45FEF" w14:paraId="6547E397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B87F2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3. Final</w:t>
            </w:r>
          </w:p>
        </w:tc>
        <w:tc>
          <w:tcPr>
            <w:tcW w:w="0" w:type="auto"/>
            <w:vAlign w:val="center"/>
            <w:hideMark/>
          </w:tcPr>
          <w:p w14:paraId="319B1E7D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proofErr w:type="spellStart"/>
            <w:r w:rsidRPr="00D45FEF">
              <w:rPr>
                <w:rFonts w:ascii="Times New Roman" w:hAnsi="Times New Roman" w:cs="Times New Roman"/>
              </w:rPr>
              <w:t>Portfolyo</w:t>
            </w:r>
            <w:proofErr w:type="spellEnd"/>
            <w:r w:rsidRPr="00D45FEF">
              <w:rPr>
                <w:rFonts w:ascii="Times New Roman" w:hAnsi="Times New Roman" w:cs="Times New Roman"/>
              </w:rPr>
              <w:t xml:space="preserve"> (%40), sergi (%10)</w:t>
            </w:r>
          </w:p>
        </w:tc>
        <w:tc>
          <w:tcPr>
            <w:tcW w:w="0" w:type="auto"/>
            <w:vAlign w:val="center"/>
            <w:hideMark/>
          </w:tcPr>
          <w:p w14:paraId="26ED7781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7F0E5E62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Akademik makale, dijital içerikler, sunum dosyası, CD teslimi</w:t>
            </w:r>
          </w:p>
        </w:tc>
      </w:tr>
    </w:tbl>
    <w:p w14:paraId="11F2F9CA" w14:textId="77777777" w:rsidR="003C1E64" w:rsidRPr="00D45FEF" w:rsidRDefault="003C1E64" w:rsidP="003C1E64">
      <w:pPr>
        <w:pStyle w:val="Balk2"/>
        <w:rPr>
          <w:rFonts w:ascii="Times New Roman" w:hAnsi="Times New Roman" w:cs="Times New Roman"/>
        </w:rPr>
      </w:pPr>
      <w:r w:rsidRPr="00D45FEF">
        <w:rPr>
          <w:rFonts w:ascii="Times New Roman" w:hAnsi="Times New Roman" w:cs="Times New Roman"/>
        </w:rPr>
        <w:t xml:space="preserve">📝 Ayrıntılı </w:t>
      </w:r>
      <w:proofErr w:type="spellStart"/>
      <w:r w:rsidRPr="00D45FEF">
        <w:rPr>
          <w:rFonts w:ascii="Times New Roman" w:hAnsi="Times New Roman" w:cs="Times New Roman"/>
        </w:rPr>
        <w:t>Rubrikler</w:t>
      </w:r>
      <w:proofErr w:type="spellEnd"/>
    </w:p>
    <w:p w14:paraId="31657D5F" w14:textId="77777777" w:rsidR="003C1E64" w:rsidRPr="00D45FEF" w:rsidRDefault="003C1E64" w:rsidP="003C1E64">
      <w:pPr>
        <w:pStyle w:val="Balk3"/>
        <w:rPr>
          <w:rFonts w:ascii="Times New Roman" w:hAnsi="Times New Roman" w:cs="Times New Roman"/>
        </w:rPr>
      </w:pPr>
      <w:r w:rsidRPr="00D45FEF">
        <w:rPr>
          <w:rFonts w:ascii="Times New Roman" w:hAnsi="Times New Roman" w:cs="Times New Roman"/>
        </w:rPr>
        <w:t xml:space="preserve">1. Rapor </w:t>
      </w:r>
      <w:proofErr w:type="spellStart"/>
      <w:r w:rsidRPr="00D45FEF">
        <w:rPr>
          <w:rFonts w:ascii="Times New Roman" w:hAnsi="Times New Roman" w:cs="Times New Roman"/>
        </w:rPr>
        <w:t>Rubriği</w:t>
      </w:r>
      <w:proofErr w:type="spellEnd"/>
      <w:r w:rsidRPr="00D45FEF">
        <w:rPr>
          <w:rFonts w:ascii="Times New Roman" w:hAnsi="Times New Roman" w:cs="Times New Roman"/>
        </w:rPr>
        <w:t xml:space="preserve"> (Süreç Takibi – %20)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4331"/>
        <w:gridCol w:w="565"/>
      </w:tblGrid>
      <w:tr w:rsidR="003C1E64" w:rsidRPr="00D45FEF" w14:paraId="68E4A8C3" w14:textId="77777777" w:rsidTr="003C1E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8767D3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6EA6D9F9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12051ADF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Puan</w:t>
            </w:r>
          </w:p>
        </w:tc>
      </w:tr>
      <w:tr w:rsidR="003C1E64" w:rsidRPr="00D45FEF" w14:paraId="22C1234E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B332F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Bireysel Taslak</w:t>
            </w:r>
          </w:p>
        </w:tc>
        <w:tc>
          <w:tcPr>
            <w:tcW w:w="0" w:type="auto"/>
            <w:vAlign w:val="center"/>
            <w:hideMark/>
          </w:tcPr>
          <w:p w14:paraId="3F574C98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Metin analizi, kuramsal çerçeve, SKA bağlantısı</w:t>
            </w:r>
          </w:p>
        </w:tc>
        <w:tc>
          <w:tcPr>
            <w:tcW w:w="0" w:type="auto"/>
            <w:vAlign w:val="center"/>
            <w:hideMark/>
          </w:tcPr>
          <w:p w14:paraId="132237BE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0–10</w:t>
            </w:r>
          </w:p>
        </w:tc>
      </w:tr>
      <w:tr w:rsidR="003C1E64" w:rsidRPr="00D45FEF" w14:paraId="73BAF188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43269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Kaynakça ve Notlar</w:t>
            </w:r>
          </w:p>
        </w:tc>
        <w:tc>
          <w:tcPr>
            <w:tcW w:w="0" w:type="auto"/>
            <w:vAlign w:val="center"/>
            <w:hideMark/>
          </w:tcPr>
          <w:p w14:paraId="12BEE680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APA 7’ye uygun kaynakça, düzenli notlar</w:t>
            </w:r>
          </w:p>
        </w:tc>
        <w:tc>
          <w:tcPr>
            <w:tcW w:w="0" w:type="auto"/>
            <w:vAlign w:val="center"/>
            <w:hideMark/>
          </w:tcPr>
          <w:p w14:paraId="409D75BF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0–5</w:t>
            </w:r>
          </w:p>
        </w:tc>
      </w:tr>
      <w:tr w:rsidR="003C1E64" w:rsidRPr="00D45FEF" w14:paraId="06932B08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0E3BE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Teslim Biçimi</w:t>
            </w:r>
          </w:p>
        </w:tc>
        <w:tc>
          <w:tcPr>
            <w:tcW w:w="0" w:type="auto"/>
            <w:vAlign w:val="center"/>
            <w:hideMark/>
          </w:tcPr>
          <w:p w14:paraId="19BDDB40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proofErr w:type="spellStart"/>
            <w:r w:rsidRPr="00D45FEF">
              <w:rPr>
                <w:rFonts w:ascii="Times New Roman" w:hAnsi="Times New Roman" w:cs="Times New Roman"/>
              </w:rPr>
              <w:t>Turnitin</w:t>
            </w:r>
            <w:proofErr w:type="spellEnd"/>
            <w:r w:rsidRPr="00D45FEF">
              <w:rPr>
                <w:rFonts w:ascii="Times New Roman" w:hAnsi="Times New Roman" w:cs="Times New Roman"/>
              </w:rPr>
              <w:t xml:space="preserve"> yüklemesi, zamanında teslim</w:t>
            </w:r>
          </w:p>
        </w:tc>
        <w:tc>
          <w:tcPr>
            <w:tcW w:w="0" w:type="auto"/>
            <w:vAlign w:val="center"/>
            <w:hideMark/>
          </w:tcPr>
          <w:p w14:paraId="2390D6F5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0–5</w:t>
            </w:r>
          </w:p>
        </w:tc>
      </w:tr>
    </w:tbl>
    <w:p w14:paraId="56E683F5" w14:textId="77777777" w:rsidR="003C1E64" w:rsidRPr="00D45FEF" w:rsidRDefault="003C1E64" w:rsidP="003C1E64">
      <w:pPr>
        <w:pStyle w:val="Balk3"/>
        <w:rPr>
          <w:rFonts w:ascii="Times New Roman" w:hAnsi="Times New Roman" w:cs="Times New Roman"/>
        </w:rPr>
      </w:pPr>
      <w:r w:rsidRPr="00D45FEF">
        <w:rPr>
          <w:rFonts w:ascii="Times New Roman" w:hAnsi="Times New Roman" w:cs="Times New Roman"/>
        </w:rPr>
        <w:t xml:space="preserve">2. Rapor </w:t>
      </w:r>
      <w:proofErr w:type="spellStart"/>
      <w:r w:rsidRPr="00D45FEF">
        <w:rPr>
          <w:rFonts w:ascii="Times New Roman" w:hAnsi="Times New Roman" w:cs="Times New Roman"/>
        </w:rPr>
        <w:t>Rubriği</w:t>
      </w:r>
      <w:proofErr w:type="spellEnd"/>
      <w:r w:rsidRPr="00D45FEF">
        <w:rPr>
          <w:rFonts w:ascii="Times New Roman" w:hAnsi="Times New Roman" w:cs="Times New Roman"/>
        </w:rPr>
        <w:t xml:space="preserve"> (Vize – %50)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  <w:gridCol w:w="1340"/>
      </w:tblGrid>
      <w:tr w:rsidR="003C1E64" w:rsidRPr="00D45FEF" w14:paraId="6181A5B2" w14:textId="77777777" w:rsidTr="003C1E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6134BB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0030C4E7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69FE72A9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Puan</w:t>
            </w:r>
          </w:p>
        </w:tc>
      </w:tr>
      <w:tr w:rsidR="003C1E64" w:rsidRPr="00D45FEF" w14:paraId="7CF86FD3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E7FE5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Grup Raporu İçeriği</w:t>
            </w:r>
          </w:p>
        </w:tc>
        <w:tc>
          <w:tcPr>
            <w:tcW w:w="0" w:type="auto"/>
            <w:vAlign w:val="center"/>
            <w:hideMark/>
          </w:tcPr>
          <w:p w14:paraId="383D530D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Akademik bütünleştirme, kuramsal çerçeve, SKA bağlantısı</w:t>
            </w:r>
          </w:p>
        </w:tc>
        <w:tc>
          <w:tcPr>
            <w:tcW w:w="0" w:type="auto"/>
            <w:vAlign w:val="center"/>
            <w:hideMark/>
          </w:tcPr>
          <w:p w14:paraId="23A7F1EA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0–30</w:t>
            </w:r>
          </w:p>
        </w:tc>
      </w:tr>
      <w:tr w:rsidR="003C1E64" w:rsidRPr="00D45FEF" w14:paraId="0812DB6B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6FF57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Süreç Katılımı</w:t>
            </w:r>
          </w:p>
        </w:tc>
        <w:tc>
          <w:tcPr>
            <w:tcW w:w="0" w:type="auto"/>
            <w:vAlign w:val="center"/>
            <w:hideMark/>
          </w:tcPr>
          <w:p w14:paraId="75DE9906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 xml:space="preserve">Grup içi iletişim, </w:t>
            </w:r>
            <w:proofErr w:type="gramStart"/>
            <w:r w:rsidRPr="00D45FEF">
              <w:rPr>
                <w:rFonts w:ascii="Times New Roman" w:hAnsi="Times New Roman" w:cs="Times New Roman"/>
              </w:rPr>
              <w:t>revizyonların</w:t>
            </w:r>
            <w:proofErr w:type="gramEnd"/>
            <w:r w:rsidRPr="00D45FEF">
              <w:rPr>
                <w:rFonts w:ascii="Times New Roman" w:hAnsi="Times New Roman" w:cs="Times New Roman"/>
              </w:rPr>
              <w:t xml:space="preserve"> belgelenmesi, tartışmalara katılım</w:t>
            </w:r>
          </w:p>
        </w:tc>
        <w:tc>
          <w:tcPr>
            <w:tcW w:w="0" w:type="auto"/>
            <w:vAlign w:val="center"/>
            <w:hideMark/>
          </w:tcPr>
          <w:p w14:paraId="77A17503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0–20</w:t>
            </w:r>
          </w:p>
        </w:tc>
      </w:tr>
      <w:tr w:rsidR="003C1E64" w:rsidRPr="00D45FEF" w14:paraId="79ACEE9F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85DEE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Teslim Biçimi</w:t>
            </w:r>
          </w:p>
        </w:tc>
        <w:tc>
          <w:tcPr>
            <w:tcW w:w="0" w:type="auto"/>
            <w:vAlign w:val="center"/>
            <w:hideMark/>
          </w:tcPr>
          <w:p w14:paraId="62B846EE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proofErr w:type="spellStart"/>
            <w:r w:rsidRPr="00D45FEF">
              <w:rPr>
                <w:rFonts w:ascii="Times New Roman" w:hAnsi="Times New Roman" w:cs="Times New Roman"/>
              </w:rPr>
              <w:t>Turnitin</w:t>
            </w:r>
            <w:proofErr w:type="spellEnd"/>
            <w:r w:rsidRPr="00D45FEF">
              <w:rPr>
                <w:rFonts w:ascii="Times New Roman" w:hAnsi="Times New Roman" w:cs="Times New Roman"/>
              </w:rPr>
              <w:t xml:space="preserve"> yüklemesi, dosya formatı ve teslim saatine uyum</w:t>
            </w:r>
          </w:p>
        </w:tc>
        <w:tc>
          <w:tcPr>
            <w:tcW w:w="0" w:type="auto"/>
            <w:vAlign w:val="center"/>
            <w:hideMark/>
          </w:tcPr>
          <w:p w14:paraId="5285FFA3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Geçme koşulu</w:t>
            </w:r>
          </w:p>
        </w:tc>
      </w:tr>
    </w:tbl>
    <w:p w14:paraId="7A4B44DE" w14:textId="77777777" w:rsidR="003C1E64" w:rsidRPr="00D45FEF" w:rsidRDefault="003C1E64" w:rsidP="003C1E64">
      <w:pPr>
        <w:pStyle w:val="Balk3"/>
        <w:rPr>
          <w:rFonts w:ascii="Times New Roman" w:hAnsi="Times New Roman" w:cs="Times New Roman"/>
        </w:rPr>
      </w:pPr>
      <w:r w:rsidRPr="00D45FEF">
        <w:rPr>
          <w:rFonts w:ascii="Times New Roman" w:hAnsi="Times New Roman" w:cs="Times New Roman"/>
        </w:rPr>
        <w:t xml:space="preserve">3. Final </w:t>
      </w:r>
      <w:proofErr w:type="spellStart"/>
      <w:r w:rsidRPr="00D45FEF">
        <w:rPr>
          <w:rFonts w:ascii="Times New Roman" w:hAnsi="Times New Roman" w:cs="Times New Roman"/>
        </w:rPr>
        <w:t>Rubriği</w:t>
      </w:r>
      <w:proofErr w:type="spellEnd"/>
      <w:r w:rsidRPr="00D45FEF">
        <w:rPr>
          <w:rFonts w:ascii="Times New Roman" w:hAnsi="Times New Roman" w:cs="Times New Roman"/>
        </w:rPr>
        <w:t xml:space="preserve"> (Final – %50)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6980"/>
        <w:gridCol w:w="1127"/>
      </w:tblGrid>
      <w:tr w:rsidR="003C1E64" w:rsidRPr="00D45FEF" w14:paraId="53C7975A" w14:textId="77777777" w:rsidTr="003C1E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9DE346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2824BA31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2407A166" w14:textId="77777777" w:rsidR="003C1E64" w:rsidRPr="00D45FEF" w:rsidRDefault="003C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>Puan</w:t>
            </w:r>
          </w:p>
        </w:tc>
      </w:tr>
      <w:tr w:rsidR="003C1E64" w:rsidRPr="00D45FEF" w14:paraId="4B231397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6349C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Bireysel Katkı</w:t>
            </w:r>
          </w:p>
        </w:tc>
        <w:tc>
          <w:tcPr>
            <w:tcW w:w="0" w:type="auto"/>
            <w:vAlign w:val="center"/>
            <w:hideMark/>
          </w:tcPr>
          <w:p w14:paraId="281D0124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proofErr w:type="spellStart"/>
            <w:r w:rsidRPr="00D45FEF">
              <w:rPr>
                <w:rFonts w:ascii="Times New Roman" w:hAnsi="Times New Roman" w:cs="Times New Roman"/>
              </w:rPr>
              <w:t>Portfolyo</w:t>
            </w:r>
            <w:proofErr w:type="spellEnd"/>
            <w:r w:rsidRPr="00D45FEF">
              <w:rPr>
                <w:rFonts w:ascii="Times New Roman" w:hAnsi="Times New Roman" w:cs="Times New Roman"/>
              </w:rPr>
              <w:t xml:space="preserve"> (1 dijital içerik + 2 </w:t>
            </w:r>
            <w:proofErr w:type="gramStart"/>
            <w:r w:rsidRPr="00D45FEF">
              <w:rPr>
                <w:rFonts w:ascii="Times New Roman" w:hAnsi="Times New Roman" w:cs="Times New Roman"/>
              </w:rPr>
              <w:t>revizyon</w:t>
            </w:r>
            <w:proofErr w:type="gramEnd"/>
            <w:r w:rsidRPr="00D45FEF">
              <w:rPr>
                <w:rFonts w:ascii="Times New Roman" w:hAnsi="Times New Roman" w:cs="Times New Roman"/>
              </w:rPr>
              <w:t xml:space="preserve"> + kaynakça)</w:t>
            </w:r>
          </w:p>
        </w:tc>
        <w:tc>
          <w:tcPr>
            <w:tcW w:w="0" w:type="auto"/>
            <w:vAlign w:val="center"/>
            <w:hideMark/>
          </w:tcPr>
          <w:p w14:paraId="7BC18BF4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0–40</w:t>
            </w:r>
          </w:p>
        </w:tc>
      </w:tr>
      <w:tr w:rsidR="003C1E64" w:rsidRPr="00D45FEF" w14:paraId="090A86B3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35CC0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Grup Ürünü</w:t>
            </w:r>
          </w:p>
        </w:tc>
        <w:tc>
          <w:tcPr>
            <w:tcW w:w="0" w:type="auto"/>
            <w:vAlign w:val="center"/>
            <w:hideMark/>
          </w:tcPr>
          <w:p w14:paraId="4AFA03DF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 xml:space="preserve">Akademik makale (4000–6000 kelime, APA 7, </w:t>
            </w:r>
            <w:proofErr w:type="spellStart"/>
            <w:r w:rsidRPr="00D45FEF">
              <w:rPr>
                <w:rFonts w:ascii="Times New Roman" w:hAnsi="Times New Roman" w:cs="Times New Roman"/>
              </w:rPr>
              <w:t>Turnitin</w:t>
            </w:r>
            <w:proofErr w:type="spellEnd"/>
            <w:r w:rsidRPr="00D45FEF">
              <w:rPr>
                <w:rFonts w:ascii="Times New Roman" w:hAnsi="Times New Roman" w:cs="Times New Roman"/>
              </w:rPr>
              <w:t>), dijital içerikler (CD), sunum dosyası, sergi materyali</w:t>
            </w:r>
          </w:p>
        </w:tc>
        <w:tc>
          <w:tcPr>
            <w:tcW w:w="0" w:type="auto"/>
            <w:vAlign w:val="center"/>
            <w:hideMark/>
          </w:tcPr>
          <w:p w14:paraId="74735ED8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0–40</w:t>
            </w:r>
          </w:p>
        </w:tc>
      </w:tr>
      <w:tr w:rsidR="003C1E64" w:rsidRPr="00D45FEF" w14:paraId="0260EA3C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E28D0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Süreç Takibi</w:t>
            </w:r>
          </w:p>
        </w:tc>
        <w:tc>
          <w:tcPr>
            <w:tcW w:w="0" w:type="auto"/>
            <w:vAlign w:val="center"/>
            <w:hideMark/>
          </w:tcPr>
          <w:p w14:paraId="2CD09EB6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 xml:space="preserve">Takvim uyumu, </w:t>
            </w:r>
            <w:proofErr w:type="gramStart"/>
            <w:r w:rsidRPr="00D45FEF">
              <w:rPr>
                <w:rFonts w:ascii="Times New Roman" w:hAnsi="Times New Roman" w:cs="Times New Roman"/>
              </w:rPr>
              <w:t>revizyonların</w:t>
            </w:r>
            <w:proofErr w:type="gramEnd"/>
            <w:r w:rsidRPr="00D45FEF">
              <w:rPr>
                <w:rFonts w:ascii="Times New Roman" w:hAnsi="Times New Roman" w:cs="Times New Roman"/>
              </w:rPr>
              <w:t xml:space="preserve"> belgelenmesi, grup içi işbirliği</w:t>
            </w:r>
          </w:p>
        </w:tc>
        <w:tc>
          <w:tcPr>
            <w:tcW w:w="0" w:type="auto"/>
            <w:vAlign w:val="center"/>
            <w:hideMark/>
          </w:tcPr>
          <w:p w14:paraId="5A657C5D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0–20</w:t>
            </w:r>
          </w:p>
        </w:tc>
      </w:tr>
      <w:tr w:rsidR="003C1E64" w:rsidRPr="00D45FEF" w14:paraId="2D8FE918" w14:textId="77777777" w:rsidTr="003C1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6A93B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Teslim Biçimi ve Etik</w:t>
            </w:r>
          </w:p>
        </w:tc>
        <w:tc>
          <w:tcPr>
            <w:tcW w:w="0" w:type="auto"/>
            <w:vAlign w:val="center"/>
            <w:hideMark/>
          </w:tcPr>
          <w:p w14:paraId="2997276F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proofErr w:type="spellStart"/>
            <w:r w:rsidRPr="00D45FEF">
              <w:rPr>
                <w:rFonts w:ascii="Times New Roman" w:hAnsi="Times New Roman" w:cs="Times New Roman"/>
              </w:rPr>
              <w:t>Turnitin</w:t>
            </w:r>
            <w:proofErr w:type="spellEnd"/>
            <w:r w:rsidRPr="00D45FEF">
              <w:rPr>
                <w:rFonts w:ascii="Times New Roman" w:hAnsi="Times New Roman" w:cs="Times New Roman"/>
              </w:rPr>
              <w:t>/CD teslimi, intihal kontrolü, AI katkılarının kaynak gösterilmesi</w:t>
            </w:r>
          </w:p>
        </w:tc>
        <w:tc>
          <w:tcPr>
            <w:tcW w:w="0" w:type="auto"/>
            <w:vAlign w:val="center"/>
            <w:hideMark/>
          </w:tcPr>
          <w:p w14:paraId="26D0A67E" w14:textId="77777777" w:rsidR="003C1E64" w:rsidRPr="00D45FEF" w:rsidRDefault="003C1E64">
            <w:pPr>
              <w:rPr>
                <w:rFonts w:ascii="Times New Roman" w:hAnsi="Times New Roman" w:cs="Times New Roman"/>
              </w:rPr>
            </w:pPr>
            <w:r w:rsidRPr="00D45FEF">
              <w:rPr>
                <w:rFonts w:ascii="Times New Roman" w:hAnsi="Times New Roman" w:cs="Times New Roman"/>
              </w:rPr>
              <w:t>Geçme koşulu</w:t>
            </w:r>
          </w:p>
        </w:tc>
      </w:tr>
    </w:tbl>
    <w:p w14:paraId="0698EAE0" w14:textId="77777777" w:rsidR="00F447DD" w:rsidRPr="00D45FEF" w:rsidRDefault="00F447DD" w:rsidP="00682169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sectPr w:rsidR="00F447DD" w:rsidRPr="00D45FEF" w:rsidSect="0064649F">
      <w:head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6194A" w14:textId="77777777" w:rsidR="00165F90" w:rsidRDefault="00165F90">
      <w:r>
        <w:separator/>
      </w:r>
    </w:p>
  </w:endnote>
  <w:endnote w:type="continuationSeparator" w:id="0">
    <w:p w14:paraId="4D01FB7E" w14:textId="77777777" w:rsidR="00165F90" w:rsidRDefault="0016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983F1" w14:textId="77777777" w:rsidR="00165F90" w:rsidRDefault="00165F90">
      <w:r>
        <w:separator/>
      </w:r>
    </w:p>
  </w:footnote>
  <w:footnote w:type="continuationSeparator" w:id="0">
    <w:p w14:paraId="7AFE8334" w14:textId="77777777" w:rsidR="00165F90" w:rsidRDefault="00165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85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  <w:lang w:eastAsia="tr-TR"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7E4476D"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ÖDEV / 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A2D"/>
    <w:multiLevelType w:val="multilevel"/>
    <w:tmpl w:val="E5F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31959"/>
    <w:multiLevelType w:val="multilevel"/>
    <w:tmpl w:val="4BF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22405"/>
    <w:multiLevelType w:val="multilevel"/>
    <w:tmpl w:val="38BE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23F44"/>
    <w:multiLevelType w:val="multilevel"/>
    <w:tmpl w:val="B35C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FB27A0"/>
    <w:multiLevelType w:val="multilevel"/>
    <w:tmpl w:val="A7B0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3230BB"/>
    <w:multiLevelType w:val="multilevel"/>
    <w:tmpl w:val="4D6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85C7B"/>
    <w:multiLevelType w:val="multilevel"/>
    <w:tmpl w:val="302E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C272A5"/>
    <w:multiLevelType w:val="multilevel"/>
    <w:tmpl w:val="E4F0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179DD"/>
    <w:multiLevelType w:val="multilevel"/>
    <w:tmpl w:val="CFA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57623F"/>
    <w:multiLevelType w:val="multilevel"/>
    <w:tmpl w:val="C814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591ED0"/>
    <w:multiLevelType w:val="multilevel"/>
    <w:tmpl w:val="796A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C16F97"/>
    <w:multiLevelType w:val="multilevel"/>
    <w:tmpl w:val="7BCC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9906FB"/>
    <w:multiLevelType w:val="multilevel"/>
    <w:tmpl w:val="DB36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0E0783"/>
    <w:multiLevelType w:val="multilevel"/>
    <w:tmpl w:val="A78C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057D9F"/>
    <w:multiLevelType w:val="multilevel"/>
    <w:tmpl w:val="454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264F09"/>
    <w:multiLevelType w:val="multilevel"/>
    <w:tmpl w:val="B0D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F44419"/>
    <w:multiLevelType w:val="multilevel"/>
    <w:tmpl w:val="6A1A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BF7945"/>
    <w:multiLevelType w:val="multilevel"/>
    <w:tmpl w:val="47A4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942F9B"/>
    <w:multiLevelType w:val="multilevel"/>
    <w:tmpl w:val="38D4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2"/>
  </w:num>
  <w:num w:numId="3">
    <w:abstractNumId w:val="4"/>
  </w:num>
  <w:num w:numId="4">
    <w:abstractNumId w:val="6"/>
  </w:num>
  <w:num w:numId="5">
    <w:abstractNumId w:val="21"/>
  </w:num>
  <w:num w:numId="6">
    <w:abstractNumId w:val="5"/>
  </w:num>
  <w:num w:numId="7">
    <w:abstractNumId w:val="26"/>
  </w:num>
  <w:num w:numId="8">
    <w:abstractNumId w:val="28"/>
  </w:num>
  <w:num w:numId="9">
    <w:abstractNumId w:val="12"/>
  </w:num>
  <w:num w:numId="10">
    <w:abstractNumId w:val="25"/>
  </w:num>
  <w:num w:numId="11">
    <w:abstractNumId w:val="3"/>
  </w:num>
  <w:num w:numId="12">
    <w:abstractNumId w:val="7"/>
  </w:num>
  <w:num w:numId="13">
    <w:abstractNumId w:val="16"/>
  </w:num>
  <w:num w:numId="14">
    <w:abstractNumId w:val="18"/>
  </w:num>
  <w:num w:numId="15">
    <w:abstractNumId w:val="23"/>
  </w:num>
  <w:num w:numId="16">
    <w:abstractNumId w:val="15"/>
  </w:num>
  <w:num w:numId="17">
    <w:abstractNumId w:val="14"/>
  </w:num>
  <w:num w:numId="18">
    <w:abstractNumId w:val="1"/>
  </w:num>
  <w:num w:numId="19">
    <w:abstractNumId w:val="33"/>
  </w:num>
  <w:num w:numId="20">
    <w:abstractNumId w:val="10"/>
  </w:num>
  <w:num w:numId="21">
    <w:abstractNumId w:val="31"/>
  </w:num>
  <w:num w:numId="22">
    <w:abstractNumId w:val="17"/>
  </w:num>
  <w:num w:numId="23">
    <w:abstractNumId w:val="34"/>
  </w:num>
  <w:num w:numId="24">
    <w:abstractNumId w:val="0"/>
  </w:num>
  <w:num w:numId="25">
    <w:abstractNumId w:val="2"/>
  </w:num>
  <w:num w:numId="26">
    <w:abstractNumId w:val="27"/>
  </w:num>
  <w:num w:numId="27">
    <w:abstractNumId w:val="20"/>
  </w:num>
  <w:num w:numId="28">
    <w:abstractNumId w:val="30"/>
  </w:num>
  <w:num w:numId="29">
    <w:abstractNumId w:val="29"/>
  </w:num>
  <w:num w:numId="30">
    <w:abstractNumId w:val="8"/>
  </w:num>
  <w:num w:numId="31">
    <w:abstractNumId w:val="13"/>
  </w:num>
  <w:num w:numId="32">
    <w:abstractNumId w:val="32"/>
  </w:num>
  <w:num w:numId="33">
    <w:abstractNumId w:val="19"/>
  </w:num>
  <w:num w:numId="34">
    <w:abstractNumId w:val="9"/>
  </w:num>
  <w:num w:numId="35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4F1"/>
    <w:rsid w:val="00017B09"/>
    <w:rsid w:val="00027CF0"/>
    <w:rsid w:val="00027F1C"/>
    <w:rsid w:val="00033B99"/>
    <w:rsid w:val="0003511B"/>
    <w:rsid w:val="00037E66"/>
    <w:rsid w:val="000471D0"/>
    <w:rsid w:val="000479E8"/>
    <w:rsid w:val="000731E9"/>
    <w:rsid w:val="00092724"/>
    <w:rsid w:val="000A3AA0"/>
    <w:rsid w:val="000A6771"/>
    <w:rsid w:val="000E4638"/>
    <w:rsid w:val="000E561B"/>
    <w:rsid w:val="000F0643"/>
    <w:rsid w:val="00114135"/>
    <w:rsid w:val="00123360"/>
    <w:rsid w:val="00126EDA"/>
    <w:rsid w:val="00134B9C"/>
    <w:rsid w:val="00143DD0"/>
    <w:rsid w:val="00144011"/>
    <w:rsid w:val="001445C9"/>
    <w:rsid w:val="001560FB"/>
    <w:rsid w:val="00157615"/>
    <w:rsid w:val="00165F90"/>
    <w:rsid w:val="00180AC3"/>
    <w:rsid w:val="001B1CC3"/>
    <w:rsid w:val="001E4861"/>
    <w:rsid w:val="0021022C"/>
    <w:rsid w:val="0022342A"/>
    <w:rsid w:val="00234B40"/>
    <w:rsid w:val="002469CA"/>
    <w:rsid w:val="002564B3"/>
    <w:rsid w:val="00272535"/>
    <w:rsid w:val="00275474"/>
    <w:rsid w:val="0029508B"/>
    <w:rsid w:val="0029598D"/>
    <w:rsid w:val="002A518F"/>
    <w:rsid w:val="002B2408"/>
    <w:rsid w:val="002C73E5"/>
    <w:rsid w:val="002C7DC2"/>
    <w:rsid w:val="002D3708"/>
    <w:rsid w:val="002E1F10"/>
    <w:rsid w:val="00314737"/>
    <w:rsid w:val="00336218"/>
    <w:rsid w:val="0034497D"/>
    <w:rsid w:val="00345C8A"/>
    <w:rsid w:val="00374B2B"/>
    <w:rsid w:val="00376770"/>
    <w:rsid w:val="003A17B9"/>
    <w:rsid w:val="003A2DBE"/>
    <w:rsid w:val="003A6130"/>
    <w:rsid w:val="003A7483"/>
    <w:rsid w:val="003B4B49"/>
    <w:rsid w:val="003C1E64"/>
    <w:rsid w:val="003C2DD8"/>
    <w:rsid w:val="003C64D4"/>
    <w:rsid w:val="003D456E"/>
    <w:rsid w:val="003D6722"/>
    <w:rsid w:val="003E0A0E"/>
    <w:rsid w:val="003E3B2F"/>
    <w:rsid w:val="003F1F4D"/>
    <w:rsid w:val="003F3497"/>
    <w:rsid w:val="003F5B91"/>
    <w:rsid w:val="0040256D"/>
    <w:rsid w:val="0041016C"/>
    <w:rsid w:val="00410A0B"/>
    <w:rsid w:val="00415F48"/>
    <w:rsid w:val="00416AC7"/>
    <w:rsid w:val="00430236"/>
    <w:rsid w:val="00462B6E"/>
    <w:rsid w:val="00465911"/>
    <w:rsid w:val="00465C66"/>
    <w:rsid w:val="0049508A"/>
    <w:rsid w:val="00496F8A"/>
    <w:rsid w:val="004A67E9"/>
    <w:rsid w:val="004F2355"/>
    <w:rsid w:val="00504469"/>
    <w:rsid w:val="00504EB9"/>
    <w:rsid w:val="005508A0"/>
    <w:rsid w:val="005760AC"/>
    <w:rsid w:val="005818C4"/>
    <w:rsid w:val="00591BA9"/>
    <w:rsid w:val="005A0610"/>
    <w:rsid w:val="005A18C9"/>
    <w:rsid w:val="005B538F"/>
    <w:rsid w:val="005D212B"/>
    <w:rsid w:val="00622F5B"/>
    <w:rsid w:val="00636B1A"/>
    <w:rsid w:val="0064649F"/>
    <w:rsid w:val="006521ED"/>
    <w:rsid w:val="006564DF"/>
    <w:rsid w:val="00662986"/>
    <w:rsid w:val="00682169"/>
    <w:rsid w:val="006B6B1B"/>
    <w:rsid w:val="006C3210"/>
    <w:rsid w:val="006D3EA8"/>
    <w:rsid w:val="006E5215"/>
    <w:rsid w:val="006F3E43"/>
    <w:rsid w:val="00721AEF"/>
    <w:rsid w:val="00722407"/>
    <w:rsid w:val="00735303"/>
    <w:rsid w:val="00741429"/>
    <w:rsid w:val="00755529"/>
    <w:rsid w:val="00764635"/>
    <w:rsid w:val="00774ED1"/>
    <w:rsid w:val="007A2F98"/>
    <w:rsid w:val="007B1E5B"/>
    <w:rsid w:val="007D11D7"/>
    <w:rsid w:val="007E0001"/>
    <w:rsid w:val="007E0E90"/>
    <w:rsid w:val="007E1745"/>
    <w:rsid w:val="007F440C"/>
    <w:rsid w:val="008059FB"/>
    <w:rsid w:val="00845169"/>
    <w:rsid w:val="00873535"/>
    <w:rsid w:val="00893C98"/>
    <w:rsid w:val="008C64EB"/>
    <w:rsid w:val="009255C5"/>
    <w:rsid w:val="00932697"/>
    <w:rsid w:val="00974B60"/>
    <w:rsid w:val="009A0BF7"/>
    <w:rsid w:val="009D02C1"/>
    <w:rsid w:val="009E4FF3"/>
    <w:rsid w:val="009E7235"/>
    <w:rsid w:val="00A07500"/>
    <w:rsid w:val="00A24729"/>
    <w:rsid w:val="00A26D8F"/>
    <w:rsid w:val="00A30D73"/>
    <w:rsid w:val="00A42C54"/>
    <w:rsid w:val="00A47950"/>
    <w:rsid w:val="00A529C4"/>
    <w:rsid w:val="00A545DF"/>
    <w:rsid w:val="00A72DC7"/>
    <w:rsid w:val="00A74D8A"/>
    <w:rsid w:val="00A8186E"/>
    <w:rsid w:val="00AF3B7E"/>
    <w:rsid w:val="00B51037"/>
    <w:rsid w:val="00B5216B"/>
    <w:rsid w:val="00B729E2"/>
    <w:rsid w:val="00B742C8"/>
    <w:rsid w:val="00B83771"/>
    <w:rsid w:val="00B86396"/>
    <w:rsid w:val="00B866A4"/>
    <w:rsid w:val="00B90C8E"/>
    <w:rsid w:val="00B91C71"/>
    <w:rsid w:val="00B96ADF"/>
    <w:rsid w:val="00BB014E"/>
    <w:rsid w:val="00BB433E"/>
    <w:rsid w:val="00BB5AF2"/>
    <w:rsid w:val="00BC63DA"/>
    <w:rsid w:val="00BC7EE1"/>
    <w:rsid w:val="00BD3AAE"/>
    <w:rsid w:val="00BE7AE3"/>
    <w:rsid w:val="00BF6E1C"/>
    <w:rsid w:val="00BF7142"/>
    <w:rsid w:val="00C100C5"/>
    <w:rsid w:val="00C30737"/>
    <w:rsid w:val="00C363DB"/>
    <w:rsid w:val="00C4562F"/>
    <w:rsid w:val="00C56F6F"/>
    <w:rsid w:val="00C7728C"/>
    <w:rsid w:val="00CB687F"/>
    <w:rsid w:val="00CC20E4"/>
    <w:rsid w:val="00CD5E6B"/>
    <w:rsid w:val="00CE4183"/>
    <w:rsid w:val="00CE52E4"/>
    <w:rsid w:val="00D10A58"/>
    <w:rsid w:val="00D3794B"/>
    <w:rsid w:val="00D42201"/>
    <w:rsid w:val="00D43E99"/>
    <w:rsid w:val="00D45FEF"/>
    <w:rsid w:val="00D677ED"/>
    <w:rsid w:val="00DA57DF"/>
    <w:rsid w:val="00DA7A1F"/>
    <w:rsid w:val="00DB1475"/>
    <w:rsid w:val="00DD08DD"/>
    <w:rsid w:val="00DE6A6C"/>
    <w:rsid w:val="00DF0137"/>
    <w:rsid w:val="00E177CD"/>
    <w:rsid w:val="00E21339"/>
    <w:rsid w:val="00E256AF"/>
    <w:rsid w:val="00E30A4E"/>
    <w:rsid w:val="00E32DF5"/>
    <w:rsid w:val="00EA18C8"/>
    <w:rsid w:val="00EC2556"/>
    <w:rsid w:val="00ED788B"/>
    <w:rsid w:val="00EE42B9"/>
    <w:rsid w:val="00F02067"/>
    <w:rsid w:val="00F0571B"/>
    <w:rsid w:val="00F16C97"/>
    <w:rsid w:val="00F30C36"/>
    <w:rsid w:val="00F41421"/>
    <w:rsid w:val="00F447DD"/>
    <w:rsid w:val="00F61914"/>
    <w:rsid w:val="00F73709"/>
    <w:rsid w:val="00F7485F"/>
    <w:rsid w:val="00F770CA"/>
    <w:rsid w:val="00F963B7"/>
    <w:rsid w:val="00FA0A51"/>
    <w:rsid w:val="00FB0478"/>
    <w:rsid w:val="00FB54B8"/>
    <w:rsid w:val="00FE29C4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71D0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Balk3Char">
    <w:name w:val="Başlık 3 Char"/>
    <w:basedOn w:val="VarsaylanParagrafYazTipi"/>
    <w:link w:val="Balk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71D0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Balk3Char">
    <w:name w:val="Başlık 3 Char"/>
    <w:basedOn w:val="VarsaylanParagrafYazTipi"/>
    <w:link w:val="Balk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2EBC8-4696-4108-9C3D-68375D06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1325</Words>
  <Characters>7553</Characters>
  <Application>Microsoft Office Word</Application>
  <DocSecurity>0</DocSecurity>
  <Lines>62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18</vt:i4>
      </vt:variant>
    </vt:vector>
  </HeadingPairs>
  <TitlesOfParts>
    <vt:vector size="19" baseType="lpstr">
      <vt:lpstr>Microsoft Word - PRD-0001 Doküman Hazırlama ve Kontrol Prosedürü</vt:lpstr>
      <vt:lpstr>        Çalışma Biçimi</vt:lpstr>
      <vt:lpstr>        3. Bireysel Sorumluluklar</vt:lpstr>
      <vt:lpstr>        4. Grup Ürünü</vt:lpstr>
      <vt:lpstr>        5. Süreç Takvimi</vt:lpstr>
      <vt:lpstr>        6. Dijital Portfolyo</vt:lpstr>
      <vt:lpstr>        7. Değerlendirme</vt:lpstr>
      <vt:lpstr>        Not Dağılımı – Proje Temelli Değerlendirme:</vt:lpstr>
      <vt:lpstr>        A. Rapor (20 Mart 2026) → Süreç Takibi / Bireysel Taslak </vt:lpstr>
      <vt:lpstr>        Öğrencinin bireysel metin analizi taslağı, kuramsal çerçeve, ilk kaynakça.</vt:lpstr>
      <vt:lpstr>        Notlandırmada “süreç takibi /proje” (%20) kısmına doğrudan etki eder.</vt:lpstr>
      <vt:lpstr>        B. Rapor (02 Nisan 2026) → Vize / Grup Bütünleştirme</vt:lpstr>
      <vt:lpstr>        Grup içinde bütünleştirilmiş rapor, ilk dijital üretim fikirleri.</vt:lpstr>
      <vt:lpstr>        “Ara sınav” (%50) notunun temelini oluşturur: %30 içerik, %20 süreç katılımı.</vt:lpstr>
      <vt:lpstr>        C. Final (3 Haziran 2026) → Final Teslimi</vt:lpstr>
      <vt:lpstr>        Tamamlanmış akademik makale (Turnitin üzerinden), dijital içerikler (CD formatın</vt:lpstr>
      <vt:lpstr>        “Final” (%50) notunu belirler: %40 portfolyo, %10 sergi.</vt:lpstr>
      <vt:lpstr>        8. Akademik Etik</vt:lpstr>
      <vt:lpstr>        9. Final Çıktısı</vt:lpstr>
    </vt:vector>
  </TitlesOfParts>
  <Company/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Elmas SAHIN</cp:lastModifiedBy>
  <cp:revision>16</cp:revision>
  <cp:lastPrinted>2024-03-07T10:38:00Z</cp:lastPrinted>
  <dcterms:created xsi:type="dcterms:W3CDTF">2026-02-11T12:25:00Z</dcterms:created>
  <dcterms:modified xsi:type="dcterms:W3CDTF">2026-02-26T07:40:00Z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