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E3" w:rsidRDefault="008A0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6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629"/>
      </w:tblGrid>
      <w:tr w:rsidR="008A0DE3" w:rsidTr="002230A8">
        <w:trPr>
          <w:trHeight w:val="540"/>
          <w:jc w:val="center"/>
        </w:trPr>
        <w:tc>
          <w:tcPr>
            <w:tcW w:w="1116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8A0DE3" w:rsidRDefault="003E5CC3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8A0DE3" w:rsidRDefault="003E5CC3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8A0DE3" w:rsidTr="002230A8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8A0DE3" w:rsidTr="002230A8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8A0DE3" w:rsidRDefault="00EF067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403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III</w:t>
            </w:r>
          </w:p>
        </w:tc>
        <w:tc>
          <w:tcPr>
            <w:tcW w:w="2160" w:type="dxa"/>
            <w:gridSpan w:val="5"/>
          </w:tcPr>
          <w:p w:rsidR="008A0DE3" w:rsidRDefault="00DB67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3"/>
          </w:tcPr>
          <w:p w:rsidR="008A0DE3" w:rsidRDefault="006E7C2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8A0DE3" w:rsidRDefault="00DB67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FLS </w:t>
            </w:r>
            <w:r w:rsidR="001E31B2">
              <w:rPr>
                <w:rFonts w:ascii="Arial" w:eastAsia="Arial" w:hAnsi="Arial" w:cs="Arial"/>
                <w:sz w:val="20"/>
                <w:szCs w:val="20"/>
              </w:rPr>
              <w:t>303</w:t>
            </w:r>
            <w:r>
              <w:rPr>
                <w:rFonts w:ascii="Arial" w:eastAsia="Arial" w:hAnsi="Arial" w:cs="Arial"/>
                <w:sz w:val="20"/>
                <w:szCs w:val="20"/>
              </w:rPr>
              <w:t>, FLS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E31B2">
              <w:rPr>
                <w:rFonts w:ascii="Arial" w:eastAsia="Arial" w:hAnsi="Arial" w:cs="Arial"/>
                <w:sz w:val="20"/>
                <w:szCs w:val="20"/>
              </w:rPr>
              <w:t>304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865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8A0DE3" w:rsidTr="002230A8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20" w:type="dxa"/>
            <w:gridSpan w:val="3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8A0DE3" w:rsidTr="002230A8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8A0DE3" w:rsidRDefault="00500A4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Salı</w:t>
            </w:r>
            <w:r w:rsidR="002230A8">
              <w:rPr>
                <w:rFonts w:ascii="Arial" w:eastAsia="Arial" w:hAnsi="Arial" w:cs="Arial"/>
                <w:sz w:val="20"/>
                <w:szCs w:val="20"/>
              </w:rPr>
              <w:t xml:space="preserve"> 13.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E31B2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15:45</w:t>
            </w:r>
            <w:proofErr w:type="gramEnd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8A0DE3" w:rsidTr="002230A8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8A0DE3" w:rsidRDefault="003E5CC3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030" w:type="dxa"/>
            <w:gridSpan w:val="1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 öğrencilerin İspanyolca giriş aşamasıdır. Günlük konuşma bilgilerini edindirmek, konuşma ve yazma pratiği geliştirmeyi amaçlamaktadır.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8A0DE3" w:rsidRDefault="008A0DE3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248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 ihtiyaç durumlarıyla ilgili söz dizimleri ve ifadeleri anlar.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Insanlarin yavasca ve net konusarak yaptiklari tartismalari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Günlük konuşmalardaki açık yavaş söylemleri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Basit soru cevaplarla acil ihtiyac durumlarda iletisim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Gunluk hayata iliskin kisa basit not ve mesaj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  <w:p w:rsidR="008A0DE3" w:rsidRDefault="008A0DE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irregulares que terminan en -Ar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irregulares que terminan en -Er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que terminan en -Ir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Preguntar y decir la hora,decir la hora de las actividades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yazma, konusma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diferencia entre Estar y Hay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 y del, los números del 20 al 1000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Yapıları analiz etme, okuma, alıştırma        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verbos irregulares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miembros de la familia,hablar de la familia utulızando los adjetivos posesivos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okuma, yazma, konuşma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las acciónes diarios y pasatiempos utilizando los verbos regulares,irregulares y reflexivos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okuma, yazma, konuşma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Tener+que+Vinf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dinleme, yazma, konuşma, oyunlar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Utilizar los verbos querer y preferir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yazma, rol oyunları,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oyunlar, konuşma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interrogativos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(Dónde,Cómo,qué,cuándo..)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konuşma, yazma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diálogos generales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konuşma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yazma, konuşma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8A0DE3" w:rsidRDefault="00500A4E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3E5CC3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8A0DE3" w:rsidRDefault="00500A4E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3E5CC3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597" w:type="dxa"/>
            <w:gridSpan w:val="10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3E5CC3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597" w:type="dxa"/>
            <w:gridSpan w:val="10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trHeight w:val="60"/>
          <w:jc w:val="center"/>
        </w:trPr>
        <w:tc>
          <w:tcPr>
            <w:tcW w:w="11160" w:type="dxa"/>
            <w:gridSpan w:val="24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184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</w:t>
            </w:r>
            <w:r w:rsidR="001E31B2">
              <w:rPr>
                <w:rFonts w:ascii="Arial" w:eastAsia="Arial" w:hAnsi="Arial" w:cs="Arial"/>
                <w:sz w:val="20"/>
                <w:szCs w:val="20"/>
              </w:rPr>
              <w:t>184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r w:rsidR="001E31B2"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8A0DE3" w:rsidRDefault="001E31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31" w:type="dxa"/>
              <w:tblLayout w:type="fixed"/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8A0DE3">
              <w:trPr>
                <w:trHeight w:val="400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DE3" w:rsidRDefault="008A0DE3" w:rsidP="00296B5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500A4E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BE154E9">
                        <wp:extent cx="3005455" cy="2018030"/>
                        <wp:effectExtent l="0" t="0" r="4445" b="127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DE3" w:rsidRDefault="008A0D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DE3" w:rsidRDefault="008A0DE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500A4E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B68B496">
                        <wp:extent cx="3005455" cy="2018030"/>
                        <wp:effectExtent l="0" t="0" r="4445" b="127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DE3" w:rsidRDefault="008A0DE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/>
    <w:sectPr w:rsidR="008A0DE3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E3"/>
    <w:rsid w:val="001E31B2"/>
    <w:rsid w:val="002230A8"/>
    <w:rsid w:val="00296B5D"/>
    <w:rsid w:val="003052B0"/>
    <w:rsid w:val="003E5CC3"/>
    <w:rsid w:val="00500A4E"/>
    <w:rsid w:val="006E7C2E"/>
    <w:rsid w:val="008A0DE3"/>
    <w:rsid w:val="00A42B45"/>
    <w:rsid w:val="00B9495F"/>
    <w:rsid w:val="00DB67C1"/>
    <w:rsid w:val="00EC6A6A"/>
    <w:rsid w:val="00E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dcterms:created xsi:type="dcterms:W3CDTF">2024-09-23T12:28:00Z</dcterms:created>
  <dcterms:modified xsi:type="dcterms:W3CDTF">2024-09-23T12:28:00Z</dcterms:modified>
</cp:coreProperties>
</file>