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1E07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1E07C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00976900" w:rsidR="005A2B8A" w:rsidRPr="001E07C6" w:rsidRDefault="00D82F3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EDEBİYAT FAKÜLTESİ</w:t>
            </w:r>
            <w:r w:rsidR="005A2B8A" w:rsidRPr="001E07C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/ </w:t>
            </w:r>
            <w:r w:rsidRPr="001E07C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TÜRK DİLİ VE EDEBİYATI BÖLÜMÜ</w:t>
            </w:r>
          </w:p>
        </w:tc>
      </w:tr>
      <w:tr w:rsidR="00482527" w:rsidRPr="001E07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1E07C6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1E07C6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1E07C6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1E07C6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1E07C6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1E07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B27774C" w:rsidR="00681162" w:rsidRPr="001E07C6" w:rsidRDefault="00162B02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TDE-473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171779A" w:rsidR="00681162" w:rsidRPr="001E07C6" w:rsidRDefault="00162B02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 xml:space="preserve">Çocuk Edebiyatı: Bir Varmış Bir Yokmuş Bir De Yapay </w:t>
            </w:r>
            <w:r w:rsidR="001E07C6" w:rsidRPr="001E07C6">
              <w:rPr>
                <w:rFonts w:ascii="Arial" w:hAnsi="Arial" w:cs="Arial"/>
                <w:b/>
                <w:sz w:val="20"/>
                <w:szCs w:val="20"/>
              </w:rPr>
              <w:t>Zekâ</w:t>
            </w:r>
            <w:r w:rsidRPr="001E07C6">
              <w:rPr>
                <w:rFonts w:ascii="Arial" w:hAnsi="Arial" w:cs="Arial"/>
                <w:b/>
                <w:sz w:val="20"/>
                <w:szCs w:val="20"/>
              </w:rPr>
              <w:t xml:space="preserve"> Varmış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002F7F71" w:rsidR="00681162" w:rsidRPr="001E07C6" w:rsidRDefault="00D513C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938C05B" w:rsidR="00681162" w:rsidRPr="001E07C6" w:rsidRDefault="00D513CD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  <w:tr w:rsidR="00681162" w:rsidRPr="001E07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1E07C6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1E07C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F75D86B" w:rsidR="00681162" w:rsidRPr="001E07C6" w:rsidRDefault="00D513CD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Yok</w:t>
            </w:r>
          </w:p>
        </w:tc>
      </w:tr>
      <w:tr w:rsidR="00681162" w:rsidRPr="001E07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1E07C6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1E07C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429A8EE" w:rsidR="00681162" w:rsidRPr="001E07C6" w:rsidRDefault="001E2BEC" w:rsidP="00833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1E07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Style w:val="girinti"/>
                <w:rFonts w:ascii="Arial" w:hAnsi="Arial" w:cs="Arial"/>
                <w:b/>
                <w:sz w:val="20"/>
                <w:szCs w:val="20"/>
              </w:rPr>
              <w:t>Ders İşleme Tarzı</w:t>
            </w:r>
            <w:r w:rsidR="00F96934" w:rsidRPr="001E07C6">
              <w:rPr>
                <w:rStyle w:val="girinti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7C93F8B" w:rsidR="00681162" w:rsidRPr="001E07C6" w:rsidRDefault="001E2BEC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Yüz Yüze</w:t>
            </w:r>
          </w:p>
        </w:tc>
      </w:tr>
      <w:tr w:rsidR="00681162" w:rsidRPr="001E07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1E07C6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1E07C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492EA40" w:rsidR="00681162" w:rsidRPr="001E07C6" w:rsidRDefault="003360EF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831C30">
              <w:rPr>
                <w:rFonts w:ascii="Arial" w:hAnsi="Arial" w:cs="Arial"/>
                <w:sz w:val="20"/>
                <w:szCs w:val="20"/>
              </w:rPr>
              <w:t>Seçmeli/ Lisans/ Güz Dönemi</w:t>
            </w:r>
          </w:p>
        </w:tc>
      </w:tr>
      <w:tr w:rsidR="00F96934" w:rsidRPr="001E07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1E07C6" w:rsidRDefault="00F96934" w:rsidP="00F9693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Öğretim Üyesinin Unvanı</w:t>
            </w:r>
            <w:r w:rsidR="00466279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E07C6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E07C6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E07C6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1E07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F1AED07" w:rsidR="00F96934" w:rsidRPr="001E07C6" w:rsidRDefault="001E2BE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Prof. Dr. Sevin Arslan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31332B5" w:rsidR="00F96934" w:rsidRPr="001E07C6" w:rsidRDefault="004C227E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Salı: 10:00- 12:20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6D5F132" w:rsidR="00F96934" w:rsidRPr="001E07C6" w:rsidRDefault="004C227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Perşembe 12</w:t>
            </w:r>
            <w:r w:rsidR="00F25831">
              <w:rPr>
                <w:rFonts w:ascii="Arial" w:hAnsi="Arial" w:cs="Arial"/>
                <w:b/>
                <w:sz w:val="20"/>
                <w:szCs w:val="20"/>
              </w:rPr>
              <w:t xml:space="preserve">:00-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F25831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060E569F" w:rsidR="00F96934" w:rsidRPr="001E07C6" w:rsidRDefault="001E2BEC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alilsevin</w:t>
            </w:r>
            <w:r w:rsidR="004167E8" w:rsidRPr="001E07C6">
              <w:rPr>
                <w:rFonts w:ascii="Arial" w:hAnsi="Arial" w:cs="Arial"/>
                <w:bCs w:val="0"/>
                <w:sz w:val="20"/>
                <w:szCs w:val="20"/>
              </w:rPr>
              <w:t>@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cag.edu.tr</w:t>
            </w:r>
          </w:p>
        </w:tc>
      </w:tr>
      <w:tr w:rsidR="00F96934" w:rsidRPr="001E07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1E07C6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1E07C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27E46C9" w:rsidR="00F96934" w:rsidRPr="001E07C6" w:rsidRDefault="00F25831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Prof. Dr. Sevin Arslan</w:t>
            </w:r>
          </w:p>
        </w:tc>
      </w:tr>
      <w:tr w:rsidR="003537D4" w:rsidRPr="001E07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1E07C6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1E07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1E07C6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1E07C6" w:rsidRDefault="003A0CE5" w:rsidP="003A0C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1E07C6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1E07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1E07C6" w:rsidRDefault="003A0CE5" w:rsidP="003A4C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1E07C6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1E07C6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Net Katkı</w:t>
            </w:r>
          </w:p>
        </w:tc>
      </w:tr>
      <w:tr w:rsidR="003A0CE5" w:rsidRPr="001E07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2100BD5" w:rsidR="003A0CE5" w:rsidRPr="001E07C6" w:rsidRDefault="00C21DBF" w:rsidP="00B3348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Türkiye’de ve Batı’da çocuk edebiyatının tarihsel gelişimini ve temel eğilimlerini yapay zekâ destekli içerik haritalarıyla açıklar</w:t>
            </w:r>
            <w:r w:rsidR="00B33489" w:rsidRPr="001E07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6AE0DA3C" w:rsidR="003A0CE5" w:rsidRPr="001E07C6" w:rsidRDefault="00C3067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648C360" w:rsidR="003A0CE5" w:rsidRPr="001E07C6" w:rsidRDefault="00E50B98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3A0CE5" w:rsidRPr="001E07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39E3EB22" w:rsidR="003A0CE5" w:rsidRPr="001E07C6" w:rsidRDefault="00C21DB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edebiyatı türlerini (masal, fabl, şiir, hikâye, roman, çizgi kitap vb.) biçim ve içerik açısından karşılaştırır, YZ destekli sınıflandırma araçlarını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B4FAF16" w:rsidR="003A0CE5" w:rsidRPr="001E07C6" w:rsidRDefault="00DF7C73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10, </w:t>
            </w:r>
            <w:r w:rsidR="00363E0D">
              <w:rPr>
                <w:rFonts w:ascii="Arial" w:hAnsi="Arial" w:cs="Arial"/>
                <w:b/>
                <w:sz w:val="20"/>
                <w:szCs w:val="20"/>
              </w:rPr>
              <w:t xml:space="preserve">11, </w:t>
            </w:r>
            <w:r w:rsidR="00202BBC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F13FA6">
              <w:rPr>
                <w:rFonts w:ascii="Arial" w:hAnsi="Arial" w:cs="Arial"/>
                <w:b/>
                <w:sz w:val="20"/>
                <w:szCs w:val="20"/>
              </w:rPr>
              <w:t>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F65E2C1" w:rsidR="003A0CE5" w:rsidRPr="001E07C6" w:rsidRDefault="00DF7C73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5, </w:t>
            </w:r>
            <w:r w:rsidR="00363E0D">
              <w:rPr>
                <w:rFonts w:ascii="Arial" w:hAnsi="Arial" w:cs="Arial"/>
                <w:bCs w:val="0"/>
                <w:sz w:val="20"/>
                <w:szCs w:val="20"/>
              </w:rPr>
              <w:t xml:space="preserve">4, </w:t>
            </w:r>
            <w:r w:rsidR="002A2F7F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  <w:r w:rsidR="005A4949">
              <w:rPr>
                <w:rFonts w:ascii="Arial" w:hAnsi="Arial" w:cs="Arial"/>
                <w:bCs w:val="0"/>
                <w:sz w:val="20"/>
                <w:szCs w:val="20"/>
              </w:rPr>
              <w:t>, 5</w:t>
            </w:r>
          </w:p>
        </w:tc>
      </w:tr>
      <w:tr w:rsidR="003A0CE5" w:rsidRPr="001E07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5D30D5F9" w:rsidR="003A0CE5" w:rsidRPr="001E07C6" w:rsidRDefault="00C21DB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kitaplarının görsel, dilsel ve eğitsel niteliklerini dijital analiz araçlarıyla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7857FA6" w:rsidR="003A0CE5" w:rsidRPr="001E07C6" w:rsidRDefault="008538C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12, </w:t>
            </w:r>
            <w:r w:rsidR="00DF7C73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186A1B7" w:rsidR="003A0CE5" w:rsidRPr="001E07C6" w:rsidRDefault="008538C1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5, </w:t>
            </w:r>
            <w:r w:rsidR="002F4665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3A0CE5" w:rsidRPr="001E07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1993A1A" w:rsidR="003A0CE5" w:rsidRPr="001E07C6" w:rsidRDefault="00C21DB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Yaş gruplarına göre uygun çocuk kitabı seçimi yapar ve bu süreci yapay zekâ tabanlı öneri sistemleriyle temellendirir.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A754DE0" w:rsidR="003A0CE5" w:rsidRPr="001E07C6" w:rsidRDefault="00A534C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12, </w:t>
            </w:r>
            <w:r w:rsidR="00DB7FA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04C05CE" w:rsidR="003A0CE5" w:rsidRPr="001E07C6" w:rsidRDefault="00A534C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5, </w:t>
            </w:r>
            <w:r w:rsidR="00DB7FA5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3A0CE5" w:rsidRPr="001E07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2827D1D0" w:rsidR="003A0CE5" w:rsidRPr="001E07C6" w:rsidRDefault="00C21DB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edebiyatı ürünlerini etik ve estetik açıdan değerlendirir; yapay zekâ tarafından üretilmiş çocuk hikâyelerini eleştirel bakışla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1C46778" w:rsidR="003A0CE5" w:rsidRPr="001E07C6" w:rsidRDefault="00FF15A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12, </w:t>
            </w:r>
            <w:r w:rsidR="00A534C9">
              <w:rPr>
                <w:rFonts w:ascii="Arial" w:hAnsi="Arial" w:cs="Arial"/>
                <w:b/>
                <w:sz w:val="20"/>
                <w:szCs w:val="20"/>
              </w:rPr>
              <w:t>17,</w:t>
            </w:r>
            <w:r w:rsidR="006C0828"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F402F80" w:rsidR="003A0CE5" w:rsidRPr="001E07C6" w:rsidRDefault="00FF15A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5, </w:t>
            </w:r>
            <w:r w:rsidR="00A534C9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  <w:r w:rsidR="006C0828">
              <w:rPr>
                <w:rFonts w:ascii="Arial" w:hAnsi="Arial" w:cs="Arial"/>
                <w:bCs w:val="0"/>
                <w:sz w:val="20"/>
                <w:szCs w:val="20"/>
              </w:rPr>
              <w:t>, 5</w:t>
            </w:r>
          </w:p>
        </w:tc>
      </w:tr>
      <w:tr w:rsidR="003A0CE5" w:rsidRPr="001E07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0B25313F" w:rsidR="003A0CE5" w:rsidRPr="001E07C6" w:rsidRDefault="00C21DB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 xml:space="preserve">Geleneksel masal ve hikâye motiflerinden yola çıkarak kendi </w:t>
            </w:r>
            <w:r w:rsidRPr="001E07C6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YZ destekli çocuk öyküsünü veya dijital masal kitabını</w:t>
            </w:r>
            <w:r w:rsidRPr="001E07C6">
              <w:rPr>
                <w:rFonts w:ascii="Arial" w:hAnsi="Arial" w:cs="Arial"/>
                <w:b/>
                <w:sz w:val="20"/>
                <w:szCs w:val="20"/>
              </w:rPr>
              <w:t xml:space="preserve"> tasarlar.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2CA03DF3" w:rsidR="003A0CE5" w:rsidRPr="001E07C6" w:rsidRDefault="008B12A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15, </w:t>
            </w:r>
            <w:r w:rsidR="00D13DDB">
              <w:rPr>
                <w:rFonts w:ascii="Arial" w:hAnsi="Arial" w:cs="Arial"/>
                <w:b/>
                <w:sz w:val="20"/>
                <w:szCs w:val="20"/>
              </w:rPr>
              <w:t>17, 18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A22797F" w:rsidR="003A0CE5" w:rsidRPr="001E07C6" w:rsidRDefault="008B12A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5,</w:t>
            </w:r>
            <w:r w:rsidR="0090049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5,</w:t>
            </w:r>
            <w:r w:rsidR="00900494">
              <w:rPr>
                <w:rFonts w:ascii="Arial" w:hAnsi="Arial" w:cs="Arial"/>
                <w:bCs w:val="0"/>
                <w:sz w:val="20"/>
                <w:szCs w:val="20"/>
              </w:rPr>
              <w:t xml:space="preserve"> 5 </w:t>
            </w:r>
          </w:p>
        </w:tc>
      </w:tr>
      <w:tr w:rsidR="003A0CE5" w:rsidRPr="001E07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1E07C6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1E07C6" w:rsidRDefault="003A0C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91108A7" w:rsidR="003A0CE5" w:rsidRPr="001E07C6" w:rsidRDefault="00C21DB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edebiyatında dijitalleşme, sürdürülebilirlik ve kültürel mirasın korunması konularında bilinç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058EB9E1" w:rsidR="003A0CE5" w:rsidRPr="001E07C6" w:rsidRDefault="000438D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16, </w:t>
            </w:r>
            <w:r w:rsidR="00052B41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C7282DA" w:rsidR="003A0CE5" w:rsidRPr="001E07C6" w:rsidRDefault="002C07E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  <w:r w:rsidR="00052B41">
              <w:rPr>
                <w:rFonts w:ascii="Arial" w:hAnsi="Arial" w:cs="Arial"/>
                <w:bCs w:val="0"/>
                <w:sz w:val="20"/>
                <w:szCs w:val="20"/>
              </w:rPr>
              <w:t xml:space="preserve">, 5 </w:t>
            </w:r>
          </w:p>
        </w:tc>
      </w:tr>
      <w:tr w:rsidR="001B5C97" w:rsidRPr="001E07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E07C6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1E07C6" w:rsidRDefault="001B5C97" w:rsidP="001B5C97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</w:p>
        </w:tc>
      </w:tr>
      <w:tr w:rsidR="003360EF" w:rsidRPr="001E07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E07C6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1E07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E07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E07C6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1E07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56F41DCA" w:rsidR="003923D0" w:rsidRPr="001E07C6" w:rsidRDefault="00610DF3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ve çocuk edebiyatı kavramı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66AFF03" w:rsidR="003360EF" w:rsidRPr="001E07C6" w:rsidRDefault="00F4595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“Çocuk kimdir?” temalı okuma, YZ destekli kavram haritası oluşturma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62DBA2A8" w:rsidR="003360EF" w:rsidRPr="001E07C6" w:rsidRDefault="007342EA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Sunum, Tartışma, Beyin fırtınası</w:t>
            </w:r>
          </w:p>
        </w:tc>
      </w:tr>
      <w:tr w:rsidR="003360EF" w:rsidRPr="001E07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0015" w:rsidRPr="001E07C6" w14:paraId="767B726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A255D5D" w14:textId="77777777" w:rsidR="00A50015" w:rsidRPr="001E07C6" w:rsidRDefault="00A50015" w:rsidP="00A5001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8E0CD67" w14:textId="77777777" w:rsidR="00A50015" w:rsidRPr="001E07C6" w:rsidRDefault="00A50015" w:rsidP="00A50015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3"/>
            </w:tblGrid>
            <w:tr w:rsidR="00A50015" w:rsidRPr="001E07C6" w14:paraId="00D5619D" w14:textId="77777777">
              <w:trPr>
                <w:tblCellSpacing w:w="15" w:type="dxa"/>
              </w:trPr>
              <w:tc>
                <w:tcPr>
                  <w:tcW w:w="4283" w:type="dxa"/>
                  <w:vAlign w:val="center"/>
                  <w:hideMark/>
                </w:tcPr>
                <w:p w14:paraId="6334EF83" w14:textId="77777777" w:rsidR="00A50015" w:rsidRPr="001E07C6" w:rsidRDefault="00A50015" w:rsidP="00A5001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Batı ülkelerinde çocuk edebiyatının gelişimi</w:t>
                  </w:r>
                </w:p>
              </w:tc>
            </w:tr>
          </w:tbl>
          <w:p w14:paraId="4374FDA5" w14:textId="77777777" w:rsidR="003923D0" w:rsidRPr="001E07C6" w:rsidRDefault="003923D0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7EC1093" w:rsidR="003360EF" w:rsidRPr="001E07C6" w:rsidRDefault="00A5001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Örnek yazarlar ve metinler incelenir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0015" w:rsidRPr="001E07C6" w14:paraId="3CC5B8D5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B5E53E9" w14:textId="77777777" w:rsidR="00A50015" w:rsidRPr="001E07C6" w:rsidRDefault="00A50015" w:rsidP="00A5001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8509D26" w14:textId="77777777" w:rsidR="00A50015" w:rsidRPr="001E07C6" w:rsidRDefault="00A50015" w:rsidP="00A50015">
            <w:pPr>
              <w:rPr>
                <w:rFonts w:ascii="Arial" w:hAnsi="Arial" w:cs="Arial"/>
                <w:bCs w:val="0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8"/>
            </w:tblGrid>
            <w:tr w:rsidR="00A50015" w:rsidRPr="001E07C6" w14:paraId="57B3EBF3" w14:textId="77777777">
              <w:trPr>
                <w:tblCellSpacing w:w="15" w:type="dxa"/>
              </w:trPr>
              <w:tc>
                <w:tcPr>
                  <w:tcW w:w="5808" w:type="dxa"/>
                  <w:vAlign w:val="center"/>
                  <w:hideMark/>
                </w:tcPr>
                <w:p w14:paraId="17A95F26" w14:textId="77777777" w:rsidR="00A50015" w:rsidRPr="001E07C6" w:rsidRDefault="00A50015" w:rsidP="00A5001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Karşılaştırmalı analiz, Dijital zaman çizelgesi (AI Timeline)</w:t>
                  </w:r>
                </w:p>
              </w:tc>
            </w:tr>
          </w:tbl>
          <w:p w14:paraId="23414219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9"/>
            </w:tblGrid>
            <w:tr w:rsidR="004E6184" w:rsidRPr="001E07C6" w14:paraId="356DEBC8" w14:textId="77777777">
              <w:trPr>
                <w:tblCellSpacing w:w="15" w:type="dxa"/>
              </w:trPr>
              <w:tc>
                <w:tcPr>
                  <w:tcW w:w="3809" w:type="dxa"/>
                  <w:vAlign w:val="center"/>
                  <w:hideMark/>
                </w:tcPr>
                <w:p w14:paraId="3C6CCFD5" w14:textId="77777777" w:rsidR="004E6184" w:rsidRPr="001E07C6" w:rsidRDefault="004E6184" w:rsidP="004E61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Türkiye’de çocuk edebiyatının gelişimi</w:t>
                  </w:r>
                </w:p>
              </w:tc>
            </w:tr>
          </w:tbl>
          <w:p w14:paraId="54FB3A7C" w14:textId="77777777" w:rsidR="004E6184" w:rsidRPr="001E07C6" w:rsidRDefault="004E6184" w:rsidP="004E6184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p w14:paraId="0933036B" w14:textId="77777777" w:rsidR="004E6184" w:rsidRPr="001E07C6" w:rsidRDefault="004E6184" w:rsidP="004E6184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p w14:paraId="6BAB814A" w14:textId="77777777" w:rsidR="003923D0" w:rsidRPr="001E07C6" w:rsidRDefault="003923D0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4E6184" w:rsidRPr="001E07C6" w14:paraId="5DE2D1AB" w14:textId="77777777" w:rsidTr="00AE1CB2">
              <w:trPr>
                <w:tblCellSpacing w:w="15" w:type="dxa"/>
              </w:trPr>
              <w:tc>
                <w:tcPr>
                  <w:tcW w:w="4549" w:type="dxa"/>
                  <w:vAlign w:val="center"/>
                  <w:hideMark/>
                </w:tcPr>
                <w:p w14:paraId="0AFC8B1C" w14:textId="77777777" w:rsidR="005228DF" w:rsidRPr="001E07C6" w:rsidRDefault="004E6184" w:rsidP="004E61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Tanzimat’tan </w:t>
                  </w:r>
                </w:p>
                <w:p w14:paraId="3ADB7E38" w14:textId="77777777" w:rsidR="005228DF" w:rsidRPr="001E07C6" w:rsidRDefault="004E6184" w:rsidP="004E61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günümüze eser </w:t>
                  </w:r>
                </w:p>
                <w:p w14:paraId="09535B50" w14:textId="15716925" w:rsidR="004E6184" w:rsidRPr="001E07C6" w:rsidRDefault="004E6184" w:rsidP="004E61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örnekleri toplanır</w:t>
                  </w:r>
                </w:p>
              </w:tc>
            </w:tr>
          </w:tbl>
          <w:p w14:paraId="2D8BE1F4" w14:textId="77777777" w:rsidR="003360EF" w:rsidRPr="001E07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</w:tblGrid>
            <w:tr w:rsidR="004E6184" w:rsidRPr="001E07C6" w14:paraId="7F5815F6" w14:textId="77777777" w:rsidTr="00BE34E6">
              <w:trPr>
                <w:tblCellSpacing w:w="15" w:type="dxa"/>
              </w:trPr>
              <w:tc>
                <w:tcPr>
                  <w:tcW w:w="3756" w:type="dxa"/>
                  <w:vAlign w:val="center"/>
                  <w:hideMark/>
                </w:tcPr>
                <w:p w14:paraId="61E09244" w14:textId="77777777" w:rsidR="004E6184" w:rsidRPr="001E07C6" w:rsidRDefault="004E6184" w:rsidP="004E61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Anlatım, Tartışma, Veri görselleştirme</w:t>
                  </w:r>
                </w:p>
              </w:tc>
            </w:tr>
          </w:tbl>
          <w:p w14:paraId="6A682109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5"/>
            </w:tblGrid>
            <w:tr w:rsidR="005228DF" w:rsidRPr="001E07C6" w14:paraId="789404AE" w14:textId="77777777">
              <w:trPr>
                <w:tblCellSpacing w:w="15" w:type="dxa"/>
              </w:trPr>
              <w:tc>
                <w:tcPr>
                  <w:tcW w:w="7315" w:type="dxa"/>
                  <w:vAlign w:val="center"/>
                  <w:hideMark/>
                </w:tcPr>
                <w:p w14:paraId="79C510F1" w14:textId="77777777" w:rsidR="00D47589" w:rsidRPr="001E07C6" w:rsidRDefault="005228DF" w:rsidP="005228D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Çocuk kitapları ve kitaplara duyulan ilgi;</w:t>
                  </w:r>
                </w:p>
                <w:p w14:paraId="67B3D234" w14:textId="1827E73D" w:rsidR="005228DF" w:rsidRPr="001E07C6" w:rsidRDefault="005228DF" w:rsidP="005228D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çocuğun okuma gelişim aşamaları</w:t>
                  </w:r>
                </w:p>
              </w:tc>
            </w:tr>
          </w:tbl>
          <w:p w14:paraId="618487B6" w14:textId="77777777" w:rsidR="005228DF" w:rsidRPr="001E07C6" w:rsidRDefault="005228DF" w:rsidP="005228DF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429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9"/>
            </w:tblGrid>
            <w:tr w:rsidR="005228DF" w:rsidRPr="001E07C6" w14:paraId="120EA889" w14:textId="77777777" w:rsidTr="005228DF">
              <w:trPr>
                <w:tblCellSpacing w:w="15" w:type="dxa"/>
              </w:trPr>
              <w:tc>
                <w:tcPr>
                  <w:tcW w:w="4239" w:type="dxa"/>
                  <w:vAlign w:val="center"/>
                  <w:hideMark/>
                </w:tcPr>
                <w:p w14:paraId="34573EBD" w14:textId="1B0126FC" w:rsidR="005228DF" w:rsidRPr="001E07C6" w:rsidRDefault="005228DF" w:rsidP="005228D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645B5F" w14:textId="77777777" w:rsidR="005228DF" w:rsidRPr="001E07C6" w:rsidRDefault="005228DF" w:rsidP="005228DF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5228DF" w:rsidRPr="001E07C6" w14:paraId="14C50D23" w14:textId="77777777">
              <w:trPr>
                <w:tblCellSpacing w:w="15" w:type="dxa"/>
              </w:trPr>
              <w:tc>
                <w:tcPr>
                  <w:tcW w:w="4322" w:type="dxa"/>
                  <w:vAlign w:val="center"/>
                  <w:hideMark/>
                </w:tcPr>
                <w:p w14:paraId="40122FEA" w14:textId="1AB006ED" w:rsidR="005228DF" w:rsidRPr="001E07C6" w:rsidRDefault="005228DF" w:rsidP="005228D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BCC2790" w14:textId="77777777" w:rsidR="003923D0" w:rsidRPr="001E07C6" w:rsidRDefault="003923D0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16415CED" w:rsidR="003360EF" w:rsidRPr="001E07C6" w:rsidRDefault="005228D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Gözlem ve örnek kitap analizi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E066A1B" w:rsidR="003360EF" w:rsidRPr="001E07C6" w:rsidRDefault="005228D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Örnek olay yöntemi, Dijital grafik hazırlama</w:t>
            </w:r>
          </w:p>
        </w:tc>
      </w:tr>
      <w:tr w:rsidR="003360EF" w:rsidRPr="001E07C6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17B15C5B" w:rsidR="003923D0" w:rsidRPr="001E07C6" w:rsidRDefault="00D47589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edebiyatı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2A44CE27" w:rsidR="003360EF" w:rsidRPr="001E07C6" w:rsidRDefault="00302D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Tür eşleştirme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09A65639" w:rsidR="003360EF" w:rsidRPr="001E07C6" w:rsidRDefault="00302D50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Grup çalışması, YZ ile sınıflandırma</w:t>
            </w:r>
          </w:p>
        </w:tc>
      </w:tr>
      <w:tr w:rsidR="003360EF" w:rsidRPr="001E07C6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108EE89" w:rsidR="003923D0" w:rsidRPr="001E07C6" w:rsidRDefault="00F247F6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Masal: Tanım, türler, yapı, çocuk masallarının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0451399" w:rsidR="003360EF" w:rsidRPr="001E07C6" w:rsidRDefault="00F247F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Masal dinleme etkinliği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247F6" w:rsidRPr="001E07C6" w14:paraId="4EA8A172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B62216A" w14:textId="77777777" w:rsidR="00F247F6" w:rsidRPr="001E07C6" w:rsidRDefault="00F247F6" w:rsidP="00F247F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6466642" w14:textId="77777777" w:rsidR="00F247F6" w:rsidRPr="001E07C6" w:rsidRDefault="00F247F6" w:rsidP="00F247F6">
            <w:pPr>
              <w:rPr>
                <w:rFonts w:ascii="Arial" w:hAnsi="Arial" w:cs="Arial"/>
                <w:bCs w:val="0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6"/>
            </w:tblGrid>
            <w:tr w:rsidR="00F247F6" w:rsidRPr="001E07C6" w14:paraId="048971A9" w14:textId="77777777">
              <w:trPr>
                <w:tblCellSpacing w:w="15" w:type="dxa"/>
              </w:trPr>
              <w:tc>
                <w:tcPr>
                  <w:tcW w:w="4596" w:type="dxa"/>
                  <w:vAlign w:val="center"/>
                  <w:hideMark/>
                </w:tcPr>
                <w:p w14:paraId="45CDD5A2" w14:textId="77777777" w:rsidR="00F247F6" w:rsidRPr="001E07C6" w:rsidRDefault="00F247F6" w:rsidP="00F247F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YZ destekli motif çözümlemesi (Voyant Tools)</w:t>
                  </w:r>
                </w:p>
              </w:tc>
            </w:tr>
          </w:tbl>
          <w:p w14:paraId="108B07A9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44BCDB4" w:rsidR="003923D0" w:rsidRPr="001E07C6" w:rsidRDefault="0020552B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Fabıl: Tanımı ve özellikleri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A06F926" w:rsidR="003360EF" w:rsidRPr="001E07C6" w:rsidRDefault="0020552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Ezop ve Şinasi karşılaştırması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6F3A3C3C" w:rsidR="003360EF" w:rsidRPr="001E07C6" w:rsidRDefault="0020552B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Metin analizi, Rol oynama</w:t>
            </w:r>
          </w:p>
        </w:tc>
      </w:tr>
      <w:tr w:rsidR="003360EF" w:rsidRPr="001E07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1E07C6" w:rsidRDefault="00CC1866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1E07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1E07C6" w:rsidRDefault="00CC1866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41E167DD" w:rsidR="003360EF" w:rsidRPr="001E07C6" w:rsidRDefault="008C230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F843FD6" w:rsidR="003360EF" w:rsidRPr="001E07C6" w:rsidRDefault="008C230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Yazılı </w:t>
            </w:r>
            <w:r w:rsidR="00D06F6C">
              <w:rPr>
                <w:rFonts w:ascii="Arial" w:hAnsi="Arial" w:cs="Arial"/>
                <w:bCs w:val="0"/>
                <w:sz w:val="20"/>
                <w:szCs w:val="20"/>
              </w:rPr>
              <w:t>metin</w:t>
            </w:r>
          </w:p>
        </w:tc>
      </w:tr>
      <w:tr w:rsidR="003360EF" w:rsidRPr="001E07C6" w14:paraId="5A0BEE33" w14:textId="77777777" w:rsidTr="00885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2"/>
            </w:tblGrid>
            <w:tr w:rsidR="00251682" w:rsidRPr="001E07C6" w14:paraId="34346BE9" w14:textId="77777777">
              <w:trPr>
                <w:tblCellSpacing w:w="15" w:type="dxa"/>
              </w:trPr>
              <w:tc>
                <w:tcPr>
                  <w:tcW w:w="5302" w:type="dxa"/>
                  <w:vAlign w:val="center"/>
                  <w:hideMark/>
                </w:tcPr>
                <w:p w14:paraId="08C9DC69" w14:textId="77777777" w:rsidR="00251682" w:rsidRPr="001E07C6" w:rsidRDefault="00251682" w:rsidP="002516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Destan ve efsane: Özellikleri, </w:t>
                  </w:r>
                </w:p>
                <w:p w14:paraId="1285DB22" w14:textId="299D0B5E" w:rsidR="00251682" w:rsidRPr="001E07C6" w:rsidRDefault="00251682" w:rsidP="002516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 edebiyatındaki yeri</w:t>
                  </w:r>
                </w:p>
              </w:tc>
            </w:tr>
          </w:tbl>
          <w:p w14:paraId="5A1CAB33" w14:textId="77777777" w:rsidR="00251682" w:rsidRPr="001E07C6" w:rsidRDefault="00251682" w:rsidP="00251682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p w14:paraId="5B5D91E8" w14:textId="77777777" w:rsidR="00251682" w:rsidRPr="001E07C6" w:rsidRDefault="00251682" w:rsidP="00251682">
            <w:pPr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2"/>
            </w:tblGrid>
            <w:tr w:rsidR="00251682" w:rsidRPr="001E07C6" w14:paraId="0D5E2A0A" w14:textId="77777777">
              <w:trPr>
                <w:tblCellSpacing w:w="15" w:type="dxa"/>
              </w:trPr>
              <w:tc>
                <w:tcPr>
                  <w:tcW w:w="4082" w:type="dxa"/>
                  <w:vAlign w:val="center"/>
                  <w:hideMark/>
                </w:tcPr>
                <w:p w14:paraId="2FB35204" w14:textId="7E4A1E45" w:rsidR="00251682" w:rsidRPr="001E07C6" w:rsidRDefault="00251682" w:rsidP="002516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5C966E6" w14:textId="77777777" w:rsidR="003360EF" w:rsidRPr="001E07C6" w:rsidRDefault="003360EF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BC9FF0" w14:textId="77777777" w:rsidR="00251682" w:rsidRPr="001E07C6" w:rsidRDefault="00251682" w:rsidP="00251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Dede Korkut ve mitoloji karşılaştırması</w:t>
            </w:r>
          </w:p>
          <w:p w14:paraId="1A7D3643" w14:textId="77777777" w:rsidR="003360EF" w:rsidRPr="001E07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7C782E81" w:rsidR="003360EF" w:rsidRPr="001E07C6" w:rsidRDefault="00251682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Veri tabanı analizi, Dijital kavram haritası</w:t>
            </w:r>
          </w:p>
        </w:tc>
      </w:tr>
      <w:tr w:rsidR="003360EF" w:rsidRPr="001E07C6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55692CCD" w:rsidR="003360EF" w:rsidRPr="001E07C6" w:rsidRDefault="00885D6E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Şiir ve çocuk şiiri: Biçim, içerik, tema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AF68192" w:rsidR="003360EF" w:rsidRPr="001E07C6" w:rsidRDefault="00885D6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Çocuk şiiri seçimi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26F1D588" w:rsidR="003360EF" w:rsidRPr="001E07C6" w:rsidRDefault="00885D6E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Duygu analizi (AI Sentiment), Grup sunumu</w:t>
            </w:r>
          </w:p>
        </w:tc>
      </w:tr>
      <w:tr w:rsidR="003360EF" w:rsidRPr="001E07C6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09003990" w:rsidR="003360EF" w:rsidRPr="001E07C6" w:rsidRDefault="00950CE8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Öykü ve roman: Özellikleri, nitelikleri, çocuk edebiyatındaki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3174A68" w:rsidR="003360EF" w:rsidRPr="001E07C6" w:rsidRDefault="00950CE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Öykü-roman örnekleri okunur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7FDD872A" w:rsidR="003360EF" w:rsidRPr="001E07C6" w:rsidRDefault="00814FB5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YZ destekli hikâye çözümleme, StoryJumper uygulaması</w:t>
            </w:r>
          </w:p>
        </w:tc>
      </w:tr>
      <w:tr w:rsidR="005221D8" w:rsidRPr="001E07C6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1E07C6" w:rsidRDefault="005221D8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23EE8271" w:rsidR="005221D8" w:rsidRPr="001E07C6" w:rsidRDefault="00814FB5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Gezi yazıları ve genel nitelikleri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D00994C" w:rsidR="005221D8" w:rsidRPr="001E07C6" w:rsidRDefault="00814FB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Gezi yazısı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3A2EE829" w:rsidR="005221D8" w:rsidRPr="001E07C6" w:rsidRDefault="00482E66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Drama, Sunum, Dijital gezi hikâyesi oluşturma</w:t>
            </w:r>
          </w:p>
        </w:tc>
      </w:tr>
      <w:tr w:rsidR="00883290" w:rsidRPr="001E07C6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1E07C6" w:rsidRDefault="00883290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1AAF7841" w:rsidR="00883290" w:rsidRPr="001E07C6" w:rsidRDefault="00482E66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Biyografi ve Anı; çocuk edebiyatında önemi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05DF3BD" w:rsidR="00883290" w:rsidRPr="001E07C6" w:rsidRDefault="00482E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Kişisel anı yazımı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5CCBDDD" w:rsidR="00883290" w:rsidRPr="001E07C6" w:rsidRDefault="007C604D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Dijital biyografi projesi, Canva</w:t>
            </w:r>
          </w:p>
        </w:tc>
      </w:tr>
      <w:tr w:rsidR="007152C2" w:rsidRPr="001E07C6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1E07C6" w:rsidRDefault="007152C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  <w:r w:rsidR="00883290" w:rsidRPr="001E07C6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376D31DE" w:rsidR="007152C2" w:rsidRPr="001E07C6" w:rsidRDefault="007C604D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Bilimsel buluş ve doğa olaylarını anlatan kitaplar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6"/>
            </w:tblGrid>
            <w:tr w:rsidR="00494244" w:rsidRPr="001E07C6" w14:paraId="6D48AE70" w14:textId="77777777">
              <w:trPr>
                <w:tblCellSpacing w:w="15" w:type="dxa"/>
              </w:trPr>
              <w:tc>
                <w:tcPr>
                  <w:tcW w:w="1516" w:type="dxa"/>
                  <w:vAlign w:val="center"/>
                  <w:hideMark/>
                </w:tcPr>
                <w:p w14:paraId="60E28657" w14:textId="77777777" w:rsidR="00494244" w:rsidRPr="001E07C6" w:rsidRDefault="00494244" w:rsidP="0049424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anlatan kitaplar</w:t>
                  </w:r>
                </w:p>
              </w:tc>
            </w:tr>
          </w:tbl>
          <w:p w14:paraId="1859020A" w14:textId="77777777" w:rsidR="00494244" w:rsidRPr="001E07C6" w:rsidRDefault="00494244" w:rsidP="0049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6"/>
            </w:tblGrid>
            <w:tr w:rsidR="00494244" w:rsidRPr="001E07C6" w14:paraId="5F8F412B" w14:textId="77777777">
              <w:trPr>
                <w:tblCellSpacing w:w="15" w:type="dxa"/>
              </w:trPr>
              <w:tc>
                <w:tcPr>
                  <w:tcW w:w="3656" w:type="dxa"/>
                  <w:vAlign w:val="center"/>
                  <w:hideMark/>
                </w:tcPr>
                <w:p w14:paraId="29AFFD25" w14:textId="77777777" w:rsidR="00494244" w:rsidRPr="001E07C6" w:rsidRDefault="00494244" w:rsidP="0049424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Bilim temalı çocuk kitapları örnekleri</w:t>
                  </w:r>
                </w:p>
              </w:tc>
            </w:tr>
          </w:tbl>
          <w:p w14:paraId="463A8CB9" w14:textId="77777777" w:rsidR="007152C2" w:rsidRPr="001E07C6" w:rsidRDefault="007152C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2B45577" w:rsidR="007152C2" w:rsidRPr="001E07C6" w:rsidRDefault="00494244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STEM ve hikâye entegrasyonu, AI öykü üretimi</w:t>
            </w:r>
          </w:p>
        </w:tc>
      </w:tr>
      <w:tr w:rsidR="00883290" w:rsidRPr="001E07C6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1E07C6" w:rsidRDefault="00CC186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3156D41E" w:rsidR="00883290" w:rsidRPr="001E07C6" w:rsidRDefault="00494244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Çizgi kitaplar: Biçim, içerik, işlev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F48E8" w:rsidRPr="001E07C6" w14:paraId="6AD19AA4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EA1A8B3" w14:textId="77777777" w:rsidR="00AF48E8" w:rsidRPr="001E07C6" w:rsidRDefault="00AF48E8" w:rsidP="00AF48E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266797" w14:textId="77777777" w:rsidR="00AF48E8" w:rsidRPr="001E07C6" w:rsidRDefault="00AF48E8" w:rsidP="00AF4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9"/>
            </w:tblGrid>
            <w:tr w:rsidR="00AF48E8" w:rsidRPr="001E07C6" w14:paraId="3A378CF8" w14:textId="77777777">
              <w:trPr>
                <w:tblCellSpacing w:w="15" w:type="dxa"/>
              </w:trPr>
              <w:tc>
                <w:tcPr>
                  <w:tcW w:w="2429" w:type="dxa"/>
                  <w:vAlign w:val="center"/>
                  <w:hideMark/>
                </w:tcPr>
                <w:p w14:paraId="0A60AF73" w14:textId="77777777" w:rsidR="00AF48E8" w:rsidRPr="001E07C6" w:rsidRDefault="00AF48E8" w:rsidP="00AF48E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0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Görsel örnekler incelenir</w:t>
                  </w:r>
                </w:p>
              </w:tc>
            </w:tr>
          </w:tbl>
          <w:p w14:paraId="5DC441A5" w14:textId="77777777" w:rsidR="00883290" w:rsidRPr="001E07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5236426B" w:rsidR="00883290" w:rsidRPr="001E07C6" w:rsidRDefault="00AF48E8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DALL·E ile karakter tasarımı, dijital çizgi hikâye üretimi</w:t>
            </w:r>
          </w:p>
        </w:tc>
      </w:tr>
      <w:tr w:rsidR="00883290" w:rsidRPr="001E07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1E07C6" w:rsidRDefault="00CC186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1E07C6" w:rsidRDefault="00CC1866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88C3B56" w:rsidR="00883290" w:rsidRPr="001E07C6" w:rsidRDefault="00AF48E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YZ destekli proje sunumu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08A1A58" w:rsidR="00883290" w:rsidRPr="001E07C6" w:rsidRDefault="006A17F8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Portfolyo değerlendirmesi, sunum</w:t>
            </w:r>
          </w:p>
        </w:tc>
      </w:tr>
      <w:tr w:rsidR="00CC1866" w:rsidRPr="001E07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1E07C6" w:rsidRDefault="00CC186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1E07C6" w:rsidRDefault="00CC1866" w:rsidP="004662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386C92E" w:rsidR="00CC1866" w:rsidRPr="001E07C6" w:rsidRDefault="00D06F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D38E467" w:rsidR="00CC1866" w:rsidRPr="001E07C6" w:rsidRDefault="00D06F6C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Görsel sunu ve </w:t>
            </w:r>
            <w:r w:rsidR="00140550">
              <w:rPr>
                <w:rFonts w:ascii="Arial" w:hAnsi="Arial" w:cs="Arial"/>
                <w:bCs w:val="0"/>
                <w:sz w:val="20"/>
                <w:szCs w:val="20"/>
              </w:rPr>
              <w:t>yazılı metin</w:t>
            </w:r>
          </w:p>
        </w:tc>
      </w:tr>
      <w:tr w:rsidR="003360EF" w:rsidRPr="001E07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1E07C6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1E07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 w:rsidRPr="001E07C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758CC9B" w14:textId="7438EF2D" w:rsidR="00A279F4" w:rsidRPr="00E54426" w:rsidRDefault="00A279F4" w:rsidP="00E54426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54426">
              <w:rPr>
                <w:rFonts w:ascii="Arial" w:hAnsi="Arial" w:cs="Arial"/>
                <w:sz w:val="20"/>
                <w:szCs w:val="20"/>
              </w:rPr>
              <w:t xml:space="preserve">Oğuzkan, Ferhat; </w:t>
            </w:r>
            <w:r w:rsidRPr="00E54426">
              <w:rPr>
                <w:rFonts w:ascii="Arial" w:hAnsi="Arial" w:cs="Arial"/>
                <w:i/>
                <w:sz w:val="20"/>
                <w:szCs w:val="20"/>
              </w:rPr>
              <w:t>Çocuk Edebiyatı</w:t>
            </w:r>
            <w:r w:rsidRPr="00E54426">
              <w:rPr>
                <w:rFonts w:ascii="Arial" w:hAnsi="Arial" w:cs="Arial"/>
                <w:sz w:val="20"/>
                <w:szCs w:val="20"/>
              </w:rPr>
              <w:t>, 8 Baskı, Ankara 2006.</w:t>
            </w:r>
          </w:p>
          <w:p w14:paraId="3011E0E6" w14:textId="584527DB" w:rsidR="003360EF" w:rsidRPr="00E54426" w:rsidRDefault="00A279F4" w:rsidP="00E54426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54426">
              <w:rPr>
                <w:rFonts w:ascii="Arial" w:hAnsi="Arial" w:cs="Arial"/>
                <w:sz w:val="20"/>
                <w:szCs w:val="20"/>
              </w:rPr>
              <w:t xml:space="preserve">Kıbrıs, İbrahim; </w:t>
            </w:r>
            <w:r w:rsidRPr="00E54426">
              <w:rPr>
                <w:rFonts w:ascii="Arial" w:hAnsi="Arial" w:cs="Arial"/>
                <w:i/>
                <w:sz w:val="20"/>
                <w:szCs w:val="20"/>
              </w:rPr>
              <w:t>Uygulamalı Çocuk Edebiyatı</w:t>
            </w:r>
            <w:r w:rsidRPr="00E54426">
              <w:rPr>
                <w:rFonts w:ascii="Arial" w:hAnsi="Arial" w:cs="Arial"/>
                <w:sz w:val="20"/>
                <w:szCs w:val="20"/>
              </w:rPr>
              <w:t>, Eylül Kitap ve Yayınevi, Aankara.</w:t>
            </w:r>
          </w:p>
        </w:tc>
      </w:tr>
      <w:tr w:rsidR="003360EF" w:rsidRPr="001E07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1E07C6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 w:rsidRPr="001E07C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4D705B8" w14:textId="77777777" w:rsid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Zengin, Ahmet Yaşar ve Zengin, Nesrin; </w:t>
            </w:r>
            <w:r>
              <w:rPr>
                <w:rFonts w:ascii="Arial" w:hAnsi="Arial" w:cs="Arial"/>
                <w:i/>
                <w:sz w:val="20"/>
                <w:szCs w:val="20"/>
                <w:lang w:val="tr-TR"/>
              </w:rPr>
              <w:t>Eğitim Fakülteleri için Çocuk Edebiyatı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, Truva Yayınları, 2007. </w:t>
            </w:r>
          </w:p>
          <w:p w14:paraId="3803275B" w14:textId="77777777" w:rsid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Şirin, Mustafa Ruhi; </w:t>
            </w:r>
            <w:r>
              <w:rPr>
                <w:rFonts w:ascii="Arial" w:hAnsi="Arial" w:cs="Arial"/>
                <w:i/>
                <w:sz w:val="20"/>
                <w:szCs w:val="20"/>
                <w:lang w:val="tr-TR"/>
              </w:rPr>
              <w:t>99 Soruda Çocuk Edebiyatı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; Çocuk Vakfı Yayınları, Üçüncü Baskı, İstanbul 2000. </w:t>
            </w:r>
          </w:p>
          <w:p w14:paraId="6C099AC8" w14:textId="77777777" w:rsid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Şirin, Mustafa Ruhi; </w:t>
            </w:r>
            <w:r>
              <w:rPr>
                <w:rFonts w:ascii="Arial" w:hAnsi="Arial" w:cs="Arial"/>
                <w:i/>
                <w:sz w:val="20"/>
                <w:szCs w:val="20"/>
                <w:lang w:val="tr-TR"/>
              </w:rPr>
              <w:t>Çocuk Edebiyatına Eleştirel Bir Bakış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, Kök Yayınevi, İstanbul 2007.</w:t>
            </w:r>
          </w:p>
          <w:p w14:paraId="4783EADC" w14:textId="77777777" w:rsid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Gökşen, Enver Naci; </w:t>
            </w:r>
            <w:r>
              <w:rPr>
                <w:rFonts w:ascii="Arial" w:hAnsi="Arial" w:cs="Arial"/>
                <w:i/>
                <w:sz w:val="20"/>
                <w:szCs w:val="20"/>
                <w:lang w:val="tr-TR"/>
              </w:rPr>
              <w:t>Örnekleriyle Çocuk Edebiyatı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, Remzi Kitabevi,İstanbul 1966.</w:t>
            </w:r>
          </w:p>
          <w:p w14:paraId="2AD5CBAC" w14:textId="77777777" w:rsid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i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Önder, Prof. Dr. Alev</w:t>
            </w:r>
            <w:r>
              <w:rPr>
                <w:rFonts w:ascii="Arial" w:hAnsi="Arial" w:cs="Arial"/>
                <w:i/>
                <w:sz w:val="20"/>
                <w:szCs w:val="20"/>
                <w:lang w:val="tr-TR"/>
              </w:rPr>
              <w:t xml:space="preserve">; Yaşayarak Öğrenme İçin Eğitici Drama (Kuramsal Temellerle Uygulama Teknikleri ve Örnekleri);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Epsilon Yayınevi, İstanbul 2004.</w:t>
            </w:r>
          </w:p>
          <w:p w14:paraId="3DA2A592" w14:textId="77777777" w:rsidR="00E54426" w:rsidRP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i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Gürel, Yrd. Doç. Dr. Zeki; Temizyürek,Yrd.Doç.Dr. Fahri; Şahbaz ,Yrd.Doç.Dr. Namık Kemal</w:t>
            </w:r>
            <w:r>
              <w:rPr>
                <w:rFonts w:ascii="Arial" w:hAnsi="Arial" w:cs="Arial"/>
                <w:i/>
                <w:sz w:val="20"/>
                <w:szCs w:val="20"/>
                <w:lang w:val="tr-TR"/>
              </w:rPr>
              <w:t xml:space="preserve">;  Çocuk Edebiyatı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Kitapyurdu, 2007.</w:t>
            </w:r>
          </w:p>
          <w:p w14:paraId="23171847" w14:textId="5CAB95E7" w:rsidR="003360EF" w:rsidRPr="00E54426" w:rsidRDefault="00E54426" w:rsidP="00E54426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i/>
                <w:sz w:val="20"/>
                <w:szCs w:val="20"/>
                <w:lang w:val="tr-TR"/>
              </w:rPr>
            </w:pPr>
            <w:r w:rsidRPr="00E54426">
              <w:rPr>
                <w:rFonts w:ascii="Arial" w:hAnsi="Arial" w:cs="Arial"/>
                <w:sz w:val="20"/>
                <w:szCs w:val="20"/>
              </w:rPr>
              <w:t xml:space="preserve">Demiray, Kemal; </w:t>
            </w:r>
            <w:r w:rsidRPr="00E54426">
              <w:rPr>
                <w:rFonts w:ascii="Arial" w:hAnsi="Arial" w:cs="Arial"/>
                <w:i/>
                <w:sz w:val="20"/>
                <w:szCs w:val="20"/>
              </w:rPr>
              <w:t>Türkçe Çocuk Edebiyatı</w:t>
            </w:r>
            <w:r w:rsidRPr="00E54426">
              <w:rPr>
                <w:rFonts w:ascii="Arial" w:hAnsi="Arial" w:cs="Arial"/>
                <w:sz w:val="20"/>
                <w:szCs w:val="20"/>
              </w:rPr>
              <w:t>; Milli Eğitim Bakanlığı Yayınları; İstanbul 1967.</w:t>
            </w:r>
          </w:p>
        </w:tc>
      </w:tr>
      <w:tr w:rsidR="003360EF" w:rsidRPr="001E07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1E07C6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3360EF" w:rsidRPr="001E07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1E07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1E07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7777777" w:rsidR="003360EF" w:rsidRPr="001E07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BB49BA" w:rsidRPr="001E07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1E07C6" w:rsidRDefault="00CE0683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012AA48" w:rsidR="00BB49BA" w:rsidRPr="001E07C6" w:rsidRDefault="00052B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2EE1C009" w:rsidR="00BB49BA" w:rsidRPr="001E07C6" w:rsidRDefault="00146F2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54E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1E07C6" w:rsidRDefault="00BB49BA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566C4" w:rsidRPr="001E07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1E07C6" w:rsidRDefault="00A566C4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71B51C5" w:rsidR="00A566C4" w:rsidRPr="001E07C6" w:rsidRDefault="00052B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0B58B8B5" w:rsidR="00A566C4" w:rsidRPr="001E07C6" w:rsidRDefault="00146F2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1E07C6" w:rsidRDefault="00A566C4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BB49BA" w:rsidRPr="001E07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1E07C6" w:rsidRDefault="00880F10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3E1C9C3A" w:rsidR="00BB49BA" w:rsidRPr="001E07C6" w:rsidRDefault="00052B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4459241" w:rsidR="00BB49BA" w:rsidRPr="001E07C6" w:rsidRDefault="00146F2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B49BA" w:rsidRPr="001E07C6" w:rsidRDefault="00BB49BA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880F10" w:rsidRPr="001E07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1E07C6" w:rsidRDefault="00880F10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1E07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1E07C6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1E07C6" w:rsidRDefault="00880F10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7777777" w:rsidR="003360EF" w:rsidRPr="001E07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1E07C6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3360EF" w:rsidRPr="001E07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1E07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1E07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1E07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1E07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AA2369B" w:rsidR="003360EF" w:rsidRPr="001E07C6" w:rsidRDefault="00052B4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4E194F96" w:rsidR="003360EF" w:rsidRPr="001E07C6" w:rsidRDefault="0075784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42</w:t>
            </w:r>
          </w:p>
        </w:tc>
      </w:tr>
      <w:tr w:rsidR="003360EF" w:rsidRPr="001E07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7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1E07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C15DAD5" w:rsidR="003360EF" w:rsidRPr="001E07C6" w:rsidRDefault="00052B4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094642" w:rsidR="003360EF" w:rsidRPr="001E07C6" w:rsidRDefault="0075784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42</w:t>
            </w:r>
          </w:p>
        </w:tc>
      </w:tr>
      <w:tr w:rsidR="00D24AE5" w:rsidRPr="001E07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1E07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Ödevler</w:t>
            </w:r>
            <w:r w:rsidR="00880F10" w:rsidRPr="001E07C6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D790741" w:rsidR="00D24AE5" w:rsidRPr="001E07C6" w:rsidRDefault="00052B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4270D1B1" w:rsidR="00D24AE5" w:rsidRPr="001E07C6" w:rsidRDefault="0075784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168A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6E57434" w:rsidR="00D24AE5" w:rsidRPr="001E07C6" w:rsidRDefault="0075784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  <w:r w:rsidR="00E168A1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880F10" w:rsidRPr="001E07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1E07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4718156A" w:rsidR="00880F10" w:rsidRPr="001E07C6" w:rsidRDefault="00052B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6E0645DA" w:rsidR="00880F10" w:rsidRPr="001E07C6" w:rsidRDefault="0075784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04CC805" w:rsidR="00880F10" w:rsidRPr="001E07C6" w:rsidRDefault="0075784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15</w:t>
            </w:r>
          </w:p>
        </w:tc>
      </w:tr>
      <w:tr w:rsidR="00880F10" w:rsidRPr="001E07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1E07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01FA6452" w:rsidR="00880F10" w:rsidRPr="001E07C6" w:rsidRDefault="00052B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3D99D8E1" w:rsidR="00880F10" w:rsidRPr="001E07C6" w:rsidRDefault="0075784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FB97138" w:rsidR="00880F10" w:rsidRPr="001E07C6" w:rsidRDefault="0075784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50</w:t>
            </w:r>
          </w:p>
        </w:tc>
      </w:tr>
      <w:tr w:rsidR="003360EF" w:rsidRPr="001E07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Ara Sınav</w:t>
            </w:r>
            <w:r w:rsidR="00880F10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A566C4" w:rsidRPr="001E07C6">
              <w:rPr>
                <w:rFonts w:ascii="Arial" w:hAnsi="Arial" w:cs="Arial"/>
                <w:bCs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7777777" w:rsidR="003360EF" w:rsidRPr="001E07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360EF" w:rsidRPr="001E07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1E07C6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Final Sınavı</w:t>
            </w:r>
            <w:r w:rsidR="00880F10" w:rsidRPr="001E07C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A566C4" w:rsidRPr="001E07C6">
              <w:rPr>
                <w:rFonts w:ascii="Arial" w:hAnsi="Arial" w:cs="Arial"/>
                <w:bCs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7777777" w:rsidR="003360EF" w:rsidRPr="001E07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3360EF" w:rsidRPr="001E07C6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EC693D" w:rsidRPr="001E07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1E07C6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B65828E" w:rsidR="00EC693D" w:rsidRPr="001E07C6" w:rsidRDefault="00C000F2" w:rsidP="00D41B6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  <w:r w:rsidR="00FF4D56">
              <w:rPr>
                <w:rFonts w:ascii="Arial" w:hAnsi="Arial" w:cs="Arial"/>
                <w:bCs w:val="0"/>
                <w:sz w:val="20"/>
                <w:szCs w:val="20"/>
              </w:rPr>
              <w:t>8</w:t>
            </w:r>
            <w:r w:rsidR="00E168A1">
              <w:rPr>
                <w:rFonts w:ascii="Arial" w:hAnsi="Arial" w:cs="Arial"/>
                <w:bCs w:val="0"/>
                <w:sz w:val="20"/>
                <w:szCs w:val="20"/>
              </w:rPr>
              <w:t>4</w:t>
            </w:r>
          </w:p>
        </w:tc>
      </w:tr>
      <w:tr w:rsidR="00EC693D" w:rsidRPr="001E07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1E07C6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4BF2B28" w:rsidR="00EC693D" w:rsidRPr="001E07C6" w:rsidRDefault="00C000F2" w:rsidP="00D41B6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  <w:r w:rsidR="00FF4D56">
              <w:rPr>
                <w:rFonts w:ascii="Arial" w:hAnsi="Arial" w:cs="Arial"/>
                <w:bCs w:val="0"/>
                <w:sz w:val="20"/>
                <w:szCs w:val="20"/>
              </w:rPr>
              <w:t>84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/30 =</w:t>
            </w:r>
            <w:r w:rsidR="00FF4D56">
              <w:rPr>
                <w:rFonts w:ascii="Arial" w:hAnsi="Arial" w:cs="Arial"/>
                <w:bCs w:val="0"/>
                <w:sz w:val="20"/>
                <w:szCs w:val="20"/>
              </w:rPr>
              <w:t xml:space="preserve"> 6,1</w:t>
            </w:r>
            <w:r w:rsidR="00E73084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</w:tr>
      <w:tr w:rsidR="00EC693D" w:rsidRPr="001E07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1E07C6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287CBE1" w:rsidR="00EC693D" w:rsidRPr="001E07C6" w:rsidRDefault="00F4493E" w:rsidP="00D41B6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1E07C6" w:rsidRDefault="003237AD">
      <w:pPr>
        <w:rPr>
          <w:rFonts w:ascii="Arial" w:hAnsi="Arial" w:cs="Arial"/>
          <w:b/>
          <w:sz w:val="20"/>
          <w:szCs w:val="20"/>
        </w:rPr>
      </w:pPr>
    </w:p>
    <w:p w14:paraId="29B80FCD" w14:textId="77777777" w:rsidR="003237AD" w:rsidRPr="001E07C6" w:rsidRDefault="003237AD">
      <w:pPr>
        <w:rPr>
          <w:rFonts w:ascii="Arial" w:hAnsi="Arial" w:cs="Arial"/>
          <w:b/>
          <w:sz w:val="20"/>
          <w:szCs w:val="20"/>
        </w:rPr>
      </w:pPr>
      <w:r w:rsidRPr="001E07C6"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E07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1E07C6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1E07C6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58EE" w14:textId="77777777" w:rsidR="006C2072" w:rsidRDefault="006C2072" w:rsidP="0034027E">
      <w:r>
        <w:separator/>
      </w:r>
    </w:p>
  </w:endnote>
  <w:endnote w:type="continuationSeparator" w:id="0">
    <w:p w14:paraId="003F83A4" w14:textId="77777777" w:rsidR="006C2072" w:rsidRDefault="006C207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E5A9" w14:textId="77777777" w:rsidR="006C2072" w:rsidRDefault="006C2072" w:rsidP="0034027E">
      <w:r>
        <w:separator/>
      </w:r>
    </w:p>
  </w:footnote>
  <w:footnote w:type="continuationSeparator" w:id="0">
    <w:p w14:paraId="70703196" w14:textId="77777777" w:rsidR="006C2072" w:rsidRDefault="006C207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D0D"/>
    <w:multiLevelType w:val="hybridMultilevel"/>
    <w:tmpl w:val="AD8A2E76"/>
    <w:lvl w:ilvl="0" w:tplc="E8C45AE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52FF6"/>
    <w:multiLevelType w:val="hybridMultilevel"/>
    <w:tmpl w:val="6F1CF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0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19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438D7"/>
    <w:rsid w:val="00051842"/>
    <w:rsid w:val="00052B41"/>
    <w:rsid w:val="00052E53"/>
    <w:rsid w:val="00085AD5"/>
    <w:rsid w:val="00090AED"/>
    <w:rsid w:val="000A4453"/>
    <w:rsid w:val="000D384E"/>
    <w:rsid w:val="000E0EFB"/>
    <w:rsid w:val="000F34D6"/>
    <w:rsid w:val="00102701"/>
    <w:rsid w:val="00140550"/>
    <w:rsid w:val="00146F29"/>
    <w:rsid w:val="00146F98"/>
    <w:rsid w:val="00162B02"/>
    <w:rsid w:val="001639F7"/>
    <w:rsid w:val="00176940"/>
    <w:rsid w:val="0017773A"/>
    <w:rsid w:val="0019361E"/>
    <w:rsid w:val="001954E5"/>
    <w:rsid w:val="001A1304"/>
    <w:rsid w:val="001A7816"/>
    <w:rsid w:val="001B0A2E"/>
    <w:rsid w:val="001B5C97"/>
    <w:rsid w:val="001C7F25"/>
    <w:rsid w:val="001D1482"/>
    <w:rsid w:val="001D3D43"/>
    <w:rsid w:val="001D4974"/>
    <w:rsid w:val="001E07C6"/>
    <w:rsid w:val="001E2BEC"/>
    <w:rsid w:val="001F6F6B"/>
    <w:rsid w:val="00200197"/>
    <w:rsid w:val="00202BBC"/>
    <w:rsid w:val="0020552B"/>
    <w:rsid w:val="00212A30"/>
    <w:rsid w:val="00230371"/>
    <w:rsid w:val="00233A78"/>
    <w:rsid w:val="00251682"/>
    <w:rsid w:val="002540BC"/>
    <w:rsid w:val="00264E5A"/>
    <w:rsid w:val="0027165B"/>
    <w:rsid w:val="002A2F7F"/>
    <w:rsid w:val="002B4AEF"/>
    <w:rsid w:val="002B7787"/>
    <w:rsid w:val="002C07E7"/>
    <w:rsid w:val="002D29FC"/>
    <w:rsid w:val="002E660C"/>
    <w:rsid w:val="002F4665"/>
    <w:rsid w:val="00302D50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3E0D"/>
    <w:rsid w:val="00366E3B"/>
    <w:rsid w:val="00373163"/>
    <w:rsid w:val="00386472"/>
    <w:rsid w:val="003923D0"/>
    <w:rsid w:val="003A0CE5"/>
    <w:rsid w:val="003A4CE2"/>
    <w:rsid w:val="003C2122"/>
    <w:rsid w:val="003E396C"/>
    <w:rsid w:val="004167E8"/>
    <w:rsid w:val="0042441A"/>
    <w:rsid w:val="004347B1"/>
    <w:rsid w:val="00466279"/>
    <w:rsid w:val="00471A47"/>
    <w:rsid w:val="00474110"/>
    <w:rsid w:val="00474423"/>
    <w:rsid w:val="00482527"/>
    <w:rsid w:val="00482E66"/>
    <w:rsid w:val="004904EB"/>
    <w:rsid w:val="00494244"/>
    <w:rsid w:val="00496407"/>
    <w:rsid w:val="004A19BE"/>
    <w:rsid w:val="004A7D7F"/>
    <w:rsid w:val="004A7E15"/>
    <w:rsid w:val="004C227E"/>
    <w:rsid w:val="004E15BB"/>
    <w:rsid w:val="004E6184"/>
    <w:rsid w:val="005215FA"/>
    <w:rsid w:val="005221D8"/>
    <w:rsid w:val="005228DF"/>
    <w:rsid w:val="0054597B"/>
    <w:rsid w:val="005546F5"/>
    <w:rsid w:val="005726A0"/>
    <w:rsid w:val="00580094"/>
    <w:rsid w:val="005920FF"/>
    <w:rsid w:val="005A2B8A"/>
    <w:rsid w:val="005A4949"/>
    <w:rsid w:val="005C15A7"/>
    <w:rsid w:val="005F70D3"/>
    <w:rsid w:val="00600586"/>
    <w:rsid w:val="00601BED"/>
    <w:rsid w:val="00610DF3"/>
    <w:rsid w:val="00612FE4"/>
    <w:rsid w:val="00621099"/>
    <w:rsid w:val="006241B7"/>
    <w:rsid w:val="00635121"/>
    <w:rsid w:val="00636DEF"/>
    <w:rsid w:val="00642ED5"/>
    <w:rsid w:val="006800C5"/>
    <w:rsid w:val="00681162"/>
    <w:rsid w:val="00693B1F"/>
    <w:rsid w:val="006A17F8"/>
    <w:rsid w:val="006A2DEE"/>
    <w:rsid w:val="006A6D82"/>
    <w:rsid w:val="006C0828"/>
    <w:rsid w:val="006C2072"/>
    <w:rsid w:val="007062CB"/>
    <w:rsid w:val="007152C2"/>
    <w:rsid w:val="00727DB3"/>
    <w:rsid w:val="007342EA"/>
    <w:rsid w:val="007348AB"/>
    <w:rsid w:val="00735EC2"/>
    <w:rsid w:val="00745E6E"/>
    <w:rsid w:val="00747E10"/>
    <w:rsid w:val="0075784A"/>
    <w:rsid w:val="007625C6"/>
    <w:rsid w:val="00770795"/>
    <w:rsid w:val="007C604D"/>
    <w:rsid w:val="007C799D"/>
    <w:rsid w:val="007D162B"/>
    <w:rsid w:val="007F04A8"/>
    <w:rsid w:val="00800E21"/>
    <w:rsid w:val="00807259"/>
    <w:rsid w:val="00814FB5"/>
    <w:rsid w:val="0082068F"/>
    <w:rsid w:val="0082236E"/>
    <w:rsid w:val="00825885"/>
    <w:rsid w:val="00831C30"/>
    <w:rsid w:val="00833C72"/>
    <w:rsid w:val="00847969"/>
    <w:rsid w:val="008538C1"/>
    <w:rsid w:val="00853935"/>
    <w:rsid w:val="0086588C"/>
    <w:rsid w:val="00870700"/>
    <w:rsid w:val="008804FE"/>
    <w:rsid w:val="00880F10"/>
    <w:rsid w:val="00883290"/>
    <w:rsid w:val="00885D6E"/>
    <w:rsid w:val="00886770"/>
    <w:rsid w:val="00895E2A"/>
    <w:rsid w:val="008A022E"/>
    <w:rsid w:val="008B12AD"/>
    <w:rsid w:val="008C2307"/>
    <w:rsid w:val="008D4F25"/>
    <w:rsid w:val="00900494"/>
    <w:rsid w:val="00905CD0"/>
    <w:rsid w:val="00911FE6"/>
    <w:rsid w:val="00916141"/>
    <w:rsid w:val="00933B97"/>
    <w:rsid w:val="0095080C"/>
    <w:rsid w:val="00950CE8"/>
    <w:rsid w:val="00964CAF"/>
    <w:rsid w:val="00973A60"/>
    <w:rsid w:val="00985E0F"/>
    <w:rsid w:val="00997C36"/>
    <w:rsid w:val="009C5DE7"/>
    <w:rsid w:val="009E445E"/>
    <w:rsid w:val="00A149B8"/>
    <w:rsid w:val="00A279F4"/>
    <w:rsid w:val="00A33F69"/>
    <w:rsid w:val="00A3554C"/>
    <w:rsid w:val="00A50015"/>
    <w:rsid w:val="00A534C9"/>
    <w:rsid w:val="00A566C4"/>
    <w:rsid w:val="00A711BC"/>
    <w:rsid w:val="00A7625D"/>
    <w:rsid w:val="00A8032C"/>
    <w:rsid w:val="00A8173B"/>
    <w:rsid w:val="00AF48E8"/>
    <w:rsid w:val="00B03B19"/>
    <w:rsid w:val="00B06EC6"/>
    <w:rsid w:val="00B33489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00F2"/>
    <w:rsid w:val="00C21DBF"/>
    <w:rsid w:val="00C3067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06F6C"/>
    <w:rsid w:val="00D13DDB"/>
    <w:rsid w:val="00D15B1F"/>
    <w:rsid w:val="00D24AE5"/>
    <w:rsid w:val="00D379D7"/>
    <w:rsid w:val="00D41B6B"/>
    <w:rsid w:val="00D47589"/>
    <w:rsid w:val="00D513CD"/>
    <w:rsid w:val="00D82F32"/>
    <w:rsid w:val="00D86D4D"/>
    <w:rsid w:val="00DA2B61"/>
    <w:rsid w:val="00DA3803"/>
    <w:rsid w:val="00DB0AEA"/>
    <w:rsid w:val="00DB7FA5"/>
    <w:rsid w:val="00DC07E8"/>
    <w:rsid w:val="00DD0194"/>
    <w:rsid w:val="00DF7C73"/>
    <w:rsid w:val="00E02DF5"/>
    <w:rsid w:val="00E168A1"/>
    <w:rsid w:val="00E23222"/>
    <w:rsid w:val="00E255A0"/>
    <w:rsid w:val="00E268B9"/>
    <w:rsid w:val="00E50B98"/>
    <w:rsid w:val="00E53102"/>
    <w:rsid w:val="00E54426"/>
    <w:rsid w:val="00E7156E"/>
    <w:rsid w:val="00E73084"/>
    <w:rsid w:val="00E77691"/>
    <w:rsid w:val="00E9623B"/>
    <w:rsid w:val="00E971D4"/>
    <w:rsid w:val="00EA2406"/>
    <w:rsid w:val="00EA6A9B"/>
    <w:rsid w:val="00EB1678"/>
    <w:rsid w:val="00EC3CD8"/>
    <w:rsid w:val="00EC693D"/>
    <w:rsid w:val="00ED3D23"/>
    <w:rsid w:val="00ED5384"/>
    <w:rsid w:val="00EF0908"/>
    <w:rsid w:val="00F04A29"/>
    <w:rsid w:val="00F107BF"/>
    <w:rsid w:val="00F13FA6"/>
    <w:rsid w:val="00F142B6"/>
    <w:rsid w:val="00F2363D"/>
    <w:rsid w:val="00F247F6"/>
    <w:rsid w:val="00F25831"/>
    <w:rsid w:val="00F43268"/>
    <w:rsid w:val="00F4493E"/>
    <w:rsid w:val="00F44952"/>
    <w:rsid w:val="00F4595D"/>
    <w:rsid w:val="00F818C3"/>
    <w:rsid w:val="00F91795"/>
    <w:rsid w:val="00F96934"/>
    <w:rsid w:val="00FA2A04"/>
    <w:rsid w:val="00FB3417"/>
    <w:rsid w:val="00FC1CD9"/>
    <w:rsid w:val="00FC2986"/>
    <w:rsid w:val="00FC6B48"/>
    <w:rsid w:val="00FF15A2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21DBF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21DBF"/>
    <w:rPr>
      <w:b/>
      <w:bCs/>
    </w:rPr>
  </w:style>
  <w:style w:type="paragraph" w:styleId="ListeParagraf">
    <w:name w:val="List Paragraph"/>
    <w:basedOn w:val="Normal"/>
    <w:uiPriority w:val="34"/>
    <w:qFormat/>
    <w:rsid w:val="00E544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Sevin Arslan</cp:lastModifiedBy>
  <cp:revision>71</cp:revision>
  <dcterms:created xsi:type="dcterms:W3CDTF">2025-10-04T18:09:00Z</dcterms:created>
  <dcterms:modified xsi:type="dcterms:W3CDTF">2025-10-05T20:34:00Z</dcterms:modified>
</cp:coreProperties>
</file>