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859"/>
        <w:gridCol w:w="1696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558BE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7558B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1E607165" w:rsidR="005A2B8A" w:rsidRPr="007558BE" w:rsidRDefault="000C7BD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5A2B8A" w:rsidRPr="007558B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558BE" w14:paraId="75D12ECC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7558BE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7558BE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7558BE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7558BE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7558BE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558BE" w14:paraId="3EECAC9C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FFFFFF" w:themeFill="background1"/>
            <w:vAlign w:val="center"/>
          </w:tcPr>
          <w:p w14:paraId="74FD4430" w14:textId="512B7479" w:rsidR="00681162" w:rsidRPr="007558BE" w:rsidRDefault="00822CB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IRE</w:t>
            </w:r>
            <w:r w:rsidR="00D73741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shd w:val="clear" w:color="auto" w:fill="FFFFFF" w:themeFill="background1"/>
            <w:vAlign w:val="center"/>
          </w:tcPr>
          <w:p w14:paraId="332DDDD9" w14:textId="70CB475A" w:rsidR="00681162" w:rsidRPr="007558BE" w:rsidRDefault="00312CE2" w:rsidP="00312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Uluslararası İlişkiler</w:t>
            </w:r>
            <w:r w:rsidR="00D73741" w:rsidRPr="007558BE">
              <w:rPr>
                <w:rFonts w:ascii="Arial" w:hAnsi="Arial" w:cs="Arial"/>
                <w:sz w:val="20"/>
                <w:szCs w:val="20"/>
              </w:rPr>
              <w:t>de Seçilmiş Okumalar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A93937B" w:rsidR="00681162" w:rsidRPr="007558BE" w:rsidRDefault="00C8644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2B3AB62" w:rsidR="00681162" w:rsidRPr="007558BE" w:rsidRDefault="005623E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</w:tr>
      <w:tr w:rsidR="00681162" w:rsidRPr="007558BE" w14:paraId="5B46F662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7558BE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7558B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4BC4E30B" w14:textId="5970B56C" w:rsidR="00681162" w:rsidRPr="007558BE" w:rsidRDefault="00CE12F7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7558BE" w14:paraId="64620FC2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7558BE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7558B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3"/>
            <w:shd w:val="clear" w:color="auto" w:fill="FFFFFF" w:themeFill="background1"/>
            <w:vAlign w:val="center"/>
          </w:tcPr>
          <w:p w14:paraId="26CBDD8E" w14:textId="31262E7B" w:rsidR="00681162" w:rsidRPr="007558BE" w:rsidRDefault="00E947F9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558BE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7558BE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33286692" w:rsidR="00681162" w:rsidRPr="007558BE" w:rsidRDefault="00D7374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Çevrim içi</w:t>
            </w:r>
          </w:p>
        </w:tc>
      </w:tr>
      <w:tr w:rsidR="00681162" w:rsidRPr="007558BE" w14:paraId="61757E6D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7558BE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7558B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C582BB8" w:rsidR="00681162" w:rsidRPr="00283150" w:rsidRDefault="003360EF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1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Seçmeli</w:t>
            </w:r>
            <w:r w:rsidR="00FF4ADE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/ </w:t>
            </w:r>
            <w:r w:rsidR="00D73741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  <w:r w:rsidR="00FF4ADE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.Yıl /Güz Dönemi</w:t>
            </w:r>
          </w:p>
        </w:tc>
      </w:tr>
      <w:tr w:rsidR="00F96934" w:rsidRPr="007558BE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7558BE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7558B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7558B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7558B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558BE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2BF9D41" w:rsidR="00F96934" w:rsidRPr="007558BE" w:rsidRDefault="004A7D88" w:rsidP="004A7D88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Dr. Özge Çetiner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D525D1" w14:textId="2D2C7BB6" w:rsidR="00F96934" w:rsidRPr="007558BE" w:rsidRDefault="00383C0B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70E94052" w:rsidR="004A7D88" w:rsidRPr="007558BE" w:rsidRDefault="004A7D8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73741" w:rsidRPr="007558B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7558B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D73741" w:rsidRPr="007558B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7558BE">
              <w:rPr>
                <w:rFonts w:ascii="Arial" w:hAnsi="Arial" w:cs="Arial"/>
                <w:bCs/>
                <w:sz w:val="20"/>
                <w:szCs w:val="20"/>
              </w:rPr>
              <w:t>5- 1</w:t>
            </w:r>
            <w:r w:rsidR="00DB660C" w:rsidRPr="007558B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558B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DB660C" w:rsidRPr="007558B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577A57" w:rsidRPr="007558B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D30F7D" w14:textId="470F8A99" w:rsidR="00F96934" w:rsidRPr="007558BE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Çarşamba</w:t>
            </w:r>
          </w:p>
          <w:p w14:paraId="3DCEC51D" w14:textId="628CF9B3" w:rsidR="00577A57" w:rsidRPr="007558BE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10:00- 15:00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090583D" w:rsidR="00F96934" w:rsidRPr="007558BE" w:rsidRDefault="00577A57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ozgecetiner@cag.edu.tr</w:t>
            </w:r>
          </w:p>
        </w:tc>
      </w:tr>
      <w:tr w:rsidR="00F96934" w:rsidRPr="007558BE" w14:paraId="1008EB46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A5E64B1" w14:textId="406CEB46" w:rsidR="00F96934" w:rsidRPr="007558BE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7558B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7C3B751E" w14:textId="255CD76F" w:rsidR="00F96934" w:rsidRPr="007558BE" w:rsidRDefault="00786D1A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Dr. Özge Çetiner</w:t>
            </w:r>
          </w:p>
        </w:tc>
      </w:tr>
      <w:tr w:rsidR="003537D4" w:rsidRPr="007558BE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7558BE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558BE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7558BE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558BE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7558BE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558BE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558BE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7558BE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7558BE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7558BE" w14:paraId="09B246EF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659C2DB8" w14:textId="5999D102" w:rsidR="003A0CE5" w:rsidRPr="007558BE" w:rsidRDefault="004B143D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sz w:val="20"/>
                <w:szCs w:val="20"/>
              </w:rPr>
              <w:t>uluslararası</w:t>
            </w:r>
            <w:proofErr w:type="gramEnd"/>
            <w:r w:rsidRPr="007558BE">
              <w:rPr>
                <w:rFonts w:ascii="Arial" w:hAnsi="Arial" w:cs="Arial"/>
                <w:sz w:val="20"/>
                <w:szCs w:val="20"/>
              </w:rPr>
              <w:t xml:space="preserve"> ilişkiler disiplininde temel kavramları, aktörleri ve teorileri </w:t>
            </w:r>
            <w:r w:rsidR="00A868A9" w:rsidRPr="007558BE">
              <w:rPr>
                <w:rFonts w:ascii="Arial" w:hAnsi="Arial" w:cs="Arial"/>
                <w:sz w:val="20"/>
                <w:szCs w:val="20"/>
              </w:rPr>
              <w:t>açıklayabileceklerdir</w:t>
            </w:r>
            <w:r w:rsidRPr="007558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3E03BDB0" w:rsidR="003A0CE5" w:rsidRPr="007558BE" w:rsidRDefault="00D9050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3090DC2F" w:rsidR="003A0CE5" w:rsidRPr="007558BE" w:rsidRDefault="00D9050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558BE" w14:paraId="2914C0F8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676F5CC" w14:textId="2EF6C27A" w:rsidR="003A0CE5" w:rsidRPr="007558BE" w:rsidRDefault="00265601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sz w:val="20"/>
                <w:szCs w:val="20"/>
              </w:rPr>
              <w:t>ders</w:t>
            </w:r>
            <w:proofErr w:type="gramEnd"/>
            <w:r w:rsidRPr="007558BE">
              <w:rPr>
                <w:rFonts w:ascii="Arial" w:hAnsi="Arial" w:cs="Arial"/>
                <w:sz w:val="20"/>
                <w:szCs w:val="20"/>
              </w:rPr>
              <w:t xml:space="preserve"> kapsamında incelenen seçilmiş okumalarından faydalanarak güncel bir uluslararası olay ya da çatışmayı uygun çerçevede analiz edebileceklerdir.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E184ACC" w:rsidR="003A0CE5" w:rsidRPr="007558BE" w:rsidRDefault="00D9050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4FA3658" w:rsidR="003A0CE5" w:rsidRPr="007558BE" w:rsidRDefault="00D9050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558BE" w14:paraId="6B4B5D9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1E6B3CF6" w14:textId="4431E1B5" w:rsidR="003A0CE5" w:rsidRPr="007558BE" w:rsidRDefault="00D81FFE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sz w:val="20"/>
                <w:szCs w:val="20"/>
              </w:rPr>
              <w:t>farklı</w:t>
            </w:r>
            <w:proofErr w:type="gramEnd"/>
            <w:r w:rsidRPr="007558BE">
              <w:rPr>
                <w:rFonts w:ascii="Arial" w:hAnsi="Arial" w:cs="Arial"/>
                <w:sz w:val="20"/>
                <w:szCs w:val="20"/>
              </w:rPr>
              <w:t xml:space="preserve"> yazarların uluslararası ilişkilerde güç, güvenlik ve işbirliği kavramlarına ilişkin argümanlarını karşılaştırabilecek ve benzerlikleri ile farklılıklarını ortaya koyabileceklerdir.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66E5B11C" w:rsidR="003A0CE5" w:rsidRPr="007558BE" w:rsidRDefault="00D13D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4C866E0" w:rsidR="003A0CE5" w:rsidRPr="007558BE" w:rsidRDefault="00D13D2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558BE" w14:paraId="61F9DB88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1C26084B" w14:textId="4952D357" w:rsidR="003A0CE5" w:rsidRPr="007558BE" w:rsidRDefault="00D81FFE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sz w:val="20"/>
                <w:szCs w:val="20"/>
              </w:rPr>
              <w:t>seçilmiş</w:t>
            </w:r>
            <w:proofErr w:type="gramEnd"/>
            <w:r w:rsidRPr="007558BE">
              <w:rPr>
                <w:rFonts w:ascii="Arial" w:hAnsi="Arial" w:cs="Arial"/>
                <w:sz w:val="20"/>
                <w:szCs w:val="20"/>
              </w:rPr>
              <w:t xml:space="preserve"> akademik metinlerde sunulan argümanların güçlü ve zayıf yönlerini eleştirel biçimde değerlendirebileceklerdir.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439E1C59" w:rsidR="003A0CE5" w:rsidRPr="007558BE" w:rsidRDefault="00CB6AB9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7, 9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8689CE5" w:rsidR="003A0CE5" w:rsidRPr="007558BE" w:rsidRDefault="003D57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CB6AB9" w:rsidRPr="007558BE"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3A0CE5" w:rsidRPr="007558BE" w14:paraId="1842EBF9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2C60B735" w14:textId="41F5E01D" w:rsidR="003A0CE5" w:rsidRPr="007558BE" w:rsidRDefault="00D81FFE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sz w:val="20"/>
                <w:szCs w:val="20"/>
              </w:rPr>
              <w:t>ders</w:t>
            </w:r>
            <w:proofErr w:type="gramEnd"/>
            <w:r w:rsidRPr="007558BE">
              <w:rPr>
                <w:rFonts w:ascii="Arial" w:hAnsi="Arial" w:cs="Arial"/>
                <w:sz w:val="20"/>
                <w:szCs w:val="20"/>
              </w:rPr>
              <w:t xml:space="preserve"> boyunca işlenen metinlerden yola çıkarak belirli bir uluslararası ilişki problemine dair özgün bir araştırma sorusu geliştirebileceklerdir.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2EC94E9" w:rsidR="003A0CE5" w:rsidRPr="007558BE" w:rsidRDefault="003D57A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91972D5" w:rsidR="003A0CE5" w:rsidRPr="007558BE" w:rsidRDefault="003D57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558BE" w14:paraId="3F827649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A97A7BA" w14:textId="217541DC" w:rsidR="003A0CE5" w:rsidRPr="007558BE" w:rsidRDefault="00D978E0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sz w:val="20"/>
                <w:szCs w:val="20"/>
              </w:rPr>
              <w:t>uluslararası</w:t>
            </w:r>
            <w:proofErr w:type="gramEnd"/>
            <w:r w:rsidRPr="007558BE">
              <w:rPr>
                <w:rFonts w:ascii="Arial" w:hAnsi="Arial" w:cs="Arial"/>
                <w:sz w:val="20"/>
                <w:szCs w:val="20"/>
              </w:rPr>
              <w:t xml:space="preserve"> ilişkiler kavramlarının farklı bölgesel ve tarihsel bağlamlarda uygulanabilirliğini tartışarak eleştirel düşünme becerilerini geliştireceklerdir.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D0CE366" w:rsidR="003A0CE5" w:rsidRPr="007558BE" w:rsidRDefault="0080024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0F47DCE" w:rsidR="003A0CE5" w:rsidRPr="007558BE" w:rsidRDefault="0080024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7558BE" w14:paraId="6823BBF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3B702992" w14:textId="1A0907C6" w:rsidR="00E449C4" w:rsidRPr="007558BE" w:rsidRDefault="000A0C5B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sz w:val="20"/>
                <w:szCs w:val="20"/>
              </w:rPr>
              <w:t>bilişim</w:t>
            </w:r>
            <w:proofErr w:type="gramEnd"/>
            <w:r w:rsidRPr="007558BE">
              <w:rPr>
                <w:rFonts w:ascii="Arial" w:hAnsi="Arial" w:cs="Arial"/>
                <w:sz w:val="20"/>
                <w:szCs w:val="20"/>
              </w:rPr>
              <w:t xml:space="preserve"> teknolojilerini kullanarak hazırladıkları çalışmaları etkili bir sunumla aktarabileceklerdir.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5286814E" w:rsidR="003A0CE5" w:rsidRPr="007558BE" w:rsidRDefault="00202A5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3BE3AC93" w:rsidR="003A0CE5" w:rsidRPr="007558BE" w:rsidRDefault="00A022B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B5C97" w:rsidRPr="007558BE" w14:paraId="308762C8" w14:textId="3AD2B085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7558BE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76E61F4" w:rsidR="001B5C97" w:rsidRPr="007558BE" w:rsidRDefault="0088232C" w:rsidP="006643AA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uluslararası ilişkiler alanında seçilmiş okumalar aracılığıyla öğrencilerin hem kuramsal hem de pratik bilgi edinmelerini amaçlamaktadır</w:t>
            </w:r>
            <w:r w:rsidR="00822607" w:rsidRPr="007558B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 Öğrenciler, metinleri tartışarak eleştirel düşünme becerilerini geliştirecek, bilişim teknolojilerini kullanarak araştırmalar yapacak ve hazırladıkları çalışmaları etkili sunumlarla paylaşacaklardır.</w:t>
            </w:r>
          </w:p>
        </w:tc>
      </w:tr>
      <w:tr w:rsidR="003360EF" w:rsidRPr="007558BE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7558BE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558BE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7558BE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7558B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7558BE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558BE" w14:paraId="68B046AB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84DB0FD" w14:textId="77777777" w:rsidR="007F1F0B" w:rsidRPr="007558BE" w:rsidRDefault="00EE0EE6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Giriş</w:t>
            </w:r>
          </w:p>
          <w:p w14:paraId="04FE828D" w14:textId="77777777" w:rsidR="00D144EE" w:rsidRPr="007558BE" w:rsidRDefault="00D144EE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003E1" w14:textId="1D631CCB" w:rsidR="00D144EE" w:rsidRPr="007558BE" w:rsidRDefault="00D144EE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Dersin Amacının ve Dersten Beklentilerin Açıklanması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1C6B57A" w:rsidR="0010431F" w:rsidRPr="007558BE" w:rsidRDefault="0010431F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D622257" w:rsidR="003360EF" w:rsidRPr="007558BE" w:rsidRDefault="00C93876" w:rsidP="00645B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3360EF" w:rsidRPr="007558BE" w14:paraId="199189EF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0293449D" w:rsidR="003923D0" w:rsidRPr="007558BE" w:rsidRDefault="00EE0EE6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Samuel </w:t>
            </w:r>
            <w:proofErr w:type="gramStart"/>
            <w:r w:rsidRPr="007558BE">
              <w:rPr>
                <w:rFonts w:ascii="Arial" w:hAnsi="Arial" w:cs="Arial"/>
                <w:sz w:val="20"/>
                <w:szCs w:val="20"/>
              </w:rPr>
              <w:t>Huntington</w:t>
            </w:r>
            <w:r w:rsidR="00574EAA" w:rsidRPr="007558BE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Clash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Civilizations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?</w:t>
            </w:r>
            <w:r w:rsidR="00574EAA"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58B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Affairs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, 1993)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97AE9C4" w:rsidR="009A725B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7EF2474D" w:rsidR="003360EF" w:rsidRPr="007558BE" w:rsidRDefault="000A111D" w:rsidP="00645B14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37C8367A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38667CA" w14:textId="5E874079" w:rsidR="00823EA5" w:rsidRPr="007558BE" w:rsidRDefault="00823EA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Öğrenci Tartışma Gruplar</w:t>
            </w:r>
            <w:r w:rsidR="00ED1E68" w:rsidRPr="007558BE">
              <w:rPr>
                <w:rFonts w:ascii="Arial" w:hAnsi="Arial" w:cs="Arial"/>
                <w:sz w:val="20"/>
                <w:szCs w:val="20"/>
              </w:rPr>
              <w:t xml:space="preserve">ı- Tartışma gündemi: </w:t>
            </w:r>
            <w:proofErr w:type="spellStart"/>
            <w:r w:rsidR="00ED1E68" w:rsidRPr="007558BE">
              <w:rPr>
                <w:rFonts w:ascii="Arial" w:hAnsi="Arial" w:cs="Arial"/>
                <w:sz w:val="20"/>
                <w:szCs w:val="20"/>
              </w:rPr>
              <w:t>Huntington’un</w:t>
            </w:r>
            <w:proofErr w:type="spellEnd"/>
            <w:r w:rsidR="00ED1E68"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1E68" w:rsidRPr="007558BE">
              <w:rPr>
                <w:rFonts w:ascii="Arial" w:hAnsi="Arial" w:cs="Arial"/>
                <w:i/>
                <w:iCs/>
                <w:sz w:val="20"/>
                <w:szCs w:val="20"/>
              </w:rPr>
              <w:t>Medeniyetler Çatışması</w:t>
            </w:r>
            <w:r w:rsidR="00ED1E68" w:rsidRPr="007558BE">
              <w:rPr>
                <w:rFonts w:ascii="Arial" w:hAnsi="Arial" w:cs="Arial"/>
                <w:sz w:val="20"/>
                <w:szCs w:val="20"/>
              </w:rPr>
              <w:t xml:space="preserve"> tezi, günümüz uluslararası ilişkilerini açıklamak için ne ölçüde geçerlidir?</w:t>
            </w:r>
          </w:p>
          <w:p w14:paraId="1CC82662" w14:textId="77777777" w:rsidR="00823EA5" w:rsidRPr="007558BE" w:rsidRDefault="00823EA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B814A" w14:textId="3648AAAB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Francis Fukuyama – “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?” (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Interest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, 1989)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A6D3935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lastRenderedPageBreak/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488B76F2" w:rsidR="000A111D" w:rsidRPr="007558BE" w:rsidRDefault="005A033C" w:rsidP="000A111D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Zıt Görüşlü Tartışma (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/ Pro–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Groups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), </w:t>
            </w:r>
            <w:r w:rsidR="000A111D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</w:t>
            </w:r>
          </w:p>
        </w:tc>
      </w:tr>
      <w:tr w:rsidR="000A111D" w:rsidRPr="007558BE" w14:paraId="5E0425D8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78C2374B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John J.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Mearsheimer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– “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Back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Instability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in Europe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Cold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War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” (1990, International Security)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B388569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24115E0E" w:rsidR="000A111D" w:rsidRPr="007558BE" w:rsidRDefault="000A111D" w:rsidP="000A111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572AE7FF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2C6BAF07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Mearsheimer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– “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Why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Soon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Miss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Cold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War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” (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Atlantic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Monthly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, 1990)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22630136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6B8DA50C" w:rsidR="000A111D" w:rsidRPr="007558BE" w:rsidRDefault="000A111D" w:rsidP="000A111D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40B18F66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56A8DEF1" w14:textId="407CD6AD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G. John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Ikenberry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- “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Liberal World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”</w:t>
            </w:r>
            <w:r w:rsidRPr="007558BE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Affairs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, 2011</w:t>
            </w:r>
          </w:p>
          <w:p w14:paraId="277DB42B" w14:textId="77777777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1D2E2" w14:textId="6576010B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Fareed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Zakaria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– “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Rise of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Illiberal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Democracy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” (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Affairs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>, 1997)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4B3235F4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EF7BCE" w:rsidR="000A111D" w:rsidRPr="007558BE" w:rsidRDefault="000A111D" w:rsidP="000A111D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1843248B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5C3944AF" w:rsidR="000A111D" w:rsidRPr="007558BE" w:rsidRDefault="00965643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Tartışma Sorusu: Hangi yaklaşım Soğuk Savaş sonrası düzeni daha iyi açıklamaktadır?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604CBA77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32836844" w:rsidR="000A111D" w:rsidRPr="007558BE" w:rsidRDefault="005A033C" w:rsidP="000A111D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Zıt Görüşlü Tartışma (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/ Pro–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Groups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  <w:r w:rsidR="00074D82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Grup Çalışması (Small </w:t>
            </w:r>
            <w:proofErr w:type="spellStart"/>
            <w:r w:rsidR="00074D82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="00074D82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74D82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</w:t>
            </w:r>
            <w:proofErr w:type="spellEnd"/>
            <w:r w:rsidR="00074D82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3360EF" w:rsidRPr="007558BE" w14:paraId="6ABE12D6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558BE" w:rsidRDefault="00CC1866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558BE" w:rsidRDefault="003360E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558BE" w:rsidRDefault="003360EF" w:rsidP="00F057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558BE" w14:paraId="291CDCDD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558BE" w:rsidRDefault="00CC1866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558BE" w:rsidRDefault="003360E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558BE" w:rsidRDefault="003360EF" w:rsidP="00F057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11D" w:rsidRPr="007558BE" w14:paraId="5A0BEE33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572A1F17" w14:textId="43FB01B6" w:rsidR="002722DC" w:rsidRPr="002722DC" w:rsidRDefault="002722DC" w:rsidP="0027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DC">
              <w:rPr>
                <w:rFonts w:ascii="Arial" w:hAnsi="Arial" w:cs="Arial"/>
                <w:sz w:val="20"/>
                <w:szCs w:val="20"/>
              </w:rPr>
              <w:t>Kenneth Waltz</w:t>
            </w:r>
            <w:r w:rsidRPr="007558B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Nuclear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Stability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in South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Asia</w:t>
            </w:r>
            <w:proofErr w:type="spellEnd"/>
          </w:p>
          <w:p w14:paraId="05C966E6" w14:textId="468351D0" w:rsidR="000A111D" w:rsidRPr="007558BE" w:rsidRDefault="002722DC" w:rsidP="0027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DC">
              <w:rPr>
                <w:rFonts w:ascii="Arial" w:hAnsi="Arial" w:cs="Arial"/>
                <w:sz w:val="20"/>
                <w:szCs w:val="20"/>
              </w:rPr>
              <w:t>Scott Sagan</w:t>
            </w:r>
            <w:r w:rsidRPr="007558B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Nuclear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Instability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in South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Asia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4E8A4E3F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4DDD52C2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1D8B54E9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532EFB4" w:rsidR="000A111D" w:rsidRPr="007558BE" w:rsidRDefault="0028454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 xml:space="preserve">Daniel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Yergin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 xml:space="preserve">, Peter Orszag, Atul Arya-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Troubled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Transition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How to Find a Pragmatic Path Forward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2AE8ADB1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278361A3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0A111D" w:rsidRPr="007558BE" w14:paraId="5E2DD858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0B1F1D76" w:rsidR="000A111D" w:rsidRPr="007558BE" w:rsidRDefault="0028454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Amy POPE- </w:t>
            </w: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 xml:space="preserve">Migration Can Work for All: </w:t>
            </w:r>
            <w:r w:rsidRPr="007558B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Plan for Replacing a Broken Global System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B5C1ADF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75033EE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0A111D" w:rsidRPr="007558BE" w14:paraId="1251BFA0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A97190E" w:rsidR="000A111D" w:rsidRPr="007558BE" w:rsidRDefault="0028454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Anne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Neuberger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China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Winning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Cyberwar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77F9FFF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DAAB4C5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0A111D" w:rsidRPr="007558BE" w14:paraId="3D5181E7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798D1FA0" w:rsidR="000A111D" w:rsidRPr="007558BE" w:rsidRDefault="00284545" w:rsidP="000A111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 xml:space="preserve">Heidi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Crebo-Rediker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- America’s Most Dangerous Dependence</w:t>
            </w: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br/>
              <w:t>Why Control Over Critical Minerals Is Now a National Security Issue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629E24F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0FBA5326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0A111D" w:rsidRPr="007558BE" w14:paraId="50D506D0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59B864E4" w:rsidR="000A111D" w:rsidRPr="007558BE" w:rsidRDefault="00617186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Alexander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Stubb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West’s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Last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Chance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br/>
              <w:t xml:space="preserve">How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Build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a New Global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It’s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Too</w:t>
            </w:r>
            <w:proofErr w:type="spellEnd"/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sz w:val="20"/>
                <w:szCs w:val="20"/>
              </w:rPr>
              <w:t>Late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1FDBE763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5429005B" w:rsidR="000A111D" w:rsidRPr="007558BE" w:rsidRDefault="000A111D" w:rsidP="000A111D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711FBD" w:rsidRPr="007558BE" w14:paraId="0EE7EC9F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2C6D647D" w:rsidR="00B72EBD" w:rsidRPr="007558BE" w:rsidRDefault="000A111D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711FBD" w:rsidRPr="007558BE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874313C" w:rsidR="00711FBD" w:rsidRPr="007558BE" w:rsidRDefault="00B71147" w:rsidP="00F0571A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Soru-Cevap</w:t>
            </w:r>
          </w:p>
        </w:tc>
      </w:tr>
      <w:tr w:rsidR="00711FBD" w:rsidRPr="007558BE" w14:paraId="15C5AFEF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711FBD" w:rsidRPr="007558BE" w:rsidRDefault="00711FBD" w:rsidP="00B72E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711FBD" w:rsidRPr="007558BE" w:rsidRDefault="00711FB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711FBD" w:rsidRPr="007558BE" w:rsidRDefault="00711FBD" w:rsidP="008373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BD" w:rsidRPr="007558BE" w14:paraId="0E54BDBD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711FBD" w:rsidRPr="007558BE" w:rsidRDefault="00711FBD" w:rsidP="00B72E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711FBD" w:rsidRPr="007558BE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711FBD" w:rsidRPr="007558BE" w:rsidRDefault="00711FBD" w:rsidP="008373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BD" w:rsidRPr="007558BE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711FBD" w:rsidRPr="007558BE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11FBD" w:rsidRPr="007558BE" w:rsidRDefault="00711FBD" w:rsidP="00711FBD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5F3573D" w:rsidR="009A73B3" w:rsidRPr="007558BE" w:rsidRDefault="00AD7973" w:rsidP="00494E64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Seçili akademik makaleler ve güncel okumalar</w:t>
            </w:r>
          </w:p>
        </w:tc>
      </w:tr>
      <w:tr w:rsidR="00711FBD" w:rsidRPr="007558BE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11FBD" w:rsidRPr="007558BE" w:rsidRDefault="00711FBD" w:rsidP="00711FBD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0A4BA0F4" w14:textId="77777777" w:rsidR="00FE58AF" w:rsidRPr="007558BE" w:rsidRDefault="00FE58AF" w:rsidP="00494E64">
            <w:pPr>
              <w:spacing w:before="100" w:beforeAutospacing="1" w:after="100" w:afterAutospacing="1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Diez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T.,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Bode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I.,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Costa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F. (2013).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Key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Concepts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in International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Relations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SAGE Publications Ltd.</w:t>
            </w:r>
          </w:p>
          <w:p w14:paraId="23171847" w14:textId="76244DDD" w:rsidR="00711FBD" w:rsidRPr="007558BE" w:rsidRDefault="00924AC4" w:rsidP="00494E64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Diri, E. (Ed.).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Key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Texts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in International </w:t>
            </w:r>
            <w:proofErr w:type="spellStart"/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Relations</w:t>
            </w:r>
            <w:proofErr w:type="spellEnd"/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Der Publishing.</w:t>
            </w:r>
          </w:p>
        </w:tc>
      </w:tr>
      <w:tr w:rsidR="00711FBD" w:rsidRPr="007558BE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711FBD" w:rsidRPr="007558BE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11FBD" w:rsidRPr="007558BE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711FBD" w:rsidRPr="007558BE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2A494EC" w:rsidR="00711FBD" w:rsidRPr="007558BE" w:rsidRDefault="0003613B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1F2E0651" w:rsidR="00711FBD" w:rsidRPr="007558BE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bCs/>
                <w:sz w:val="20"/>
                <w:szCs w:val="20"/>
              </w:rPr>
              <w:t>%3</w:t>
            </w:r>
            <w:r w:rsidR="00924AC4" w:rsidRPr="007558B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9688914" w:rsidR="00711FBD" w:rsidRPr="007558BE" w:rsidRDefault="008F7E00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711FBD" w:rsidRPr="007558BE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60E4B6FF" w:rsidR="00711FBD" w:rsidRPr="007558BE" w:rsidRDefault="00540563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711FBD" w:rsidRPr="007558BE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11FBD" w:rsidRPr="007558BE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4F0CB8C8" w:rsidR="00711FBD" w:rsidRPr="007558BE" w:rsidRDefault="00540563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Bireysel Ödev Sunumları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4BB8B57" w:rsidR="00711FBD" w:rsidRPr="007558BE" w:rsidRDefault="00E63715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2DD3FD8" w:rsidR="00711FBD" w:rsidRPr="007558BE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bCs/>
                <w:sz w:val="20"/>
                <w:szCs w:val="20"/>
              </w:rPr>
              <w:t>%1</w:t>
            </w:r>
            <w:r w:rsidR="00924AC4" w:rsidRPr="007558B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4161C0F0" w:rsidR="00711FBD" w:rsidRPr="007558BE" w:rsidRDefault="00DB16C7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Bireysel </w:t>
            </w:r>
            <w:r w:rsidR="008F7E00" w:rsidRPr="007558BE">
              <w:rPr>
                <w:rFonts w:ascii="Arial" w:hAnsi="Arial" w:cs="Arial"/>
                <w:b w:val="0"/>
                <w:sz w:val="20"/>
                <w:szCs w:val="20"/>
              </w:rPr>
              <w:t>Çalışma</w:t>
            </w:r>
          </w:p>
        </w:tc>
      </w:tr>
      <w:tr w:rsidR="00711FBD" w:rsidRPr="007558BE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5E47DD5C" w:rsidR="00711FBD" w:rsidRPr="007558BE" w:rsidRDefault="008F7E00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Grup Çalışması </w:t>
            </w:r>
            <w:r w:rsidR="00711FBD" w:rsidRPr="007558BE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ları </w:t>
            </w:r>
            <w:r w:rsidR="0035450F" w:rsidRPr="007558BE">
              <w:rPr>
                <w:rFonts w:ascii="Arial" w:hAnsi="Arial" w:cs="Arial"/>
                <w:b w:val="0"/>
                <w:sz w:val="20"/>
                <w:szCs w:val="20"/>
              </w:rPr>
              <w:t>(Ders İçi Faaliyetlere Katılım)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294E1FE" w:rsidR="00711FBD" w:rsidRPr="007558BE" w:rsidRDefault="00924AC4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7937420" w:rsidR="00711FBD" w:rsidRPr="007558BE" w:rsidRDefault="00924AC4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2EDAC9EA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11FBD" w:rsidRPr="007558BE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8D4D132" w:rsidR="00711FBD" w:rsidRPr="007558BE" w:rsidRDefault="008F7E00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711FBD" w:rsidRPr="007558BE" w:rsidRDefault="00711FBD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11FBD" w:rsidRPr="007558BE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4E1B88F" w:rsidR="00711FBD" w:rsidRPr="007558BE" w:rsidRDefault="0035450F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EADDDC2" w:rsidR="00711FBD" w:rsidRPr="007558BE" w:rsidRDefault="00B42952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558BE">
              <w:rPr>
                <w:rFonts w:ascii="Arial" w:hAnsi="Arial" w:cs="Arial"/>
                <w:bCs/>
                <w:sz w:val="20"/>
                <w:szCs w:val="20"/>
              </w:rPr>
              <w:t>%50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D2252F2" w:rsidR="00711FBD" w:rsidRPr="007558BE" w:rsidRDefault="008F7E00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711FBD" w:rsidRPr="007558BE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AKTS Tablosu</w:t>
            </w:r>
          </w:p>
        </w:tc>
      </w:tr>
      <w:tr w:rsidR="00711FBD" w:rsidRPr="007558BE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711FBD" w:rsidRPr="007558BE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711FBD" w:rsidRPr="007558BE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7F7A688" w:rsidR="00711FBD" w:rsidRPr="007558BE" w:rsidRDefault="00EB2BDB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20E095E5" w:rsidR="00711FBD" w:rsidRPr="007558BE" w:rsidRDefault="00EB2BDB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711FBD" w:rsidRPr="007558BE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2BC765D" w:rsidR="00711FBD" w:rsidRPr="007558BE" w:rsidRDefault="00EB2BDB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0879304" w:rsidR="00711FBD" w:rsidRPr="007558BE" w:rsidRDefault="00EB2BDB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711FBD" w:rsidRPr="007558BE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5F4D5604" w:rsidR="00711FBD" w:rsidRPr="007558BE" w:rsidRDefault="00B42952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Bireysel Ödev Sunumları</w:t>
            </w:r>
            <w:r w:rsidR="00711FBD" w:rsidRPr="007558BE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40B01443" w:rsidR="00711FBD" w:rsidRPr="007558BE" w:rsidRDefault="00B42952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96CB4CC" w:rsidR="00711FBD" w:rsidRPr="007558BE" w:rsidRDefault="00924AC4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C5BD28B" w:rsidR="00711FBD" w:rsidRPr="007558BE" w:rsidRDefault="006F65B2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711FBD" w:rsidRPr="007558BE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4BE45EB8" w:rsidR="00711FBD" w:rsidRPr="007558BE" w:rsidRDefault="00924AC4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Grup Çalışması Sunumları (Ders İçi Faaliyetlere Katılım)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5E8DD3E" w:rsidR="00711FBD" w:rsidRPr="007558BE" w:rsidRDefault="00924AC4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4DE7CED6" w:rsidR="00711FBD" w:rsidRPr="007558BE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312A8F1" w:rsidR="00711FBD" w:rsidRPr="007558BE" w:rsidRDefault="00711FBD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11FBD" w:rsidRPr="007558BE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711FBD" w:rsidRPr="007558BE" w:rsidRDefault="00711FBD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B4C7EF9" w:rsidR="00711FBD" w:rsidRPr="007558BE" w:rsidRDefault="00B42952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711FBD" w:rsidRPr="007558BE" w:rsidRDefault="00711FBD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11FBD" w:rsidRPr="007558BE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395669B" w:rsidR="00711FBD" w:rsidRPr="007558BE" w:rsidRDefault="00EB2BDB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6E8C254" w:rsidR="00711FBD" w:rsidRPr="007558BE" w:rsidRDefault="00CF0C3F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F65B2" w:rsidRPr="007558B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79BD163" w:rsidR="00711FBD" w:rsidRPr="007558BE" w:rsidRDefault="00CF0C3F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6F65B2" w:rsidRPr="007558BE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711FBD" w:rsidRPr="007558BE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58E1CE7" w:rsidR="00711FBD" w:rsidRPr="007558BE" w:rsidRDefault="00EB2BDB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31255B01" w:rsidR="00711FBD" w:rsidRPr="007558BE" w:rsidRDefault="004151FF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F65B2" w:rsidRPr="007558B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A1AC90A" w:rsidR="00711FBD" w:rsidRPr="007558BE" w:rsidRDefault="004151FF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6F65B2"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711FBD" w:rsidRPr="007558BE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711FBD" w:rsidRPr="007558BE" w:rsidRDefault="00711FBD" w:rsidP="00711FB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9C074F0" w:rsidR="00711FBD" w:rsidRPr="007558BE" w:rsidRDefault="005153E5" w:rsidP="00711FB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B95456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66</w:t>
            </w:r>
          </w:p>
        </w:tc>
      </w:tr>
      <w:tr w:rsidR="00711FBD" w:rsidRPr="007558BE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711FBD" w:rsidRPr="007558BE" w:rsidRDefault="00711FBD" w:rsidP="00711FB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110838AF" w:rsidR="00711FBD" w:rsidRPr="007558BE" w:rsidRDefault="005153E5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B95456" w:rsidRPr="007558BE">
              <w:rPr>
                <w:rFonts w:ascii="Arial" w:hAnsi="Arial" w:cs="Arial"/>
                <w:b w:val="0"/>
                <w:sz w:val="20"/>
                <w:szCs w:val="20"/>
              </w:rPr>
              <w:t>66</w:t>
            </w: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/30</w:t>
            </w:r>
            <w:r w:rsidR="00BD506F" w:rsidRPr="007558BE">
              <w:rPr>
                <w:rFonts w:ascii="Arial" w:eastAsia="ArialMT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BD506F" w:rsidRPr="007558BE">
              <w:rPr>
                <w:rFonts w:ascii="Arial" w:hAnsi="Arial" w:cs="Arial"/>
                <w:b w:val="0"/>
                <w:sz w:val="20"/>
                <w:szCs w:val="20"/>
              </w:rPr>
              <w:t>≈ 6</w:t>
            </w:r>
          </w:p>
        </w:tc>
      </w:tr>
      <w:tr w:rsidR="00711FBD" w:rsidRPr="007558BE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711FBD" w:rsidRPr="007558BE" w:rsidRDefault="00711FBD" w:rsidP="00711FB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8BEE090" w:rsidR="00711FBD" w:rsidRPr="007558BE" w:rsidRDefault="00BD506F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7558BE" w:rsidRDefault="003237AD">
      <w:pPr>
        <w:rPr>
          <w:rFonts w:ascii="Arial" w:hAnsi="Arial" w:cs="Arial"/>
          <w:sz w:val="20"/>
          <w:szCs w:val="20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558BE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D20E9EC" w:rsidR="003237AD" w:rsidRPr="007558BE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br w:type="page"/>
            </w:r>
            <w:r w:rsidRPr="007558BE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558BE" w14:paraId="29B247DF" w14:textId="79DA304B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7558BE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7558B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22A1C580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735709" w:rsidR="003237AD" w:rsidRPr="007558BE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558BE" w:rsidRDefault="003A4CE2">
      <w:pPr>
        <w:rPr>
          <w:rFonts w:ascii="Arial" w:hAnsi="Arial" w:cs="Arial"/>
          <w:sz w:val="20"/>
          <w:szCs w:val="20"/>
        </w:rPr>
      </w:pPr>
    </w:p>
    <w:sectPr w:rsidR="003A4CE2" w:rsidRPr="007558BE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50CC" w14:textId="77777777" w:rsidR="00404600" w:rsidRDefault="00404600" w:rsidP="0034027E">
      <w:r>
        <w:separator/>
      </w:r>
    </w:p>
  </w:endnote>
  <w:endnote w:type="continuationSeparator" w:id="0">
    <w:p w14:paraId="3B662609" w14:textId="77777777" w:rsidR="00404600" w:rsidRDefault="0040460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41A6" w14:textId="77777777" w:rsidR="00404600" w:rsidRDefault="00404600" w:rsidP="0034027E">
      <w:r>
        <w:separator/>
      </w:r>
    </w:p>
  </w:footnote>
  <w:footnote w:type="continuationSeparator" w:id="0">
    <w:p w14:paraId="4053D0AF" w14:textId="77777777" w:rsidR="00404600" w:rsidRDefault="0040460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F2"/>
    <w:multiLevelType w:val="hybridMultilevel"/>
    <w:tmpl w:val="F59E3C9E"/>
    <w:lvl w:ilvl="0" w:tplc="6090E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499"/>
    <w:multiLevelType w:val="hybridMultilevel"/>
    <w:tmpl w:val="13EE0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FC3"/>
    <w:multiLevelType w:val="hybridMultilevel"/>
    <w:tmpl w:val="400EE1B4"/>
    <w:lvl w:ilvl="0" w:tplc="ECE23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DEC"/>
    <w:multiLevelType w:val="hybridMultilevel"/>
    <w:tmpl w:val="CE344FD6"/>
    <w:lvl w:ilvl="0" w:tplc="A8D6A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3F30"/>
    <w:multiLevelType w:val="hybridMultilevel"/>
    <w:tmpl w:val="42F664F6"/>
    <w:lvl w:ilvl="0" w:tplc="7BBC4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116D"/>
    <w:multiLevelType w:val="hybridMultilevel"/>
    <w:tmpl w:val="F5FA358E"/>
    <w:lvl w:ilvl="0" w:tplc="446E8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CB2"/>
    <w:multiLevelType w:val="hybridMultilevel"/>
    <w:tmpl w:val="3FD429F8"/>
    <w:lvl w:ilvl="0" w:tplc="D4264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739B"/>
    <w:multiLevelType w:val="hybridMultilevel"/>
    <w:tmpl w:val="93C45802"/>
    <w:lvl w:ilvl="0" w:tplc="3F586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72069"/>
    <w:multiLevelType w:val="hybridMultilevel"/>
    <w:tmpl w:val="8E84EDA4"/>
    <w:lvl w:ilvl="0" w:tplc="5C6C1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B4E97"/>
    <w:multiLevelType w:val="hybridMultilevel"/>
    <w:tmpl w:val="A434E030"/>
    <w:lvl w:ilvl="0" w:tplc="F030E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70F29"/>
    <w:multiLevelType w:val="hybridMultilevel"/>
    <w:tmpl w:val="2138DE5A"/>
    <w:lvl w:ilvl="0" w:tplc="43546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F33C1"/>
    <w:multiLevelType w:val="hybridMultilevel"/>
    <w:tmpl w:val="47B0B344"/>
    <w:lvl w:ilvl="0" w:tplc="B5EA6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1FB0"/>
    <w:multiLevelType w:val="hybridMultilevel"/>
    <w:tmpl w:val="4BBE08B8"/>
    <w:lvl w:ilvl="0" w:tplc="9392D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0077">
    <w:abstractNumId w:val="1"/>
  </w:num>
  <w:num w:numId="2" w16cid:durableId="1430662119">
    <w:abstractNumId w:val="9"/>
  </w:num>
  <w:num w:numId="3" w16cid:durableId="635070706">
    <w:abstractNumId w:val="12"/>
  </w:num>
  <w:num w:numId="4" w16cid:durableId="155918645">
    <w:abstractNumId w:val="10"/>
  </w:num>
  <w:num w:numId="5" w16cid:durableId="590822226">
    <w:abstractNumId w:val="6"/>
  </w:num>
  <w:num w:numId="6" w16cid:durableId="711417377">
    <w:abstractNumId w:val="11"/>
  </w:num>
  <w:num w:numId="7" w16cid:durableId="1157961289">
    <w:abstractNumId w:val="8"/>
  </w:num>
  <w:num w:numId="8" w16cid:durableId="40832226">
    <w:abstractNumId w:val="2"/>
  </w:num>
  <w:num w:numId="9" w16cid:durableId="1021198918">
    <w:abstractNumId w:val="4"/>
  </w:num>
  <w:num w:numId="10" w16cid:durableId="971595519">
    <w:abstractNumId w:val="5"/>
  </w:num>
  <w:num w:numId="11" w16cid:durableId="653073383">
    <w:abstractNumId w:val="7"/>
  </w:num>
  <w:num w:numId="12" w16cid:durableId="755633588">
    <w:abstractNumId w:val="3"/>
  </w:num>
  <w:num w:numId="13" w16cid:durableId="18896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32239"/>
    <w:rsid w:val="0003613B"/>
    <w:rsid w:val="00050DFF"/>
    <w:rsid w:val="00051842"/>
    <w:rsid w:val="00052E53"/>
    <w:rsid w:val="00067DF5"/>
    <w:rsid w:val="00074D82"/>
    <w:rsid w:val="00085AD5"/>
    <w:rsid w:val="00090AED"/>
    <w:rsid w:val="000A0C5B"/>
    <w:rsid w:val="000A111D"/>
    <w:rsid w:val="000A4453"/>
    <w:rsid w:val="000B415C"/>
    <w:rsid w:val="000C0E13"/>
    <w:rsid w:val="000C7BDA"/>
    <w:rsid w:val="000D384E"/>
    <w:rsid w:val="000E0416"/>
    <w:rsid w:val="000E4F81"/>
    <w:rsid w:val="000F34D6"/>
    <w:rsid w:val="00102701"/>
    <w:rsid w:val="0010431F"/>
    <w:rsid w:val="00112C7C"/>
    <w:rsid w:val="00114F81"/>
    <w:rsid w:val="001429AA"/>
    <w:rsid w:val="00146F98"/>
    <w:rsid w:val="001639F7"/>
    <w:rsid w:val="00164687"/>
    <w:rsid w:val="001649EC"/>
    <w:rsid w:val="0017773A"/>
    <w:rsid w:val="00184717"/>
    <w:rsid w:val="0019085D"/>
    <w:rsid w:val="0019361E"/>
    <w:rsid w:val="001A1304"/>
    <w:rsid w:val="001A6ADE"/>
    <w:rsid w:val="001A7816"/>
    <w:rsid w:val="001A7E1F"/>
    <w:rsid w:val="001B0A2E"/>
    <w:rsid w:val="001B5C97"/>
    <w:rsid w:val="001C7F25"/>
    <w:rsid w:val="001D3D43"/>
    <w:rsid w:val="001D4974"/>
    <w:rsid w:val="001D6366"/>
    <w:rsid w:val="001E1D71"/>
    <w:rsid w:val="001E4673"/>
    <w:rsid w:val="001F6F6B"/>
    <w:rsid w:val="00200197"/>
    <w:rsid w:val="00202A57"/>
    <w:rsid w:val="00212A30"/>
    <w:rsid w:val="00224E3B"/>
    <w:rsid w:val="00227875"/>
    <w:rsid w:val="00233A78"/>
    <w:rsid w:val="002540BC"/>
    <w:rsid w:val="00255AB2"/>
    <w:rsid w:val="00264E5A"/>
    <w:rsid w:val="00265601"/>
    <w:rsid w:val="00266073"/>
    <w:rsid w:val="0027165B"/>
    <w:rsid w:val="002722DC"/>
    <w:rsid w:val="00283150"/>
    <w:rsid w:val="00284545"/>
    <w:rsid w:val="00286284"/>
    <w:rsid w:val="00297957"/>
    <w:rsid w:val="002B4AEF"/>
    <w:rsid w:val="002B7787"/>
    <w:rsid w:val="002D2168"/>
    <w:rsid w:val="002D29FC"/>
    <w:rsid w:val="002E660C"/>
    <w:rsid w:val="00300F59"/>
    <w:rsid w:val="00302365"/>
    <w:rsid w:val="00306F03"/>
    <w:rsid w:val="00312CE2"/>
    <w:rsid w:val="0031407C"/>
    <w:rsid w:val="0031763C"/>
    <w:rsid w:val="00317B47"/>
    <w:rsid w:val="00322BA4"/>
    <w:rsid w:val="003237AD"/>
    <w:rsid w:val="003311C4"/>
    <w:rsid w:val="00332E3E"/>
    <w:rsid w:val="003353BC"/>
    <w:rsid w:val="003360EF"/>
    <w:rsid w:val="0034027E"/>
    <w:rsid w:val="00345DF1"/>
    <w:rsid w:val="003537D4"/>
    <w:rsid w:val="0035450F"/>
    <w:rsid w:val="003635E6"/>
    <w:rsid w:val="003639FE"/>
    <w:rsid w:val="00366E3B"/>
    <w:rsid w:val="00372F9D"/>
    <w:rsid w:val="00373163"/>
    <w:rsid w:val="00383C0B"/>
    <w:rsid w:val="003923D0"/>
    <w:rsid w:val="00397D77"/>
    <w:rsid w:val="003A0CE5"/>
    <w:rsid w:val="003A4CE2"/>
    <w:rsid w:val="003B1743"/>
    <w:rsid w:val="003C2122"/>
    <w:rsid w:val="003D2DCB"/>
    <w:rsid w:val="003D49DF"/>
    <w:rsid w:val="003D57AB"/>
    <w:rsid w:val="003E396C"/>
    <w:rsid w:val="003F781B"/>
    <w:rsid w:val="00404600"/>
    <w:rsid w:val="00414259"/>
    <w:rsid w:val="004145C9"/>
    <w:rsid w:val="004151FF"/>
    <w:rsid w:val="0042441A"/>
    <w:rsid w:val="00427813"/>
    <w:rsid w:val="00434093"/>
    <w:rsid w:val="004347B1"/>
    <w:rsid w:val="004471F7"/>
    <w:rsid w:val="0045075B"/>
    <w:rsid w:val="00466279"/>
    <w:rsid w:val="0046737F"/>
    <w:rsid w:val="00467591"/>
    <w:rsid w:val="00467751"/>
    <w:rsid w:val="00471A19"/>
    <w:rsid w:val="00471A47"/>
    <w:rsid w:val="00474110"/>
    <w:rsid w:val="00474423"/>
    <w:rsid w:val="00482527"/>
    <w:rsid w:val="004904EB"/>
    <w:rsid w:val="00494E64"/>
    <w:rsid w:val="00496407"/>
    <w:rsid w:val="004A19BE"/>
    <w:rsid w:val="004A6830"/>
    <w:rsid w:val="004A7D88"/>
    <w:rsid w:val="004A7E15"/>
    <w:rsid w:val="004B143D"/>
    <w:rsid w:val="004E0E33"/>
    <w:rsid w:val="004E15BB"/>
    <w:rsid w:val="004F1512"/>
    <w:rsid w:val="00500FA2"/>
    <w:rsid w:val="0051164B"/>
    <w:rsid w:val="00514204"/>
    <w:rsid w:val="005153E5"/>
    <w:rsid w:val="005215FA"/>
    <w:rsid w:val="005221D8"/>
    <w:rsid w:val="0052781C"/>
    <w:rsid w:val="00531724"/>
    <w:rsid w:val="00540563"/>
    <w:rsid w:val="00544D04"/>
    <w:rsid w:val="0054597B"/>
    <w:rsid w:val="00551AF3"/>
    <w:rsid w:val="005546F5"/>
    <w:rsid w:val="00556E88"/>
    <w:rsid w:val="00560D16"/>
    <w:rsid w:val="00561402"/>
    <w:rsid w:val="005623E1"/>
    <w:rsid w:val="005726A0"/>
    <w:rsid w:val="00574855"/>
    <w:rsid w:val="00574EAA"/>
    <w:rsid w:val="00577A57"/>
    <w:rsid w:val="00580094"/>
    <w:rsid w:val="0058409A"/>
    <w:rsid w:val="005920FF"/>
    <w:rsid w:val="005A033C"/>
    <w:rsid w:val="005A2B8A"/>
    <w:rsid w:val="005B73B5"/>
    <w:rsid w:val="005C15A7"/>
    <w:rsid w:val="005E1F46"/>
    <w:rsid w:val="005F70D3"/>
    <w:rsid w:val="00600586"/>
    <w:rsid w:val="00600DDA"/>
    <w:rsid w:val="00601BED"/>
    <w:rsid w:val="00612FE4"/>
    <w:rsid w:val="00617186"/>
    <w:rsid w:val="00621099"/>
    <w:rsid w:val="006241B7"/>
    <w:rsid w:val="0062564A"/>
    <w:rsid w:val="00632CC1"/>
    <w:rsid w:val="00635121"/>
    <w:rsid w:val="00636DEF"/>
    <w:rsid w:val="00642ED5"/>
    <w:rsid w:val="00645B14"/>
    <w:rsid w:val="00646E62"/>
    <w:rsid w:val="00655699"/>
    <w:rsid w:val="006605F3"/>
    <w:rsid w:val="006643AA"/>
    <w:rsid w:val="00681162"/>
    <w:rsid w:val="006A2DEE"/>
    <w:rsid w:val="006A6848"/>
    <w:rsid w:val="006A6D82"/>
    <w:rsid w:val="006B2B8B"/>
    <w:rsid w:val="006B4395"/>
    <w:rsid w:val="006F3B89"/>
    <w:rsid w:val="006F65B2"/>
    <w:rsid w:val="007062CB"/>
    <w:rsid w:val="00711FBD"/>
    <w:rsid w:val="007152C2"/>
    <w:rsid w:val="00723C4A"/>
    <w:rsid w:val="00727DB3"/>
    <w:rsid w:val="007348AB"/>
    <w:rsid w:val="00735EC2"/>
    <w:rsid w:val="00745B95"/>
    <w:rsid w:val="00745E6E"/>
    <w:rsid w:val="00747E10"/>
    <w:rsid w:val="007518FB"/>
    <w:rsid w:val="007558BE"/>
    <w:rsid w:val="00761E34"/>
    <w:rsid w:val="007625C6"/>
    <w:rsid w:val="00764FF2"/>
    <w:rsid w:val="00770795"/>
    <w:rsid w:val="00771307"/>
    <w:rsid w:val="00782ECC"/>
    <w:rsid w:val="00786D1A"/>
    <w:rsid w:val="007A10C6"/>
    <w:rsid w:val="007B0134"/>
    <w:rsid w:val="007C0801"/>
    <w:rsid w:val="007C799D"/>
    <w:rsid w:val="007D162B"/>
    <w:rsid w:val="007D2B12"/>
    <w:rsid w:val="007D4D6F"/>
    <w:rsid w:val="007F04A8"/>
    <w:rsid w:val="007F1F0B"/>
    <w:rsid w:val="00800244"/>
    <w:rsid w:val="00800E21"/>
    <w:rsid w:val="0080342B"/>
    <w:rsid w:val="00807259"/>
    <w:rsid w:val="0082068F"/>
    <w:rsid w:val="0082236E"/>
    <w:rsid w:val="00822607"/>
    <w:rsid w:val="00822CB7"/>
    <w:rsid w:val="00823EA5"/>
    <w:rsid w:val="00825885"/>
    <w:rsid w:val="00833C72"/>
    <w:rsid w:val="008373D4"/>
    <w:rsid w:val="008446FB"/>
    <w:rsid w:val="008465EE"/>
    <w:rsid w:val="00847969"/>
    <w:rsid w:val="00853935"/>
    <w:rsid w:val="0086588C"/>
    <w:rsid w:val="00870700"/>
    <w:rsid w:val="008804FE"/>
    <w:rsid w:val="00880F10"/>
    <w:rsid w:val="0088232C"/>
    <w:rsid w:val="00883290"/>
    <w:rsid w:val="00884C1F"/>
    <w:rsid w:val="00886770"/>
    <w:rsid w:val="00895E2A"/>
    <w:rsid w:val="008A022E"/>
    <w:rsid w:val="008B22CC"/>
    <w:rsid w:val="008C0E1E"/>
    <w:rsid w:val="008D4F25"/>
    <w:rsid w:val="008E0D9B"/>
    <w:rsid w:val="008E3B04"/>
    <w:rsid w:val="008E6B9C"/>
    <w:rsid w:val="008F7E00"/>
    <w:rsid w:val="009008E0"/>
    <w:rsid w:val="00905CD0"/>
    <w:rsid w:val="00911FE6"/>
    <w:rsid w:val="00916141"/>
    <w:rsid w:val="00924AC4"/>
    <w:rsid w:val="00933458"/>
    <w:rsid w:val="00933B97"/>
    <w:rsid w:val="009378A7"/>
    <w:rsid w:val="009438AE"/>
    <w:rsid w:val="00943C8B"/>
    <w:rsid w:val="0095080C"/>
    <w:rsid w:val="009546B3"/>
    <w:rsid w:val="00964CAF"/>
    <w:rsid w:val="00965643"/>
    <w:rsid w:val="00973A60"/>
    <w:rsid w:val="00985E0F"/>
    <w:rsid w:val="00996595"/>
    <w:rsid w:val="00997C36"/>
    <w:rsid w:val="009A725B"/>
    <w:rsid w:val="009A73B3"/>
    <w:rsid w:val="009A7789"/>
    <w:rsid w:val="009B4688"/>
    <w:rsid w:val="009B4AF3"/>
    <w:rsid w:val="009B5077"/>
    <w:rsid w:val="009C5DE7"/>
    <w:rsid w:val="009E22FD"/>
    <w:rsid w:val="009E445E"/>
    <w:rsid w:val="009F0714"/>
    <w:rsid w:val="009F2D03"/>
    <w:rsid w:val="00A022B0"/>
    <w:rsid w:val="00A066AC"/>
    <w:rsid w:val="00A238B1"/>
    <w:rsid w:val="00A250EC"/>
    <w:rsid w:val="00A2591B"/>
    <w:rsid w:val="00A2753A"/>
    <w:rsid w:val="00A2798E"/>
    <w:rsid w:val="00A32186"/>
    <w:rsid w:val="00A33F69"/>
    <w:rsid w:val="00A3554C"/>
    <w:rsid w:val="00A566C4"/>
    <w:rsid w:val="00A711BC"/>
    <w:rsid w:val="00A7625D"/>
    <w:rsid w:val="00A8032C"/>
    <w:rsid w:val="00A8173B"/>
    <w:rsid w:val="00A868A9"/>
    <w:rsid w:val="00A95804"/>
    <w:rsid w:val="00AA09F4"/>
    <w:rsid w:val="00AD2B4F"/>
    <w:rsid w:val="00AD7973"/>
    <w:rsid w:val="00AE5134"/>
    <w:rsid w:val="00AE6F9B"/>
    <w:rsid w:val="00AE74CA"/>
    <w:rsid w:val="00B03B19"/>
    <w:rsid w:val="00B0572F"/>
    <w:rsid w:val="00B06EC6"/>
    <w:rsid w:val="00B3484D"/>
    <w:rsid w:val="00B41C3E"/>
    <w:rsid w:val="00B42952"/>
    <w:rsid w:val="00B62B78"/>
    <w:rsid w:val="00B65C62"/>
    <w:rsid w:val="00B71147"/>
    <w:rsid w:val="00B72EBD"/>
    <w:rsid w:val="00B74181"/>
    <w:rsid w:val="00B80DAF"/>
    <w:rsid w:val="00B84DDA"/>
    <w:rsid w:val="00B87063"/>
    <w:rsid w:val="00B92542"/>
    <w:rsid w:val="00B95456"/>
    <w:rsid w:val="00B96430"/>
    <w:rsid w:val="00BA1059"/>
    <w:rsid w:val="00BA2B7C"/>
    <w:rsid w:val="00BA5D8F"/>
    <w:rsid w:val="00BB378F"/>
    <w:rsid w:val="00BB42DE"/>
    <w:rsid w:val="00BB49BA"/>
    <w:rsid w:val="00BD506F"/>
    <w:rsid w:val="00BD622C"/>
    <w:rsid w:val="00BF06B4"/>
    <w:rsid w:val="00C0515A"/>
    <w:rsid w:val="00C05C2C"/>
    <w:rsid w:val="00C12CC7"/>
    <w:rsid w:val="00C36EE6"/>
    <w:rsid w:val="00C37559"/>
    <w:rsid w:val="00C4036D"/>
    <w:rsid w:val="00C406C9"/>
    <w:rsid w:val="00C568C6"/>
    <w:rsid w:val="00C61F0E"/>
    <w:rsid w:val="00C63047"/>
    <w:rsid w:val="00C63C14"/>
    <w:rsid w:val="00C70ACC"/>
    <w:rsid w:val="00C723F1"/>
    <w:rsid w:val="00C72C6D"/>
    <w:rsid w:val="00C7388D"/>
    <w:rsid w:val="00C76FE5"/>
    <w:rsid w:val="00C8644D"/>
    <w:rsid w:val="00C91D89"/>
    <w:rsid w:val="00C93876"/>
    <w:rsid w:val="00CA168A"/>
    <w:rsid w:val="00CA4CC6"/>
    <w:rsid w:val="00CA55B4"/>
    <w:rsid w:val="00CB4F20"/>
    <w:rsid w:val="00CB6AB9"/>
    <w:rsid w:val="00CC1683"/>
    <w:rsid w:val="00CC1866"/>
    <w:rsid w:val="00CC266A"/>
    <w:rsid w:val="00CC5C70"/>
    <w:rsid w:val="00CE025B"/>
    <w:rsid w:val="00CE0683"/>
    <w:rsid w:val="00CE12F7"/>
    <w:rsid w:val="00CE2529"/>
    <w:rsid w:val="00CF0C3F"/>
    <w:rsid w:val="00D02BE1"/>
    <w:rsid w:val="00D05D33"/>
    <w:rsid w:val="00D07265"/>
    <w:rsid w:val="00D13D2B"/>
    <w:rsid w:val="00D144EE"/>
    <w:rsid w:val="00D15B1F"/>
    <w:rsid w:val="00D17EC8"/>
    <w:rsid w:val="00D24AE5"/>
    <w:rsid w:val="00D365E3"/>
    <w:rsid w:val="00D379D7"/>
    <w:rsid w:val="00D400C4"/>
    <w:rsid w:val="00D41B6B"/>
    <w:rsid w:val="00D52BEC"/>
    <w:rsid w:val="00D629C0"/>
    <w:rsid w:val="00D650DC"/>
    <w:rsid w:val="00D652E1"/>
    <w:rsid w:val="00D73741"/>
    <w:rsid w:val="00D81FFE"/>
    <w:rsid w:val="00D86D4D"/>
    <w:rsid w:val="00D9050B"/>
    <w:rsid w:val="00D97459"/>
    <w:rsid w:val="00D978E0"/>
    <w:rsid w:val="00DA3803"/>
    <w:rsid w:val="00DB0AEA"/>
    <w:rsid w:val="00DB16C7"/>
    <w:rsid w:val="00DB660C"/>
    <w:rsid w:val="00DC07E8"/>
    <w:rsid w:val="00DD0194"/>
    <w:rsid w:val="00DD22C4"/>
    <w:rsid w:val="00E02DF5"/>
    <w:rsid w:val="00E23222"/>
    <w:rsid w:val="00E255A0"/>
    <w:rsid w:val="00E268B9"/>
    <w:rsid w:val="00E449C4"/>
    <w:rsid w:val="00E53102"/>
    <w:rsid w:val="00E63715"/>
    <w:rsid w:val="00E7156E"/>
    <w:rsid w:val="00E77581"/>
    <w:rsid w:val="00E77691"/>
    <w:rsid w:val="00E947F9"/>
    <w:rsid w:val="00E9623B"/>
    <w:rsid w:val="00E971D4"/>
    <w:rsid w:val="00EA2406"/>
    <w:rsid w:val="00EA6773"/>
    <w:rsid w:val="00EA6A9B"/>
    <w:rsid w:val="00EB13F7"/>
    <w:rsid w:val="00EB1678"/>
    <w:rsid w:val="00EB2BDB"/>
    <w:rsid w:val="00EB3FDD"/>
    <w:rsid w:val="00EC693D"/>
    <w:rsid w:val="00ED1E68"/>
    <w:rsid w:val="00ED3728"/>
    <w:rsid w:val="00ED3D23"/>
    <w:rsid w:val="00ED5384"/>
    <w:rsid w:val="00EE0EE6"/>
    <w:rsid w:val="00EE6508"/>
    <w:rsid w:val="00EE708D"/>
    <w:rsid w:val="00EF0908"/>
    <w:rsid w:val="00EF3C39"/>
    <w:rsid w:val="00EF4B54"/>
    <w:rsid w:val="00F04A29"/>
    <w:rsid w:val="00F0571A"/>
    <w:rsid w:val="00F107BF"/>
    <w:rsid w:val="00F2363D"/>
    <w:rsid w:val="00F344C0"/>
    <w:rsid w:val="00F43268"/>
    <w:rsid w:val="00F44952"/>
    <w:rsid w:val="00F669FE"/>
    <w:rsid w:val="00F66A66"/>
    <w:rsid w:val="00F818C3"/>
    <w:rsid w:val="00F841A2"/>
    <w:rsid w:val="00F8496D"/>
    <w:rsid w:val="00F857D6"/>
    <w:rsid w:val="00F91795"/>
    <w:rsid w:val="00F96934"/>
    <w:rsid w:val="00FA2A04"/>
    <w:rsid w:val="00FB3417"/>
    <w:rsid w:val="00FC1CD9"/>
    <w:rsid w:val="00FC6B48"/>
    <w:rsid w:val="00FE0076"/>
    <w:rsid w:val="00FE58A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8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2025-2026 Güz Yarıyılı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IRE341</a:t>
            </a:r>
            <a:endParaRPr lang="en-US" sz="105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Özge Çetiner</cp:lastModifiedBy>
  <cp:revision>244</cp:revision>
  <dcterms:created xsi:type="dcterms:W3CDTF">2025-09-13T20:45:00Z</dcterms:created>
  <dcterms:modified xsi:type="dcterms:W3CDTF">2026-01-28T13:06:00Z</dcterms:modified>
</cp:coreProperties>
</file>