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592"/>
        <w:gridCol w:w="25"/>
        <w:gridCol w:w="425"/>
        <w:gridCol w:w="303"/>
        <w:gridCol w:w="162"/>
        <w:gridCol w:w="729"/>
        <w:gridCol w:w="1449"/>
      </w:tblGrid>
      <w:tr w:rsidR="00446F81" w:rsidRPr="00974AA0" w:rsidTr="00D21BA0">
        <w:trPr>
          <w:trHeight w:val="550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446F81" w:rsidRPr="00974AA0" w:rsidRDefault="00446F81" w:rsidP="00D21BA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974AA0">
              <w:rPr>
                <w:b/>
                <w:bCs/>
                <w:i/>
                <w:sz w:val="22"/>
                <w:szCs w:val="22"/>
              </w:rPr>
              <w:t>ÇAĞ ÜNİVERSİTESİ</w:t>
            </w:r>
          </w:p>
          <w:p w:rsidR="00446F81" w:rsidRPr="00974AA0" w:rsidRDefault="00446F81" w:rsidP="00D21BA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974AA0">
              <w:rPr>
                <w:b/>
                <w:bCs/>
                <w:i/>
                <w:sz w:val="22"/>
                <w:szCs w:val="22"/>
              </w:rPr>
              <w:t>İKTİSADİ VE İDARİ BİLİMLER FAKÜLTESİ</w:t>
            </w:r>
          </w:p>
        </w:tc>
      </w:tr>
      <w:tr w:rsidR="00446F81" w:rsidRPr="00974AA0" w:rsidTr="00D21BA0">
        <w:tc>
          <w:tcPr>
            <w:tcW w:w="1995" w:type="dxa"/>
            <w:gridSpan w:val="4"/>
            <w:shd w:val="clear" w:color="auto" w:fill="D2EAF1"/>
          </w:tcPr>
          <w:p w:rsidR="00446F81" w:rsidRPr="00974AA0" w:rsidRDefault="00446F81" w:rsidP="00D21BA0">
            <w:pPr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446F81" w:rsidRPr="00974AA0" w:rsidRDefault="00446F81" w:rsidP="00D21BA0">
            <w:pPr>
              <w:rPr>
                <w:b/>
                <w:sz w:val="22"/>
                <w:szCs w:val="22"/>
              </w:rPr>
            </w:pPr>
            <w:r w:rsidRPr="00974AA0">
              <w:rPr>
                <w:b/>
                <w:sz w:val="22"/>
                <w:szCs w:val="22"/>
              </w:rPr>
              <w:t>Ders Adı</w:t>
            </w:r>
          </w:p>
        </w:tc>
        <w:tc>
          <w:tcPr>
            <w:tcW w:w="2160" w:type="dxa"/>
            <w:gridSpan w:val="6"/>
            <w:shd w:val="clear" w:color="auto" w:fill="D2EAF1"/>
          </w:tcPr>
          <w:p w:rsidR="00446F81" w:rsidRPr="00974AA0" w:rsidRDefault="00446F81" w:rsidP="00D21BA0">
            <w:pPr>
              <w:jc w:val="center"/>
              <w:rPr>
                <w:b/>
                <w:sz w:val="22"/>
                <w:szCs w:val="22"/>
              </w:rPr>
            </w:pPr>
            <w:r w:rsidRPr="00974AA0">
              <w:rPr>
                <w:b/>
                <w:sz w:val="22"/>
                <w:szCs w:val="22"/>
              </w:rPr>
              <w:t>Kredi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446F81" w:rsidRPr="00974AA0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AKTS</w:t>
            </w:r>
          </w:p>
        </w:tc>
      </w:tr>
      <w:tr w:rsidR="00446F81" w:rsidRPr="00974AA0" w:rsidTr="00D21BA0">
        <w:tc>
          <w:tcPr>
            <w:tcW w:w="1995" w:type="dxa"/>
            <w:gridSpan w:val="4"/>
            <w:shd w:val="clear" w:color="auto" w:fill="auto"/>
          </w:tcPr>
          <w:p w:rsidR="00446F81" w:rsidRPr="00974AA0" w:rsidRDefault="00446F81" w:rsidP="003A26B4">
            <w:pPr>
              <w:rPr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 xml:space="preserve">IRE </w:t>
            </w:r>
            <w:r w:rsidR="00094CE3" w:rsidRPr="00974AA0">
              <w:rPr>
                <w:sz w:val="22"/>
                <w:szCs w:val="22"/>
                <w:lang w:val="en-US"/>
              </w:rPr>
              <w:t>342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446F81" w:rsidRPr="00974AA0" w:rsidRDefault="00094CE3" w:rsidP="00D21BA0">
            <w:pPr>
              <w:rPr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 xml:space="preserve">Model </w:t>
            </w:r>
            <w:proofErr w:type="spellStart"/>
            <w:r w:rsidRPr="00974AA0">
              <w:rPr>
                <w:sz w:val="22"/>
                <w:szCs w:val="22"/>
                <w:lang w:val="en-US"/>
              </w:rPr>
              <w:t>Birleşmiş</w:t>
            </w:r>
            <w:proofErr w:type="spellEnd"/>
            <w:r w:rsidRPr="00974AA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4AA0">
              <w:rPr>
                <w:sz w:val="22"/>
                <w:szCs w:val="22"/>
                <w:lang w:val="en-US"/>
              </w:rPr>
              <w:t>Milletler</w:t>
            </w:r>
            <w:proofErr w:type="spellEnd"/>
          </w:p>
        </w:tc>
        <w:tc>
          <w:tcPr>
            <w:tcW w:w="2160" w:type="dxa"/>
            <w:gridSpan w:val="6"/>
            <w:shd w:val="clear" w:color="auto" w:fill="auto"/>
          </w:tcPr>
          <w:p w:rsidR="00446F81" w:rsidRPr="00974AA0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>3 (3-0-3)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446F81" w:rsidRPr="00974AA0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>6</w:t>
            </w:r>
          </w:p>
        </w:tc>
      </w:tr>
      <w:tr w:rsidR="00446F81" w:rsidRPr="00974AA0" w:rsidTr="00D21BA0">
        <w:tc>
          <w:tcPr>
            <w:tcW w:w="3240" w:type="dxa"/>
            <w:gridSpan w:val="8"/>
            <w:shd w:val="clear" w:color="auto" w:fill="D2EAF1"/>
          </w:tcPr>
          <w:p w:rsidR="00446F81" w:rsidRPr="00974AA0" w:rsidRDefault="00446F81" w:rsidP="00D21BA0">
            <w:pPr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Önkoşullar</w:t>
            </w:r>
          </w:p>
        </w:tc>
        <w:tc>
          <w:tcPr>
            <w:tcW w:w="7740" w:type="dxa"/>
            <w:gridSpan w:val="17"/>
            <w:shd w:val="clear" w:color="auto" w:fill="D2EAF1"/>
          </w:tcPr>
          <w:p w:rsidR="00446F81" w:rsidRPr="00974AA0" w:rsidRDefault="00446F81" w:rsidP="00D21BA0">
            <w:pPr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Hiçbiri</w:t>
            </w:r>
          </w:p>
        </w:tc>
      </w:tr>
      <w:tr w:rsidR="00446F81" w:rsidRPr="00974AA0" w:rsidTr="00D21BA0">
        <w:tc>
          <w:tcPr>
            <w:tcW w:w="3240" w:type="dxa"/>
            <w:gridSpan w:val="8"/>
            <w:shd w:val="clear" w:color="auto" w:fill="auto"/>
          </w:tcPr>
          <w:p w:rsidR="00446F81" w:rsidRPr="00974AA0" w:rsidRDefault="00446F81" w:rsidP="00D21B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974AA0">
              <w:rPr>
                <w:b/>
                <w:bCs/>
                <w:sz w:val="22"/>
                <w:szCs w:val="22"/>
                <w:lang w:val="en-US"/>
              </w:rPr>
              <w:t>Öğretim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446F81" w:rsidRPr="00974AA0" w:rsidRDefault="00446F81" w:rsidP="00D21BA0">
            <w:pPr>
              <w:rPr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</w:rPr>
              <w:t>İngilizce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446F81" w:rsidRPr="00974AA0" w:rsidRDefault="00446F81" w:rsidP="00D21BA0">
            <w:pPr>
              <w:rPr>
                <w:sz w:val="22"/>
                <w:szCs w:val="22"/>
              </w:rPr>
            </w:pPr>
            <w:r w:rsidRPr="00974AA0">
              <w:rPr>
                <w:rStyle w:val="girinti"/>
                <w:rFonts w:eastAsiaTheme="majorEastAsia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3685" w:type="dxa"/>
            <w:gridSpan w:val="7"/>
            <w:shd w:val="clear" w:color="auto" w:fill="auto"/>
          </w:tcPr>
          <w:p w:rsidR="00446F81" w:rsidRPr="00974AA0" w:rsidRDefault="00446F81" w:rsidP="00D21BA0">
            <w:pPr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Teslimat Şekli</w:t>
            </w:r>
          </w:p>
        </w:tc>
      </w:tr>
      <w:tr w:rsidR="00446F81" w:rsidRPr="00974AA0" w:rsidTr="00D21BA0">
        <w:tc>
          <w:tcPr>
            <w:tcW w:w="3240" w:type="dxa"/>
            <w:gridSpan w:val="8"/>
            <w:shd w:val="clear" w:color="auto" w:fill="D2EAF1"/>
          </w:tcPr>
          <w:p w:rsidR="00446F81" w:rsidRPr="00974AA0" w:rsidRDefault="00446F81" w:rsidP="00D21B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974AA0">
              <w:rPr>
                <w:b/>
                <w:bCs/>
                <w:sz w:val="22"/>
                <w:szCs w:val="22"/>
                <w:lang w:val="en-US"/>
              </w:rPr>
              <w:t>Kurs Türü ve Seviyesi</w:t>
            </w:r>
          </w:p>
        </w:tc>
        <w:tc>
          <w:tcPr>
            <w:tcW w:w="7740" w:type="dxa"/>
            <w:gridSpan w:val="17"/>
            <w:shd w:val="clear" w:color="auto" w:fill="D2EAF1"/>
          </w:tcPr>
          <w:p w:rsidR="00446F81" w:rsidRPr="00974AA0" w:rsidRDefault="00094CE3" w:rsidP="003A26B4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974AA0">
              <w:rPr>
                <w:bCs/>
                <w:sz w:val="22"/>
                <w:szCs w:val="22"/>
                <w:lang w:val="en-US"/>
              </w:rPr>
              <w:t>Seçmeli</w:t>
            </w:r>
            <w:proofErr w:type="spellEnd"/>
            <w:r w:rsidRPr="00974AA0">
              <w:rPr>
                <w:bCs/>
                <w:sz w:val="22"/>
                <w:szCs w:val="22"/>
                <w:lang w:val="en-US"/>
              </w:rPr>
              <w:t>/3</w:t>
            </w:r>
            <w:r w:rsidR="00446F81" w:rsidRPr="00974AA0">
              <w:rPr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446F81" w:rsidRPr="00974AA0">
              <w:rPr>
                <w:bCs/>
                <w:sz w:val="22"/>
                <w:szCs w:val="22"/>
                <w:lang w:val="en-US"/>
              </w:rPr>
              <w:t>Yıl</w:t>
            </w:r>
            <w:proofErr w:type="spellEnd"/>
            <w:r w:rsidR="00446F81" w:rsidRPr="00974AA0">
              <w:rPr>
                <w:bCs/>
                <w:sz w:val="22"/>
                <w:szCs w:val="22"/>
                <w:lang w:val="en-US"/>
              </w:rPr>
              <w:t>/</w:t>
            </w:r>
            <w:r w:rsidR="003A26B4" w:rsidRPr="00974AA0">
              <w:rPr>
                <w:bCs/>
                <w:sz w:val="22"/>
                <w:szCs w:val="22"/>
                <w:lang w:val="en-US"/>
              </w:rPr>
              <w:t xml:space="preserve">                                                     </w:t>
            </w:r>
            <w:r w:rsidR="00446F81" w:rsidRPr="00974AA0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46F81" w:rsidRPr="00974AA0">
              <w:rPr>
                <w:bCs/>
                <w:sz w:val="22"/>
                <w:szCs w:val="22"/>
                <w:lang w:val="en-US"/>
              </w:rPr>
              <w:t>Yüz</w:t>
            </w:r>
            <w:proofErr w:type="spellEnd"/>
            <w:r w:rsidR="00446F81" w:rsidRPr="00974AA0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46F81" w:rsidRPr="00974AA0">
              <w:rPr>
                <w:bCs/>
                <w:sz w:val="22"/>
                <w:szCs w:val="22"/>
                <w:lang w:val="en-US"/>
              </w:rPr>
              <w:t>Yüze</w:t>
            </w:r>
            <w:proofErr w:type="spellEnd"/>
          </w:p>
        </w:tc>
      </w:tr>
      <w:tr w:rsidR="00446F81" w:rsidRPr="00974AA0" w:rsidTr="00D21BA0">
        <w:tc>
          <w:tcPr>
            <w:tcW w:w="2130" w:type="dxa"/>
            <w:gridSpan w:val="5"/>
            <w:shd w:val="clear" w:color="auto" w:fill="auto"/>
          </w:tcPr>
          <w:p w:rsidR="00446F81" w:rsidRPr="00974AA0" w:rsidRDefault="00446F81" w:rsidP="00D21BA0">
            <w:pPr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Öğretim görevlileri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446F81" w:rsidRPr="00974AA0" w:rsidRDefault="00446F81" w:rsidP="00D21BA0">
            <w:pPr>
              <w:rPr>
                <w:b/>
                <w:sz w:val="22"/>
                <w:szCs w:val="22"/>
              </w:rPr>
            </w:pPr>
            <w:r w:rsidRPr="00974AA0">
              <w:rPr>
                <w:b/>
                <w:sz w:val="22"/>
                <w:szCs w:val="22"/>
              </w:rPr>
              <w:t>İsim(ler)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446F81" w:rsidRPr="00974AA0" w:rsidRDefault="00446F81" w:rsidP="00D21BA0">
            <w:pPr>
              <w:rPr>
                <w:sz w:val="22"/>
                <w:szCs w:val="22"/>
              </w:rPr>
            </w:pPr>
            <w:r w:rsidRPr="00974AA0">
              <w:rPr>
                <w:sz w:val="22"/>
                <w:szCs w:val="22"/>
              </w:rPr>
              <w:t>Ders Saatleri</w:t>
            </w:r>
          </w:p>
        </w:tc>
        <w:tc>
          <w:tcPr>
            <w:tcW w:w="2137" w:type="dxa"/>
            <w:gridSpan w:val="5"/>
            <w:shd w:val="clear" w:color="auto" w:fill="D2EAF1"/>
          </w:tcPr>
          <w:p w:rsidR="00446F81" w:rsidRPr="00974AA0" w:rsidRDefault="00446F81" w:rsidP="00D21BA0">
            <w:pPr>
              <w:rPr>
                <w:sz w:val="22"/>
                <w:szCs w:val="22"/>
              </w:rPr>
            </w:pPr>
            <w:r w:rsidRPr="00974AA0">
              <w:rPr>
                <w:sz w:val="22"/>
                <w:szCs w:val="22"/>
              </w:rPr>
              <w:t>Çalışma saatleri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446F81" w:rsidRPr="00974AA0" w:rsidRDefault="00446F81" w:rsidP="00D21BA0">
            <w:pPr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Kişiler</w:t>
            </w:r>
          </w:p>
        </w:tc>
      </w:tr>
      <w:tr w:rsidR="00446F81" w:rsidRPr="00974AA0" w:rsidTr="00D21BA0">
        <w:tc>
          <w:tcPr>
            <w:tcW w:w="2130" w:type="dxa"/>
            <w:gridSpan w:val="5"/>
            <w:shd w:val="clear" w:color="auto" w:fill="D2EAF1"/>
          </w:tcPr>
          <w:p w:rsidR="00446F81" w:rsidRPr="00974AA0" w:rsidRDefault="004861AB" w:rsidP="00D21BA0">
            <w:pPr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sz w:val="22"/>
                <w:szCs w:val="22"/>
              </w:rPr>
              <w:t>Öğretim Üyesi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446F81" w:rsidRPr="00974AA0" w:rsidRDefault="00FA4E3F" w:rsidP="00FA4E3F">
            <w:pPr>
              <w:rPr>
                <w:sz w:val="22"/>
                <w:szCs w:val="22"/>
              </w:rPr>
            </w:pPr>
            <w:proofErr w:type="spellStart"/>
            <w:r w:rsidRPr="00974AA0">
              <w:rPr>
                <w:sz w:val="22"/>
                <w:szCs w:val="22"/>
                <w:lang w:val="en-US"/>
              </w:rPr>
              <w:t>Doç</w:t>
            </w:r>
            <w:proofErr w:type="spellEnd"/>
            <w:r w:rsidRPr="00974AA0">
              <w:rPr>
                <w:sz w:val="22"/>
                <w:szCs w:val="22"/>
                <w:lang w:val="en-US"/>
              </w:rPr>
              <w:t xml:space="preserve">. Dr. </w:t>
            </w:r>
            <w:proofErr w:type="spellStart"/>
            <w:r w:rsidRPr="00974AA0">
              <w:rPr>
                <w:sz w:val="22"/>
                <w:szCs w:val="22"/>
                <w:lang w:val="en-US"/>
              </w:rPr>
              <w:t>Sevgi</w:t>
            </w:r>
            <w:proofErr w:type="spellEnd"/>
            <w:r w:rsidRPr="00974AA0">
              <w:rPr>
                <w:sz w:val="22"/>
                <w:szCs w:val="22"/>
                <w:lang w:val="en-US"/>
              </w:rPr>
              <w:t xml:space="preserve"> Balkan </w:t>
            </w:r>
            <w:proofErr w:type="spellStart"/>
            <w:r w:rsidRPr="00974AA0">
              <w:rPr>
                <w:sz w:val="22"/>
                <w:szCs w:val="22"/>
                <w:lang w:val="en-US"/>
              </w:rPr>
              <w:t>Şahin</w:t>
            </w:r>
            <w:proofErr w:type="spellEnd"/>
          </w:p>
        </w:tc>
        <w:tc>
          <w:tcPr>
            <w:tcW w:w="1653" w:type="dxa"/>
            <w:gridSpan w:val="6"/>
            <w:shd w:val="clear" w:color="auto" w:fill="D2EAF1"/>
          </w:tcPr>
          <w:p w:rsidR="00446F81" w:rsidRPr="00974AA0" w:rsidRDefault="00470D30" w:rsidP="00D21BA0">
            <w:pPr>
              <w:rPr>
                <w:sz w:val="22"/>
                <w:szCs w:val="22"/>
              </w:rPr>
            </w:pPr>
            <w:r w:rsidRPr="00974AA0">
              <w:rPr>
                <w:sz w:val="22"/>
                <w:szCs w:val="22"/>
              </w:rPr>
              <w:t>Pazartesi</w:t>
            </w:r>
          </w:p>
        </w:tc>
        <w:tc>
          <w:tcPr>
            <w:tcW w:w="1834" w:type="dxa"/>
            <w:gridSpan w:val="4"/>
            <w:shd w:val="clear" w:color="auto" w:fill="D2EAF1"/>
          </w:tcPr>
          <w:p w:rsidR="00446F81" w:rsidRPr="00974AA0" w:rsidRDefault="00446F81" w:rsidP="00D21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3" w:type="dxa"/>
            <w:gridSpan w:val="4"/>
            <w:shd w:val="clear" w:color="auto" w:fill="D2EAF1"/>
          </w:tcPr>
          <w:p w:rsidR="00446F81" w:rsidRPr="00974AA0" w:rsidRDefault="00FA4E3F" w:rsidP="00D21BA0">
            <w:pPr>
              <w:rPr>
                <w:b/>
                <w:bCs/>
                <w:sz w:val="22"/>
                <w:szCs w:val="22"/>
              </w:rPr>
            </w:pPr>
            <w:r w:rsidRPr="00974AA0">
              <w:rPr>
                <w:sz w:val="22"/>
                <w:szCs w:val="22"/>
              </w:rPr>
              <w:t>sbalkan</w:t>
            </w:r>
            <w:r w:rsidR="004861AB" w:rsidRPr="00974AA0">
              <w:rPr>
                <w:sz w:val="22"/>
                <w:szCs w:val="22"/>
              </w:rPr>
              <w:t>@cag.edu.tr</w:t>
            </w:r>
          </w:p>
        </w:tc>
      </w:tr>
      <w:tr w:rsidR="00446F81" w:rsidRPr="00974AA0" w:rsidTr="00D21BA0">
        <w:tc>
          <w:tcPr>
            <w:tcW w:w="2130" w:type="dxa"/>
            <w:gridSpan w:val="5"/>
            <w:shd w:val="clear" w:color="auto" w:fill="auto"/>
          </w:tcPr>
          <w:p w:rsidR="00446F81" w:rsidRPr="00974AA0" w:rsidRDefault="00446F81" w:rsidP="00D21BA0">
            <w:pPr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Diğerleri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446F81" w:rsidRPr="00974AA0" w:rsidRDefault="00446F81" w:rsidP="00D21BA0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gridSpan w:val="6"/>
            <w:shd w:val="clear" w:color="auto" w:fill="auto"/>
          </w:tcPr>
          <w:p w:rsidR="00446F81" w:rsidRPr="00974AA0" w:rsidRDefault="00446F81" w:rsidP="00D21BA0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shd w:val="clear" w:color="auto" w:fill="D2EAF1"/>
          </w:tcPr>
          <w:p w:rsidR="00446F81" w:rsidRPr="00974AA0" w:rsidRDefault="00446F81" w:rsidP="00D21BA0">
            <w:pPr>
              <w:rPr>
                <w:sz w:val="22"/>
                <w:szCs w:val="22"/>
              </w:rPr>
            </w:pPr>
            <w:r w:rsidRPr="00974AA0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446F81" w:rsidRPr="00974AA0" w:rsidRDefault="00446F81" w:rsidP="00D21BA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6F81" w:rsidRPr="00974AA0" w:rsidTr="00D21BA0">
        <w:tc>
          <w:tcPr>
            <w:tcW w:w="2130" w:type="dxa"/>
            <w:gridSpan w:val="5"/>
            <w:shd w:val="clear" w:color="auto" w:fill="D2EAF1"/>
          </w:tcPr>
          <w:p w:rsidR="00446F81" w:rsidRPr="00974AA0" w:rsidRDefault="00446F81" w:rsidP="00D21BA0">
            <w:pPr>
              <w:ind w:right="113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Dersin amacı</w:t>
            </w:r>
          </w:p>
        </w:tc>
        <w:tc>
          <w:tcPr>
            <w:tcW w:w="8850" w:type="dxa"/>
            <w:gridSpan w:val="20"/>
            <w:shd w:val="clear" w:color="auto" w:fill="D2EAF1"/>
          </w:tcPr>
          <w:p w:rsidR="00446F81" w:rsidRPr="006A55A8" w:rsidRDefault="006A55A8" w:rsidP="006A55A8">
            <w:pPr>
              <w:jc w:val="both"/>
            </w:pPr>
            <w:r>
              <w:rPr>
                <w:lang w:val="en"/>
              </w:rPr>
              <w:t xml:space="preserve">Bu </w:t>
            </w:r>
            <w:proofErr w:type="spellStart"/>
            <w:r>
              <w:rPr>
                <w:lang w:val="en"/>
              </w:rPr>
              <w:t>ders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öğrencilere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uluslararası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sistemdeki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güncel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sorunlar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hakkında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farkındalık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kazandırma</w:t>
            </w:r>
            <w:proofErr w:type="spellEnd"/>
            <w:r>
              <w:rPr>
                <w:lang w:val="en"/>
              </w:rPr>
              <w:t xml:space="preserve">, </w:t>
            </w:r>
            <w:proofErr w:type="spellStart"/>
            <w:r>
              <w:rPr>
                <w:lang w:val="en"/>
              </w:rPr>
              <w:t>topluluk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önünde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konuşma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ve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İngilizce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dil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becerilerini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geliştirme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imkanı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sunmayı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amaçlamaktadır</w:t>
            </w:r>
            <w:proofErr w:type="spellEnd"/>
            <w:r>
              <w:rPr>
                <w:lang w:val="en"/>
              </w:rPr>
              <w:t xml:space="preserve">. </w:t>
            </w:r>
          </w:p>
        </w:tc>
      </w:tr>
      <w:tr w:rsidR="00446F81" w:rsidRPr="00974AA0" w:rsidTr="00D21BA0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446F81" w:rsidRPr="00974AA0" w:rsidRDefault="00446F81" w:rsidP="00D21BA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  <w:p w:rsidR="00446F81" w:rsidRPr="00974AA0" w:rsidRDefault="00446F81" w:rsidP="00D21BA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Dersin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446F81" w:rsidRPr="00974AA0" w:rsidRDefault="00446F81" w:rsidP="00D21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446F81" w:rsidRPr="00974AA0" w:rsidRDefault="00446F81" w:rsidP="00D21BA0">
            <w:pPr>
              <w:rPr>
                <w:sz w:val="22"/>
                <w:szCs w:val="22"/>
              </w:rPr>
            </w:pPr>
            <w:r w:rsidRPr="00974AA0">
              <w:rPr>
                <w:sz w:val="22"/>
                <w:szCs w:val="22"/>
              </w:rPr>
              <w:t>Dersi başarıyla tamamlayan öğrenciler şunları yapabilmelidir:</w:t>
            </w:r>
          </w:p>
        </w:tc>
        <w:tc>
          <w:tcPr>
            <w:tcW w:w="3068" w:type="dxa"/>
            <w:gridSpan w:val="5"/>
            <w:shd w:val="clear" w:color="auto" w:fill="auto"/>
          </w:tcPr>
          <w:p w:rsidR="00446F81" w:rsidRPr="00974AA0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İlişki</w:t>
            </w:r>
          </w:p>
        </w:tc>
      </w:tr>
      <w:tr w:rsidR="00446F81" w:rsidRPr="00974AA0" w:rsidTr="00D21BA0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46F81" w:rsidRPr="00974AA0" w:rsidRDefault="00446F81" w:rsidP="00D21BA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446F81" w:rsidRPr="00974AA0" w:rsidRDefault="00446F81" w:rsidP="00D21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446F81" w:rsidRPr="00974AA0" w:rsidRDefault="00446F81" w:rsidP="00D21BA0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:rsidR="00446F81" w:rsidRPr="00974AA0" w:rsidRDefault="00446F81" w:rsidP="00D21BA0">
            <w:pPr>
              <w:jc w:val="center"/>
              <w:rPr>
                <w:sz w:val="22"/>
                <w:szCs w:val="22"/>
              </w:rPr>
            </w:pPr>
            <w:proofErr w:type="spellStart"/>
            <w:r w:rsidRPr="00974AA0">
              <w:rPr>
                <w:sz w:val="22"/>
                <w:szCs w:val="22"/>
              </w:rPr>
              <w:t>Prog</w:t>
            </w:r>
            <w:proofErr w:type="spellEnd"/>
            <w:r w:rsidRPr="00974AA0">
              <w:rPr>
                <w:sz w:val="22"/>
                <w:szCs w:val="22"/>
              </w:rPr>
              <w:t>. Çıktı</w:t>
            </w:r>
          </w:p>
        </w:tc>
        <w:tc>
          <w:tcPr>
            <w:tcW w:w="1449" w:type="dxa"/>
            <w:shd w:val="clear" w:color="auto" w:fill="D2EAF1"/>
          </w:tcPr>
          <w:p w:rsidR="00446F81" w:rsidRPr="00974AA0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Net etki</w:t>
            </w:r>
          </w:p>
        </w:tc>
      </w:tr>
      <w:tr w:rsidR="00A8695A" w:rsidRPr="00974AA0" w:rsidTr="00D21BA0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A8695A" w:rsidRPr="00974AA0" w:rsidRDefault="00A8695A" w:rsidP="00D21BA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A8695A" w:rsidRPr="00974AA0" w:rsidRDefault="00A8695A" w:rsidP="00D21BA0">
            <w:pPr>
              <w:jc w:val="center"/>
              <w:rPr>
                <w:sz w:val="22"/>
                <w:szCs w:val="22"/>
              </w:rPr>
            </w:pPr>
            <w:r w:rsidRPr="00974AA0">
              <w:rPr>
                <w:sz w:val="22"/>
                <w:szCs w:val="22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A8695A" w:rsidRPr="00974AA0" w:rsidRDefault="00A8695A" w:rsidP="006E6CFB">
            <w:pPr>
              <w:rPr>
                <w:sz w:val="22"/>
                <w:szCs w:val="22"/>
              </w:rPr>
            </w:pPr>
            <w:r w:rsidRPr="00974AA0">
              <w:rPr>
                <w:sz w:val="22"/>
                <w:szCs w:val="22"/>
              </w:rPr>
              <w:t xml:space="preserve">Güncel küresel meseleler hakkında daha eleştirel ve bilinçli bir bakış açısı elde etmek 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A8695A" w:rsidRPr="00974AA0" w:rsidRDefault="00A8695A" w:rsidP="00262FAD">
            <w:pPr>
              <w:jc w:val="center"/>
              <w:rPr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>3,4,5</w:t>
            </w:r>
          </w:p>
        </w:tc>
        <w:tc>
          <w:tcPr>
            <w:tcW w:w="1449" w:type="dxa"/>
            <w:shd w:val="clear" w:color="auto" w:fill="auto"/>
          </w:tcPr>
          <w:p w:rsidR="00A8695A" w:rsidRPr="00974AA0" w:rsidRDefault="00A8695A" w:rsidP="00262FAD">
            <w:pPr>
              <w:jc w:val="center"/>
              <w:rPr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>5,4,4</w:t>
            </w:r>
          </w:p>
        </w:tc>
      </w:tr>
      <w:tr w:rsidR="00A8695A" w:rsidRPr="00974AA0" w:rsidTr="00D21BA0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A8695A" w:rsidRPr="00974AA0" w:rsidRDefault="00A8695A" w:rsidP="00D21BA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A8695A" w:rsidRPr="00974AA0" w:rsidRDefault="00A8695A" w:rsidP="00D21BA0">
            <w:pPr>
              <w:jc w:val="center"/>
              <w:rPr>
                <w:sz w:val="22"/>
                <w:szCs w:val="22"/>
              </w:rPr>
            </w:pPr>
            <w:r w:rsidRPr="00974AA0">
              <w:rPr>
                <w:sz w:val="22"/>
                <w:szCs w:val="22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A8695A" w:rsidRPr="00974AA0" w:rsidRDefault="00A8695A" w:rsidP="00C06516">
            <w:pPr>
              <w:rPr>
                <w:sz w:val="22"/>
                <w:szCs w:val="22"/>
              </w:rPr>
            </w:pPr>
            <w:r w:rsidRPr="00974AA0">
              <w:rPr>
                <w:sz w:val="22"/>
                <w:szCs w:val="22"/>
              </w:rPr>
              <w:t>Uluslararası toplumun karşı karşıya olduğu zorluklarla ilgili sorumluluk alarak küresel vatandaşlar olarak beceri</w:t>
            </w:r>
            <w:r w:rsidR="006E6CFB">
              <w:rPr>
                <w:sz w:val="22"/>
                <w:szCs w:val="22"/>
              </w:rPr>
              <w:t>lerini ve bilgilerini geliştirmek</w:t>
            </w:r>
            <w:r w:rsidRPr="00974AA0">
              <w:rPr>
                <w:sz w:val="22"/>
                <w:szCs w:val="22"/>
              </w:rPr>
              <w:t>.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A8695A" w:rsidRPr="00974AA0" w:rsidRDefault="00A8695A" w:rsidP="00262FAD">
            <w:pPr>
              <w:jc w:val="center"/>
              <w:rPr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>3, 5,7</w:t>
            </w:r>
          </w:p>
        </w:tc>
        <w:tc>
          <w:tcPr>
            <w:tcW w:w="1449" w:type="dxa"/>
            <w:shd w:val="clear" w:color="auto" w:fill="auto"/>
          </w:tcPr>
          <w:p w:rsidR="00A8695A" w:rsidRPr="00974AA0" w:rsidRDefault="00A8695A" w:rsidP="00262FAD">
            <w:pPr>
              <w:jc w:val="center"/>
              <w:rPr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>5,4,4</w:t>
            </w:r>
          </w:p>
        </w:tc>
      </w:tr>
      <w:tr w:rsidR="00A8695A" w:rsidRPr="00974AA0" w:rsidTr="00D21BA0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A8695A" w:rsidRPr="00974AA0" w:rsidRDefault="00A8695A" w:rsidP="00D21BA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A8695A" w:rsidRPr="00974AA0" w:rsidRDefault="00A8695A" w:rsidP="00D21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17"/>
            <w:shd w:val="clear" w:color="auto" w:fill="D2EAF1"/>
          </w:tcPr>
          <w:p w:rsidR="00A8695A" w:rsidRPr="00974AA0" w:rsidRDefault="00A8695A" w:rsidP="00C0651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:rsidR="00A8695A" w:rsidRPr="00974AA0" w:rsidRDefault="00A8695A" w:rsidP="00262FA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9" w:type="dxa"/>
            <w:shd w:val="clear" w:color="auto" w:fill="D2EAF1"/>
          </w:tcPr>
          <w:p w:rsidR="00A8695A" w:rsidRPr="00974AA0" w:rsidRDefault="00A8695A" w:rsidP="00262FA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8695A" w:rsidRPr="00974AA0" w:rsidTr="00D21BA0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A8695A" w:rsidRPr="00974AA0" w:rsidRDefault="00A8695A" w:rsidP="00D21BA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A8695A" w:rsidRPr="00974AA0" w:rsidRDefault="00A8695A" w:rsidP="00D21BA0">
            <w:pPr>
              <w:jc w:val="center"/>
              <w:rPr>
                <w:sz w:val="22"/>
                <w:szCs w:val="22"/>
              </w:rPr>
            </w:pPr>
            <w:r w:rsidRPr="00974AA0">
              <w:rPr>
                <w:sz w:val="22"/>
                <w:szCs w:val="22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A8695A" w:rsidRPr="00974AA0" w:rsidRDefault="00A8695A" w:rsidP="00C06516">
            <w:pPr>
              <w:rPr>
                <w:sz w:val="22"/>
                <w:szCs w:val="22"/>
              </w:rPr>
            </w:pPr>
            <w:r w:rsidRPr="00974AA0">
              <w:rPr>
                <w:sz w:val="22"/>
                <w:szCs w:val="22"/>
              </w:rPr>
              <w:t>Eleştirel düşünme, yazma ve topluluk önünde</w:t>
            </w:r>
            <w:r w:rsidR="006E6CFB">
              <w:rPr>
                <w:sz w:val="22"/>
                <w:szCs w:val="22"/>
              </w:rPr>
              <w:t xml:space="preserve"> konuşma becerilerini geliştirmek</w:t>
            </w:r>
            <w:r w:rsidRPr="00974AA0">
              <w:rPr>
                <w:sz w:val="22"/>
                <w:szCs w:val="22"/>
              </w:rPr>
              <w:t>.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A8695A" w:rsidRPr="00974AA0" w:rsidRDefault="00A8695A" w:rsidP="00262FAD">
            <w:pPr>
              <w:jc w:val="center"/>
              <w:rPr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>1, 8</w:t>
            </w:r>
          </w:p>
        </w:tc>
        <w:tc>
          <w:tcPr>
            <w:tcW w:w="1449" w:type="dxa"/>
            <w:shd w:val="clear" w:color="auto" w:fill="auto"/>
          </w:tcPr>
          <w:p w:rsidR="00A8695A" w:rsidRPr="00974AA0" w:rsidRDefault="00A8695A" w:rsidP="00262FAD">
            <w:pPr>
              <w:jc w:val="center"/>
              <w:rPr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>5,5</w:t>
            </w:r>
          </w:p>
        </w:tc>
      </w:tr>
      <w:tr w:rsidR="00A8695A" w:rsidRPr="00974AA0" w:rsidTr="00D21BA0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A8695A" w:rsidRPr="00974AA0" w:rsidRDefault="00A8695A" w:rsidP="00D21BA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A8695A" w:rsidRPr="00974AA0" w:rsidRDefault="00A8695A" w:rsidP="00D21BA0">
            <w:pPr>
              <w:jc w:val="center"/>
              <w:rPr>
                <w:sz w:val="22"/>
                <w:szCs w:val="22"/>
              </w:rPr>
            </w:pPr>
            <w:r w:rsidRPr="00974AA0">
              <w:rPr>
                <w:sz w:val="22"/>
                <w:szCs w:val="22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A8695A" w:rsidRPr="00974AA0" w:rsidRDefault="00A8695A" w:rsidP="006E6CFB">
            <w:pPr>
              <w:rPr>
                <w:sz w:val="22"/>
                <w:szCs w:val="22"/>
              </w:rPr>
            </w:pPr>
            <w:r w:rsidRPr="00974AA0">
              <w:rPr>
                <w:sz w:val="22"/>
                <w:szCs w:val="22"/>
              </w:rPr>
              <w:t>Bir takımda nasıl etkili bir şekilde çalışılacağını, görev ve sorumlulukların nasıl devredileceğini ve ortak hedeflere ulaşmak için başkalarıyla nasıl işbirliği yapılacağını öğrenerek liderlik ve takım çalışması becerilerini geliştir</w:t>
            </w:r>
            <w:r w:rsidR="006E6CFB">
              <w:rPr>
                <w:sz w:val="22"/>
                <w:szCs w:val="22"/>
              </w:rPr>
              <w:t>mek</w:t>
            </w:r>
            <w:r w:rsidRPr="00974AA0">
              <w:rPr>
                <w:sz w:val="22"/>
                <w:szCs w:val="22"/>
              </w:rPr>
              <w:t>.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A8695A" w:rsidRPr="00974AA0" w:rsidRDefault="00A8695A" w:rsidP="00262FAD">
            <w:pPr>
              <w:jc w:val="center"/>
              <w:rPr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49" w:type="dxa"/>
            <w:shd w:val="clear" w:color="auto" w:fill="D2EAF1"/>
          </w:tcPr>
          <w:p w:rsidR="00A8695A" w:rsidRPr="00974AA0" w:rsidRDefault="00A8695A" w:rsidP="00262FAD">
            <w:pPr>
              <w:jc w:val="center"/>
              <w:rPr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>5</w:t>
            </w:r>
          </w:p>
        </w:tc>
      </w:tr>
      <w:tr w:rsidR="00A8695A" w:rsidRPr="00974AA0" w:rsidTr="00D21BA0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A8695A" w:rsidRPr="00974AA0" w:rsidRDefault="00A8695A" w:rsidP="00D21BA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A8695A" w:rsidRPr="00974AA0" w:rsidRDefault="00A8695A" w:rsidP="00D21BA0">
            <w:pPr>
              <w:jc w:val="center"/>
              <w:rPr>
                <w:sz w:val="22"/>
                <w:szCs w:val="22"/>
              </w:rPr>
            </w:pPr>
            <w:r w:rsidRPr="00974AA0">
              <w:rPr>
                <w:sz w:val="22"/>
                <w:szCs w:val="22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A8695A" w:rsidRPr="00974AA0" w:rsidRDefault="00A8695A" w:rsidP="00C06516">
            <w:pPr>
              <w:rPr>
                <w:sz w:val="22"/>
                <w:szCs w:val="22"/>
              </w:rPr>
            </w:pPr>
            <w:r w:rsidRPr="00974AA0">
              <w:rPr>
                <w:sz w:val="22"/>
                <w:szCs w:val="22"/>
              </w:rPr>
              <w:t>Müzakereleri incelikli ve sonuç odaklı bir şekilde yürütmek i</w:t>
            </w:r>
            <w:r w:rsidR="006E6CFB">
              <w:rPr>
                <w:sz w:val="22"/>
                <w:szCs w:val="22"/>
              </w:rPr>
              <w:t>çin diplomatik beceriler kazanmak</w:t>
            </w:r>
            <w:bookmarkStart w:id="0" w:name="_GoBack"/>
            <w:bookmarkEnd w:id="0"/>
            <w:r w:rsidRPr="00974AA0">
              <w:rPr>
                <w:sz w:val="22"/>
                <w:szCs w:val="22"/>
              </w:rPr>
              <w:t>.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A8695A" w:rsidRPr="00974AA0" w:rsidRDefault="00A8695A" w:rsidP="00262FAD">
            <w:pPr>
              <w:jc w:val="center"/>
              <w:rPr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49" w:type="dxa"/>
            <w:shd w:val="clear" w:color="auto" w:fill="auto"/>
          </w:tcPr>
          <w:p w:rsidR="00A8695A" w:rsidRPr="00974AA0" w:rsidRDefault="00A8695A" w:rsidP="00262FAD">
            <w:pPr>
              <w:jc w:val="center"/>
              <w:rPr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>5</w:t>
            </w:r>
          </w:p>
        </w:tc>
      </w:tr>
      <w:tr w:rsidR="00446F81" w:rsidRPr="00974AA0" w:rsidTr="00D21BA0">
        <w:tc>
          <w:tcPr>
            <w:tcW w:w="1281" w:type="dxa"/>
            <w:gridSpan w:val="2"/>
            <w:shd w:val="clear" w:color="auto" w:fill="D2EAF1"/>
            <w:textDirection w:val="btLr"/>
          </w:tcPr>
          <w:p w:rsidR="00446F81" w:rsidRPr="00974AA0" w:rsidRDefault="00446F81" w:rsidP="00D21BA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446F81" w:rsidRPr="00974AA0" w:rsidRDefault="00446F81" w:rsidP="00D21BA0">
            <w:pPr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17"/>
            <w:shd w:val="clear" w:color="auto" w:fill="D2EAF1"/>
          </w:tcPr>
          <w:p w:rsidR="00446F81" w:rsidRPr="00974AA0" w:rsidRDefault="00446F81" w:rsidP="00D21BA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:rsidR="00446F81" w:rsidRPr="00974AA0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9" w:type="dxa"/>
            <w:shd w:val="clear" w:color="auto" w:fill="D2EAF1"/>
          </w:tcPr>
          <w:p w:rsidR="00446F81" w:rsidRPr="00974AA0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46F81" w:rsidRPr="00974AA0" w:rsidTr="00D21BA0">
        <w:tc>
          <w:tcPr>
            <w:tcW w:w="10980" w:type="dxa"/>
            <w:gridSpan w:val="25"/>
            <w:shd w:val="clear" w:color="auto" w:fill="auto"/>
          </w:tcPr>
          <w:p w:rsidR="00446F81" w:rsidRPr="00974AA0" w:rsidRDefault="00446F81" w:rsidP="00F83008">
            <w:pPr>
              <w:jc w:val="both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Ders Tanımı:</w:t>
            </w:r>
            <w:r w:rsidR="00641D19" w:rsidRPr="00974AA0">
              <w:rPr>
                <w:b/>
                <w:bCs/>
                <w:sz w:val="22"/>
                <w:szCs w:val="22"/>
              </w:rPr>
              <w:t xml:space="preserve"> </w:t>
            </w:r>
            <w:r w:rsidR="00A8695A" w:rsidRPr="00974AA0">
              <w:rPr>
                <w:color w:val="0F0F0F"/>
                <w:sz w:val="22"/>
                <w:szCs w:val="22"/>
              </w:rPr>
              <w:t xml:space="preserve">Öğrencilere, farklı ülkeleri temsil eden delegelerin rollerini üstlenecekleri Birleşmiş Milletler </w:t>
            </w:r>
            <w:proofErr w:type="gramStart"/>
            <w:r w:rsidR="00A8695A" w:rsidRPr="00974AA0">
              <w:rPr>
                <w:color w:val="0F0F0F"/>
                <w:sz w:val="22"/>
                <w:szCs w:val="22"/>
              </w:rPr>
              <w:t>simülasyonuna</w:t>
            </w:r>
            <w:proofErr w:type="gramEnd"/>
            <w:r w:rsidR="00A8695A" w:rsidRPr="00974AA0">
              <w:rPr>
                <w:color w:val="0F0F0F"/>
                <w:sz w:val="22"/>
                <w:szCs w:val="22"/>
              </w:rPr>
              <w:t xml:space="preserve"> temel bir giriş sağlanacaktır. MUN aracılığıyla öğrenciler Birleşmiş </w:t>
            </w:r>
            <w:proofErr w:type="spellStart"/>
            <w:r w:rsidR="00A8695A" w:rsidRPr="00974AA0">
              <w:rPr>
                <w:color w:val="0F0F0F"/>
                <w:sz w:val="22"/>
                <w:szCs w:val="22"/>
              </w:rPr>
              <w:t>Milletler'in</w:t>
            </w:r>
            <w:proofErr w:type="spellEnd"/>
            <w:r w:rsidR="00A8695A" w:rsidRPr="00974AA0">
              <w:rPr>
                <w:color w:val="0F0F0F"/>
                <w:sz w:val="22"/>
                <w:szCs w:val="22"/>
              </w:rPr>
              <w:t xml:space="preserve"> iç işleyişini daha iyi anlayacak ve diplomasi, uzlaşma ve karar verme konularında beceriler geliştirecekler</w:t>
            </w:r>
            <w:r w:rsidR="00870E10">
              <w:rPr>
                <w:color w:val="0F0F0F"/>
                <w:sz w:val="22"/>
                <w:szCs w:val="22"/>
              </w:rPr>
              <w:t>dir</w:t>
            </w:r>
            <w:r w:rsidR="00A8695A" w:rsidRPr="00974AA0">
              <w:rPr>
                <w:color w:val="0F0F0F"/>
                <w:sz w:val="22"/>
                <w:szCs w:val="22"/>
              </w:rPr>
              <w:t>.</w:t>
            </w:r>
          </w:p>
        </w:tc>
      </w:tr>
      <w:tr w:rsidR="00446F81" w:rsidRPr="00974AA0" w:rsidTr="00D21BA0">
        <w:tc>
          <w:tcPr>
            <w:tcW w:w="10980" w:type="dxa"/>
            <w:gridSpan w:val="25"/>
            <w:shd w:val="clear" w:color="auto" w:fill="D2EAF1"/>
          </w:tcPr>
          <w:p w:rsidR="00446F81" w:rsidRPr="00974AA0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Ders içeriği:( Haftalık Ders Planı )</w:t>
            </w:r>
          </w:p>
        </w:tc>
      </w:tr>
      <w:tr w:rsidR="00446F81" w:rsidRPr="00974AA0" w:rsidTr="00D21BA0">
        <w:tc>
          <w:tcPr>
            <w:tcW w:w="897" w:type="dxa"/>
            <w:shd w:val="clear" w:color="auto" w:fill="auto"/>
          </w:tcPr>
          <w:p w:rsidR="00446F81" w:rsidRPr="00974AA0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Haftalar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46F81" w:rsidRPr="00974AA0" w:rsidRDefault="00446F81" w:rsidP="00D21BA0">
            <w:pPr>
              <w:jc w:val="center"/>
              <w:rPr>
                <w:b/>
                <w:sz w:val="22"/>
                <w:szCs w:val="22"/>
              </w:rPr>
            </w:pPr>
            <w:r w:rsidRPr="00974AA0">
              <w:rPr>
                <w:b/>
                <w:sz w:val="22"/>
                <w:szCs w:val="22"/>
              </w:rPr>
              <w:t>Konular</w:t>
            </w:r>
          </w:p>
        </w:tc>
        <w:tc>
          <w:tcPr>
            <w:tcW w:w="2677" w:type="dxa"/>
            <w:gridSpan w:val="6"/>
            <w:shd w:val="clear" w:color="auto" w:fill="auto"/>
          </w:tcPr>
          <w:p w:rsidR="00446F81" w:rsidRPr="00974AA0" w:rsidRDefault="00446F81" w:rsidP="00D21BA0">
            <w:pPr>
              <w:jc w:val="center"/>
              <w:rPr>
                <w:b/>
                <w:sz w:val="22"/>
                <w:szCs w:val="22"/>
              </w:rPr>
            </w:pPr>
            <w:r w:rsidRPr="00974AA0">
              <w:rPr>
                <w:b/>
                <w:sz w:val="22"/>
                <w:szCs w:val="22"/>
              </w:rPr>
              <w:t>Hazırlık</w:t>
            </w:r>
          </w:p>
        </w:tc>
        <w:tc>
          <w:tcPr>
            <w:tcW w:w="3093" w:type="dxa"/>
            <w:gridSpan w:val="6"/>
            <w:shd w:val="clear" w:color="auto" w:fill="auto"/>
          </w:tcPr>
          <w:p w:rsidR="00446F81" w:rsidRPr="00974AA0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Öğretme teknikleri</w:t>
            </w:r>
          </w:p>
        </w:tc>
      </w:tr>
      <w:tr w:rsidR="00B7031E" w:rsidRPr="00974AA0" w:rsidTr="00D21BA0">
        <w:tc>
          <w:tcPr>
            <w:tcW w:w="897" w:type="dxa"/>
            <w:shd w:val="clear" w:color="auto" w:fill="D2EAF1"/>
          </w:tcPr>
          <w:p w:rsidR="00B7031E" w:rsidRPr="00974AA0" w:rsidRDefault="00B7031E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7031E" w:rsidRPr="00974AA0" w:rsidRDefault="00B7031E" w:rsidP="00902F3E">
            <w:pPr>
              <w:rPr>
                <w:sz w:val="22"/>
                <w:szCs w:val="22"/>
              </w:rPr>
            </w:pPr>
            <w:r w:rsidRPr="00974AA0">
              <w:rPr>
                <w:sz w:val="22"/>
                <w:szCs w:val="22"/>
              </w:rPr>
              <w:t>Model Birleşmiş Milletlere Giriş</w:t>
            </w:r>
          </w:p>
        </w:tc>
        <w:tc>
          <w:tcPr>
            <w:tcW w:w="2677" w:type="dxa"/>
            <w:gridSpan w:val="6"/>
            <w:shd w:val="clear" w:color="auto" w:fill="D2EAF1"/>
          </w:tcPr>
          <w:p w:rsidR="00B7031E" w:rsidRPr="00974AA0" w:rsidRDefault="00B7031E" w:rsidP="00D21BA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D2EAF1"/>
          </w:tcPr>
          <w:p w:rsidR="00B7031E" w:rsidRPr="00974AA0" w:rsidRDefault="00B7031E" w:rsidP="00D21B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>Anlatım ve Tartışma</w:t>
            </w:r>
          </w:p>
        </w:tc>
      </w:tr>
      <w:tr w:rsidR="00B7031E" w:rsidRPr="00974AA0" w:rsidTr="00D21BA0">
        <w:tc>
          <w:tcPr>
            <w:tcW w:w="897" w:type="dxa"/>
            <w:shd w:val="clear" w:color="auto" w:fill="auto"/>
          </w:tcPr>
          <w:p w:rsidR="00B7031E" w:rsidRPr="00974AA0" w:rsidRDefault="00B7031E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7031E" w:rsidRPr="00974AA0" w:rsidRDefault="00B7031E" w:rsidP="00902F3E">
            <w:pPr>
              <w:rPr>
                <w:sz w:val="22"/>
                <w:szCs w:val="22"/>
              </w:rPr>
            </w:pPr>
            <w:r w:rsidRPr="00974AA0">
              <w:rPr>
                <w:sz w:val="22"/>
                <w:szCs w:val="22"/>
              </w:rPr>
              <w:t>Birleşmiş Milletler ve organları</w:t>
            </w:r>
          </w:p>
        </w:tc>
        <w:tc>
          <w:tcPr>
            <w:tcW w:w="2677" w:type="dxa"/>
            <w:gridSpan w:val="6"/>
            <w:shd w:val="clear" w:color="auto" w:fill="auto"/>
          </w:tcPr>
          <w:p w:rsidR="00B7031E" w:rsidRPr="00974AA0" w:rsidRDefault="00B7031E" w:rsidP="00D21BA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auto"/>
          </w:tcPr>
          <w:p w:rsidR="00B7031E" w:rsidRPr="00974AA0" w:rsidRDefault="00B7031E" w:rsidP="00D21B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>Anlatım ve Tartışma</w:t>
            </w:r>
          </w:p>
        </w:tc>
      </w:tr>
      <w:tr w:rsidR="00B7031E" w:rsidRPr="00974AA0" w:rsidTr="00D21BA0">
        <w:tc>
          <w:tcPr>
            <w:tcW w:w="897" w:type="dxa"/>
            <w:shd w:val="clear" w:color="auto" w:fill="D2EAF1"/>
          </w:tcPr>
          <w:p w:rsidR="00B7031E" w:rsidRPr="00974AA0" w:rsidRDefault="00B7031E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7031E" w:rsidRPr="00974AA0" w:rsidRDefault="00220017" w:rsidP="00220017">
            <w:pPr>
              <w:rPr>
                <w:sz w:val="22"/>
                <w:szCs w:val="22"/>
              </w:rPr>
            </w:pPr>
            <w:r w:rsidRPr="00974AA0">
              <w:rPr>
                <w:sz w:val="22"/>
                <w:szCs w:val="22"/>
              </w:rPr>
              <w:t>Ülke açılış konuşması</w:t>
            </w:r>
            <w:r w:rsidR="00EA3D17" w:rsidRPr="00974AA0">
              <w:rPr>
                <w:sz w:val="22"/>
                <w:szCs w:val="22"/>
              </w:rPr>
              <w:t xml:space="preserve">, pozisyon </w:t>
            </w:r>
            <w:r w:rsidRPr="00974AA0">
              <w:rPr>
                <w:sz w:val="22"/>
                <w:szCs w:val="22"/>
              </w:rPr>
              <w:t>belgesi ve çözüm raporu örnekleri</w:t>
            </w:r>
          </w:p>
        </w:tc>
        <w:tc>
          <w:tcPr>
            <w:tcW w:w="2677" w:type="dxa"/>
            <w:gridSpan w:val="6"/>
            <w:shd w:val="clear" w:color="auto" w:fill="D2EAF1"/>
          </w:tcPr>
          <w:p w:rsidR="00B7031E" w:rsidRPr="00974AA0" w:rsidRDefault="00B7031E" w:rsidP="00D21BA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D2EAF1"/>
          </w:tcPr>
          <w:p w:rsidR="00B7031E" w:rsidRPr="00974AA0" w:rsidRDefault="00B7031E" w:rsidP="00D21B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>Anlatım ve Tartışma</w:t>
            </w:r>
          </w:p>
        </w:tc>
      </w:tr>
      <w:tr w:rsidR="00B7031E" w:rsidRPr="00974AA0" w:rsidTr="00D21BA0">
        <w:tc>
          <w:tcPr>
            <w:tcW w:w="897" w:type="dxa"/>
            <w:shd w:val="clear" w:color="auto" w:fill="auto"/>
          </w:tcPr>
          <w:p w:rsidR="00B7031E" w:rsidRPr="00974AA0" w:rsidRDefault="00B7031E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20017" w:rsidRPr="00974AA0" w:rsidRDefault="00220017" w:rsidP="00E66B01">
            <w:pPr>
              <w:rPr>
                <w:sz w:val="22"/>
                <w:szCs w:val="22"/>
              </w:rPr>
            </w:pPr>
            <w:r w:rsidRPr="00974AA0">
              <w:rPr>
                <w:sz w:val="22"/>
                <w:szCs w:val="22"/>
              </w:rPr>
              <w:t>Gıda Güvenliği</w:t>
            </w:r>
          </w:p>
        </w:tc>
        <w:tc>
          <w:tcPr>
            <w:tcW w:w="2677" w:type="dxa"/>
            <w:gridSpan w:val="6"/>
            <w:shd w:val="clear" w:color="auto" w:fill="auto"/>
          </w:tcPr>
          <w:p w:rsidR="00B7031E" w:rsidRPr="00974AA0" w:rsidRDefault="00B7031E" w:rsidP="00D21BA0">
            <w:pPr>
              <w:tabs>
                <w:tab w:val="num" w:pos="720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auto"/>
          </w:tcPr>
          <w:p w:rsidR="00B7031E" w:rsidRPr="00974AA0" w:rsidRDefault="00B7031E" w:rsidP="00D21B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>Anlatım ve Tartışma</w:t>
            </w:r>
          </w:p>
        </w:tc>
      </w:tr>
      <w:tr w:rsidR="00220017" w:rsidRPr="00974AA0" w:rsidTr="00D21BA0">
        <w:tc>
          <w:tcPr>
            <w:tcW w:w="897" w:type="dxa"/>
            <w:shd w:val="clear" w:color="auto" w:fill="auto"/>
          </w:tcPr>
          <w:p w:rsidR="00220017" w:rsidRPr="00974AA0" w:rsidRDefault="00220017" w:rsidP="00220017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20017" w:rsidRPr="00974AA0" w:rsidRDefault="00220017" w:rsidP="00220017">
            <w:pPr>
              <w:rPr>
                <w:sz w:val="22"/>
                <w:szCs w:val="22"/>
              </w:rPr>
            </w:pPr>
            <w:r w:rsidRPr="00974AA0">
              <w:rPr>
                <w:sz w:val="22"/>
                <w:szCs w:val="22"/>
              </w:rPr>
              <w:t>Gıda Güvenliği</w:t>
            </w:r>
          </w:p>
        </w:tc>
        <w:tc>
          <w:tcPr>
            <w:tcW w:w="2677" w:type="dxa"/>
            <w:gridSpan w:val="6"/>
            <w:shd w:val="clear" w:color="auto" w:fill="auto"/>
          </w:tcPr>
          <w:p w:rsidR="00220017" w:rsidRPr="00974AA0" w:rsidRDefault="00220017" w:rsidP="00220017">
            <w:pPr>
              <w:tabs>
                <w:tab w:val="num" w:pos="720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auto"/>
          </w:tcPr>
          <w:p w:rsidR="00220017" w:rsidRPr="00974AA0" w:rsidRDefault="00220017" w:rsidP="0022001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20017" w:rsidRPr="00974AA0" w:rsidTr="00D21BA0">
        <w:tc>
          <w:tcPr>
            <w:tcW w:w="897" w:type="dxa"/>
            <w:shd w:val="clear" w:color="auto" w:fill="D2EAF1"/>
          </w:tcPr>
          <w:p w:rsidR="00220017" w:rsidRPr="00974AA0" w:rsidRDefault="00220017" w:rsidP="00220017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20017" w:rsidRPr="00974AA0" w:rsidRDefault="00220017" w:rsidP="00220017">
            <w:pPr>
              <w:rPr>
                <w:sz w:val="22"/>
                <w:szCs w:val="22"/>
              </w:rPr>
            </w:pPr>
            <w:r w:rsidRPr="00974AA0">
              <w:rPr>
                <w:sz w:val="22"/>
                <w:szCs w:val="22"/>
              </w:rPr>
              <w:t>Gıda Güvenliği</w:t>
            </w:r>
            <w:r w:rsidRPr="00974AA0">
              <w:rPr>
                <w:sz w:val="22"/>
                <w:szCs w:val="22"/>
              </w:rPr>
              <w:t xml:space="preserve"> konusunda ülke açılış konuşmaları </w:t>
            </w:r>
          </w:p>
        </w:tc>
        <w:tc>
          <w:tcPr>
            <w:tcW w:w="2677" w:type="dxa"/>
            <w:gridSpan w:val="6"/>
            <w:shd w:val="clear" w:color="auto" w:fill="D2EAF1"/>
          </w:tcPr>
          <w:p w:rsidR="00220017" w:rsidRPr="00974AA0" w:rsidRDefault="00220017" w:rsidP="00220017">
            <w:pPr>
              <w:jc w:val="center"/>
              <w:rPr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93" w:type="dxa"/>
            <w:gridSpan w:val="6"/>
            <w:shd w:val="clear" w:color="auto" w:fill="D2EAF1"/>
          </w:tcPr>
          <w:p w:rsidR="00220017" w:rsidRPr="00974AA0" w:rsidRDefault="00220017" w:rsidP="0022001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>Anlatım ve Tartışma</w:t>
            </w:r>
          </w:p>
        </w:tc>
      </w:tr>
      <w:tr w:rsidR="00220017" w:rsidRPr="00974AA0" w:rsidTr="00D21BA0">
        <w:tc>
          <w:tcPr>
            <w:tcW w:w="897" w:type="dxa"/>
            <w:shd w:val="clear" w:color="auto" w:fill="auto"/>
          </w:tcPr>
          <w:p w:rsidR="00220017" w:rsidRPr="00974AA0" w:rsidRDefault="00220017" w:rsidP="00220017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20017" w:rsidRPr="00974AA0" w:rsidRDefault="00220017" w:rsidP="00220017">
            <w:pPr>
              <w:rPr>
                <w:sz w:val="22"/>
                <w:szCs w:val="22"/>
              </w:rPr>
            </w:pPr>
            <w:r w:rsidRPr="00974AA0">
              <w:rPr>
                <w:sz w:val="22"/>
                <w:szCs w:val="22"/>
              </w:rPr>
              <w:t>Gıda Güvenliği konusunda</w:t>
            </w:r>
            <w:r w:rsidRPr="00974AA0">
              <w:rPr>
                <w:sz w:val="22"/>
                <w:szCs w:val="22"/>
              </w:rPr>
              <w:t xml:space="preserve"> ülke</w:t>
            </w:r>
            <w:r w:rsidRPr="00974AA0">
              <w:rPr>
                <w:sz w:val="22"/>
                <w:szCs w:val="22"/>
              </w:rPr>
              <w:t xml:space="preserve"> pozisyon belgesi sunumları </w:t>
            </w:r>
          </w:p>
        </w:tc>
        <w:tc>
          <w:tcPr>
            <w:tcW w:w="2677" w:type="dxa"/>
            <w:gridSpan w:val="6"/>
            <w:shd w:val="clear" w:color="auto" w:fill="auto"/>
          </w:tcPr>
          <w:p w:rsidR="00220017" w:rsidRPr="00974AA0" w:rsidRDefault="00220017" w:rsidP="00220017">
            <w:pPr>
              <w:jc w:val="center"/>
              <w:rPr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93" w:type="dxa"/>
            <w:gridSpan w:val="6"/>
            <w:shd w:val="clear" w:color="auto" w:fill="auto"/>
          </w:tcPr>
          <w:p w:rsidR="00220017" w:rsidRPr="00974AA0" w:rsidRDefault="00220017" w:rsidP="0022001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>Anlatım ve Tartışma</w:t>
            </w:r>
          </w:p>
        </w:tc>
      </w:tr>
      <w:tr w:rsidR="00220017" w:rsidRPr="00974AA0" w:rsidTr="00D21BA0">
        <w:tc>
          <w:tcPr>
            <w:tcW w:w="897" w:type="dxa"/>
            <w:shd w:val="clear" w:color="auto" w:fill="D2EAF1"/>
          </w:tcPr>
          <w:p w:rsidR="00220017" w:rsidRPr="00974AA0" w:rsidRDefault="00220017" w:rsidP="00220017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20017" w:rsidRPr="00974AA0" w:rsidRDefault="00220017" w:rsidP="00220017">
            <w:pPr>
              <w:rPr>
                <w:sz w:val="22"/>
                <w:szCs w:val="22"/>
              </w:rPr>
            </w:pPr>
            <w:r w:rsidRPr="00974AA0">
              <w:rPr>
                <w:sz w:val="22"/>
                <w:szCs w:val="22"/>
              </w:rPr>
              <w:t>Gıda Güvenliği konusunda ülke çözüm raporu sunumları</w:t>
            </w:r>
          </w:p>
        </w:tc>
        <w:tc>
          <w:tcPr>
            <w:tcW w:w="2677" w:type="dxa"/>
            <w:gridSpan w:val="6"/>
            <w:shd w:val="clear" w:color="auto" w:fill="D2EAF1"/>
          </w:tcPr>
          <w:p w:rsidR="00220017" w:rsidRPr="00974AA0" w:rsidRDefault="00220017" w:rsidP="0022001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D2EAF1"/>
          </w:tcPr>
          <w:p w:rsidR="00220017" w:rsidRPr="00974AA0" w:rsidRDefault="00220017" w:rsidP="0022001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>Anlatım ve Tartışma</w:t>
            </w:r>
          </w:p>
        </w:tc>
      </w:tr>
      <w:tr w:rsidR="00220017" w:rsidRPr="00974AA0" w:rsidTr="00D21BA0">
        <w:tc>
          <w:tcPr>
            <w:tcW w:w="897" w:type="dxa"/>
            <w:shd w:val="clear" w:color="auto" w:fill="auto"/>
          </w:tcPr>
          <w:p w:rsidR="00220017" w:rsidRPr="00974AA0" w:rsidRDefault="00220017" w:rsidP="00220017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20017" w:rsidRPr="00974AA0" w:rsidRDefault="00220017" w:rsidP="00220017">
            <w:pPr>
              <w:rPr>
                <w:sz w:val="22"/>
                <w:szCs w:val="22"/>
              </w:rPr>
            </w:pPr>
            <w:r w:rsidRPr="00974AA0">
              <w:rPr>
                <w:sz w:val="22"/>
                <w:szCs w:val="22"/>
              </w:rPr>
              <w:t>Nükleer Silahların Yayılmasının Önlenmesi</w:t>
            </w:r>
          </w:p>
        </w:tc>
        <w:tc>
          <w:tcPr>
            <w:tcW w:w="2677" w:type="dxa"/>
            <w:gridSpan w:val="6"/>
            <w:shd w:val="clear" w:color="auto" w:fill="auto"/>
          </w:tcPr>
          <w:p w:rsidR="00220017" w:rsidRPr="00974AA0" w:rsidRDefault="00220017" w:rsidP="002200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auto"/>
          </w:tcPr>
          <w:p w:rsidR="00220017" w:rsidRPr="00974AA0" w:rsidRDefault="00220017" w:rsidP="0022001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>Anlatım ve Tartışma</w:t>
            </w:r>
          </w:p>
        </w:tc>
      </w:tr>
      <w:tr w:rsidR="00220017" w:rsidRPr="00974AA0" w:rsidTr="00D21BA0">
        <w:tc>
          <w:tcPr>
            <w:tcW w:w="897" w:type="dxa"/>
            <w:shd w:val="clear" w:color="auto" w:fill="auto"/>
          </w:tcPr>
          <w:p w:rsidR="00220017" w:rsidRPr="00974AA0" w:rsidRDefault="00220017" w:rsidP="00220017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20017" w:rsidRPr="00974AA0" w:rsidRDefault="00220017" w:rsidP="00220017">
            <w:pPr>
              <w:rPr>
                <w:sz w:val="22"/>
                <w:szCs w:val="22"/>
              </w:rPr>
            </w:pPr>
            <w:r w:rsidRPr="00974AA0">
              <w:rPr>
                <w:sz w:val="22"/>
                <w:szCs w:val="22"/>
              </w:rPr>
              <w:t>Nükleer Silahların Yayılmasının Önlenmesi</w:t>
            </w:r>
          </w:p>
        </w:tc>
        <w:tc>
          <w:tcPr>
            <w:tcW w:w="2677" w:type="dxa"/>
            <w:gridSpan w:val="6"/>
            <w:shd w:val="clear" w:color="auto" w:fill="auto"/>
          </w:tcPr>
          <w:p w:rsidR="00220017" w:rsidRPr="00974AA0" w:rsidRDefault="00220017" w:rsidP="002200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auto"/>
          </w:tcPr>
          <w:p w:rsidR="00220017" w:rsidRPr="00974AA0" w:rsidRDefault="00220017" w:rsidP="0022001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20017" w:rsidRPr="00974AA0" w:rsidTr="00D21BA0">
        <w:tc>
          <w:tcPr>
            <w:tcW w:w="897" w:type="dxa"/>
            <w:shd w:val="clear" w:color="auto" w:fill="D2EAF1"/>
          </w:tcPr>
          <w:p w:rsidR="00220017" w:rsidRPr="00974AA0" w:rsidRDefault="00220017" w:rsidP="00220017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20017" w:rsidRPr="00974AA0" w:rsidRDefault="00220017" w:rsidP="00220017">
            <w:pPr>
              <w:rPr>
                <w:sz w:val="22"/>
                <w:szCs w:val="22"/>
              </w:rPr>
            </w:pPr>
            <w:r w:rsidRPr="00974AA0">
              <w:rPr>
                <w:sz w:val="22"/>
                <w:szCs w:val="22"/>
              </w:rPr>
              <w:t>Nükleer Silahların Yayılmasının Önlenmesi</w:t>
            </w:r>
            <w:r w:rsidRPr="00974AA0">
              <w:rPr>
                <w:sz w:val="22"/>
                <w:szCs w:val="22"/>
              </w:rPr>
              <w:t xml:space="preserve"> </w:t>
            </w:r>
            <w:r w:rsidRPr="00974AA0">
              <w:rPr>
                <w:sz w:val="22"/>
                <w:szCs w:val="22"/>
              </w:rPr>
              <w:t>konusunda ülke açılış konuşmaları</w:t>
            </w:r>
          </w:p>
        </w:tc>
        <w:tc>
          <w:tcPr>
            <w:tcW w:w="2677" w:type="dxa"/>
            <w:gridSpan w:val="6"/>
            <w:shd w:val="clear" w:color="auto" w:fill="D2EAF1"/>
          </w:tcPr>
          <w:p w:rsidR="00220017" w:rsidRPr="00974AA0" w:rsidRDefault="00220017" w:rsidP="0022001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D2EAF1"/>
          </w:tcPr>
          <w:p w:rsidR="00220017" w:rsidRPr="00974AA0" w:rsidRDefault="00220017" w:rsidP="0022001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>Anlatım ve Tartışma</w:t>
            </w:r>
          </w:p>
        </w:tc>
      </w:tr>
      <w:tr w:rsidR="00220017" w:rsidRPr="00974AA0" w:rsidTr="00D21BA0">
        <w:tc>
          <w:tcPr>
            <w:tcW w:w="897" w:type="dxa"/>
            <w:shd w:val="clear" w:color="auto" w:fill="auto"/>
          </w:tcPr>
          <w:p w:rsidR="00220017" w:rsidRPr="00974AA0" w:rsidRDefault="00220017" w:rsidP="00220017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20017" w:rsidRPr="00974AA0" w:rsidRDefault="00220017" w:rsidP="00220017">
            <w:pPr>
              <w:rPr>
                <w:sz w:val="22"/>
                <w:szCs w:val="22"/>
              </w:rPr>
            </w:pPr>
            <w:r w:rsidRPr="00974AA0">
              <w:rPr>
                <w:sz w:val="22"/>
                <w:szCs w:val="22"/>
              </w:rPr>
              <w:t>Nükleer Silahların Yayılmasının Önlenmesi konusunda</w:t>
            </w:r>
            <w:r w:rsidRPr="00974AA0">
              <w:rPr>
                <w:sz w:val="22"/>
                <w:szCs w:val="22"/>
              </w:rPr>
              <w:t xml:space="preserve"> </w:t>
            </w:r>
            <w:r w:rsidRPr="00974AA0">
              <w:rPr>
                <w:sz w:val="22"/>
                <w:szCs w:val="22"/>
              </w:rPr>
              <w:t>ülke pozisyon belgesi sunumları</w:t>
            </w:r>
          </w:p>
        </w:tc>
        <w:tc>
          <w:tcPr>
            <w:tcW w:w="2677" w:type="dxa"/>
            <w:gridSpan w:val="6"/>
            <w:shd w:val="clear" w:color="auto" w:fill="auto"/>
          </w:tcPr>
          <w:p w:rsidR="00220017" w:rsidRPr="00974AA0" w:rsidRDefault="00220017" w:rsidP="0022001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auto"/>
          </w:tcPr>
          <w:p w:rsidR="00220017" w:rsidRPr="00974AA0" w:rsidRDefault="00220017" w:rsidP="0022001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>Anlatım ve Tartışma</w:t>
            </w:r>
          </w:p>
        </w:tc>
      </w:tr>
      <w:tr w:rsidR="00220017" w:rsidRPr="00974AA0" w:rsidTr="00D21BA0">
        <w:tc>
          <w:tcPr>
            <w:tcW w:w="897" w:type="dxa"/>
            <w:shd w:val="clear" w:color="auto" w:fill="D2EAF1"/>
          </w:tcPr>
          <w:p w:rsidR="00220017" w:rsidRPr="00974AA0" w:rsidRDefault="00220017" w:rsidP="00220017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20017" w:rsidRPr="00974AA0" w:rsidRDefault="00220017" w:rsidP="00220017">
            <w:pPr>
              <w:rPr>
                <w:sz w:val="22"/>
                <w:szCs w:val="22"/>
              </w:rPr>
            </w:pPr>
            <w:r w:rsidRPr="00974AA0">
              <w:rPr>
                <w:sz w:val="22"/>
                <w:szCs w:val="22"/>
              </w:rPr>
              <w:t>Nükleer Silahların Yayılmasının Önlenmesi konusunda</w:t>
            </w:r>
            <w:r w:rsidRPr="00974AA0">
              <w:rPr>
                <w:sz w:val="22"/>
                <w:szCs w:val="22"/>
              </w:rPr>
              <w:t xml:space="preserve"> </w:t>
            </w:r>
            <w:r w:rsidRPr="00974AA0">
              <w:rPr>
                <w:sz w:val="22"/>
                <w:szCs w:val="22"/>
              </w:rPr>
              <w:t>ülke çözüm raporu sunumları</w:t>
            </w:r>
          </w:p>
        </w:tc>
        <w:tc>
          <w:tcPr>
            <w:tcW w:w="2677" w:type="dxa"/>
            <w:gridSpan w:val="6"/>
            <w:shd w:val="clear" w:color="auto" w:fill="D2EAF1"/>
          </w:tcPr>
          <w:p w:rsidR="00220017" w:rsidRPr="00974AA0" w:rsidRDefault="00220017" w:rsidP="0022001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D2EAF1"/>
          </w:tcPr>
          <w:p w:rsidR="00220017" w:rsidRPr="00974AA0" w:rsidRDefault="00220017" w:rsidP="0022001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>Anlatım ve Tartışma</w:t>
            </w:r>
          </w:p>
        </w:tc>
      </w:tr>
      <w:tr w:rsidR="00220017" w:rsidRPr="00974AA0" w:rsidTr="00D21BA0">
        <w:tc>
          <w:tcPr>
            <w:tcW w:w="897" w:type="dxa"/>
            <w:shd w:val="clear" w:color="auto" w:fill="auto"/>
          </w:tcPr>
          <w:p w:rsidR="00220017" w:rsidRPr="00974AA0" w:rsidRDefault="00220017" w:rsidP="00220017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20017" w:rsidRPr="00974AA0" w:rsidRDefault="00220017" w:rsidP="00220017">
            <w:pPr>
              <w:rPr>
                <w:sz w:val="22"/>
                <w:szCs w:val="22"/>
              </w:rPr>
            </w:pPr>
            <w:r w:rsidRPr="00974AA0">
              <w:rPr>
                <w:sz w:val="22"/>
                <w:szCs w:val="22"/>
              </w:rPr>
              <w:t>Genel Değerlendirme</w:t>
            </w:r>
          </w:p>
        </w:tc>
        <w:tc>
          <w:tcPr>
            <w:tcW w:w="2677" w:type="dxa"/>
            <w:gridSpan w:val="6"/>
            <w:shd w:val="clear" w:color="auto" w:fill="auto"/>
          </w:tcPr>
          <w:p w:rsidR="00220017" w:rsidRPr="00974AA0" w:rsidRDefault="00220017" w:rsidP="002200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auto"/>
          </w:tcPr>
          <w:p w:rsidR="00220017" w:rsidRPr="00974AA0" w:rsidRDefault="00220017" w:rsidP="00220017">
            <w:pPr>
              <w:jc w:val="center"/>
              <w:rPr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>Anlatım ve Tartışma</w:t>
            </w:r>
          </w:p>
        </w:tc>
      </w:tr>
      <w:tr w:rsidR="00220017" w:rsidRPr="00974AA0" w:rsidTr="00D21BA0">
        <w:tc>
          <w:tcPr>
            <w:tcW w:w="10980" w:type="dxa"/>
            <w:gridSpan w:val="25"/>
            <w:shd w:val="clear" w:color="auto" w:fill="D2EAF1"/>
          </w:tcPr>
          <w:p w:rsidR="00220017" w:rsidRPr="00974AA0" w:rsidRDefault="00220017" w:rsidP="00220017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REFERANSLAR</w:t>
            </w:r>
          </w:p>
        </w:tc>
      </w:tr>
      <w:tr w:rsidR="00220017" w:rsidRPr="00974AA0" w:rsidTr="00D21BA0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220017" w:rsidRPr="00974AA0" w:rsidRDefault="00220017" w:rsidP="00220017">
            <w:pPr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Ders Kitabı</w:t>
            </w:r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:rsidR="00220017" w:rsidRPr="00974AA0" w:rsidRDefault="00220017" w:rsidP="00220017">
            <w:pPr>
              <w:keepNext/>
              <w:keepLines/>
              <w:shd w:val="clear" w:color="auto" w:fill="FFFFFF"/>
              <w:spacing w:line="276" w:lineRule="auto"/>
              <w:jc w:val="both"/>
              <w:outlineLvl w:val="0"/>
              <w:rPr>
                <w:bCs/>
                <w:sz w:val="22"/>
                <w:szCs w:val="22"/>
                <w:lang w:eastAsia="en-US"/>
              </w:rPr>
            </w:pPr>
            <w:hyperlink r:id="rId5" w:tooltip="Search for more titles by Karen A. Mingst" w:history="1">
              <w:r w:rsidRPr="00974AA0">
                <w:rPr>
                  <w:iCs/>
                  <w:sz w:val="22"/>
                  <w:szCs w:val="22"/>
                </w:rPr>
                <w:t xml:space="preserve">Karen A. </w:t>
              </w:r>
              <w:proofErr w:type="spellStart"/>
              <w:r w:rsidRPr="00974AA0">
                <w:rPr>
                  <w:iCs/>
                  <w:sz w:val="22"/>
                  <w:szCs w:val="22"/>
                </w:rPr>
                <w:t>Mingst</w:t>
              </w:r>
              <w:proofErr w:type="spellEnd"/>
            </w:hyperlink>
            <w:r w:rsidRPr="00974AA0">
              <w:rPr>
                <w:iCs/>
                <w:sz w:val="22"/>
                <w:szCs w:val="22"/>
              </w:rPr>
              <w:t xml:space="preserve">, </w:t>
            </w:r>
            <w:hyperlink r:id="rId6" w:tooltip="Search for more titles by Margaret P. Karns" w:history="1">
              <w:r w:rsidRPr="00974AA0">
                <w:rPr>
                  <w:iCs/>
                  <w:sz w:val="22"/>
                  <w:szCs w:val="22"/>
                </w:rPr>
                <w:t xml:space="preserve">Margaret P. </w:t>
              </w:r>
              <w:proofErr w:type="spellStart"/>
              <w:r w:rsidRPr="00974AA0">
                <w:rPr>
                  <w:iCs/>
                  <w:sz w:val="22"/>
                  <w:szCs w:val="22"/>
                </w:rPr>
                <w:t>Karns</w:t>
              </w:r>
              <w:proofErr w:type="spellEnd"/>
            </w:hyperlink>
            <w:r w:rsidRPr="00974AA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974AA0">
              <w:rPr>
                <w:iCs/>
                <w:sz w:val="22"/>
                <w:szCs w:val="22"/>
              </w:rPr>
              <w:t>and</w:t>
            </w:r>
            <w:proofErr w:type="spellEnd"/>
            <w:r w:rsidRPr="00974AA0">
              <w:rPr>
                <w:iCs/>
                <w:sz w:val="22"/>
                <w:szCs w:val="22"/>
              </w:rPr>
              <w:t xml:space="preserve"> </w:t>
            </w:r>
            <w:hyperlink r:id="rId7" w:tooltip="Search for more titles by Alynna J. Lyon" w:history="1">
              <w:proofErr w:type="spellStart"/>
              <w:r w:rsidRPr="00974AA0">
                <w:rPr>
                  <w:iCs/>
                  <w:sz w:val="22"/>
                  <w:szCs w:val="22"/>
                </w:rPr>
                <w:t>Alynna</w:t>
              </w:r>
              <w:proofErr w:type="spellEnd"/>
              <w:r w:rsidRPr="00974AA0">
                <w:rPr>
                  <w:iCs/>
                  <w:sz w:val="22"/>
                  <w:szCs w:val="22"/>
                </w:rPr>
                <w:t xml:space="preserve"> J. Lyon</w:t>
              </w:r>
            </w:hyperlink>
            <w:r w:rsidRPr="00974AA0">
              <w:rPr>
                <w:iCs/>
                <w:sz w:val="22"/>
                <w:szCs w:val="22"/>
              </w:rPr>
              <w:t xml:space="preserve"> (ed.). 2022. </w:t>
            </w:r>
            <w:proofErr w:type="spellStart"/>
            <w:r w:rsidRPr="00974AA0">
              <w:rPr>
                <w:bCs/>
                <w:sz w:val="22"/>
                <w:szCs w:val="22"/>
                <w:lang w:eastAsia="en-US"/>
              </w:rPr>
              <w:t>The</w:t>
            </w:r>
            <w:proofErr w:type="spellEnd"/>
            <w:r w:rsidRPr="00974AA0">
              <w:rPr>
                <w:bCs/>
                <w:sz w:val="22"/>
                <w:szCs w:val="22"/>
                <w:lang w:eastAsia="en-US"/>
              </w:rPr>
              <w:t xml:space="preserve"> United Nations in </w:t>
            </w:r>
            <w:proofErr w:type="spellStart"/>
            <w:r w:rsidRPr="00974AA0">
              <w:rPr>
                <w:bCs/>
                <w:sz w:val="22"/>
                <w:szCs w:val="22"/>
                <w:lang w:eastAsia="en-US"/>
              </w:rPr>
              <w:t>the</w:t>
            </w:r>
            <w:proofErr w:type="spellEnd"/>
            <w:r w:rsidRPr="00974AA0">
              <w:rPr>
                <w:bCs/>
                <w:sz w:val="22"/>
                <w:szCs w:val="22"/>
                <w:lang w:eastAsia="en-US"/>
              </w:rPr>
              <w:t xml:space="preserve"> 21st Century. </w:t>
            </w:r>
            <w:proofErr w:type="spellStart"/>
            <w:r w:rsidRPr="00974AA0">
              <w:rPr>
                <w:bCs/>
                <w:sz w:val="22"/>
                <w:szCs w:val="22"/>
                <w:lang w:eastAsia="en-US"/>
              </w:rPr>
              <w:t>Routledge</w:t>
            </w:r>
            <w:proofErr w:type="spellEnd"/>
            <w:r w:rsidRPr="00974AA0">
              <w:rPr>
                <w:bCs/>
                <w:sz w:val="22"/>
                <w:szCs w:val="22"/>
                <w:lang w:eastAsia="en-US"/>
              </w:rPr>
              <w:t>.</w:t>
            </w:r>
          </w:p>
          <w:p w:rsidR="00220017" w:rsidRPr="00974AA0" w:rsidRDefault="00220017" w:rsidP="00220017">
            <w:pPr>
              <w:pStyle w:val="Balk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4A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 xml:space="preserve">Thomas G. </w:t>
            </w:r>
            <w:proofErr w:type="spellStart"/>
            <w:r w:rsidRPr="00974A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>Weiss</w:t>
            </w:r>
            <w:proofErr w:type="spellEnd"/>
            <w:r w:rsidRPr="00974A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974A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>and</w:t>
            </w:r>
            <w:proofErr w:type="spellEnd"/>
            <w:r w:rsidRPr="00974A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 xml:space="preserve"> Sam </w:t>
            </w:r>
            <w:proofErr w:type="spellStart"/>
            <w:r w:rsidRPr="00974A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>Daws</w:t>
            </w:r>
            <w:proofErr w:type="spellEnd"/>
            <w:r w:rsidRPr="00974A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 xml:space="preserve"> (</w:t>
            </w:r>
            <w:proofErr w:type="spellStart"/>
            <w:r w:rsidRPr="00974A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>ed</w:t>
            </w:r>
            <w:proofErr w:type="spellEnd"/>
            <w:r w:rsidRPr="00974A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>) . 2018. "</w:t>
            </w:r>
            <w:proofErr w:type="spellStart"/>
            <w:r w:rsidRPr="00974A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>The</w:t>
            </w:r>
            <w:proofErr w:type="spellEnd"/>
            <w:r w:rsidRPr="00974A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 xml:space="preserve"> Oxford </w:t>
            </w:r>
            <w:proofErr w:type="spellStart"/>
            <w:r w:rsidRPr="00974A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>Handbook</w:t>
            </w:r>
            <w:proofErr w:type="spellEnd"/>
            <w:r w:rsidRPr="00974A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 xml:space="preserve"> of </w:t>
            </w:r>
            <w:proofErr w:type="spellStart"/>
            <w:r w:rsidRPr="00974A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>the</w:t>
            </w:r>
            <w:proofErr w:type="spellEnd"/>
            <w:r w:rsidRPr="00974A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 xml:space="preserve"> United Nations". Oxford </w:t>
            </w:r>
            <w:proofErr w:type="spellStart"/>
            <w:r w:rsidRPr="00974A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>University</w:t>
            </w:r>
            <w:proofErr w:type="spellEnd"/>
            <w:r w:rsidRPr="00974A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974A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>Press</w:t>
            </w:r>
            <w:proofErr w:type="spellEnd"/>
          </w:p>
        </w:tc>
      </w:tr>
      <w:tr w:rsidR="00220017" w:rsidRPr="00974AA0" w:rsidTr="00D21BA0">
        <w:tc>
          <w:tcPr>
            <w:tcW w:w="2690" w:type="dxa"/>
            <w:gridSpan w:val="6"/>
            <w:shd w:val="clear" w:color="auto" w:fill="D2EAF1"/>
          </w:tcPr>
          <w:p w:rsidR="00220017" w:rsidRPr="00974AA0" w:rsidRDefault="00220017" w:rsidP="00220017">
            <w:pPr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Önerilen Kaynaklar</w:t>
            </w:r>
          </w:p>
        </w:tc>
        <w:tc>
          <w:tcPr>
            <w:tcW w:w="8290" w:type="dxa"/>
            <w:gridSpan w:val="19"/>
            <w:shd w:val="clear" w:color="auto" w:fill="D2EAF1"/>
          </w:tcPr>
          <w:p w:rsidR="00220017" w:rsidRPr="00974AA0" w:rsidRDefault="00220017" w:rsidP="00220017">
            <w:pPr>
              <w:rPr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</w:rPr>
              <w:t xml:space="preserve">John G. </w:t>
            </w:r>
            <w:proofErr w:type="spellStart"/>
            <w:r w:rsidRPr="00974AA0">
              <w:rPr>
                <w:sz w:val="22"/>
                <w:szCs w:val="22"/>
              </w:rPr>
              <w:t>Ruggie</w:t>
            </w:r>
            <w:proofErr w:type="spellEnd"/>
            <w:r w:rsidRPr="00974AA0">
              <w:rPr>
                <w:sz w:val="22"/>
                <w:szCs w:val="22"/>
              </w:rPr>
              <w:t>. 2003. “</w:t>
            </w:r>
            <w:proofErr w:type="spellStart"/>
            <w:r w:rsidRPr="00974AA0">
              <w:rPr>
                <w:sz w:val="22"/>
                <w:szCs w:val="22"/>
              </w:rPr>
              <w:t>The</w:t>
            </w:r>
            <w:proofErr w:type="spellEnd"/>
            <w:r w:rsidRPr="00974AA0">
              <w:rPr>
                <w:sz w:val="22"/>
                <w:szCs w:val="22"/>
              </w:rPr>
              <w:t xml:space="preserve"> United Nations </w:t>
            </w:r>
            <w:proofErr w:type="spellStart"/>
            <w:r w:rsidRPr="00974AA0">
              <w:rPr>
                <w:sz w:val="22"/>
                <w:szCs w:val="22"/>
              </w:rPr>
              <w:t>and</w:t>
            </w:r>
            <w:proofErr w:type="spellEnd"/>
            <w:r w:rsidRPr="00974AA0">
              <w:rPr>
                <w:sz w:val="22"/>
                <w:szCs w:val="22"/>
              </w:rPr>
              <w:t xml:space="preserve"> </w:t>
            </w:r>
            <w:proofErr w:type="spellStart"/>
            <w:r w:rsidRPr="00974AA0">
              <w:rPr>
                <w:sz w:val="22"/>
                <w:szCs w:val="22"/>
              </w:rPr>
              <w:t>Globalization</w:t>
            </w:r>
            <w:proofErr w:type="spellEnd"/>
            <w:r w:rsidRPr="00974AA0">
              <w:rPr>
                <w:sz w:val="22"/>
                <w:szCs w:val="22"/>
              </w:rPr>
              <w:t xml:space="preserve">: </w:t>
            </w:r>
            <w:proofErr w:type="spellStart"/>
            <w:r w:rsidRPr="00974AA0">
              <w:rPr>
                <w:sz w:val="22"/>
                <w:szCs w:val="22"/>
              </w:rPr>
              <w:t>Patterns</w:t>
            </w:r>
            <w:proofErr w:type="spellEnd"/>
            <w:r w:rsidRPr="00974AA0">
              <w:rPr>
                <w:sz w:val="22"/>
                <w:szCs w:val="22"/>
              </w:rPr>
              <w:t xml:space="preserve"> </w:t>
            </w:r>
            <w:proofErr w:type="spellStart"/>
            <w:r w:rsidRPr="00974AA0">
              <w:rPr>
                <w:sz w:val="22"/>
                <w:szCs w:val="22"/>
              </w:rPr>
              <w:t>and</w:t>
            </w:r>
            <w:proofErr w:type="spellEnd"/>
            <w:r w:rsidRPr="00974AA0">
              <w:rPr>
                <w:sz w:val="22"/>
                <w:szCs w:val="22"/>
              </w:rPr>
              <w:t xml:space="preserve"> </w:t>
            </w:r>
            <w:proofErr w:type="spellStart"/>
            <w:r w:rsidRPr="00974AA0">
              <w:rPr>
                <w:sz w:val="22"/>
                <w:szCs w:val="22"/>
              </w:rPr>
              <w:t>Limits</w:t>
            </w:r>
            <w:proofErr w:type="spellEnd"/>
            <w:r w:rsidRPr="00974AA0">
              <w:rPr>
                <w:sz w:val="22"/>
                <w:szCs w:val="22"/>
              </w:rPr>
              <w:t xml:space="preserve"> of </w:t>
            </w:r>
            <w:proofErr w:type="spellStart"/>
            <w:r w:rsidRPr="00974AA0">
              <w:rPr>
                <w:sz w:val="22"/>
                <w:szCs w:val="22"/>
              </w:rPr>
              <w:t>Institutional</w:t>
            </w:r>
            <w:proofErr w:type="spellEnd"/>
            <w:r w:rsidRPr="00974AA0">
              <w:rPr>
                <w:sz w:val="22"/>
                <w:szCs w:val="22"/>
              </w:rPr>
              <w:t xml:space="preserve"> Adaptation”, Global </w:t>
            </w:r>
            <w:proofErr w:type="spellStart"/>
            <w:r w:rsidRPr="00974AA0">
              <w:rPr>
                <w:sz w:val="22"/>
                <w:szCs w:val="22"/>
              </w:rPr>
              <w:t>Governance</w:t>
            </w:r>
            <w:proofErr w:type="spellEnd"/>
            <w:r w:rsidRPr="00974AA0">
              <w:rPr>
                <w:sz w:val="22"/>
                <w:szCs w:val="22"/>
              </w:rPr>
              <w:t>, 9(3), 301-321.</w:t>
            </w:r>
          </w:p>
        </w:tc>
      </w:tr>
      <w:tr w:rsidR="00220017" w:rsidRPr="00974AA0" w:rsidTr="00D21BA0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220017" w:rsidRPr="00974AA0" w:rsidRDefault="00220017" w:rsidP="00220017">
            <w:pPr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Materyal Paylaşımı</w:t>
            </w:r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:rsidR="00220017" w:rsidRPr="00974AA0" w:rsidRDefault="00220017" w:rsidP="00220017">
            <w:pPr>
              <w:rPr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>Ders metinleri haftalık olarak dağıtılacaktır.</w:t>
            </w:r>
          </w:p>
        </w:tc>
      </w:tr>
      <w:tr w:rsidR="00220017" w:rsidRPr="00974AA0" w:rsidTr="00D21BA0">
        <w:tc>
          <w:tcPr>
            <w:tcW w:w="10980" w:type="dxa"/>
            <w:gridSpan w:val="25"/>
            <w:shd w:val="clear" w:color="auto" w:fill="D2EAF1"/>
          </w:tcPr>
          <w:p w:rsidR="00220017" w:rsidRPr="00974AA0" w:rsidRDefault="00220017" w:rsidP="0022001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0017" w:rsidRPr="00974AA0" w:rsidRDefault="00220017" w:rsidP="00220017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DEĞERLENDİRME YÖNTEMLERİ</w:t>
            </w:r>
          </w:p>
        </w:tc>
      </w:tr>
      <w:tr w:rsidR="00220017" w:rsidRPr="00974AA0" w:rsidTr="00D21BA0">
        <w:tc>
          <w:tcPr>
            <w:tcW w:w="2870" w:type="dxa"/>
            <w:gridSpan w:val="7"/>
            <w:shd w:val="clear" w:color="auto" w:fill="auto"/>
          </w:tcPr>
          <w:p w:rsidR="00220017" w:rsidRPr="00974AA0" w:rsidRDefault="00220017" w:rsidP="00220017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Faaliyetler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220017" w:rsidRPr="00974AA0" w:rsidRDefault="00220017" w:rsidP="00220017">
            <w:pPr>
              <w:jc w:val="center"/>
              <w:rPr>
                <w:b/>
                <w:sz w:val="22"/>
                <w:szCs w:val="22"/>
              </w:rPr>
            </w:pPr>
            <w:r w:rsidRPr="00974AA0">
              <w:rPr>
                <w:b/>
                <w:sz w:val="22"/>
                <w:szCs w:val="22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220017" w:rsidRPr="00974AA0" w:rsidRDefault="00220017" w:rsidP="00220017">
            <w:pPr>
              <w:jc w:val="center"/>
              <w:rPr>
                <w:b/>
                <w:sz w:val="22"/>
                <w:szCs w:val="22"/>
              </w:rPr>
            </w:pPr>
            <w:r w:rsidRPr="00974AA0">
              <w:rPr>
                <w:b/>
                <w:sz w:val="22"/>
                <w:szCs w:val="22"/>
              </w:rPr>
              <w:t>Etki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220017" w:rsidRPr="00974AA0" w:rsidRDefault="00220017" w:rsidP="002200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20017" w:rsidRPr="00974AA0" w:rsidTr="00D21BA0">
        <w:tc>
          <w:tcPr>
            <w:tcW w:w="2870" w:type="dxa"/>
            <w:gridSpan w:val="7"/>
            <w:shd w:val="clear" w:color="auto" w:fill="D2EAF1"/>
          </w:tcPr>
          <w:p w:rsidR="00220017" w:rsidRPr="00974AA0" w:rsidRDefault="00220017" w:rsidP="00220017">
            <w:pPr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Sunum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220017" w:rsidRPr="00974AA0" w:rsidRDefault="00832827" w:rsidP="00220017">
            <w:pPr>
              <w:jc w:val="center"/>
              <w:rPr>
                <w:b/>
                <w:sz w:val="22"/>
                <w:szCs w:val="22"/>
              </w:rPr>
            </w:pPr>
            <w:r w:rsidRPr="00974AA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220017" w:rsidRPr="00974AA0" w:rsidRDefault="00832827" w:rsidP="00220017">
            <w:pPr>
              <w:jc w:val="center"/>
              <w:rPr>
                <w:b/>
                <w:sz w:val="22"/>
                <w:szCs w:val="22"/>
              </w:rPr>
            </w:pPr>
            <w:r w:rsidRPr="00974AA0">
              <w:rPr>
                <w:b/>
                <w:sz w:val="22"/>
                <w:szCs w:val="22"/>
              </w:rPr>
              <w:t>5</w:t>
            </w:r>
            <w:r w:rsidR="00220017" w:rsidRPr="00974AA0">
              <w:rPr>
                <w:b/>
                <w:sz w:val="22"/>
                <w:szCs w:val="22"/>
              </w:rPr>
              <w:t>0%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220017" w:rsidRPr="00974AA0" w:rsidRDefault="00220017" w:rsidP="002200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20017" w:rsidRPr="00974AA0" w:rsidTr="00D21BA0">
        <w:tc>
          <w:tcPr>
            <w:tcW w:w="2870" w:type="dxa"/>
            <w:gridSpan w:val="7"/>
            <w:shd w:val="clear" w:color="auto" w:fill="D2EAF1"/>
          </w:tcPr>
          <w:p w:rsidR="00220017" w:rsidRPr="00974AA0" w:rsidRDefault="00832827" w:rsidP="00220017">
            <w:pPr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Final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220017" w:rsidRPr="00974AA0" w:rsidRDefault="00220017" w:rsidP="00220017">
            <w:pPr>
              <w:jc w:val="center"/>
              <w:rPr>
                <w:b/>
                <w:sz w:val="22"/>
                <w:szCs w:val="22"/>
              </w:rPr>
            </w:pPr>
            <w:r w:rsidRPr="00974AA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220017" w:rsidRPr="00974AA0" w:rsidRDefault="00832827" w:rsidP="00220017">
            <w:pPr>
              <w:jc w:val="center"/>
              <w:rPr>
                <w:b/>
                <w:sz w:val="22"/>
                <w:szCs w:val="22"/>
              </w:rPr>
            </w:pPr>
            <w:r w:rsidRPr="00974AA0">
              <w:rPr>
                <w:b/>
                <w:sz w:val="22"/>
                <w:szCs w:val="22"/>
              </w:rPr>
              <w:t>5</w:t>
            </w:r>
            <w:r w:rsidR="00220017" w:rsidRPr="00974AA0">
              <w:rPr>
                <w:b/>
                <w:sz w:val="22"/>
                <w:szCs w:val="22"/>
              </w:rPr>
              <w:t>0%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220017" w:rsidRPr="00974AA0" w:rsidRDefault="00220017" w:rsidP="002200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20017" w:rsidRPr="00974AA0" w:rsidTr="00D21BA0">
        <w:trPr>
          <w:trHeight w:val="70"/>
        </w:trPr>
        <w:tc>
          <w:tcPr>
            <w:tcW w:w="10980" w:type="dxa"/>
            <w:gridSpan w:val="25"/>
            <w:shd w:val="clear" w:color="auto" w:fill="auto"/>
          </w:tcPr>
          <w:p w:rsidR="00220017" w:rsidRPr="00974AA0" w:rsidRDefault="00220017" w:rsidP="0022001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0017" w:rsidRPr="00974AA0" w:rsidRDefault="00220017" w:rsidP="00220017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AKTS TABLOSU</w:t>
            </w:r>
          </w:p>
        </w:tc>
      </w:tr>
      <w:tr w:rsidR="00220017" w:rsidRPr="00974AA0" w:rsidTr="00D21BA0">
        <w:tc>
          <w:tcPr>
            <w:tcW w:w="4185" w:type="dxa"/>
            <w:gridSpan w:val="9"/>
            <w:shd w:val="clear" w:color="auto" w:fill="D2EAF1"/>
          </w:tcPr>
          <w:p w:rsidR="00220017" w:rsidRPr="00974AA0" w:rsidRDefault="00220017" w:rsidP="00220017">
            <w:pPr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İçindekiler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220017" w:rsidRPr="00974AA0" w:rsidRDefault="00220017" w:rsidP="00220017">
            <w:pPr>
              <w:jc w:val="center"/>
              <w:rPr>
                <w:b/>
                <w:sz w:val="22"/>
                <w:szCs w:val="22"/>
              </w:rPr>
            </w:pPr>
            <w:r w:rsidRPr="00974AA0">
              <w:rPr>
                <w:b/>
                <w:sz w:val="22"/>
                <w:szCs w:val="22"/>
              </w:rPr>
              <w:t>Sayı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220017" w:rsidRPr="00974AA0" w:rsidRDefault="00220017" w:rsidP="00220017">
            <w:pPr>
              <w:jc w:val="center"/>
              <w:rPr>
                <w:b/>
                <w:sz w:val="22"/>
                <w:szCs w:val="22"/>
              </w:rPr>
            </w:pPr>
            <w:r w:rsidRPr="00974AA0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220017" w:rsidRPr="00974AA0" w:rsidRDefault="00220017" w:rsidP="00220017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Toplam</w:t>
            </w:r>
          </w:p>
        </w:tc>
      </w:tr>
      <w:tr w:rsidR="00220017" w:rsidRPr="00974AA0" w:rsidTr="00D21BA0">
        <w:tc>
          <w:tcPr>
            <w:tcW w:w="4185" w:type="dxa"/>
            <w:gridSpan w:val="9"/>
            <w:shd w:val="clear" w:color="auto" w:fill="auto"/>
          </w:tcPr>
          <w:p w:rsidR="00220017" w:rsidRPr="00974AA0" w:rsidRDefault="00220017" w:rsidP="00220017">
            <w:pPr>
              <w:rPr>
                <w:b/>
                <w:sz w:val="22"/>
                <w:szCs w:val="22"/>
              </w:rPr>
            </w:pPr>
            <w:r w:rsidRPr="00974AA0">
              <w:rPr>
                <w:b/>
                <w:sz w:val="22"/>
                <w:szCs w:val="22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220017" w:rsidRPr="00974AA0" w:rsidRDefault="00220017" w:rsidP="00220017">
            <w:pPr>
              <w:jc w:val="center"/>
              <w:rPr>
                <w:b/>
                <w:sz w:val="22"/>
                <w:szCs w:val="22"/>
              </w:rPr>
            </w:pPr>
            <w:r w:rsidRPr="00974AA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220017" w:rsidRPr="00974AA0" w:rsidRDefault="00220017" w:rsidP="00220017">
            <w:pPr>
              <w:jc w:val="center"/>
              <w:rPr>
                <w:b/>
                <w:sz w:val="22"/>
                <w:szCs w:val="22"/>
              </w:rPr>
            </w:pPr>
            <w:r w:rsidRPr="00974AA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220017" w:rsidRPr="00974AA0" w:rsidRDefault="00220017" w:rsidP="00220017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42</w:t>
            </w:r>
          </w:p>
        </w:tc>
      </w:tr>
      <w:tr w:rsidR="00220017" w:rsidRPr="00974AA0" w:rsidTr="00D21BA0">
        <w:tc>
          <w:tcPr>
            <w:tcW w:w="4185" w:type="dxa"/>
            <w:gridSpan w:val="9"/>
            <w:shd w:val="clear" w:color="auto" w:fill="D2EAF1"/>
          </w:tcPr>
          <w:p w:rsidR="00220017" w:rsidRPr="00974AA0" w:rsidRDefault="00220017" w:rsidP="00220017">
            <w:pPr>
              <w:rPr>
                <w:b/>
                <w:sz w:val="22"/>
                <w:szCs w:val="22"/>
              </w:rPr>
            </w:pPr>
            <w:r w:rsidRPr="00974AA0">
              <w:rPr>
                <w:b/>
                <w:sz w:val="22"/>
                <w:szCs w:val="22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220017" w:rsidRPr="00974AA0" w:rsidRDefault="00220017" w:rsidP="00220017">
            <w:pPr>
              <w:jc w:val="center"/>
              <w:rPr>
                <w:b/>
                <w:sz w:val="22"/>
                <w:szCs w:val="22"/>
              </w:rPr>
            </w:pPr>
            <w:r w:rsidRPr="00974AA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220017" w:rsidRPr="00974AA0" w:rsidRDefault="00220017" w:rsidP="00220017">
            <w:pPr>
              <w:jc w:val="center"/>
              <w:rPr>
                <w:b/>
                <w:sz w:val="22"/>
                <w:szCs w:val="22"/>
              </w:rPr>
            </w:pPr>
            <w:r w:rsidRPr="00974AA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220017" w:rsidRPr="00974AA0" w:rsidRDefault="00220017" w:rsidP="00220017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42</w:t>
            </w:r>
          </w:p>
        </w:tc>
      </w:tr>
      <w:tr w:rsidR="00220017" w:rsidRPr="00974AA0" w:rsidTr="00D21BA0">
        <w:tc>
          <w:tcPr>
            <w:tcW w:w="4185" w:type="dxa"/>
            <w:gridSpan w:val="9"/>
            <w:shd w:val="clear" w:color="auto" w:fill="D2EAF1"/>
          </w:tcPr>
          <w:p w:rsidR="00220017" w:rsidRPr="00974AA0" w:rsidRDefault="00220017" w:rsidP="00220017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74AA0">
              <w:rPr>
                <w:b/>
                <w:sz w:val="22"/>
                <w:szCs w:val="22"/>
                <w:lang w:val="en-US"/>
              </w:rPr>
              <w:t>Sunum</w:t>
            </w:r>
            <w:proofErr w:type="spellEnd"/>
          </w:p>
          <w:p w:rsidR="00220017" w:rsidRPr="00974AA0" w:rsidRDefault="00220017" w:rsidP="0022001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63" w:type="dxa"/>
            <w:gridSpan w:val="6"/>
            <w:shd w:val="clear" w:color="auto" w:fill="D2EAF1"/>
          </w:tcPr>
          <w:p w:rsidR="00220017" w:rsidRPr="00974AA0" w:rsidRDefault="00A53721" w:rsidP="00220017">
            <w:pPr>
              <w:jc w:val="center"/>
              <w:rPr>
                <w:b/>
                <w:sz w:val="22"/>
                <w:szCs w:val="22"/>
              </w:rPr>
            </w:pPr>
            <w:r w:rsidRPr="00974AA0">
              <w:rPr>
                <w:b/>
                <w:sz w:val="22"/>
                <w:szCs w:val="22"/>
              </w:rPr>
              <w:t>5</w:t>
            </w:r>
          </w:p>
          <w:p w:rsidR="00220017" w:rsidRPr="00974AA0" w:rsidRDefault="00220017" w:rsidP="002200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4" w:type="dxa"/>
            <w:gridSpan w:val="8"/>
            <w:shd w:val="clear" w:color="auto" w:fill="D2EAF1"/>
          </w:tcPr>
          <w:p w:rsidR="00220017" w:rsidRPr="00974AA0" w:rsidRDefault="00A53721" w:rsidP="0022001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74AA0">
              <w:rPr>
                <w:b/>
                <w:sz w:val="22"/>
                <w:szCs w:val="22"/>
                <w:lang w:val="en-US"/>
              </w:rPr>
              <w:t>1</w:t>
            </w:r>
            <w:r w:rsidR="00FD6E74" w:rsidRPr="00974AA0">
              <w:rPr>
                <w:b/>
                <w:sz w:val="22"/>
                <w:szCs w:val="22"/>
                <w:lang w:val="en-US"/>
              </w:rPr>
              <w:t>2</w:t>
            </w:r>
          </w:p>
          <w:p w:rsidR="00220017" w:rsidRPr="00974AA0" w:rsidRDefault="00220017" w:rsidP="0022001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220017" w:rsidRPr="00974AA0" w:rsidRDefault="00220017" w:rsidP="00220017">
            <w:pPr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 xml:space="preserve">             </w:t>
            </w:r>
            <w:r w:rsidR="00A53721" w:rsidRPr="00974AA0">
              <w:rPr>
                <w:b/>
                <w:bCs/>
                <w:sz w:val="22"/>
                <w:szCs w:val="22"/>
              </w:rPr>
              <w:t xml:space="preserve"> </w:t>
            </w:r>
            <w:r w:rsidRPr="00974AA0">
              <w:rPr>
                <w:b/>
                <w:bCs/>
                <w:sz w:val="22"/>
                <w:szCs w:val="22"/>
              </w:rPr>
              <w:t xml:space="preserve"> </w:t>
            </w:r>
            <w:r w:rsidR="00FD6E74" w:rsidRPr="00974AA0">
              <w:rPr>
                <w:b/>
                <w:bCs/>
                <w:sz w:val="22"/>
                <w:szCs w:val="22"/>
              </w:rPr>
              <w:t xml:space="preserve"> 60</w:t>
            </w:r>
          </w:p>
          <w:p w:rsidR="00220017" w:rsidRPr="00974AA0" w:rsidRDefault="00220017" w:rsidP="00220017">
            <w:pPr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 xml:space="preserve">              </w:t>
            </w:r>
          </w:p>
        </w:tc>
      </w:tr>
      <w:tr w:rsidR="00220017" w:rsidRPr="00974AA0" w:rsidTr="00D21BA0">
        <w:tc>
          <w:tcPr>
            <w:tcW w:w="4185" w:type="dxa"/>
            <w:gridSpan w:val="9"/>
            <w:shd w:val="clear" w:color="auto" w:fill="D2EAF1"/>
          </w:tcPr>
          <w:p w:rsidR="00220017" w:rsidRPr="00974AA0" w:rsidRDefault="00220017" w:rsidP="00220017">
            <w:pPr>
              <w:rPr>
                <w:b/>
                <w:sz w:val="22"/>
                <w:szCs w:val="22"/>
                <w:lang w:val="en-US"/>
              </w:rPr>
            </w:pPr>
            <w:r w:rsidRPr="00974AA0">
              <w:rPr>
                <w:b/>
                <w:sz w:val="22"/>
                <w:szCs w:val="22"/>
                <w:lang w:val="en-US"/>
              </w:rPr>
              <w:t xml:space="preserve">Final </w:t>
            </w:r>
            <w:proofErr w:type="spellStart"/>
            <w:r w:rsidRPr="00974AA0">
              <w:rPr>
                <w:b/>
                <w:sz w:val="22"/>
                <w:szCs w:val="22"/>
                <w:lang w:val="en-US"/>
              </w:rPr>
              <w:t>Sınavı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220017" w:rsidRPr="00974AA0" w:rsidRDefault="00220017" w:rsidP="00220017">
            <w:pPr>
              <w:jc w:val="center"/>
              <w:rPr>
                <w:b/>
                <w:sz w:val="22"/>
                <w:szCs w:val="22"/>
              </w:rPr>
            </w:pPr>
            <w:r w:rsidRPr="00974AA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220017" w:rsidRPr="00974AA0" w:rsidRDefault="00FD6E74" w:rsidP="0022001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74AA0">
              <w:rPr>
                <w:b/>
                <w:sz w:val="22"/>
                <w:szCs w:val="22"/>
                <w:lang w:val="en-US"/>
              </w:rPr>
              <w:t>36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220017" w:rsidRPr="00974AA0" w:rsidRDefault="00FD6E74" w:rsidP="00220017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220017" w:rsidRPr="00974AA0" w:rsidTr="00D21BA0">
        <w:tc>
          <w:tcPr>
            <w:tcW w:w="8802" w:type="dxa"/>
            <w:gridSpan w:val="23"/>
            <w:vMerge w:val="restart"/>
            <w:tcBorders>
              <w:right w:val="nil"/>
            </w:tcBorders>
            <w:shd w:val="clear" w:color="auto" w:fill="auto"/>
          </w:tcPr>
          <w:p w:rsidR="00220017" w:rsidRPr="00974AA0" w:rsidRDefault="00220017" w:rsidP="00220017">
            <w:pPr>
              <w:jc w:val="right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Toplam</w:t>
            </w:r>
          </w:p>
          <w:p w:rsidR="00220017" w:rsidRPr="00974AA0" w:rsidRDefault="00220017" w:rsidP="00220017">
            <w:pPr>
              <w:jc w:val="right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Toplam / 30</w:t>
            </w:r>
          </w:p>
          <w:p w:rsidR="00220017" w:rsidRPr="00974AA0" w:rsidRDefault="00220017" w:rsidP="00220017">
            <w:pPr>
              <w:jc w:val="right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220017" w:rsidRPr="00974AA0" w:rsidRDefault="00220017" w:rsidP="002200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20017" w:rsidRPr="00974AA0" w:rsidTr="00D21BA0">
        <w:tc>
          <w:tcPr>
            <w:tcW w:w="8802" w:type="dxa"/>
            <w:gridSpan w:val="23"/>
            <w:vMerge/>
            <w:shd w:val="clear" w:color="auto" w:fill="D2EAF1"/>
          </w:tcPr>
          <w:p w:rsidR="00220017" w:rsidRPr="00974AA0" w:rsidRDefault="00220017" w:rsidP="002200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220017" w:rsidRPr="00974AA0" w:rsidRDefault="00220017" w:rsidP="00220017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=180/30=6</w:t>
            </w:r>
          </w:p>
        </w:tc>
      </w:tr>
      <w:tr w:rsidR="00220017" w:rsidRPr="00974AA0" w:rsidTr="00D21BA0">
        <w:tc>
          <w:tcPr>
            <w:tcW w:w="8802" w:type="dxa"/>
            <w:gridSpan w:val="23"/>
            <w:vMerge/>
            <w:tcBorders>
              <w:right w:val="nil"/>
            </w:tcBorders>
            <w:shd w:val="clear" w:color="auto" w:fill="auto"/>
          </w:tcPr>
          <w:p w:rsidR="00220017" w:rsidRPr="00974AA0" w:rsidRDefault="00220017" w:rsidP="002200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220017" w:rsidRPr="00974AA0" w:rsidRDefault="00220017" w:rsidP="00220017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446F81" w:rsidRPr="00974AA0" w:rsidRDefault="00446F81" w:rsidP="00446F81">
      <w:pPr>
        <w:rPr>
          <w:sz w:val="22"/>
          <w:szCs w:val="22"/>
        </w:rPr>
      </w:pPr>
    </w:p>
    <w:p w:rsidR="00D20E7F" w:rsidRPr="00974AA0" w:rsidRDefault="00D20E7F">
      <w:pPr>
        <w:rPr>
          <w:sz w:val="22"/>
          <w:szCs w:val="22"/>
        </w:rPr>
      </w:pPr>
    </w:p>
    <w:sectPr w:rsidR="00D20E7F" w:rsidRPr="00974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7315"/>
    <w:multiLevelType w:val="multilevel"/>
    <w:tmpl w:val="78AC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17543"/>
    <w:multiLevelType w:val="multilevel"/>
    <w:tmpl w:val="9CA4D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69"/>
    <w:rsid w:val="00014502"/>
    <w:rsid w:val="00094CE3"/>
    <w:rsid w:val="000F4D99"/>
    <w:rsid w:val="00123650"/>
    <w:rsid w:val="00133399"/>
    <w:rsid w:val="001F2EF7"/>
    <w:rsid w:val="00220017"/>
    <w:rsid w:val="002678BB"/>
    <w:rsid w:val="003A26B4"/>
    <w:rsid w:val="00446F81"/>
    <w:rsid w:val="00470D30"/>
    <w:rsid w:val="004861AB"/>
    <w:rsid w:val="00516E5D"/>
    <w:rsid w:val="005A6535"/>
    <w:rsid w:val="00641D19"/>
    <w:rsid w:val="00671356"/>
    <w:rsid w:val="006A55A8"/>
    <w:rsid w:val="006E6CFB"/>
    <w:rsid w:val="007636EC"/>
    <w:rsid w:val="007A3A37"/>
    <w:rsid w:val="007D1AD2"/>
    <w:rsid w:val="00832827"/>
    <w:rsid w:val="00870E10"/>
    <w:rsid w:val="00974AA0"/>
    <w:rsid w:val="00976860"/>
    <w:rsid w:val="00A51158"/>
    <w:rsid w:val="00A53721"/>
    <w:rsid w:val="00A8695A"/>
    <w:rsid w:val="00AE0969"/>
    <w:rsid w:val="00B6421F"/>
    <w:rsid w:val="00B7031E"/>
    <w:rsid w:val="00C77104"/>
    <w:rsid w:val="00D20E7F"/>
    <w:rsid w:val="00DF109A"/>
    <w:rsid w:val="00EA3D17"/>
    <w:rsid w:val="00F12CA7"/>
    <w:rsid w:val="00F83008"/>
    <w:rsid w:val="00FA4E3F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3B13"/>
  <w15:docId w15:val="{7A7505D7-1D6B-4BAB-BA26-EA746390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46F8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46F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irinti">
    <w:name w:val="girinti"/>
    <w:basedOn w:val="VarsaylanParagrafYazTipi"/>
    <w:rsid w:val="00446F81"/>
  </w:style>
  <w:style w:type="character" w:styleId="Kpr">
    <w:name w:val="Hyperlink"/>
    <w:rsid w:val="00446F81"/>
    <w:rPr>
      <w:strike w:val="0"/>
      <w:dstrike w:val="0"/>
      <w:color w:val="1573A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46F81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446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446F81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a-size-extra-large">
    <w:name w:val="a-size-extra-large"/>
    <w:basedOn w:val="VarsaylanParagrafYazTipi"/>
    <w:rsid w:val="00123650"/>
  </w:style>
  <w:style w:type="character" w:customStyle="1" w:styleId="author">
    <w:name w:val="author"/>
    <w:basedOn w:val="VarsaylanParagrafYazTipi"/>
    <w:rsid w:val="00123650"/>
  </w:style>
  <w:style w:type="character" w:customStyle="1" w:styleId="a-color-secondary">
    <w:name w:val="a-color-secondary"/>
    <w:basedOn w:val="VarsaylanParagrafYazTipi"/>
    <w:rsid w:val="0012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utledge.com/search?author=Alynna%20J.%20Ly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utledge.com/search?author=Margaret%20P.%20Karns" TargetMode="External"/><Relationship Id="rId5" Type="http://schemas.openxmlformats.org/officeDocument/2006/relationships/hyperlink" Target="https://www.routledge.com/search?author=Karen%20A.%20Ming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DEREN</dc:creator>
  <cp:keywords/>
  <dc:description/>
  <cp:lastModifiedBy>DEREN</cp:lastModifiedBy>
  <cp:revision>2</cp:revision>
  <dcterms:created xsi:type="dcterms:W3CDTF">2024-04-15T11:41:00Z</dcterms:created>
  <dcterms:modified xsi:type="dcterms:W3CDTF">2024-04-15T11:41:00Z</dcterms:modified>
</cp:coreProperties>
</file>