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8"/>
        <w:gridCol w:w="718"/>
        <w:gridCol w:w="797"/>
        <w:gridCol w:w="611"/>
        <w:gridCol w:w="1276"/>
        <w:gridCol w:w="60"/>
        <w:gridCol w:w="507"/>
        <w:gridCol w:w="850"/>
        <w:gridCol w:w="1418"/>
      </w:tblGrid>
      <w:tr w:rsidR="005A2B8A" w:rsidRPr="002562A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896E93C" w14:textId="77777777" w:rsidR="008B03C1" w:rsidRPr="002562A8" w:rsidRDefault="008B03C1" w:rsidP="008B03C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562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ÇAĞ ÜNİVERSİTESİ</w:t>
            </w:r>
          </w:p>
          <w:p w14:paraId="207E565A" w14:textId="77777777" w:rsidR="008B03C1" w:rsidRPr="002562A8" w:rsidRDefault="008B03C1" w:rsidP="008B03C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562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FEN-EDEBIYAT FAKÜLTESİ </w:t>
            </w:r>
          </w:p>
          <w:p w14:paraId="71F9B79E" w14:textId="29C36CF9" w:rsidR="005A2B8A" w:rsidRPr="002562A8" w:rsidRDefault="008B03C1" w:rsidP="008B03C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8"/>
                <w:szCs w:val="18"/>
              </w:rPr>
            </w:pPr>
            <w:r w:rsidRPr="002562A8">
              <w:rPr>
                <w:rFonts w:ascii="Arial" w:hAnsi="Arial" w:cs="Arial"/>
                <w:bCs w:val="0"/>
                <w:i/>
                <w:iCs/>
                <w:color w:val="000000" w:themeColor="text1"/>
                <w:sz w:val="18"/>
                <w:szCs w:val="18"/>
              </w:rPr>
              <w:t>MÜTERCİM VE TERCÜMANLIK BÖLÜMÜ</w:t>
            </w:r>
          </w:p>
        </w:tc>
      </w:tr>
      <w:tr w:rsidR="008B03C1" w:rsidRPr="002562A8" w14:paraId="478F0F2C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4C4A8284" w14:textId="76A4780B" w:rsidR="008B03C1" w:rsidRPr="002562A8" w:rsidRDefault="008B03C1" w:rsidP="008B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6"/>
            <w:shd w:val="clear" w:color="auto" w:fill="DEEAF6"/>
          </w:tcPr>
          <w:p w14:paraId="617DDC04" w14:textId="35079BD5" w:rsidR="008B03C1" w:rsidRPr="002562A8" w:rsidRDefault="008B03C1" w:rsidP="008B03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</w:p>
        </w:tc>
        <w:tc>
          <w:tcPr>
            <w:tcW w:w="1843" w:type="dxa"/>
            <w:gridSpan w:val="3"/>
            <w:shd w:val="clear" w:color="auto" w:fill="DEEAF6"/>
          </w:tcPr>
          <w:p w14:paraId="346E6C08" w14:textId="016F4304" w:rsidR="008B03C1" w:rsidRPr="002562A8" w:rsidRDefault="008B03C1" w:rsidP="008B0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EEAF6"/>
          </w:tcPr>
          <w:p w14:paraId="0B333BF0" w14:textId="2A5EF04A" w:rsidR="008B03C1" w:rsidRPr="002562A8" w:rsidRDefault="008B03C1" w:rsidP="008B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AKTS</w:t>
            </w:r>
          </w:p>
        </w:tc>
      </w:tr>
      <w:tr w:rsidR="00671F1C" w:rsidRPr="002562A8" w14:paraId="374EF87D" w14:textId="7777777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42A7BCA3" w:rsidR="00671F1C" w:rsidRPr="002562A8" w:rsidRDefault="00671F1C" w:rsidP="00671F1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TRN 416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6"/>
            <w:shd w:val="clear" w:color="auto" w:fill="D2EAF1"/>
          </w:tcPr>
          <w:p w14:paraId="54764CA8" w14:textId="6FED0E65" w:rsidR="00671F1C" w:rsidRPr="002562A8" w:rsidRDefault="00671F1C" w:rsidP="00671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Görsel-İşitsel Çeviri</w:t>
            </w:r>
          </w:p>
        </w:tc>
        <w:tc>
          <w:tcPr>
            <w:tcW w:w="1843" w:type="dxa"/>
            <w:gridSpan w:val="3"/>
          </w:tcPr>
          <w:p w14:paraId="5967AF88" w14:textId="73493038" w:rsidR="00671F1C" w:rsidRPr="002562A8" w:rsidRDefault="00671F1C" w:rsidP="00671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79C5E0D3" w14:textId="785E765E" w:rsidR="00671F1C" w:rsidRPr="002562A8" w:rsidRDefault="00671F1C" w:rsidP="00671F1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B03C1" w:rsidRPr="002562A8" w14:paraId="388A8093" w14:textId="77777777" w:rsidTr="0004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6B9F945F" w14:textId="5659AB36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640BECDB" w14:textId="490A1CAB" w:rsidR="008B03C1" w:rsidRPr="002562A8" w:rsidRDefault="008B03C1" w:rsidP="008B03C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Yok</w:t>
            </w:r>
          </w:p>
        </w:tc>
      </w:tr>
      <w:tr w:rsidR="008B03C1" w:rsidRPr="002562A8" w14:paraId="0CF86700" w14:textId="486C922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34735A46" w14:textId="640245EA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Dersin Dili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gridSpan w:val="3"/>
            <w:shd w:val="clear" w:color="auto" w:fill="D2EAF1"/>
          </w:tcPr>
          <w:p w14:paraId="485B0539" w14:textId="464106F0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İngilizce</w:t>
            </w:r>
          </w:p>
        </w:tc>
        <w:tc>
          <w:tcPr>
            <w:tcW w:w="3402" w:type="dxa"/>
            <w:gridSpan w:val="4"/>
          </w:tcPr>
          <w:p w14:paraId="66E434B8" w14:textId="5D65B712" w:rsidR="008B03C1" w:rsidRPr="002562A8" w:rsidRDefault="008B03C1" w:rsidP="008B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Style w:val="girinti"/>
                <w:rFonts w:ascii="Arial" w:hAnsi="Arial" w:cs="Arial"/>
                <w:b/>
                <w:bCs/>
                <w:sz w:val="18"/>
                <w:szCs w:val="18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</w:tcPr>
          <w:p w14:paraId="082FB09F" w14:textId="222D0CDA" w:rsidR="008B03C1" w:rsidRPr="002562A8" w:rsidRDefault="008B03C1" w:rsidP="008B03C1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Yüzyüze</w:t>
            </w:r>
            <w:proofErr w:type="spellEnd"/>
          </w:p>
        </w:tc>
      </w:tr>
      <w:tr w:rsidR="008B03C1" w:rsidRPr="002562A8" w14:paraId="0AB777A6" w14:textId="77777777" w:rsidTr="0004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EEAF6"/>
          </w:tcPr>
          <w:p w14:paraId="3094351B" w14:textId="4215270D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40C618F0" w14:textId="3D8CC5D4" w:rsidR="008B03C1" w:rsidRPr="002562A8" w:rsidRDefault="008B03C1" w:rsidP="008B03C1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Seçmeli / 4. sınıf / Güz Yarıyılı</w:t>
            </w:r>
          </w:p>
        </w:tc>
      </w:tr>
      <w:tr w:rsidR="008B03C1" w:rsidRPr="002562A8" w14:paraId="5EFC5230" w14:textId="77777777" w:rsidTr="008B03C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43E64FFE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Öğretim Üyesinin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Ünvanı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, Adı,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3"/>
            <w:shd w:val="clear" w:color="auto" w:fill="DEEAF6"/>
          </w:tcPr>
          <w:p w14:paraId="2F8257BD" w14:textId="0C49525A" w:rsidR="008B03C1" w:rsidRPr="002562A8" w:rsidRDefault="008B03C1" w:rsidP="008B03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Ders Saati</w:t>
            </w:r>
          </w:p>
        </w:tc>
        <w:tc>
          <w:tcPr>
            <w:tcW w:w="1843" w:type="dxa"/>
            <w:gridSpan w:val="3"/>
            <w:shd w:val="clear" w:color="auto" w:fill="DEEAF6"/>
          </w:tcPr>
          <w:p w14:paraId="366CB1B2" w14:textId="4A486D60" w:rsidR="008B03C1" w:rsidRPr="002562A8" w:rsidRDefault="008B03C1" w:rsidP="008B0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EEAF6"/>
          </w:tcPr>
          <w:p w14:paraId="02E9D0CF" w14:textId="1B9C728E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İletişim</w:t>
            </w:r>
          </w:p>
        </w:tc>
      </w:tr>
      <w:tr w:rsidR="008B03C1" w:rsidRPr="002562A8" w14:paraId="44256859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BFCE35A" w:rsidR="008B03C1" w:rsidRPr="002562A8" w:rsidRDefault="008B03C1" w:rsidP="008B03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Dr. Öğr. Üyesi 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3"/>
            <w:shd w:val="clear" w:color="auto" w:fill="FFFFFF"/>
          </w:tcPr>
          <w:p w14:paraId="67CC1039" w14:textId="77777777" w:rsidR="008B03C1" w:rsidRPr="002562A8" w:rsidRDefault="008B03C1" w:rsidP="008B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Çrşb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- 1</w:t>
            </w:r>
            <w:r w:rsidR="00773DFA" w:rsidRPr="002562A8">
              <w:rPr>
                <w:rFonts w:ascii="Arial" w:hAnsi="Arial" w:cs="Arial"/>
                <w:sz w:val="18"/>
                <w:szCs w:val="18"/>
              </w:rPr>
              <w:t>3</w:t>
            </w:r>
            <w:r w:rsidRPr="002562A8">
              <w:rPr>
                <w:rFonts w:ascii="Arial" w:hAnsi="Arial" w:cs="Arial"/>
                <w:sz w:val="18"/>
                <w:szCs w:val="18"/>
              </w:rPr>
              <w:t>.</w:t>
            </w:r>
            <w:r w:rsidR="00773DFA" w:rsidRPr="002562A8">
              <w:rPr>
                <w:rFonts w:ascii="Arial" w:hAnsi="Arial" w:cs="Arial"/>
                <w:sz w:val="18"/>
                <w:szCs w:val="18"/>
              </w:rPr>
              <w:t>2</w:t>
            </w:r>
            <w:r w:rsidRPr="002562A8">
              <w:rPr>
                <w:rFonts w:ascii="Arial" w:hAnsi="Arial" w:cs="Arial"/>
                <w:sz w:val="18"/>
                <w:szCs w:val="18"/>
              </w:rPr>
              <w:t>0-1</w:t>
            </w:r>
            <w:r w:rsidR="00773DFA" w:rsidRPr="002562A8">
              <w:rPr>
                <w:rFonts w:ascii="Arial" w:hAnsi="Arial" w:cs="Arial"/>
                <w:sz w:val="18"/>
                <w:szCs w:val="18"/>
              </w:rPr>
              <w:t>5</w:t>
            </w:r>
            <w:r w:rsidRPr="002562A8">
              <w:rPr>
                <w:rFonts w:ascii="Arial" w:hAnsi="Arial" w:cs="Arial"/>
                <w:sz w:val="18"/>
                <w:szCs w:val="18"/>
              </w:rPr>
              <w:t>.</w:t>
            </w:r>
            <w:r w:rsidR="00773DFA" w:rsidRPr="002562A8">
              <w:rPr>
                <w:rFonts w:ascii="Arial" w:hAnsi="Arial" w:cs="Arial"/>
                <w:sz w:val="18"/>
                <w:szCs w:val="18"/>
              </w:rPr>
              <w:t>3</w:t>
            </w:r>
            <w:r w:rsidRPr="002562A8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7A92F4D2" w14:textId="184B79DF" w:rsidR="00773DFA" w:rsidRPr="002562A8" w:rsidRDefault="00773DFA" w:rsidP="008B03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Perşembe: </w:t>
            </w:r>
            <w:r w:rsidR="00BD08EA" w:rsidRPr="002562A8">
              <w:rPr>
                <w:rFonts w:ascii="Arial" w:hAnsi="Arial" w:cs="Arial"/>
                <w:sz w:val="18"/>
                <w:szCs w:val="18"/>
              </w:rPr>
              <w:t>10.00-12.20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E3E61C3" w14:textId="52DE4D9D" w:rsidR="008B03C1" w:rsidRPr="002562A8" w:rsidRDefault="00BD08EA" w:rsidP="008B0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Salı</w:t>
            </w:r>
            <w:r w:rsidR="008B03C1" w:rsidRPr="002562A8">
              <w:rPr>
                <w:rFonts w:ascii="Arial" w:hAnsi="Arial" w:cs="Arial"/>
                <w:sz w:val="18"/>
                <w:szCs w:val="18"/>
              </w:rPr>
              <w:t>-13.30-14.05</w:t>
            </w:r>
          </w:p>
          <w:p w14:paraId="72C71106" w14:textId="7A3938BF" w:rsidR="008B03C1" w:rsidRPr="002562A8" w:rsidRDefault="008B03C1" w:rsidP="008B0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Çarşamba-10.00-10.40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59E51361" w14:textId="0042FF76" w:rsidR="008B03C1" w:rsidRPr="002562A8" w:rsidRDefault="008B03C1" w:rsidP="008B03C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senemdag@cag.edu.tr</w:t>
            </w:r>
          </w:p>
        </w:tc>
      </w:tr>
      <w:tr w:rsidR="00F96934" w:rsidRPr="002562A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6C728698" w:rsidR="001C134A" w:rsidRPr="002562A8" w:rsidRDefault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Dersin Koordinatörü: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0ECCA7B5" w:rsidR="00F96934" w:rsidRPr="002562A8" w:rsidRDefault="008B03C1" w:rsidP="003402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Dr. Öğr. Üyesi Senem ZAİMOĞLU</w:t>
            </w:r>
          </w:p>
        </w:tc>
      </w:tr>
      <w:tr w:rsidR="003537D4" w:rsidRPr="002562A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3863D358" w:rsidR="001C134A" w:rsidRPr="002562A8" w:rsidRDefault="008B03C1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Dersin amacı</w:t>
            </w:r>
            <w:r w:rsidR="00BD08EA" w:rsidRPr="002562A8">
              <w:rPr>
                <w:rFonts w:ascii="Arial" w:hAnsi="Arial" w:cs="Arial"/>
                <w:sz w:val="18"/>
                <w:szCs w:val="18"/>
              </w:rPr>
              <w:t>:</w:t>
            </w:r>
            <w:r w:rsidR="009F6EFC"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EFC"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Dersin hedefleri, öğrencilerin filmler, televizyon programları ve belgeseller gibi görsel-işitsel kaynaklar için altyazıları çevirme teknik becerilerini geliştirmelerine yardımcı olmak, farklı türlerin çeviri açısından sunduğu zorlukları ve bu türler için iyi çalışan çeviri teknikleri hakkında tartışmak ve çeşitli türlerdeki görsel-işitsel metinler için altyazıları çevirmek.  </w:t>
            </w:r>
          </w:p>
        </w:tc>
      </w:tr>
      <w:tr w:rsidR="008B03C1" w:rsidRPr="002562A8" w14:paraId="67AAE7E0" w14:textId="77777777" w:rsidTr="00F8594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2BE0F674" w14:textId="77777777" w:rsidR="008B03C1" w:rsidRPr="002562A8" w:rsidRDefault="008B03C1" w:rsidP="008B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CDA278" w14:textId="705B9D6C" w:rsidR="008B03C1" w:rsidRPr="002562A8" w:rsidRDefault="008B03C1" w:rsidP="008B03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DEEAF6"/>
          </w:tcPr>
          <w:p w14:paraId="13DEBBE0" w14:textId="76740F3D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Dersi başarıyla tamamlayan bir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DEEAF6"/>
          </w:tcPr>
          <w:p w14:paraId="62DA3187" w14:textId="1AC7F285" w:rsidR="008B03C1" w:rsidRPr="002562A8" w:rsidRDefault="008B03C1" w:rsidP="008B03C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İlişkiler</w:t>
            </w:r>
          </w:p>
        </w:tc>
      </w:tr>
      <w:tr w:rsidR="008B03C1" w:rsidRPr="002562A8" w14:paraId="5E01F3BF" w14:textId="77777777" w:rsidTr="00CF7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8B03C1" w:rsidRPr="002562A8" w:rsidRDefault="008B03C1" w:rsidP="008B03C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DEEAF6"/>
          </w:tcPr>
          <w:p w14:paraId="4B62D892" w14:textId="77777777" w:rsidR="008B03C1" w:rsidRPr="002562A8" w:rsidRDefault="008B03C1" w:rsidP="008B03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DEEAF6"/>
          </w:tcPr>
          <w:p w14:paraId="2A1B453D" w14:textId="030DFFD7" w:rsidR="008B03C1" w:rsidRPr="002562A8" w:rsidRDefault="008B03C1" w:rsidP="008B0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b/>
                <w:sz w:val="18"/>
                <w:szCs w:val="18"/>
              </w:rPr>
              <w:t>Prog</w:t>
            </w:r>
            <w:proofErr w:type="spellEnd"/>
            <w:r w:rsidRPr="002562A8">
              <w:rPr>
                <w:rFonts w:ascii="Arial" w:hAnsi="Arial" w:cs="Arial"/>
                <w:b/>
                <w:sz w:val="18"/>
                <w:szCs w:val="18"/>
              </w:rPr>
              <w:t>.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733BF3B9" w14:textId="48FCA517" w:rsidR="008B03C1" w:rsidRPr="002562A8" w:rsidRDefault="008B03C1" w:rsidP="008B03C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Net Katkı</w:t>
            </w:r>
          </w:p>
        </w:tc>
      </w:tr>
      <w:tr w:rsidR="00BB3595" w:rsidRPr="002562A8" w14:paraId="2D010E49" w14:textId="77777777" w:rsidTr="008344B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BB3595" w:rsidRPr="002562A8" w:rsidRDefault="00BB3595" w:rsidP="00BB359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7"/>
            <w:vAlign w:val="center"/>
          </w:tcPr>
          <w:p w14:paraId="2E40272B" w14:textId="7F903509" w:rsidR="00BB3595" w:rsidRPr="002562A8" w:rsidRDefault="00BB3595" w:rsidP="00BB3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Görsel-işitsel çeviri türlerini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(altyazı, SDH,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fansub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dublaj vb.)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tanımlar ve sınıflandırır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; her türün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benzersiz özelliklerini </w:t>
            </w:r>
            <w:proofErr w:type="gramStart"/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karşılaştırır</w:t>
            </w:r>
            <w:r w:rsidRPr="002562A8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2562A8">
              <w:rPr>
                <w:rFonts w:ascii="Arial" w:hAnsi="Arial" w:cs="Arial"/>
                <w:sz w:val="18"/>
                <w:szCs w:val="18"/>
              </w:rPr>
              <w:t xml:space="preserve"> örneklerle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Çeviribilimdeki konumunu haritalar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(kısa kavram haritası/şema).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  <w:vAlign w:val="center"/>
          </w:tcPr>
          <w:p w14:paraId="6E2B5677" w14:textId="3CB1D103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1, 3, 5, 6, 8, 11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FA0F5C4" w14:textId="461D524C" w:rsidR="00BB3595" w:rsidRPr="002562A8" w:rsidRDefault="00BB3595" w:rsidP="00BB359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5, 5, 4, 5, 4, 4</w:t>
            </w:r>
          </w:p>
        </w:tc>
      </w:tr>
      <w:tr w:rsidR="00BB3595" w:rsidRPr="002562A8" w14:paraId="347B549F" w14:textId="77777777" w:rsidTr="00834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B3595" w:rsidRPr="002562A8" w:rsidRDefault="00BB3595" w:rsidP="00BB359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14:paraId="0185FF67" w14:textId="6C477B6C" w:rsidR="00BB3595" w:rsidRPr="002562A8" w:rsidRDefault="00BB3595" w:rsidP="00BB3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Altyazı sürecinin teknik ayrıntılarını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(CPS, satır uzunluğu, satır sayısı, segmente etme),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temel yönergelerini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(okunabilirlik, senkron,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spotlama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) ve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iş akışını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→ çeviri → zamanlama → QC → teslim)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açıklar ve örnekle gösterir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  <w:vAlign w:val="center"/>
          </w:tcPr>
          <w:p w14:paraId="0CA3CF30" w14:textId="5586E421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1, 2, 3, 6, 7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035023D5" w14:textId="6CF705B6" w:rsidR="00BB3595" w:rsidRPr="002562A8" w:rsidRDefault="00BB3595" w:rsidP="00BB359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5, 5, 3, 4, 4</w:t>
            </w:r>
          </w:p>
        </w:tc>
      </w:tr>
      <w:tr w:rsidR="00BB3595" w:rsidRPr="002562A8" w14:paraId="66196677" w14:textId="77777777" w:rsidTr="008344B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B3595" w:rsidRPr="002562A8" w:rsidRDefault="00BB3595" w:rsidP="00BB359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1" w:type="dxa"/>
            <w:gridSpan w:val="7"/>
            <w:vAlign w:val="center"/>
          </w:tcPr>
          <w:p w14:paraId="4C314DDE" w14:textId="1AA2D7E3" w:rsidR="00BB3595" w:rsidRPr="002562A8" w:rsidRDefault="00BB3595" w:rsidP="00BB3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Farklı görsel-işitsel türler için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zaman kodlu,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kurallara uygun altyazılar üretir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; kısaltma/uyarlama, kültürel öğe aktarımı ve üslup sürekliliğini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uygular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; temel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QC kontrolleri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(okunabilirlik, senkron, tutarlılık) ile çıktısını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doğrular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  <w:vAlign w:val="center"/>
          </w:tcPr>
          <w:p w14:paraId="1A850E46" w14:textId="76E34DF8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1, 2, 6, 8, 11, 14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D8157FC" w14:textId="07D2C3E6" w:rsidR="00BB3595" w:rsidRPr="002562A8" w:rsidRDefault="00BB3595" w:rsidP="00BB359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5, 5, 4, 4, 5, 5</w:t>
            </w:r>
          </w:p>
        </w:tc>
      </w:tr>
      <w:tr w:rsidR="00BB3595" w:rsidRPr="002562A8" w14:paraId="17CD7EDE" w14:textId="77777777" w:rsidTr="00834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B3595" w:rsidRPr="002562A8" w:rsidRDefault="00BB3595" w:rsidP="00BB359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14:paraId="6F332E2A" w14:textId="3569B113" w:rsidR="00BB3595" w:rsidRPr="002562A8" w:rsidRDefault="00BB3595" w:rsidP="00BB3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Pazar/müşteri taleplerine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stil kılavuzu, teslim formatı, erişilebilirlik/SDH) uygun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altyazı çevirileri tasarlar ve teslim eder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kaynak/stil kılavuzu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kullanımına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karar verir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, çıktısını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değerlendirir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 ve </w:t>
            </w:r>
            <w:proofErr w:type="spellStart"/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terimbankası</w:t>
            </w:r>
            <w:proofErr w:type="spellEnd"/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/stil kılavuzu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nu </w:t>
            </w:r>
            <w:r w:rsidRPr="002562A8">
              <w:rPr>
                <w:rStyle w:val="Gl"/>
                <w:rFonts w:ascii="Arial" w:hAnsi="Arial" w:cs="Arial"/>
                <w:b w:val="0"/>
                <w:bCs w:val="0"/>
                <w:sz w:val="18"/>
                <w:szCs w:val="18"/>
              </w:rPr>
              <w:t>günceller</w:t>
            </w:r>
            <w:r w:rsidRPr="002562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auto"/>
            <w:vAlign w:val="center"/>
          </w:tcPr>
          <w:p w14:paraId="197EF09B" w14:textId="4734B8C3" w:rsidR="00BB3595" w:rsidRPr="002562A8" w:rsidRDefault="00BB3595" w:rsidP="00BB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1, 2, 6, 7, 14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35E11ACA" w14:textId="52F656CA" w:rsidR="00BB3595" w:rsidRPr="002562A8" w:rsidRDefault="00BB3595" w:rsidP="00BB359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5, 5, 4, 5, 4</w:t>
            </w:r>
          </w:p>
        </w:tc>
      </w:tr>
      <w:tr w:rsidR="001B5C97" w:rsidRPr="002562A8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1E4F57D5" w:rsidR="001C134A" w:rsidRPr="002562A8" w:rsidRDefault="00391C3F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 İçeriği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ABE2F04" w:rsidR="001B5C97" w:rsidRPr="002562A8" w:rsidRDefault="001B5C97" w:rsidP="001B5C97">
            <w:pPr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</w:p>
        </w:tc>
      </w:tr>
      <w:tr w:rsidR="003360EF" w:rsidRPr="002562A8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25BD7666" w:rsidR="001C134A" w:rsidRPr="002562A8" w:rsidRDefault="00391C3F" w:rsidP="003208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 İçerikleri:( Haftalık Ders Planı)</w:t>
            </w:r>
          </w:p>
        </w:tc>
      </w:tr>
      <w:tr w:rsidR="00391C3F" w:rsidRPr="002562A8" w14:paraId="2A31144A" w14:textId="77777777" w:rsidTr="008B42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/>
          </w:tcPr>
          <w:p w14:paraId="6A16BED5" w14:textId="1274BD16" w:rsidR="00391C3F" w:rsidRPr="002562A8" w:rsidRDefault="00391C3F" w:rsidP="00391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/>
          </w:tcPr>
          <w:p w14:paraId="05A3EEE3" w14:textId="7FCEB734" w:rsidR="00391C3F" w:rsidRPr="002562A8" w:rsidRDefault="00391C3F" w:rsidP="00391C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 xml:space="preserve">Konu 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7D103774" w14:textId="04DB930E" w:rsidR="00391C3F" w:rsidRPr="002562A8" w:rsidRDefault="00391C3F" w:rsidP="00391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722C57CC" w14:textId="3CDCF449" w:rsidR="00391C3F" w:rsidRPr="002562A8" w:rsidRDefault="00391C3F" w:rsidP="00391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Öğrenme Aktiviteleri ve Öğretim Metotları</w:t>
            </w:r>
          </w:p>
        </w:tc>
      </w:tr>
      <w:tr w:rsidR="00C4695C" w:rsidRPr="002562A8" w14:paraId="37BF34B0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3B9E913" w14:textId="04B715F3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 Giriş / Ders Gereksinimleri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4E2F6454" w14:textId="4E4AF266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B28CFF9" w14:textId="7DB33653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Sunum, Tartışma,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İşbirlikli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Öğrenme</w:t>
            </w:r>
          </w:p>
        </w:tc>
      </w:tr>
      <w:tr w:rsidR="00C4695C" w:rsidRPr="002562A8" w14:paraId="6F2F8889" w14:textId="77777777" w:rsidTr="0068165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0195B8CF" w14:textId="03F61189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 ve dublaj çevirisi nedir?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67DFA02F" w14:textId="5943BAB9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Gonzales, Luis Perez, “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” in Baker, Mona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Gabriela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Saldanha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ed. (2009),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Encyclopedia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2nd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91113C1" w14:textId="5D81537C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Sunum, Tartışma,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İşbirlikli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Öğrenme</w:t>
            </w:r>
          </w:p>
        </w:tc>
      </w:tr>
      <w:tr w:rsidR="00C4695C" w:rsidRPr="002562A8" w14:paraId="5F373E70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9527597" w14:textId="725D1005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Dublaj ve Altyazının Artıları ve Eksileri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7B75F9D1" w14:textId="69E3BC2F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journals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77FDD091" w14:textId="723AABE1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Tartışma, Keşfetmeye Dayalı Öğrenme</w:t>
            </w:r>
          </w:p>
        </w:tc>
      </w:tr>
      <w:tr w:rsidR="00C4695C" w:rsidRPr="002562A8" w14:paraId="38C8F85B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BBFAA8E" w14:textId="7E43FD12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Altyazıya Giriş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72FEE239" w14:textId="5E08E775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Jorge Diaz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Handbook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, pp.344-349</w:t>
            </w:r>
            <w:r w:rsidRPr="002562A8">
              <w:rPr>
                <w:rFonts w:ascii="Arial" w:hAnsi="Arial" w:cs="Arial"/>
                <w:sz w:val="18"/>
                <w:szCs w:val="18"/>
              </w:rPr>
              <w:tab/>
              <w:t xml:space="preserve">Presentation,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3739A057" w14:textId="16A46DA4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</w:t>
            </w:r>
          </w:p>
        </w:tc>
      </w:tr>
      <w:tr w:rsidR="00C4695C" w:rsidRPr="002562A8" w14:paraId="7C592F63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E8C3390" w14:textId="7F2385D7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Profesyonel Ortam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43A2FED1" w14:textId="776073A7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5F167A28" w14:textId="55A40273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</w:t>
            </w:r>
          </w:p>
        </w:tc>
      </w:tr>
      <w:tr w:rsidR="00C4695C" w:rsidRPr="002562A8" w14:paraId="58A7C5E3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06DAB37" w14:textId="3FCE36C8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 Göstergebilimi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2A4E24EA" w14:textId="777AD477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12EAE6DF" w14:textId="3E35E38C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</w:t>
            </w:r>
          </w:p>
        </w:tc>
      </w:tr>
      <w:tr w:rsidR="00C4695C" w:rsidRPr="002562A8" w14:paraId="6CA30A28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5547CF4" w14:textId="7B9BCF01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 çevirisi süreci – Teknik hususlar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754A76C7" w14:textId="6790AE9D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44BB9DD7" w14:textId="34879BBF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</w:t>
            </w:r>
          </w:p>
        </w:tc>
      </w:tr>
      <w:tr w:rsidR="00C4695C" w:rsidRPr="002562A8" w14:paraId="27BFB469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3BAB785" w14:textId="1FAE45A5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Vize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0D1F64A7" w14:textId="0B914A90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Ara altyazı taslağı (.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srt</w:t>
            </w:r>
            <w:proofErr w:type="spellEnd"/>
            <w:proofErr w:type="gramStart"/>
            <w:r w:rsidRPr="002562A8">
              <w:rPr>
                <w:rFonts w:ascii="Arial" w:hAnsi="Arial" w:cs="Arial"/>
                <w:sz w:val="18"/>
                <w:szCs w:val="18"/>
              </w:rPr>
              <w:t>/.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ass</w:t>
            </w:r>
            <w:proofErr w:type="spellEnd"/>
            <w:proofErr w:type="gramEnd"/>
            <w:r w:rsidRPr="002562A8">
              <w:rPr>
                <w:rFonts w:ascii="Arial" w:hAnsi="Arial" w:cs="Arial"/>
                <w:sz w:val="18"/>
                <w:szCs w:val="18"/>
              </w:rPr>
              <w:t>) + zaman kodları; terim listesi (TR–EN); stil kılavuzu özeti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08650D66" w14:textId="1A4B8E2A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Proje tabanlı değerlendirme (ara taslak), akran değerlendirmesi (rubrik), bireysel çalışma</w:t>
            </w:r>
          </w:p>
        </w:tc>
      </w:tr>
      <w:tr w:rsidR="00C4695C" w:rsidRPr="002562A8" w14:paraId="2150C488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36B7484C" w14:textId="22140029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Vize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305D5438" w14:textId="4580661C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Ara altyazı taslağı (.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srt</w:t>
            </w:r>
            <w:proofErr w:type="spellEnd"/>
            <w:proofErr w:type="gramStart"/>
            <w:r w:rsidRPr="002562A8">
              <w:rPr>
                <w:rFonts w:ascii="Arial" w:hAnsi="Arial" w:cs="Arial"/>
                <w:sz w:val="18"/>
                <w:szCs w:val="18"/>
              </w:rPr>
              <w:t>/.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ass</w:t>
            </w:r>
            <w:proofErr w:type="spellEnd"/>
            <w:proofErr w:type="gramEnd"/>
            <w:r w:rsidRPr="002562A8">
              <w:rPr>
                <w:rFonts w:ascii="Arial" w:hAnsi="Arial" w:cs="Arial"/>
                <w:sz w:val="18"/>
                <w:szCs w:val="18"/>
              </w:rPr>
              <w:t>) + zaman kodları; terim listesi (TR–EN); stil kılavuzu özeti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0774A7A9" w14:textId="712A1F7B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Portfolyo/ödev tabanlı değerlendirme (açıklamalı bibliyografya), kısa ölçme (APA mini-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), bireysel çalışma</w:t>
            </w:r>
          </w:p>
        </w:tc>
      </w:tr>
      <w:tr w:rsidR="00C4695C" w:rsidRPr="002562A8" w14:paraId="67B97828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645FD6BD" w14:textId="31E37A3C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 çeviri süreci – Noktalama İşaretleri ve Diğer Kurallar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4BBDEF72" w14:textId="4E9A92B4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Díaz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J., &amp;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Remael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, A. (2007).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(1st ed.).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>. https://doi.org/10.4324/9781315759678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097B9A3" w14:textId="244DFA62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Sunum, Tartışma,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İşbirlikli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Öğrenme</w:t>
            </w:r>
          </w:p>
        </w:tc>
      </w:tr>
      <w:tr w:rsidR="00C4695C" w:rsidRPr="002562A8" w14:paraId="45EC7ED5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531C78E" w14:textId="227698C7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Uygulama 1 – Görsel-işitsel bir kaynağın günlük yaşam diline yakın çevirisi</w:t>
            </w:r>
          </w:p>
        </w:tc>
        <w:tc>
          <w:tcPr>
            <w:tcW w:w="2744" w:type="dxa"/>
            <w:gridSpan w:val="4"/>
            <w:shd w:val="clear" w:color="auto" w:fill="auto"/>
          </w:tcPr>
          <w:p w14:paraId="01C14D55" w14:textId="519B5E9D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Gazeteler, dergiler ve web'den ilgili makaleler ve denemeler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6FC078F0" w14:textId="475E4D2B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Tartışma, Keşfetmeye Dayalı Öğrenme</w:t>
            </w:r>
          </w:p>
        </w:tc>
      </w:tr>
      <w:tr w:rsidR="00C4695C" w:rsidRPr="002562A8" w14:paraId="25DD7FE9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2B5E4B9" w14:textId="67CD440E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Bir çeviriyi değerlendirme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37145211" w14:textId="48B8C8A4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219D2D3F" w14:textId="73F62992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Tartışma, Keşfetmeye Dayalı Öğrenme</w:t>
            </w:r>
          </w:p>
        </w:tc>
      </w:tr>
      <w:tr w:rsidR="00C4695C" w:rsidRPr="002562A8" w14:paraId="034432ED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1506B42E" w14:textId="01ADA18E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Alıştırma 2 – Müzikal, edebiyat uyarlaması veya tiyatro oyununun çevirisi</w:t>
            </w:r>
          </w:p>
        </w:tc>
        <w:tc>
          <w:tcPr>
            <w:tcW w:w="2744" w:type="dxa"/>
            <w:gridSpan w:val="4"/>
            <w:shd w:val="clear" w:color="auto" w:fill="auto"/>
          </w:tcPr>
          <w:p w14:paraId="3D3AFD50" w14:textId="1F029035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Gazeteler, dergiler ve web'den ilgili makaleler ve denemeler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1B14AD2C" w14:textId="4063121A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Sunum, Tartışma, </w:t>
            </w: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İşbirlikli</w:t>
            </w:r>
            <w:proofErr w:type="spellEnd"/>
            <w:r w:rsidRPr="002562A8">
              <w:rPr>
                <w:rFonts w:ascii="Arial" w:hAnsi="Arial" w:cs="Arial"/>
                <w:sz w:val="18"/>
                <w:szCs w:val="18"/>
              </w:rPr>
              <w:t xml:space="preserve"> Öğrenme</w:t>
            </w:r>
          </w:p>
        </w:tc>
      </w:tr>
      <w:tr w:rsidR="00C4695C" w:rsidRPr="002562A8" w14:paraId="7FF5CB9F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A60206C" w14:textId="0C8BE7D7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Bir çeviriyi değerlendirme</w:t>
            </w:r>
          </w:p>
        </w:tc>
        <w:tc>
          <w:tcPr>
            <w:tcW w:w="2744" w:type="dxa"/>
            <w:gridSpan w:val="4"/>
            <w:shd w:val="clear" w:color="auto" w:fill="DEEAF6"/>
          </w:tcPr>
          <w:p w14:paraId="34C8B00B" w14:textId="6E49EABC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1216638D" w14:textId="24BF2104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</w:t>
            </w:r>
          </w:p>
        </w:tc>
      </w:tr>
      <w:tr w:rsidR="00C4695C" w:rsidRPr="002562A8" w14:paraId="77110B03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07B399A" w14:textId="7D44FAEC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Alıştırma 3 – Bir belgeselin çevirisi</w:t>
            </w:r>
          </w:p>
        </w:tc>
        <w:tc>
          <w:tcPr>
            <w:tcW w:w="2744" w:type="dxa"/>
            <w:gridSpan w:val="4"/>
            <w:shd w:val="clear" w:color="auto" w:fill="auto"/>
          </w:tcPr>
          <w:p w14:paraId="225D9DC4" w14:textId="7653A70E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Gazeteler, dergiler ve web'den ilgili makaleler ve denemeler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7C7A335A" w14:textId="023CAD97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Tartışma, Ters Yüz Öğrenme</w:t>
            </w:r>
          </w:p>
        </w:tc>
      </w:tr>
      <w:tr w:rsidR="00C4695C" w:rsidRPr="002562A8" w14:paraId="11CE4BFD" w14:textId="77777777" w:rsidTr="005A3C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4695C" w:rsidRPr="002562A8" w:rsidRDefault="00C4695C" w:rsidP="00C4695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34D275E4" w14:textId="5453F81B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Altyazı Dilbilimi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09017603" w14:textId="3040C47A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Gazeteler, dergiler ve web'den ilgili makaleler ve denemeler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818FDD3" w14:textId="3FBE3B2F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Sunum, Tartışma, İkili Çalışma/Grup Çalışması</w:t>
            </w:r>
          </w:p>
        </w:tc>
      </w:tr>
      <w:tr w:rsidR="00C4695C" w:rsidRPr="002562A8" w14:paraId="343ED36F" w14:textId="77777777" w:rsidTr="00AA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EC1A895" w14:textId="1474A62E" w:rsidR="00C4695C" w:rsidRPr="002562A8" w:rsidRDefault="00C4695C" w:rsidP="00C46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vAlign w:val="center"/>
          </w:tcPr>
          <w:p w14:paraId="766D33CB" w14:textId="6A748F6D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2744" w:type="dxa"/>
            <w:gridSpan w:val="4"/>
            <w:shd w:val="clear" w:color="auto" w:fill="auto"/>
            <w:vAlign w:val="center"/>
          </w:tcPr>
          <w:p w14:paraId="5668E084" w14:textId="1ED72834" w:rsidR="00C4695C" w:rsidRPr="002562A8" w:rsidRDefault="00C4695C" w:rsidP="00C4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sz w:val="18"/>
                <w:szCs w:val="18"/>
              </w:rPr>
              <w:t>Tam çeviri portfolyosu/teslim; revizyon günlüğü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  <w:vAlign w:val="center"/>
          </w:tcPr>
          <w:p w14:paraId="107A05D7" w14:textId="68D5DAD8" w:rsidR="00C4695C" w:rsidRPr="002562A8" w:rsidRDefault="00C4695C" w:rsidP="00C4695C">
            <w:pPr>
              <w:tabs>
                <w:tab w:val="left" w:pos="1665"/>
              </w:tabs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/>
                <w:bCs/>
                <w:sz w:val="18"/>
                <w:szCs w:val="18"/>
              </w:rPr>
              <w:t>Proje tabanlı değerlendirme (tam portfolyo), kısa sunum, öğretim elemanı geri bildirimi</w:t>
            </w:r>
          </w:p>
        </w:tc>
      </w:tr>
      <w:tr w:rsidR="00C4695C" w:rsidRPr="002562A8" w14:paraId="1209AD6A" w14:textId="77777777" w:rsidTr="00AA6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9422A5B" w14:textId="60BE7E6E" w:rsidR="00C4695C" w:rsidRPr="002562A8" w:rsidRDefault="00C4695C" w:rsidP="00C46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vAlign w:val="center"/>
          </w:tcPr>
          <w:p w14:paraId="2A5FC784" w14:textId="0E75A7E7" w:rsidR="00C4695C" w:rsidRPr="002562A8" w:rsidRDefault="00C4695C" w:rsidP="00C4695C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2744" w:type="dxa"/>
            <w:gridSpan w:val="4"/>
            <w:vAlign w:val="center"/>
          </w:tcPr>
          <w:p w14:paraId="3775E05B" w14:textId="4FB00F5D" w:rsidR="00C4695C" w:rsidRPr="002562A8" w:rsidRDefault="00C4695C" w:rsidP="00C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sz w:val="18"/>
                <w:szCs w:val="18"/>
              </w:rPr>
              <w:t>Portfolyo savunusu için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vAlign w:val="center"/>
          </w:tcPr>
          <w:p w14:paraId="402CCEE3" w14:textId="2D99BA0E" w:rsidR="00C4695C" w:rsidRPr="002562A8" w:rsidRDefault="00C4695C" w:rsidP="00C4695C">
            <w:pPr>
              <w:tabs>
                <w:tab w:val="left" w:pos="1665"/>
              </w:tabs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Style w:val="Gl"/>
                <w:rFonts w:ascii="Arial" w:hAnsi="Arial" w:cs="Arial"/>
                <w:b/>
                <w:bCs/>
                <w:sz w:val="18"/>
                <w:szCs w:val="18"/>
              </w:rPr>
              <w:t>Portfolyo savunusu, öz/akran değerlendirmesi, yayıma hazır kontrol listesi</w:t>
            </w:r>
          </w:p>
        </w:tc>
      </w:tr>
      <w:tr w:rsidR="003360EF" w:rsidRPr="002562A8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1D04A269" w:rsidR="001C134A" w:rsidRPr="002562A8" w:rsidRDefault="00391C3F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KAYNAKLAR</w:t>
            </w:r>
          </w:p>
        </w:tc>
      </w:tr>
      <w:tr w:rsidR="003360EF" w:rsidRPr="002562A8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044F7BC7" w:rsidR="001C134A" w:rsidRPr="002562A8" w:rsidRDefault="00391C3F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Ders Kitabı</w:t>
            </w:r>
            <w:r w:rsidR="002562A8" w:rsidRPr="002562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0EBD887" w14:textId="77777777" w:rsidR="00CE2732" w:rsidRPr="002562A8" w:rsidRDefault="00CE2732" w:rsidP="00CE2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Gazeteler, dergiler ve web'den ilgili makaleler ve denemeler.</w:t>
            </w:r>
          </w:p>
          <w:p w14:paraId="1AF085FE" w14:textId="52DE9293" w:rsidR="003360EF" w:rsidRPr="002562A8" w:rsidRDefault="00CE2732" w:rsidP="00CE2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Díaz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J., &amp;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Remael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A. (2007).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(1st ed.).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 https://doi.org/10.4324/9781315759678</w:t>
            </w:r>
          </w:p>
        </w:tc>
      </w:tr>
      <w:tr w:rsidR="003360EF" w:rsidRPr="002562A8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1EF67485" w:rsidR="001C134A" w:rsidRPr="002562A8" w:rsidRDefault="00654F33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Önerilen Kaynaklar: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6410044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Çevrimiçi kitaplıklar ve kaynaklar</w:t>
            </w:r>
          </w:p>
          <w:p w14:paraId="56B3FEB4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Baker, M. &amp; </w:t>
            </w:r>
            <w:proofErr w:type="gram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Gabriela,  S.</w:t>
            </w:r>
            <w:proofErr w:type="gram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(2009).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Routledge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Encyclopedia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2nd ed.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Code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Good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Practice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523F1C9A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5A391849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Diaz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gram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J.(</w:t>
            </w:r>
            <w:proofErr w:type="gram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2008).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Didactics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Library (BTL). </w:t>
            </w:r>
          </w:p>
          <w:p w14:paraId="5B658847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129EAE0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Diaz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Cintas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J. (2010). “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Subtitling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” in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Handbook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Vol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1, John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Publishing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Company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</w:p>
          <w:p w14:paraId="20248079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3361676B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Kuhiwczak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P. &amp;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Littau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K. (2006). A Companion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Studies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Multilingual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Matters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3AC935F5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5427D9C9" w14:textId="77777777" w:rsidR="00F4150C" w:rsidRPr="002562A8" w:rsidRDefault="00F4150C" w:rsidP="00F415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Orero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P. (2004).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Topics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in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AudioVisual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Translation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John </w:t>
            </w:r>
            <w:proofErr w:type="spellStart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Benjamins</w:t>
            </w:r>
            <w:proofErr w:type="spellEnd"/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Publishing.</w:t>
            </w:r>
          </w:p>
          <w:p w14:paraId="06D75E96" w14:textId="76E60328" w:rsidR="00654F33" w:rsidRPr="002562A8" w:rsidRDefault="00654F33" w:rsidP="00654F3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3360EF" w:rsidRPr="002562A8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04D9FD3D" w:rsidR="001C134A" w:rsidRPr="002562A8" w:rsidRDefault="00654F33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ÖLÇME ve DEĞERLENDİRME</w:t>
            </w:r>
          </w:p>
        </w:tc>
      </w:tr>
      <w:tr w:rsidR="00654F33" w:rsidRPr="002562A8" w14:paraId="6BF8850D" w14:textId="77777777" w:rsidTr="00414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/>
          </w:tcPr>
          <w:p w14:paraId="4A227F00" w14:textId="35A723E6" w:rsidR="00654F33" w:rsidRPr="002562A8" w:rsidRDefault="00654F33" w:rsidP="00654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/>
          </w:tcPr>
          <w:p w14:paraId="286F0921" w14:textId="681911C2" w:rsidR="00654F33" w:rsidRPr="002562A8" w:rsidRDefault="00654F33" w:rsidP="00654F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Sayı</w:t>
            </w:r>
          </w:p>
        </w:tc>
        <w:tc>
          <w:tcPr>
            <w:tcW w:w="1563" w:type="dxa"/>
            <w:gridSpan w:val="3"/>
            <w:shd w:val="clear" w:color="auto" w:fill="FFFFFF"/>
          </w:tcPr>
          <w:p w14:paraId="46BE0091" w14:textId="24CB2C33" w:rsidR="00654F33" w:rsidRPr="002562A8" w:rsidRDefault="00654F33" w:rsidP="00654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/>
          </w:tcPr>
          <w:p w14:paraId="0228A2C1" w14:textId="216B6982" w:rsidR="00654F33" w:rsidRPr="002562A8" w:rsidRDefault="00654F33" w:rsidP="00654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 xml:space="preserve">Notlar </w:t>
            </w:r>
          </w:p>
        </w:tc>
      </w:tr>
      <w:tr w:rsidR="003360EF" w:rsidRPr="002562A8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3BC7815" w:rsidR="001C134A" w:rsidRPr="002562A8" w:rsidRDefault="00654F33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Vize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679D38F" w:rsidR="003360EF" w:rsidRPr="002562A8" w:rsidRDefault="00654F33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300C31E" w:rsidR="003360EF" w:rsidRPr="002562A8" w:rsidRDefault="00654F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2562A8" w:rsidRDefault="003360EF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B49BA" w:rsidRPr="002562A8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0111E48E" w:rsidR="001C134A" w:rsidRPr="002562A8" w:rsidRDefault="00654F33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2AB5E2BA" w:rsidR="00BB49BA" w:rsidRPr="002562A8" w:rsidRDefault="00654F33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573B5E3A" w:rsidR="00BB49BA" w:rsidRPr="002562A8" w:rsidRDefault="00654F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2562A8" w:rsidRDefault="00BB49BA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566C4" w:rsidRPr="002562A8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2562A8" w:rsidRDefault="002562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62A8">
              <w:rPr>
                <w:rFonts w:ascii="Arial" w:hAnsi="Arial" w:cs="Arial"/>
                <w:sz w:val="18"/>
                <w:szCs w:val="18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2562A8" w:rsidRDefault="00A566C4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2562A8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2562A8" w:rsidRDefault="00A566C4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B49BA" w:rsidRPr="002562A8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2562A8" w:rsidRDefault="002562A8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2562A8" w:rsidRDefault="00BB49BA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2562A8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2562A8" w:rsidRDefault="00BB49BA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80F10" w:rsidRPr="002562A8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2562A8" w:rsidRDefault="002562A8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2562A8" w:rsidRDefault="00880F10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2562A8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2562A8" w:rsidRDefault="00880F10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60EF" w:rsidRPr="002562A8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2562A8" w:rsidRDefault="002562A8">
            <w:pPr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B9AC91D" w:rsidR="003360EF" w:rsidRPr="002562A8" w:rsidRDefault="00654F33" w:rsidP="004662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FBCE9A6" w:rsidR="003360EF" w:rsidRPr="002562A8" w:rsidRDefault="00654F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Cs/>
                <w:sz w:val="18"/>
                <w:szCs w:val="18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2562A8" w:rsidRDefault="003360EF" w:rsidP="00466279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60EF" w:rsidRPr="002562A8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16910924" w:rsidR="001C134A" w:rsidRPr="002562A8" w:rsidRDefault="00654F33" w:rsidP="00097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AKTS Tablosu</w:t>
            </w:r>
          </w:p>
        </w:tc>
      </w:tr>
      <w:tr w:rsidR="00654F33" w:rsidRPr="002562A8" w14:paraId="1B897090" w14:textId="77777777" w:rsidTr="00C46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EEAF6"/>
          </w:tcPr>
          <w:p w14:paraId="560C25AB" w14:textId="2E030197" w:rsidR="00654F33" w:rsidRPr="002562A8" w:rsidRDefault="00654F33" w:rsidP="00654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EEAF6"/>
          </w:tcPr>
          <w:p w14:paraId="2B0DE45E" w14:textId="526DA2C4" w:rsidR="00654F33" w:rsidRPr="002562A8" w:rsidRDefault="00654F33" w:rsidP="00654F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Sayı</w:t>
            </w:r>
          </w:p>
        </w:tc>
        <w:tc>
          <w:tcPr>
            <w:tcW w:w="2454" w:type="dxa"/>
            <w:gridSpan w:val="4"/>
            <w:shd w:val="clear" w:color="auto" w:fill="DEEAF6"/>
          </w:tcPr>
          <w:p w14:paraId="4EFEBC6B" w14:textId="4846939A" w:rsidR="00654F33" w:rsidRPr="002562A8" w:rsidRDefault="00654F33" w:rsidP="00654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EEAF6"/>
          </w:tcPr>
          <w:p w14:paraId="1D8F3FA5" w14:textId="54958656" w:rsidR="00654F33" w:rsidRPr="002562A8" w:rsidRDefault="00654F33" w:rsidP="00654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2A8"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</w:tr>
      <w:tr w:rsidR="003360EF" w:rsidRPr="002562A8" w14:paraId="5D14934C" w14:textId="7777777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23419462" w:rsidR="001C134A" w:rsidRPr="002562A8" w:rsidRDefault="00654F3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2562A8" w:rsidRDefault="003360EF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66C4" w:rsidRPr="002562A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54" w:type="dxa"/>
            <w:gridSpan w:val="4"/>
            <w:shd w:val="clear" w:color="auto" w:fill="FFFFFF" w:themeFill="background1"/>
            <w:vAlign w:val="center"/>
          </w:tcPr>
          <w:p w14:paraId="79C2CCAD" w14:textId="25E627D4" w:rsidR="003360EF" w:rsidRPr="002562A8" w:rsidRDefault="00654F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FFFFFF" w:themeFill="background1"/>
            <w:vAlign w:val="center"/>
          </w:tcPr>
          <w:p w14:paraId="4133035B" w14:textId="67DDE4A9" w:rsidR="003360EF" w:rsidRPr="002562A8" w:rsidRDefault="00CF71CE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3360EF" w:rsidRPr="002562A8" w14:paraId="3D6E270A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2D92102D" w:rsidR="001C134A" w:rsidRPr="002562A8" w:rsidRDefault="00654F3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Sınıf dışı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2562A8" w:rsidRDefault="003360EF" w:rsidP="00466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66C4" w:rsidRPr="002562A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54" w:type="dxa"/>
            <w:gridSpan w:val="4"/>
            <w:shd w:val="clear" w:color="auto" w:fill="DAE9F7" w:themeFill="text2" w:themeFillTint="1A"/>
            <w:vAlign w:val="center"/>
          </w:tcPr>
          <w:p w14:paraId="4F4F4D8B" w14:textId="2D66E5EB" w:rsidR="003360EF" w:rsidRPr="002562A8" w:rsidRDefault="00CF71C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AE9F7" w:themeFill="text2" w:themeFillTint="1A"/>
            <w:vAlign w:val="center"/>
          </w:tcPr>
          <w:p w14:paraId="305EBC64" w14:textId="20D46271" w:rsidR="003360EF" w:rsidRPr="002562A8" w:rsidRDefault="00CF71CE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CF71CE" w:rsidRPr="002562A8" w14:paraId="239A27BC" w14:textId="7777777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72F44C6B" w:rsidR="00CF71CE" w:rsidRPr="002562A8" w:rsidRDefault="00CF71CE" w:rsidP="00CF71C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442525A" w:rsidR="00CF71CE" w:rsidRPr="002562A8" w:rsidRDefault="00CF71CE" w:rsidP="00CF71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454" w:type="dxa"/>
            <w:gridSpan w:val="4"/>
            <w:shd w:val="clear" w:color="auto" w:fill="FFFFFF" w:themeFill="background1"/>
            <w:vAlign w:val="center"/>
          </w:tcPr>
          <w:p w14:paraId="17D6DB9F" w14:textId="0F5E221C" w:rsidR="00CF71CE" w:rsidRPr="002562A8" w:rsidRDefault="00CF71CE" w:rsidP="00CF7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FFFFFF" w:themeFill="background1"/>
            <w:vAlign w:val="center"/>
          </w:tcPr>
          <w:p w14:paraId="28B42FCA" w14:textId="294F56BA" w:rsidR="00CF71CE" w:rsidRPr="002562A8" w:rsidRDefault="00CF71CE" w:rsidP="00CF71C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42</w:t>
            </w:r>
          </w:p>
        </w:tc>
      </w:tr>
      <w:tr w:rsidR="00CF71CE" w:rsidRPr="002562A8" w14:paraId="7ED1FBB5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4F6131A3" w:rsidR="00CF71CE" w:rsidRPr="002562A8" w:rsidRDefault="00CF71CE" w:rsidP="00CF71C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5ECC3631" w:rsidR="00CF71CE" w:rsidRPr="002562A8" w:rsidRDefault="00CF71CE" w:rsidP="00CF71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54" w:type="dxa"/>
            <w:gridSpan w:val="4"/>
            <w:shd w:val="clear" w:color="auto" w:fill="FFFFFF" w:themeFill="background1"/>
            <w:vAlign w:val="center"/>
          </w:tcPr>
          <w:p w14:paraId="3ECE207C" w14:textId="5B47DD47" w:rsidR="00CF71CE" w:rsidRPr="002562A8" w:rsidRDefault="00CF71CE" w:rsidP="00CF7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FFFFFF" w:themeFill="background1"/>
            <w:vAlign w:val="center"/>
          </w:tcPr>
          <w:p w14:paraId="04C11868" w14:textId="6F00C0B6" w:rsidR="00CF71CE" w:rsidRPr="002562A8" w:rsidRDefault="00CF71CE" w:rsidP="00CF71C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40</w:t>
            </w:r>
          </w:p>
        </w:tc>
      </w:tr>
      <w:tr w:rsidR="00CF71CE" w:rsidRPr="002562A8" w14:paraId="2E004008" w14:textId="77777777" w:rsidTr="00AA54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63B643AA" w:rsidR="00CF71CE" w:rsidRPr="002562A8" w:rsidRDefault="00CF71CE" w:rsidP="00CF71C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AEDF0BE" w:rsidR="00CF71CE" w:rsidRPr="002562A8" w:rsidRDefault="00CF71CE" w:rsidP="00CF71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54" w:type="dxa"/>
            <w:gridSpan w:val="4"/>
            <w:shd w:val="clear" w:color="auto" w:fill="DAE9F7" w:themeFill="text2" w:themeFillTint="1A"/>
          </w:tcPr>
          <w:p w14:paraId="0E99A2E3" w14:textId="6165D842" w:rsidR="00CF71CE" w:rsidRPr="002562A8" w:rsidRDefault="00CF71CE" w:rsidP="00CF7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AE9F7" w:themeFill="text2" w:themeFillTint="1A"/>
            <w:vAlign w:val="center"/>
          </w:tcPr>
          <w:p w14:paraId="370AA247" w14:textId="1B265450" w:rsidR="00CF71CE" w:rsidRPr="002562A8" w:rsidRDefault="00CF71CE" w:rsidP="00CF71C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</w:tr>
      <w:tr w:rsidR="00CF71CE" w:rsidRPr="002562A8" w14:paraId="504FBA74" w14:textId="77777777" w:rsidTr="00AA5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4EA4974" w:rsidR="00CF71CE" w:rsidRPr="002562A8" w:rsidRDefault="00CF71CE" w:rsidP="00CF71C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65396EC8" w:rsidR="00CF71CE" w:rsidRPr="002562A8" w:rsidRDefault="00CF71CE" w:rsidP="00CF71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54" w:type="dxa"/>
            <w:gridSpan w:val="4"/>
            <w:shd w:val="clear" w:color="auto" w:fill="FFFFFF" w:themeFill="background1"/>
          </w:tcPr>
          <w:p w14:paraId="4444D1E5" w14:textId="287D4FF7" w:rsidR="00CF71CE" w:rsidRPr="002562A8" w:rsidRDefault="00CF71CE" w:rsidP="00CF7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62A8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A717478" w:rsidR="00CF71CE" w:rsidRPr="002562A8" w:rsidRDefault="00CF71CE" w:rsidP="00CF71C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25</w:t>
            </w:r>
          </w:p>
        </w:tc>
      </w:tr>
      <w:tr w:rsidR="00EC693D" w:rsidRPr="002562A8" w14:paraId="4135CEFE" w14:textId="77777777" w:rsidTr="008B03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2562A8" w:rsidRDefault="0009745F" w:rsidP="00EC693D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Cs w:val="0"/>
                <w:sz w:val="18"/>
                <w:szCs w:val="18"/>
              </w:rPr>
              <w:t>Total</w:t>
            </w:r>
            <w:r w:rsidR="00EC693D" w:rsidRPr="002562A8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EE3A26A" w:rsidR="00EC693D" w:rsidRPr="002562A8" w:rsidRDefault="00CF71CE" w:rsidP="00D41B6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206</w:t>
            </w:r>
          </w:p>
        </w:tc>
      </w:tr>
      <w:tr w:rsidR="00EC693D" w:rsidRPr="002562A8" w14:paraId="5C9094D3" w14:textId="77777777" w:rsidTr="008B0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161CE221" w:rsidR="00EC693D" w:rsidRPr="002562A8" w:rsidRDefault="0009745F" w:rsidP="00EC693D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Cs w:val="0"/>
                <w:sz w:val="18"/>
                <w:szCs w:val="18"/>
              </w:rPr>
              <w:t>Total</w:t>
            </w:r>
            <w:r w:rsidR="00EC693D" w:rsidRPr="002562A8">
              <w:rPr>
                <w:rFonts w:ascii="Arial" w:hAnsi="Arial" w:cs="Arial"/>
                <w:bCs w:val="0"/>
                <w:sz w:val="18"/>
                <w:szCs w:val="18"/>
              </w:rPr>
              <w:t xml:space="preserve"> / 3</w:t>
            </w:r>
            <w:r w:rsidR="00CF71CE" w:rsidRPr="002562A8">
              <w:rPr>
                <w:rFonts w:ascii="Arial" w:hAnsi="Arial" w:cs="Arial"/>
                <w:bCs w:val="0"/>
                <w:sz w:val="18"/>
                <w:szCs w:val="18"/>
              </w:rPr>
              <w:t>1</w:t>
            </w:r>
            <w:r w:rsidR="00EC693D" w:rsidRPr="002562A8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287A80A" w:rsidR="00EC693D" w:rsidRPr="002562A8" w:rsidRDefault="00CF71CE" w:rsidP="00D41B6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206/31=6.6</w:t>
            </w:r>
          </w:p>
        </w:tc>
      </w:tr>
      <w:tr w:rsidR="00EC693D" w:rsidRPr="002562A8" w14:paraId="2CA46DB3" w14:textId="77777777" w:rsidTr="008B03C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2562A8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Cs w:val="0"/>
                <w:sz w:val="18"/>
                <w:szCs w:val="18"/>
              </w:rPr>
              <w:t xml:space="preserve">ECTS </w:t>
            </w:r>
            <w:proofErr w:type="spellStart"/>
            <w:r w:rsidRPr="002562A8">
              <w:rPr>
                <w:rFonts w:ascii="Arial" w:hAnsi="Arial" w:cs="Arial"/>
                <w:bCs w:val="0"/>
                <w:sz w:val="18"/>
                <w:szCs w:val="18"/>
              </w:rPr>
              <w:t>Credit</w:t>
            </w:r>
            <w:proofErr w:type="spellEnd"/>
            <w:r w:rsidR="00EC693D" w:rsidRPr="002562A8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9465509" w:rsidR="00EC693D" w:rsidRPr="002562A8" w:rsidRDefault="00CF71CE" w:rsidP="00D41B6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62A8">
              <w:rPr>
                <w:rFonts w:ascii="Arial" w:hAnsi="Arial" w:cs="Arial"/>
                <w:b w:val="0"/>
                <w:sz w:val="18"/>
                <w:szCs w:val="18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2562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C3C0" w14:textId="77777777" w:rsidR="00E23E29" w:rsidRDefault="00E23E29" w:rsidP="0034027E">
      <w:r>
        <w:separator/>
      </w:r>
    </w:p>
  </w:endnote>
  <w:endnote w:type="continuationSeparator" w:id="0">
    <w:p w14:paraId="6EBE90C9" w14:textId="77777777" w:rsidR="00E23E29" w:rsidRDefault="00E23E2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B259" w14:textId="77777777" w:rsidR="00E23E29" w:rsidRDefault="00E23E29" w:rsidP="0034027E">
      <w:r>
        <w:separator/>
      </w:r>
    </w:p>
  </w:footnote>
  <w:footnote w:type="continuationSeparator" w:id="0">
    <w:p w14:paraId="62306E13" w14:textId="77777777" w:rsidR="00E23E29" w:rsidRDefault="00E23E2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562A8"/>
    <w:rsid w:val="002627A1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A4C"/>
    <w:rsid w:val="00391C3F"/>
    <w:rsid w:val="003923D0"/>
    <w:rsid w:val="003A0CE5"/>
    <w:rsid w:val="003A4CE2"/>
    <w:rsid w:val="003C2122"/>
    <w:rsid w:val="003E396C"/>
    <w:rsid w:val="00404036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54F33"/>
    <w:rsid w:val="00671F1C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3DFA"/>
    <w:rsid w:val="007C799D"/>
    <w:rsid w:val="007D162B"/>
    <w:rsid w:val="007F04A8"/>
    <w:rsid w:val="00800E21"/>
    <w:rsid w:val="00807259"/>
    <w:rsid w:val="0082068F"/>
    <w:rsid w:val="0082236E"/>
    <w:rsid w:val="00825885"/>
    <w:rsid w:val="0083166B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03C1"/>
    <w:rsid w:val="008D4F25"/>
    <w:rsid w:val="00905CD0"/>
    <w:rsid w:val="00911FE6"/>
    <w:rsid w:val="00916141"/>
    <w:rsid w:val="00933B97"/>
    <w:rsid w:val="009466FE"/>
    <w:rsid w:val="0095080C"/>
    <w:rsid w:val="00964CAF"/>
    <w:rsid w:val="00973A60"/>
    <w:rsid w:val="00985E0F"/>
    <w:rsid w:val="00997C36"/>
    <w:rsid w:val="009C5DE7"/>
    <w:rsid w:val="009E445E"/>
    <w:rsid w:val="009F6EFC"/>
    <w:rsid w:val="00A33F69"/>
    <w:rsid w:val="00A3554C"/>
    <w:rsid w:val="00A566C4"/>
    <w:rsid w:val="00A711BC"/>
    <w:rsid w:val="00A7625D"/>
    <w:rsid w:val="00A8032C"/>
    <w:rsid w:val="00A8173B"/>
    <w:rsid w:val="00AD5170"/>
    <w:rsid w:val="00B03B19"/>
    <w:rsid w:val="00B06EC6"/>
    <w:rsid w:val="00B41C3E"/>
    <w:rsid w:val="00B46238"/>
    <w:rsid w:val="00B52C20"/>
    <w:rsid w:val="00B65C62"/>
    <w:rsid w:val="00B74181"/>
    <w:rsid w:val="00B80DAF"/>
    <w:rsid w:val="00B96430"/>
    <w:rsid w:val="00BA1059"/>
    <w:rsid w:val="00BA2B7C"/>
    <w:rsid w:val="00BB3595"/>
    <w:rsid w:val="00BB378F"/>
    <w:rsid w:val="00BB42DE"/>
    <w:rsid w:val="00BB49BA"/>
    <w:rsid w:val="00BD08EA"/>
    <w:rsid w:val="00BD622C"/>
    <w:rsid w:val="00BF06B4"/>
    <w:rsid w:val="00C37559"/>
    <w:rsid w:val="00C4036D"/>
    <w:rsid w:val="00C406C9"/>
    <w:rsid w:val="00C4695C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E2732"/>
    <w:rsid w:val="00CF71CE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3E29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150C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BB3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803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5</cp:revision>
  <dcterms:created xsi:type="dcterms:W3CDTF">2025-09-29T10:28:00Z</dcterms:created>
  <dcterms:modified xsi:type="dcterms:W3CDTF">2025-09-29T10:30:00Z</dcterms:modified>
</cp:coreProperties>
</file>