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FF0BC3" w:rsidRPr="004368FF">
        <w:trPr>
          <w:trHeight w:val="550"/>
          <w:jc w:val="center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F4452B" w:rsidRPr="00F4452B" w:rsidRDefault="00F4452B" w:rsidP="00F4452B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ÇAĞ ÜNİVERSİTESİ </w:t>
            </w:r>
          </w:p>
          <w:p w:rsidR="00FF0BC3" w:rsidRPr="00F4452B" w:rsidRDefault="00646F4A" w:rsidP="00F445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Sosyal Bilimler Enstitüsü</w:t>
            </w:r>
            <w:r w:rsidRPr="00F4452B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, Türk Dili ve Edebiyatı Bölümü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 xml:space="preserve"> MA</w:t>
            </w:r>
          </w:p>
        </w:tc>
      </w:tr>
      <w:tr w:rsidR="00FF0BC3" w:rsidRPr="004368FF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FF0BC3" w:rsidRPr="004368FF" w:rsidRDefault="00FF0BC3" w:rsidP="00FF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Ders</w:t>
            </w:r>
            <w:r w:rsidR="00A10986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4368FF">
              <w:rPr>
                <w:rFonts w:ascii="Arial" w:hAnsi="Arial" w:cs="Arial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FF0BC3" w:rsidRPr="004368FF" w:rsidRDefault="00FF0BC3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8FF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7875BE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7875BE" w:rsidRPr="007F18C4" w:rsidRDefault="007875BE" w:rsidP="00717FA2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TDE </w:t>
            </w:r>
            <w:r w:rsidR="00717FA2">
              <w:rPr>
                <w:rFonts w:ascii="Arial" w:hAnsi="Arial" w:cs="Arial"/>
                <w:sz w:val="20"/>
                <w:szCs w:val="20"/>
              </w:rPr>
              <w:t>5</w:t>
            </w:r>
            <w:r w:rsidR="00FA1B56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7875BE" w:rsidRPr="007F18C4" w:rsidRDefault="007875BE" w:rsidP="00E21CDC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Oryantalizm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7875BE" w:rsidRPr="007F18C4" w:rsidRDefault="00AF4E80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E80">
              <w:rPr>
                <w:rFonts w:ascii="Arial" w:hAnsi="Arial" w:cs="Arial"/>
                <w:sz w:val="20"/>
                <w:szCs w:val="20"/>
                <w:lang w:val="en-US"/>
              </w:rPr>
              <w:t>(3-0)3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7875BE" w:rsidRPr="007F18C4" w:rsidRDefault="00717FA2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300A2" w:rsidRPr="004368FF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Önkoşul Dersler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Yok </w:t>
            </w:r>
            <w:r w:rsidRPr="007A12C2">
              <w:rPr>
                <w:rStyle w:val="Kpr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00A2" w:rsidRPr="00183415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Fonts w:ascii="Arial" w:hAnsi="Arial" w:cs="Arial"/>
                <w:sz w:val="20"/>
                <w:szCs w:val="20"/>
              </w:rPr>
              <w:t xml:space="preserve">Türkçe                                  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bCs/>
                <w:sz w:val="20"/>
                <w:szCs w:val="20"/>
              </w:rPr>
              <w:t>Ders İşlenişi</w:t>
            </w:r>
          </w:p>
        </w:tc>
        <w:tc>
          <w:tcPr>
            <w:tcW w:w="3685" w:type="dxa"/>
            <w:gridSpan w:val="6"/>
            <w:shd w:val="clear" w:color="auto" w:fill="auto"/>
          </w:tcPr>
          <w:p w:rsidR="005300A2" w:rsidRPr="007A12C2" w:rsidRDefault="005300A2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7A12C2">
              <w:rPr>
                <w:rStyle w:val="girinti"/>
                <w:rFonts w:ascii="Arial" w:hAnsi="Arial" w:cs="Arial"/>
                <w:sz w:val="20"/>
                <w:szCs w:val="20"/>
              </w:rPr>
              <w:t>Yüz yüze</w:t>
            </w:r>
          </w:p>
        </w:tc>
      </w:tr>
      <w:tr w:rsidR="004E0A6B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4E0A6B" w:rsidRPr="00A942AD" w:rsidRDefault="004E0A6B" w:rsidP="005300A2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Dersin Türü /Seviyesi</w:t>
            </w:r>
          </w:p>
        </w:tc>
        <w:tc>
          <w:tcPr>
            <w:tcW w:w="7740" w:type="dxa"/>
            <w:gridSpan w:val="16"/>
            <w:shd w:val="clear" w:color="auto" w:fill="D2EAF1"/>
          </w:tcPr>
          <w:p w:rsidR="004E0A6B" w:rsidRPr="00A942AD" w:rsidRDefault="00447ABB" w:rsidP="00717FA2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 xml:space="preserve">Seçmeli/ </w:t>
            </w:r>
            <w:r w:rsidR="00717FA2">
              <w:rPr>
                <w:rFonts w:ascii="Arial" w:hAnsi="Arial" w:cs="Arial"/>
                <w:sz w:val="20"/>
                <w:szCs w:val="20"/>
              </w:rPr>
              <w:t xml:space="preserve">Yüksek </w:t>
            </w:r>
            <w:r w:rsidRPr="00A942AD">
              <w:rPr>
                <w:rFonts w:ascii="Arial" w:hAnsi="Arial" w:cs="Arial"/>
                <w:sz w:val="20"/>
                <w:szCs w:val="20"/>
              </w:rPr>
              <w:t xml:space="preserve">Lisans/ </w:t>
            </w:r>
            <w:r w:rsidR="00717FA2">
              <w:rPr>
                <w:rFonts w:ascii="Arial" w:hAnsi="Arial" w:cs="Arial"/>
                <w:sz w:val="20"/>
                <w:szCs w:val="20"/>
              </w:rPr>
              <w:t>1</w:t>
            </w:r>
            <w:r w:rsidRPr="00A942AD">
              <w:rPr>
                <w:rFonts w:ascii="Arial" w:hAnsi="Arial" w:cs="Arial"/>
                <w:sz w:val="20"/>
                <w:szCs w:val="20"/>
              </w:rPr>
              <w:t>.Yıl/ Güz Dönemi</w:t>
            </w:r>
          </w:p>
        </w:tc>
      </w:tr>
      <w:tr w:rsidR="005300A2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5300A2" w:rsidRPr="00A942AD" w:rsidRDefault="005300A2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300A2" w:rsidRPr="00A942AD" w:rsidRDefault="005300A2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5300A2" w:rsidRPr="00A942AD" w:rsidRDefault="005300A2" w:rsidP="005300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300A2" w:rsidRPr="00A942AD" w:rsidRDefault="005300A2" w:rsidP="00530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5300A2" w:rsidRPr="00A942AD" w:rsidRDefault="005F1649" w:rsidP="005F16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5F1649" w:rsidRPr="00183415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F1649" w:rsidRPr="00A942AD" w:rsidRDefault="005F1649" w:rsidP="005300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5F1649" w:rsidRPr="00A942AD" w:rsidRDefault="005F1649" w:rsidP="004E0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Doç. Dr. Elmas Sahin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5F1649" w:rsidRPr="00A942AD" w:rsidRDefault="005F1649" w:rsidP="004E0A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16:30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-1930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5F1649" w:rsidRPr="00A942AD" w:rsidRDefault="005F1649" w:rsidP="004E0A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340" w:type="dxa"/>
            <w:gridSpan w:val="3"/>
            <w:shd w:val="clear" w:color="auto" w:fill="D2EAF1"/>
          </w:tcPr>
          <w:p w:rsidR="005F1649" w:rsidRDefault="005F1649" w:rsidP="00C53F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hyperlink r:id="rId5" w:history="1">
              <w:r w:rsidRPr="00D34B4E">
                <w:rPr>
                  <w:rStyle w:val="Kpr"/>
                  <w:rFonts w:ascii="Arial" w:hAnsi="Arial" w:cs="Arial"/>
                  <w:sz w:val="20"/>
                  <w:szCs w:val="20"/>
                  <w:lang w:val="en-GB"/>
                </w:rPr>
                <w:t>elmassahin@cag.edu.tr</w:t>
              </w:r>
            </w:hyperlink>
          </w:p>
          <w:p w:rsidR="005F1649" w:rsidRPr="004366D3" w:rsidRDefault="005F1649" w:rsidP="00C53F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1649" w:rsidRPr="00183415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5F1649" w:rsidRPr="00A942AD" w:rsidRDefault="005F1649" w:rsidP="005300A2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850" w:type="dxa"/>
            <w:gridSpan w:val="19"/>
            <w:shd w:val="clear" w:color="auto" w:fill="D2EAF1"/>
          </w:tcPr>
          <w:p w:rsidR="005F1649" w:rsidRPr="00A942AD" w:rsidRDefault="00AF4E80" w:rsidP="00AF4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>Oryantal</w:t>
            </w:r>
            <w:r w:rsidR="005F1649">
              <w:rPr>
                <w:rFonts w:ascii="Arial" w:hAnsi="Arial" w:cs="Arial"/>
                <w:sz w:val="20"/>
                <w:szCs w:val="20"/>
              </w:rPr>
              <w:t>i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>zm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kavramının ne olduğunu,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 zaman ve nasıl ortaya çıktığını, türlerini, Batının Doğu anlayışı ve doğuya ilgisi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>;  eserlerden ve filmlerden yola çıkarak sorgulamak</w:t>
            </w:r>
            <w:r w:rsidR="005F1649" w:rsidRPr="007F1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1649" w:rsidRPr="007875BE">
              <w:rPr>
                <w:rFonts w:ascii="Arial" w:hAnsi="Arial" w:cs="Arial"/>
                <w:sz w:val="20"/>
                <w:szCs w:val="20"/>
              </w:rPr>
              <w:t xml:space="preserve">ve 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 xml:space="preserve">batı </w:t>
            </w:r>
            <w:r>
              <w:rPr>
                <w:rFonts w:ascii="Arial" w:hAnsi="Arial" w:cs="Arial"/>
                <w:sz w:val="20"/>
                <w:szCs w:val="20"/>
              </w:rPr>
              <w:t>edebiyatına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 xml:space="preserve"> ve sinemasına yansıyan Türk </w:t>
            </w:r>
            <w:r w:rsidR="005F1649">
              <w:rPr>
                <w:rFonts w:ascii="Arial" w:hAnsi="Arial" w:cs="Arial"/>
                <w:sz w:val="20"/>
                <w:szCs w:val="20"/>
              </w:rPr>
              <w:t>ve doğu imgesini</w:t>
            </w:r>
            <w:r w:rsidR="005F1649" w:rsidRPr="007F18C4">
              <w:rPr>
                <w:rFonts w:ascii="Arial" w:hAnsi="Arial" w:cs="Arial"/>
                <w:sz w:val="20"/>
                <w:szCs w:val="20"/>
              </w:rPr>
              <w:t xml:space="preserve"> irdelemektir.</w:t>
            </w:r>
          </w:p>
        </w:tc>
      </w:tr>
      <w:tr w:rsidR="005F1649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5F1649" w:rsidRPr="00A942AD" w:rsidRDefault="005F1649" w:rsidP="00FF0BC3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068" w:type="dxa"/>
            <w:gridSpan w:val="4"/>
            <w:shd w:val="clear" w:color="auto" w:fill="auto"/>
          </w:tcPr>
          <w:p w:rsidR="005F1649" w:rsidRPr="00A942AD" w:rsidRDefault="005F1649" w:rsidP="00354D97">
            <w:pPr>
              <w:ind w:left="-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5F1649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auto"/>
          </w:tcPr>
          <w:p w:rsidR="005F1649" w:rsidRPr="00A942AD" w:rsidRDefault="005F1649" w:rsidP="00FF0B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942AD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A942AD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449" w:type="dxa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6525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F1649" w:rsidRPr="007F18C4" w:rsidRDefault="005F1649" w:rsidP="00AF4E80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Oryantalizm</w:t>
            </w:r>
            <w:r w:rsidR="00AF4E80">
              <w:rPr>
                <w:rFonts w:ascii="Arial" w:hAnsi="Arial" w:cs="Arial"/>
                <w:sz w:val="20"/>
                <w:szCs w:val="20"/>
              </w:rPr>
              <w:t xml:space="preserve"> teriminin ne olduğunu sorgular, tartışır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F1649" w:rsidRPr="007F18C4" w:rsidRDefault="005F1649" w:rsidP="007875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D2EAF1"/>
          </w:tcPr>
          <w:p w:rsidR="005F1649" w:rsidRPr="007F18C4" w:rsidRDefault="005F1649" w:rsidP="007875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F1649" w:rsidRPr="007F18C4" w:rsidRDefault="005F1649" w:rsidP="00182BA6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Batının doğuya bakışını karşılaştırır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49" w:type="dxa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F1649" w:rsidRPr="007F18C4" w:rsidRDefault="005F1649" w:rsidP="00182BA6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Batılı oryantalistlerin eserlerini okur ve yorumlar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9" w:type="dxa"/>
            <w:shd w:val="clear" w:color="auto" w:fill="D2EAF1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F1649" w:rsidRPr="007F18C4" w:rsidRDefault="005F1649" w:rsidP="00182BA6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Batı edebiyatındaki oryantalist fikirleri fark eder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5F1649" w:rsidRPr="007F18C4" w:rsidRDefault="005F1649" w:rsidP="00182BA6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Sinema sektöründeki doğulu imgeleri görür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7, 10</w:t>
            </w:r>
          </w:p>
        </w:tc>
        <w:tc>
          <w:tcPr>
            <w:tcW w:w="1449" w:type="dxa"/>
            <w:shd w:val="clear" w:color="auto" w:fill="D2EAF1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4, 5</w:t>
            </w:r>
          </w:p>
        </w:tc>
      </w:tr>
      <w:tr w:rsidR="005F1649" w:rsidRPr="00183415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5F1649" w:rsidRPr="00A942AD" w:rsidRDefault="005F1649" w:rsidP="00FF0BC3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5F1649" w:rsidRPr="00A942AD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5F1649" w:rsidRPr="007F18C4" w:rsidRDefault="005F1649" w:rsidP="00182BA6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Batıdaki Türk imgesini çözümler</w:t>
            </w:r>
          </w:p>
        </w:tc>
        <w:tc>
          <w:tcPr>
            <w:tcW w:w="1619" w:type="dxa"/>
            <w:gridSpan w:val="3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:rsidR="005F1649" w:rsidRPr="007F18C4" w:rsidRDefault="005F1649" w:rsidP="00182B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18C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5F1649" w:rsidRPr="00183415">
        <w:trPr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5F1649" w:rsidRPr="00A942AD" w:rsidRDefault="005F1649" w:rsidP="00173031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b/>
                <w:sz w:val="20"/>
                <w:szCs w:val="20"/>
              </w:rPr>
              <w:t>Dersin İçeriği:</w:t>
            </w:r>
            <w:r w:rsidR="00173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73031">
              <w:rPr>
                <w:rFonts w:ascii="Arial" w:hAnsi="Arial" w:cs="Arial"/>
                <w:sz w:val="20"/>
                <w:szCs w:val="20"/>
              </w:rPr>
              <w:t>Oryan</w:t>
            </w:r>
            <w:r w:rsidRPr="007F18C4">
              <w:rPr>
                <w:rFonts w:ascii="Arial" w:hAnsi="Arial" w:cs="Arial"/>
                <w:sz w:val="20"/>
                <w:szCs w:val="20"/>
              </w:rPr>
              <w:t>talizm</w:t>
            </w:r>
            <w:r w:rsidR="00E543A7">
              <w:rPr>
                <w:rFonts w:ascii="Arial" w:hAnsi="Arial" w:cs="Arial"/>
                <w:sz w:val="20"/>
                <w:szCs w:val="20"/>
              </w:rPr>
              <w:t xml:space="preserve"> (Şarkiyatçılık)</w:t>
            </w:r>
            <w:r w:rsidRPr="007F18C4">
              <w:rPr>
                <w:rFonts w:ascii="Arial" w:hAnsi="Arial" w:cs="Arial"/>
                <w:sz w:val="20"/>
                <w:szCs w:val="20"/>
              </w:rPr>
              <w:t xml:space="preserve"> kavramının ne olduğu, alanı ve yapısı, </w:t>
            </w:r>
            <w:proofErr w:type="spellStart"/>
            <w:r w:rsidRPr="007F18C4">
              <w:rPr>
                <w:rFonts w:ascii="Arial" w:hAnsi="Arial" w:cs="Arial"/>
                <w:sz w:val="20"/>
                <w:szCs w:val="20"/>
              </w:rPr>
              <w:t>Silvestre</w:t>
            </w:r>
            <w:proofErr w:type="spellEnd"/>
            <w:r w:rsidRPr="007F18C4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F18C4">
              <w:rPr>
                <w:rFonts w:ascii="Arial" w:hAnsi="Arial" w:cs="Arial"/>
                <w:sz w:val="20"/>
                <w:szCs w:val="20"/>
              </w:rPr>
              <w:t>Sacy</w:t>
            </w:r>
            <w:proofErr w:type="spellEnd"/>
            <w:r w:rsidRPr="007F18C4">
              <w:rPr>
                <w:rFonts w:ascii="Arial" w:hAnsi="Arial" w:cs="Arial"/>
                <w:sz w:val="20"/>
                <w:szCs w:val="20"/>
              </w:rPr>
              <w:t xml:space="preserve"> ve Ernest Renan gibi batılı ünlü oryantalistler, doğulu ülkelerin yaşam tarzları, batının doğuya bakışı, edebiyattaki oryantalist gezginler ve film sektörü </w:t>
            </w:r>
            <w:proofErr w:type="gramStart"/>
            <w:r w:rsidRPr="007F18C4">
              <w:rPr>
                <w:rFonts w:ascii="Arial" w:hAnsi="Arial" w:cs="Arial"/>
                <w:sz w:val="20"/>
                <w:szCs w:val="20"/>
              </w:rPr>
              <w:t>ve  batıdaki</w:t>
            </w:r>
            <w:proofErr w:type="gramEnd"/>
            <w:r w:rsidRPr="007F18C4">
              <w:rPr>
                <w:rFonts w:ascii="Arial" w:hAnsi="Arial" w:cs="Arial"/>
                <w:sz w:val="20"/>
                <w:szCs w:val="20"/>
              </w:rPr>
              <w:t xml:space="preserve"> Türk imgesi tartışılacaktır.</w:t>
            </w:r>
          </w:p>
        </w:tc>
      </w:tr>
      <w:tr w:rsidR="005F1649" w:rsidRPr="0018341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5F1649" w:rsidRPr="00A942AD" w:rsidRDefault="005F1649" w:rsidP="00A6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5F1649">
        <w:trPr>
          <w:jc w:val="center"/>
        </w:trPr>
        <w:tc>
          <w:tcPr>
            <w:tcW w:w="897" w:type="dxa"/>
            <w:shd w:val="clear" w:color="auto" w:fill="auto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F1649" w:rsidRPr="00A942AD" w:rsidRDefault="005F1649" w:rsidP="00FF0BC3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5F1649">
        <w:trPr>
          <w:jc w:val="center"/>
        </w:trPr>
        <w:tc>
          <w:tcPr>
            <w:tcW w:w="897" w:type="dxa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F1649" w:rsidRPr="007F18C4" w:rsidRDefault="005F1649" w:rsidP="00AF4E80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Oryantalizm </w:t>
            </w:r>
            <w:r w:rsidR="00AF4E80">
              <w:rPr>
                <w:rFonts w:ascii="Arial" w:hAnsi="Arial" w:cs="Arial"/>
                <w:sz w:val="20"/>
                <w:szCs w:val="20"/>
              </w:rPr>
              <w:t>teriminin anlamı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F1649" w:rsidRPr="007F18C4" w:rsidRDefault="005F1649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Yok 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F1649" w:rsidRPr="007F18C4" w:rsidRDefault="005F1649" w:rsidP="007875B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Anlatım </w:t>
            </w:r>
          </w:p>
        </w:tc>
      </w:tr>
      <w:tr w:rsidR="005F1649">
        <w:trPr>
          <w:jc w:val="center"/>
        </w:trPr>
        <w:tc>
          <w:tcPr>
            <w:tcW w:w="897" w:type="dxa"/>
            <w:shd w:val="clear" w:color="auto" w:fill="auto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F1649" w:rsidRPr="007F18C4" w:rsidRDefault="00AF4E80" w:rsidP="00EC5DED">
            <w:pPr>
              <w:ind w:left="540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Avrupa’da oryantalizmin türleri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5F1649" w:rsidRPr="007F18C4" w:rsidRDefault="005F1649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1. bölüm 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5F1649" w:rsidRPr="007F18C4" w:rsidRDefault="005F1649" w:rsidP="007875B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5F1649">
        <w:trPr>
          <w:jc w:val="center"/>
        </w:trPr>
        <w:tc>
          <w:tcPr>
            <w:tcW w:w="897" w:type="dxa"/>
            <w:shd w:val="clear" w:color="auto" w:fill="D2EAF1"/>
          </w:tcPr>
          <w:p w:rsidR="005F1649" w:rsidRPr="00A942AD" w:rsidRDefault="005F1649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5F1649" w:rsidRPr="007F18C4" w:rsidRDefault="00D53006" w:rsidP="00E543A7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Oryantalistler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5F1649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2. bölüm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5F1649" w:rsidRPr="007F18C4" w:rsidRDefault="005F1649" w:rsidP="007875B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Batının Doğu'ya Bakışı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3006">
              <w:rPr>
                <w:rFonts w:ascii="Arial" w:hAnsi="Arial" w:cs="Arial"/>
                <w:sz w:val="20"/>
                <w:szCs w:val="20"/>
              </w:rPr>
              <w:t>Kaynak taraması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D2EAF1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Fransız oryantalistler</w:t>
            </w:r>
            <w:r w:rsidRPr="007F18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taraması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34" w:hanging="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İngiliz Oryantalistler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taraması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Tartışma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D2EAF1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Batılı seyyahların eserlerinde Doğu imgesi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Yardımcı kaynaklar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Beyin Fırtınası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Batıda Türk imgesi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Yardımcı kaynaklar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Gösteri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D2EAF1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Sanat ve edebiyatta Müslüman imgesi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53006" w:rsidRPr="007F18C4" w:rsidRDefault="00D53006" w:rsidP="00D530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araştırma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5324DC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Günümüz oryantalistleri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Seçilmiş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D2EAF1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7875BE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Oryantalist metinler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973">
              <w:rPr>
                <w:rFonts w:ascii="Arial" w:hAnsi="Arial" w:cs="Arial"/>
                <w:sz w:val="20"/>
                <w:szCs w:val="20"/>
              </w:rPr>
              <w:t>Seçilmiş metinler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Tartışma 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7875BE">
            <w:pPr>
              <w:ind w:left="180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Oryantalist Sinema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973">
              <w:rPr>
                <w:rFonts w:ascii="Arial" w:hAnsi="Arial" w:cs="Arial"/>
                <w:sz w:val="20"/>
                <w:szCs w:val="20"/>
              </w:rPr>
              <w:t>Seçilmiş metinler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Takım çalışması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D2EAF1"/>
          </w:tcPr>
          <w:p w:rsidR="00D53006" w:rsidRPr="00A942AD" w:rsidRDefault="00D53006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EC5DED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Oryantalizm 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Oksidentalizm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Kaynak araştırma</w:t>
            </w:r>
          </w:p>
        </w:tc>
        <w:tc>
          <w:tcPr>
            <w:tcW w:w="3430" w:type="dxa"/>
            <w:gridSpan w:val="5"/>
            <w:shd w:val="clear" w:color="auto" w:fill="D2EAF1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Sunum &amp; Gösteri</w:t>
            </w:r>
          </w:p>
        </w:tc>
      </w:tr>
      <w:tr w:rsidR="00D53006">
        <w:trPr>
          <w:jc w:val="center"/>
        </w:trPr>
        <w:tc>
          <w:tcPr>
            <w:tcW w:w="897" w:type="dxa"/>
            <w:shd w:val="clear" w:color="auto" w:fill="auto"/>
          </w:tcPr>
          <w:p w:rsidR="00D53006" w:rsidRPr="00A942AD" w:rsidRDefault="00D53006" w:rsidP="00A65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D53006" w:rsidRPr="007F18C4" w:rsidRDefault="00D53006" w:rsidP="00EC5DED">
            <w:p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Seçilmiş metinler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D53006" w:rsidRPr="007F18C4" w:rsidRDefault="00D53006" w:rsidP="007875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Yardımcı kaynaklar</w:t>
            </w:r>
          </w:p>
        </w:tc>
        <w:tc>
          <w:tcPr>
            <w:tcW w:w="3430" w:type="dxa"/>
            <w:gridSpan w:val="5"/>
            <w:shd w:val="clear" w:color="auto" w:fill="auto"/>
          </w:tcPr>
          <w:p w:rsidR="00D53006" w:rsidRPr="007F18C4" w:rsidRDefault="00D53006" w:rsidP="007875BE">
            <w:pPr>
              <w:ind w:left="-288" w:firstLine="2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>Tartışma</w:t>
            </w:r>
          </w:p>
        </w:tc>
      </w:tr>
      <w:tr w:rsidR="00D53006" w:rsidRPr="0018341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53006" w:rsidRPr="00A942AD" w:rsidRDefault="00D53006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D5300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53006" w:rsidRPr="00A942AD" w:rsidRDefault="00D53006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53006" w:rsidRDefault="00D53006" w:rsidP="007875BE">
            <w:pPr>
              <w:rPr>
                <w:rFonts w:ascii="Arial" w:hAnsi="Arial" w:cs="Arial"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Edward Said, </w:t>
            </w:r>
            <w:r w:rsidRPr="007F18C4">
              <w:rPr>
                <w:rFonts w:ascii="Arial" w:hAnsi="Arial" w:cs="Arial"/>
                <w:i/>
                <w:sz w:val="20"/>
                <w:szCs w:val="20"/>
              </w:rPr>
              <w:t>Oryantalizm (Şarkiyatçılık ),</w:t>
            </w:r>
            <w:r w:rsidRPr="007F18C4">
              <w:rPr>
                <w:rFonts w:ascii="Arial" w:hAnsi="Arial" w:cs="Arial"/>
                <w:sz w:val="20"/>
                <w:szCs w:val="20"/>
              </w:rPr>
              <w:t xml:space="preserve"> İstanbul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F18C4">
              <w:rPr>
                <w:rFonts w:ascii="Arial" w:hAnsi="Arial" w:cs="Arial"/>
                <w:sz w:val="20"/>
                <w:szCs w:val="20"/>
              </w:rPr>
              <w:t xml:space="preserve"> Metis Yayınları 1995, </w:t>
            </w:r>
          </w:p>
          <w:p w:rsidR="00D53006" w:rsidRDefault="00D53006" w:rsidP="007875BE">
            <w:pPr>
              <w:rPr>
                <w:rFonts w:ascii="Arial" w:hAnsi="Arial" w:cs="Arial"/>
                <w:sz w:val="20"/>
                <w:szCs w:val="20"/>
              </w:rPr>
            </w:pPr>
            <w:r w:rsidRPr="00AC3973">
              <w:rPr>
                <w:rFonts w:ascii="Arial" w:hAnsi="Arial" w:cs="Arial"/>
                <w:sz w:val="20"/>
                <w:szCs w:val="20"/>
              </w:rPr>
              <w:t xml:space="preserve">Edward Said, </w:t>
            </w:r>
            <w:r w:rsidRPr="00AC3973">
              <w:rPr>
                <w:rFonts w:ascii="Arial" w:hAnsi="Arial" w:cs="Arial"/>
                <w:i/>
                <w:sz w:val="20"/>
                <w:szCs w:val="20"/>
              </w:rPr>
              <w:t>Oryantalizm Eleştirileri</w:t>
            </w:r>
            <w:r>
              <w:rPr>
                <w:rFonts w:ascii="Arial" w:hAnsi="Arial" w:cs="Arial"/>
                <w:sz w:val="20"/>
                <w:szCs w:val="20"/>
              </w:rPr>
              <w:t>, İlk Bahar yay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2000</w:t>
            </w:r>
          </w:p>
          <w:p w:rsidR="00D53006" w:rsidRPr="007F18C4" w:rsidRDefault="00D53006" w:rsidP="007875BE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proofErr w:type="spellStart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Ian</w:t>
              </w:r>
              <w:proofErr w:type="spellEnd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Bruma</w:t>
              </w:r>
              <w:proofErr w:type="spellEnd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 xml:space="preserve"> -</w:t>
              </w:r>
              <w:proofErr w:type="spellStart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Avishai</w:t>
              </w:r>
              <w:proofErr w:type="spellEnd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E21CDC">
                <w:rPr>
                  <w:rStyle w:val="Kpr"/>
                  <w:rFonts w:ascii="Arial" w:hAnsi="Arial" w:cs="Arial"/>
                  <w:color w:val="000000"/>
                  <w:sz w:val="20"/>
                  <w:szCs w:val="20"/>
                </w:rPr>
                <w:t>Margalit</w:t>
              </w:r>
              <w:proofErr w:type="spellEnd"/>
            </w:hyperlink>
            <w:r w:rsidRPr="00E21CD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3973">
              <w:rPr>
                <w:rFonts w:ascii="Arial" w:hAnsi="Arial" w:cs="Arial"/>
                <w:i/>
                <w:sz w:val="20"/>
                <w:szCs w:val="20"/>
              </w:rPr>
              <w:t>Garbiyatçılık</w:t>
            </w:r>
            <w:proofErr w:type="spellEnd"/>
            <w:r w:rsidRPr="00AC3973">
              <w:rPr>
                <w:rFonts w:ascii="Arial" w:hAnsi="Arial" w:cs="Arial"/>
                <w:i/>
                <w:sz w:val="20"/>
                <w:szCs w:val="20"/>
              </w:rPr>
              <w:t xml:space="preserve"> - Düşmanlarının Gözünde Batı</w:t>
            </w:r>
            <w:r>
              <w:rPr>
                <w:rFonts w:ascii="Arial" w:hAnsi="Arial" w:cs="Arial"/>
                <w:sz w:val="20"/>
                <w:szCs w:val="20"/>
              </w:rPr>
              <w:t>, YKY, 2009</w:t>
            </w:r>
          </w:p>
        </w:tc>
      </w:tr>
      <w:tr w:rsidR="00D53006">
        <w:trPr>
          <w:jc w:val="center"/>
        </w:trPr>
        <w:tc>
          <w:tcPr>
            <w:tcW w:w="2690" w:type="dxa"/>
            <w:gridSpan w:val="6"/>
            <w:shd w:val="clear" w:color="auto" w:fill="auto"/>
          </w:tcPr>
          <w:p w:rsidR="00D53006" w:rsidRPr="00A942AD" w:rsidRDefault="00D53006" w:rsidP="00A65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290" w:type="dxa"/>
            <w:gridSpan w:val="18"/>
            <w:shd w:val="clear" w:color="auto" w:fill="auto"/>
          </w:tcPr>
          <w:p w:rsidR="00D53006" w:rsidRPr="007F18C4" w:rsidRDefault="005324DC" w:rsidP="00787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Sunum,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slayt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,/ film ve yazılı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dökümanlar</w:t>
            </w:r>
            <w:proofErr w:type="spellEnd"/>
          </w:p>
        </w:tc>
      </w:tr>
      <w:tr w:rsidR="00D53006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D53006" w:rsidRPr="00A942AD" w:rsidRDefault="00D53006" w:rsidP="00A65F8B">
            <w:pPr>
              <w:rPr>
                <w:rFonts w:ascii="Arial" w:hAnsi="Arial" w:cs="Arial"/>
                <w:sz w:val="20"/>
                <w:szCs w:val="20"/>
              </w:rPr>
            </w:pPr>
            <w:r w:rsidRPr="00A942AD">
              <w:rPr>
                <w:rFonts w:ascii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290" w:type="dxa"/>
            <w:gridSpan w:val="18"/>
            <w:shd w:val="clear" w:color="auto" w:fill="D2EAF1"/>
          </w:tcPr>
          <w:p w:rsidR="00D53006" w:rsidRPr="007F18C4" w:rsidRDefault="00D53006" w:rsidP="007875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Hilmi Yavuz, </w:t>
            </w:r>
            <w:r w:rsidRPr="007F18C4">
              <w:rPr>
                <w:rFonts w:ascii="Arial" w:hAnsi="Arial" w:cs="Arial"/>
                <w:i/>
                <w:sz w:val="20"/>
                <w:szCs w:val="20"/>
              </w:rPr>
              <w:t>Modernleşme, Oryantalizm ve İslam</w:t>
            </w:r>
          </w:p>
          <w:p w:rsidR="00D53006" w:rsidRDefault="00D53006" w:rsidP="007875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F18C4">
              <w:rPr>
                <w:rFonts w:ascii="Arial" w:hAnsi="Arial" w:cs="Arial"/>
                <w:sz w:val="20"/>
                <w:szCs w:val="20"/>
              </w:rPr>
              <w:t xml:space="preserve">Kamil Aydın, </w:t>
            </w:r>
            <w:proofErr w:type="spellStart"/>
            <w:r w:rsidRPr="007F18C4">
              <w:rPr>
                <w:rFonts w:ascii="Arial" w:hAnsi="Arial" w:cs="Arial"/>
                <w:i/>
                <w:sz w:val="20"/>
                <w:szCs w:val="20"/>
              </w:rPr>
              <w:t>Images</w:t>
            </w:r>
            <w:proofErr w:type="spellEnd"/>
            <w:r w:rsidRPr="007F18C4">
              <w:rPr>
                <w:rFonts w:ascii="Arial" w:hAnsi="Arial" w:cs="Arial"/>
                <w:i/>
                <w:sz w:val="20"/>
                <w:szCs w:val="20"/>
              </w:rPr>
              <w:t xml:space="preserve"> of </w:t>
            </w:r>
            <w:proofErr w:type="spellStart"/>
            <w:r w:rsidRPr="007F18C4">
              <w:rPr>
                <w:rFonts w:ascii="Arial" w:hAnsi="Arial" w:cs="Arial"/>
                <w:i/>
                <w:sz w:val="20"/>
                <w:szCs w:val="20"/>
              </w:rPr>
              <w:t>Turkey</w:t>
            </w:r>
            <w:proofErr w:type="spellEnd"/>
            <w:r w:rsidRPr="007F18C4">
              <w:rPr>
                <w:rFonts w:ascii="Arial" w:hAnsi="Arial" w:cs="Arial"/>
                <w:i/>
                <w:sz w:val="20"/>
                <w:szCs w:val="20"/>
              </w:rPr>
              <w:t xml:space="preserve"> in Western </w:t>
            </w:r>
            <w:proofErr w:type="spellStart"/>
            <w:r w:rsidRPr="007F18C4">
              <w:rPr>
                <w:rFonts w:ascii="Arial" w:hAnsi="Arial" w:cs="Arial"/>
                <w:i/>
                <w:sz w:val="20"/>
                <w:szCs w:val="20"/>
              </w:rPr>
              <w:t>Literature</w:t>
            </w:r>
            <w:proofErr w:type="spellEnd"/>
          </w:p>
          <w:p w:rsidR="005324DC" w:rsidRDefault="005324DC" w:rsidP="007875BE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Elmas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Sahin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8A31C3">
              <w:rPr>
                <w:i/>
                <w:lang/>
              </w:rPr>
              <w:t xml:space="preserve"> </w:t>
            </w:r>
            <w:hyperlink r:id="rId7" w:history="1">
              <w:r w:rsidRPr="008A31C3">
                <w:rPr>
                  <w:rStyle w:val="Kpr"/>
                  <w:rFonts w:ascii="Arial" w:hAnsi="Arial" w:cs="Arial"/>
                  <w:i/>
                  <w:color w:val="auto"/>
                  <w:sz w:val="20"/>
                  <w:szCs w:val="20"/>
                  <w:lang/>
                </w:rPr>
                <w:t>Introduction to and Selected Bibliography of English-language Books about Turks and Turkey</w:t>
              </w:r>
            </w:hyperlink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CLCWeb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Volume 15/1, 2013 </w:t>
            </w:r>
            <w:hyperlink r:id="rId8" w:history="1">
              <w:r w:rsidRPr="003D756F">
                <w:rPr>
                  <w:rStyle w:val="Kpr"/>
                  <w:rFonts w:ascii="Arial" w:hAnsi="Arial" w:cs="Arial"/>
                  <w:i/>
                  <w:sz w:val="20"/>
                  <w:szCs w:val="20"/>
                  <w:lang w:val="en-US"/>
                </w:rPr>
                <w:t>http://docs.lib.purdue.edu/cgi/viewcontent.cgi?article=2130&amp;context=clcweb</w:t>
              </w:r>
            </w:hyperlink>
          </w:p>
          <w:p w:rsidR="00D53006" w:rsidRPr="007F18C4" w:rsidRDefault="00D53006" w:rsidP="007875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53006" w:rsidRPr="00183415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D53006" w:rsidRPr="00183415" w:rsidRDefault="00D53006" w:rsidP="00FF0B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:rsidR="00D53006" w:rsidRPr="0054435C" w:rsidRDefault="00D53006" w:rsidP="00E163FE">
            <w:pPr>
              <w:rPr>
                <w:rFonts w:ascii="Arial" w:hAnsi="Arial" w:cs="Arial"/>
                <w:sz w:val="20"/>
                <w:szCs w:val="20"/>
              </w:rPr>
            </w:pPr>
            <w:r w:rsidRPr="0054435C">
              <w:rPr>
                <w:rFonts w:ascii="Arial" w:hAnsi="Arial" w:cs="Arial"/>
                <w:sz w:val="20"/>
                <w:szCs w:val="20"/>
              </w:rPr>
              <w:t xml:space="preserve">Sunum, </w:t>
            </w:r>
            <w:proofErr w:type="gramStart"/>
            <w:r w:rsidRPr="0054435C">
              <w:rPr>
                <w:rFonts w:ascii="Arial" w:hAnsi="Arial" w:cs="Arial"/>
                <w:sz w:val="20"/>
                <w:szCs w:val="20"/>
              </w:rPr>
              <w:t>slayt</w:t>
            </w:r>
            <w:proofErr w:type="gramEnd"/>
            <w:r w:rsidRPr="0054435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4435C">
              <w:rPr>
                <w:rFonts w:ascii="Arial" w:hAnsi="Arial" w:cs="Arial"/>
                <w:sz w:val="20"/>
                <w:szCs w:val="20"/>
              </w:rPr>
              <w:t>Cd</w:t>
            </w:r>
            <w:proofErr w:type="spellEnd"/>
            <w:r w:rsidRPr="0054435C">
              <w:rPr>
                <w:rFonts w:ascii="Arial" w:hAnsi="Arial" w:cs="Arial"/>
                <w:sz w:val="20"/>
                <w:szCs w:val="20"/>
              </w:rPr>
              <w:t>, film ve yazılı dokümanlar</w:t>
            </w:r>
          </w:p>
        </w:tc>
      </w:tr>
      <w:tr w:rsidR="00D53006" w:rsidRPr="00183415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53006" w:rsidRPr="00183415" w:rsidRDefault="00D53006" w:rsidP="00FF0B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D53006" w:rsidTr="00C53F7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D53006" w:rsidRPr="004366D3" w:rsidTr="00C53F7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366D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006" w:rsidRPr="004366D3" w:rsidTr="00C53F7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366D3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006" w:rsidRPr="004366D3" w:rsidTr="00C53F7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Sunum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3006" w:rsidRPr="004366D3" w:rsidTr="00C53F7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  <w:r w:rsidRPr="00436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66D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53006" w:rsidRPr="004366D3" w:rsidTr="00C53F7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66D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53006" w:rsidRPr="00183415" w:rsidTr="00C53F70">
        <w:trPr>
          <w:trHeight w:val="70"/>
          <w:jc w:val="center"/>
        </w:trPr>
        <w:tc>
          <w:tcPr>
            <w:tcW w:w="10980" w:type="dxa"/>
            <w:gridSpan w:val="24"/>
            <w:shd w:val="clear" w:color="auto" w:fill="auto"/>
          </w:tcPr>
          <w:p w:rsidR="00D53006" w:rsidRPr="00183415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D53006" w:rsidTr="00C53F7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53006" w:rsidRDefault="00D53006" w:rsidP="00C53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53006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lastRenderedPageBreak/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Seminer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Sunum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 xml:space="preserve">Ara Sınav 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D53006" w:rsidRPr="004366D3" w:rsidTr="00C53F7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D53006" w:rsidRPr="004366D3" w:rsidRDefault="00D53006" w:rsidP="00C53F70">
            <w:pPr>
              <w:rPr>
                <w:rFonts w:ascii="Arial" w:hAnsi="Arial" w:cs="Arial"/>
                <w:sz w:val="20"/>
                <w:szCs w:val="20"/>
              </w:rPr>
            </w:pPr>
            <w:r w:rsidRPr="004366D3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D53006" w:rsidRPr="004366D3" w:rsidTr="00C53F70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D53006" w:rsidRDefault="00D53006" w:rsidP="00C53F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D53006" w:rsidRDefault="00D53006" w:rsidP="00C53F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Toplam / 30</w:t>
            </w:r>
          </w:p>
          <w:p w:rsidR="00D53006" w:rsidRDefault="00D53006" w:rsidP="00C53F7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</w:p>
        </w:tc>
      </w:tr>
      <w:tr w:rsidR="00D53006" w:rsidRPr="004366D3" w:rsidTr="00C53F70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D53006" w:rsidRPr="00183415" w:rsidRDefault="00D53006" w:rsidP="00C53F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6D3">
              <w:rPr>
                <w:rFonts w:ascii="Arial" w:hAnsi="Arial" w:cs="Arial"/>
                <w:b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200/30=6.66</w:t>
            </w:r>
          </w:p>
        </w:tc>
      </w:tr>
      <w:tr w:rsidR="00D53006" w:rsidRPr="004366D3" w:rsidTr="00C53F70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D53006" w:rsidRPr="00183415" w:rsidRDefault="00D53006" w:rsidP="00C53F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:rsidR="00D53006" w:rsidRPr="004366D3" w:rsidRDefault="00D53006" w:rsidP="00C53F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D53006" w:rsidRPr="00183415" w:rsidTr="00C53F70">
        <w:trPr>
          <w:jc w:val="center"/>
        </w:trPr>
        <w:tc>
          <w:tcPr>
            <w:tcW w:w="10980" w:type="dxa"/>
            <w:gridSpan w:val="24"/>
            <w:shd w:val="clear" w:color="auto" w:fill="D2EAF1"/>
          </w:tcPr>
          <w:p w:rsidR="00D53006" w:rsidRPr="00183415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D53006" w:rsidRPr="00183415" w:rsidTr="00C53F70">
        <w:trPr>
          <w:jc w:val="center"/>
        </w:trPr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53006" w:rsidRPr="001A3BBD" w:rsidRDefault="00D53006" w:rsidP="00C53F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7127" w:rsidRDefault="00E67127"/>
    <w:sectPr w:rsidR="00E67127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6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67127"/>
    <w:rsid w:val="000256F6"/>
    <w:rsid w:val="000C06AD"/>
    <w:rsid w:val="000E69C6"/>
    <w:rsid w:val="00103D94"/>
    <w:rsid w:val="00105145"/>
    <w:rsid w:val="001419AB"/>
    <w:rsid w:val="001560EF"/>
    <w:rsid w:val="00173031"/>
    <w:rsid w:val="001769CD"/>
    <w:rsid w:val="00182BA6"/>
    <w:rsid w:val="00183415"/>
    <w:rsid w:val="001A3A5E"/>
    <w:rsid w:val="001F65E5"/>
    <w:rsid w:val="00267B98"/>
    <w:rsid w:val="00286050"/>
    <w:rsid w:val="002A2141"/>
    <w:rsid w:val="002E014E"/>
    <w:rsid w:val="00354D97"/>
    <w:rsid w:val="003A51F3"/>
    <w:rsid w:val="003A584A"/>
    <w:rsid w:val="003B0B19"/>
    <w:rsid w:val="003F4A6E"/>
    <w:rsid w:val="004368FF"/>
    <w:rsid w:val="00447ABB"/>
    <w:rsid w:val="0047730C"/>
    <w:rsid w:val="0049506A"/>
    <w:rsid w:val="004E0A6B"/>
    <w:rsid w:val="00512EBE"/>
    <w:rsid w:val="005300A2"/>
    <w:rsid w:val="005324DC"/>
    <w:rsid w:val="00533FC2"/>
    <w:rsid w:val="00536CC4"/>
    <w:rsid w:val="005F1649"/>
    <w:rsid w:val="00605B61"/>
    <w:rsid w:val="00646F4A"/>
    <w:rsid w:val="00652504"/>
    <w:rsid w:val="006E3E85"/>
    <w:rsid w:val="00717FA2"/>
    <w:rsid w:val="00741D62"/>
    <w:rsid w:val="00742C74"/>
    <w:rsid w:val="00745BE9"/>
    <w:rsid w:val="00762F1E"/>
    <w:rsid w:val="00766259"/>
    <w:rsid w:val="00776C3E"/>
    <w:rsid w:val="007875BE"/>
    <w:rsid w:val="007C64A7"/>
    <w:rsid w:val="007D5ACD"/>
    <w:rsid w:val="00842AB2"/>
    <w:rsid w:val="0086649A"/>
    <w:rsid w:val="008703EE"/>
    <w:rsid w:val="00895E01"/>
    <w:rsid w:val="009460F8"/>
    <w:rsid w:val="00971BE9"/>
    <w:rsid w:val="00A10986"/>
    <w:rsid w:val="00A65F8B"/>
    <w:rsid w:val="00A942AD"/>
    <w:rsid w:val="00AC3973"/>
    <w:rsid w:val="00AF4E80"/>
    <w:rsid w:val="00AF77A7"/>
    <w:rsid w:val="00B159A9"/>
    <w:rsid w:val="00B65143"/>
    <w:rsid w:val="00B93B59"/>
    <w:rsid w:val="00BC7F10"/>
    <w:rsid w:val="00BE7BF4"/>
    <w:rsid w:val="00C53368"/>
    <w:rsid w:val="00C53F70"/>
    <w:rsid w:val="00C54D09"/>
    <w:rsid w:val="00C76097"/>
    <w:rsid w:val="00C83EBF"/>
    <w:rsid w:val="00CD0DFE"/>
    <w:rsid w:val="00CD5986"/>
    <w:rsid w:val="00CD68D9"/>
    <w:rsid w:val="00CE2097"/>
    <w:rsid w:val="00CF7236"/>
    <w:rsid w:val="00D03BE4"/>
    <w:rsid w:val="00D26C8C"/>
    <w:rsid w:val="00D53006"/>
    <w:rsid w:val="00DB4CFB"/>
    <w:rsid w:val="00DD50D1"/>
    <w:rsid w:val="00E163FE"/>
    <w:rsid w:val="00E21CDC"/>
    <w:rsid w:val="00E23A83"/>
    <w:rsid w:val="00E3052A"/>
    <w:rsid w:val="00E543A7"/>
    <w:rsid w:val="00E6703A"/>
    <w:rsid w:val="00E67127"/>
    <w:rsid w:val="00E90470"/>
    <w:rsid w:val="00E91092"/>
    <w:rsid w:val="00EC5DED"/>
    <w:rsid w:val="00F0203C"/>
    <w:rsid w:val="00F02691"/>
    <w:rsid w:val="00F4452B"/>
    <w:rsid w:val="00FA1B56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12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styleId="OrtaGlgeleme1-Vurgu5">
    <w:name w:val="Medium Shading 1 Accent 5"/>
    <w:basedOn w:val="NormalTablo"/>
    <w:uiPriority w:val="63"/>
    <w:rsid w:val="0018341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ongtext">
    <w:name w:val="long_text"/>
    <w:basedOn w:val="VarsaylanParagrafYazTipi"/>
    <w:rsid w:val="00CF7236"/>
  </w:style>
  <w:style w:type="character" w:styleId="Gl">
    <w:name w:val="Strong"/>
    <w:qFormat/>
    <w:rsid w:val="004E0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ib.purdue.edu/cgi/viewcontent.cgi?article=2130&amp;context=clc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lib.purdue.edu/cgi/viewcontent.cgi?article=2130&amp;context=clc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kykultur.com.tr/yazar/ian-bruma-avishai-margalit" TargetMode="External"/><Relationship Id="rId5" Type="http://schemas.openxmlformats.org/officeDocument/2006/relationships/hyperlink" Target="mailto:elmassahin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3787</CharactersWithSpaces>
  <SharedDoc>false</SharedDoc>
  <HLinks>
    <vt:vector size="24" baseType="variant">
      <vt:variant>
        <vt:i4>3997806</vt:i4>
      </vt:variant>
      <vt:variant>
        <vt:i4>9</vt:i4>
      </vt:variant>
      <vt:variant>
        <vt:i4>0</vt:i4>
      </vt:variant>
      <vt:variant>
        <vt:i4>5</vt:i4>
      </vt:variant>
      <vt:variant>
        <vt:lpwstr>http://docs.lib.purdue.edu/cgi/viewcontent.cgi?article=2130&amp;context=clcweb</vt:lpwstr>
      </vt:variant>
      <vt:variant>
        <vt:lpwstr/>
      </vt:variant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http://docs.lib.purdue.edu/cgi/viewcontent.cgi?article=2130&amp;context=clcweb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http://www.ykykultur.com.tr/yazar/ian-bruma-avishai-margalit</vt:lpwstr>
      </vt:variant>
      <vt:variant>
        <vt:lpwstr/>
      </vt:variant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mailto:elmassahin@cag.edu.tr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creator>30853879058</dc:creator>
  <cp:lastModifiedBy>e</cp:lastModifiedBy>
  <cp:revision>2</cp:revision>
  <dcterms:created xsi:type="dcterms:W3CDTF">2022-10-20T12:59:00Z</dcterms:created>
  <dcterms:modified xsi:type="dcterms:W3CDTF">2022-10-20T12:59:00Z</dcterms:modified>
</cp:coreProperties>
</file>