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1C30154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PSY </w:t>
            </w:r>
            <w:r w:rsidR="00025BE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7CA09BEB" w:rsidR="00681162" w:rsidRPr="003537D4" w:rsidRDefault="00025BE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Bilimlerde İstatistik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384FC28" w:rsidR="00681162" w:rsidRPr="003537D4" w:rsidRDefault="00025BE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8EDE016" w:rsidR="00681162" w:rsidRPr="00F52824" w:rsidRDefault="003360EF" w:rsidP="00D467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Zorunlu/ </w:t>
            </w:r>
            <w:r w:rsidR="00025BE0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. Yıl/ </w:t>
            </w:r>
            <w:r w:rsidR="00025BE0">
              <w:rPr>
                <w:rFonts w:ascii="Arial" w:hAnsi="Arial" w:cs="Arial"/>
                <w:b w:val="0"/>
                <w:sz w:val="20"/>
                <w:szCs w:val="20"/>
              </w:rPr>
              <w:t xml:space="preserve">Güz 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>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20EFCBF" w:rsidR="00F96934" w:rsidRPr="003537D4" w:rsidRDefault="00277B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Öğr. Üyesi </w:t>
            </w:r>
            <w:r w:rsidR="00025BE0">
              <w:rPr>
                <w:rFonts w:ascii="Arial" w:hAnsi="Arial" w:cs="Arial"/>
                <w:b w:val="0"/>
                <w:sz w:val="20"/>
                <w:szCs w:val="20"/>
              </w:rPr>
              <w:t>Sena DOĞRUYOL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0640F8F0" w:rsidR="00F96934" w:rsidRPr="003537D4" w:rsidRDefault="009A62A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Cuma: 13:20-15:30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E06D4CF" w:rsidR="00F96934" w:rsidRPr="003537D4" w:rsidRDefault="00025BE0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senadogruyol</w:t>
            </w:r>
            <w:r w:rsidR="00277BEE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4A0EDF68" w:rsidR="00F96934" w:rsidRPr="003537D4" w:rsidRDefault="00277B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Öğr. Üyesi </w:t>
            </w:r>
            <w:r w:rsidR="00025BE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Sena DORUYOL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025BE0" w:rsidRPr="007625C6" w14:paraId="09B246EF" w14:textId="77777777" w:rsidTr="002B426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25BE0" w:rsidRPr="007625C6" w:rsidRDefault="00025BE0" w:rsidP="00025BE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25BE0" w:rsidRPr="007625C6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6482C501" w:rsidR="00025BE0" w:rsidRPr="00B07550" w:rsidRDefault="00025BE0" w:rsidP="00025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Günlük hayattan örnekler kullanarak temel istatistiksel kavramları tanıtır ve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39B2DCF" w:rsidR="00025BE0" w:rsidRPr="00B07550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653151A" w:rsidR="00025BE0" w:rsidRPr="00B07550" w:rsidRDefault="00025BE0" w:rsidP="00025BE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25BE0" w:rsidRPr="007625C6" w14:paraId="2914C0F8" w14:textId="77777777" w:rsidTr="002B4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25BE0" w:rsidRPr="007625C6" w:rsidRDefault="00025BE0" w:rsidP="00025BE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25BE0" w:rsidRPr="007625C6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9F954E6" w:rsidR="00025BE0" w:rsidRPr="00B07550" w:rsidRDefault="00025BE0" w:rsidP="00025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Evren, örneklem, değişken ve veri türleri gibi temel istatistiksel kavramları tanımlar.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C954BD9" w:rsidR="00025BE0" w:rsidRPr="00B07550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89A90EE" w:rsidR="00025BE0" w:rsidRPr="00B07550" w:rsidRDefault="00025BE0" w:rsidP="00025BE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</w:p>
        </w:tc>
      </w:tr>
      <w:tr w:rsidR="00025BE0" w:rsidRPr="007625C6" w14:paraId="6B4B5D9D" w14:textId="77777777" w:rsidTr="002B426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25BE0" w:rsidRPr="007625C6" w:rsidRDefault="00025BE0" w:rsidP="00025BE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25BE0" w:rsidRPr="007625C6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4E64BF08" w:rsidR="00025BE0" w:rsidRPr="00B07550" w:rsidRDefault="00025BE0" w:rsidP="00025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Verileri betimsel istatistiksel yöntemler (grafikler, tablolar vb.) kullanarak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89F55C2" w:rsidR="00025BE0" w:rsidRPr="00B07550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D7B0A3D" w:rsidR="00025BE0" w:rsidRPr="00B07550" w:rsidRDefault="00025BE0" w:rsidP="00025BE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025BE0" w:rsidRPr="007625C6" w14:paraId="61F9DB88" w14:textId="77777777" w:rsidTr="002B4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25BE0" w:rsidRPr="007625C6" w:rsidRDefault="00025BE0" w:rsidP="00025BE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25BE0" w:rsidRPr="007625C6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00314005" w:rsidR="00025BE0" w:rsidRPr="00B07550" w:rsidRDefault="00025BE0" w:rsidP="00025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Verilen psikolojik veri setleri üzerinde merkezi eğilim ölçülerini (aritmetik ortalama, medyan, mod) ve dağılım ölçülerini (standart sapma, varyans vb.) hesaplar ve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6D9A9BF" w:rsidR="00025BE0" w:rsidRPr="00B07550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6D742D9" w:rsidR="00025BE0" w:rsidRPr="00B07550" w:rsidRDefault="00025BE0" w:rsidP="00025BE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</w:p>
        </w:tc>
      </w:tr>
      <w:tr w:rsidR="00025BE0" w:rsidRPr="007625C6" w14:paraId="1842EBF9" w14:textId="77777777" w:rsidTr="002B426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25BE0" w:rsidRPr="007625C6" w:rsidRDefault="00025BE0" w:rsidP="00025BE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25BE0" w:rsidRPr="007625C6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702186B" w:rsidR="00025BE0" w:rsidRPr="00B07550" w:rsidRDefault="00025BE0" w:rsidP="00025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Değişkenler ve temel dağılımlarla (örneğin normal dağılım) ilgili durumları sınıflandırır ve karşılaştırır.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554015A2" w:rsidR="00025BE0" w:rsidRPr="00B07550" w:rsidRDefault="00025BE0" w:rsidP="009A6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FAE8C05" w:rsidR="00025BE0" w:rsidRPr="00B07550" w:rsidRDefault="00025BE0" w:rsidP="00025BE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025BE0" w:rsidRPr="007625C6" w14:paraId="3F827649" w14:textId="77777777" w:rsidTr="002B4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25BE0" w:rsidRPr="007625C6" w:rsidRDefault="00025BE0" w:rsidP="00025BE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025BE0" w:rsidRPr="007625C6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4ECB3876" w:rsidR="00025BE0" w:rsidRPr="00B07550" w:rsidRDefault="00025BE0" w:rsidP="00025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Örnekleme dağılımları, güven aralıkları ve hipotez testi sonuçlarını değerlendirir ve bunların psikolojik araştırma bağlamındaki anlamını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550D45CB" w:rsidR="00025BE0" w:rsidRPr="00B07550" w:rsidRDefault="00025BE0" w:rsidP="00025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D37D25D" w:rsidR="00025BE0" w:rsidRPr="00B07550" w:rsidRDefault="00025BE0" w:rsidP="00025BE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4,4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275847D" w:rsidR="00F52824" w:rsidRPr="00B07550" w:rsidRDefault="00025BE0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öğrencilerin temel istatistiksel kavramları anlamalarına, psikolojik verilere betimsel istatistiksel yöntemleri uygulamalarına ve olasılık konusunda temel bilgi edinmelerine yardımcı olmayı amaçlamaktadır.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B07550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B0755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B07550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B07550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550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B0755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07550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B07550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59289A" w:rsidRPr="007625C6" w14:paraId="68B046AB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05369BD4" w:rsidR="0059289A" w:rsidRPr="00B07550" w:rsidRDefault="0059289A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Tanışma, ders içeriği ve işleyişin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6666382" w:rsidR="0059289A" w:rsidRPr="00B07550" w:rsidRDefault="0059289A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340C4814" w:rsidR="0059289A" w:rsidRPr="00B07550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="0059289A" w:rsidRPr="00B07550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  <w:r w:rsidR="00287C38">
              <w:rPr>
                <w:rFonts w:ascii="Arial" w:hAnsi="Arial" w:cs="Arial"/>
                <w:b w:val="0"/>
                <w:sz w:val="20"/>
                <w:szCs w:val="20"/>
              </w:rPr>
              <w:t>, Tartışma</w:t>
            </w:r>
          </w:p>
        </w:tc>
      </w:tr>
      <w:tr w:rsidR="00977D17" w:rsidRPr="007625C6" w14:paraId="199189EF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77D17" w:rsidRPr="007625C6" w:rsidRDefault="00977D17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36DAC9A3" w:rsidR="00977D17" w:rsidRPr="00B07550" w:rsidRDefault="000126B9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İstatistikte temel kavramlara giriş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AF5317D" w:rsidR="00977D17" w:rsidRPr="00B07550" w:rsidRDefault="009A62A7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İstatistiğin ve psikolojinin neden önemli olduğuna ilişkin temel metinler</w:t>
            </w:r>
            <w:r w:rsidRPr="00B07550">
              <w:rPr>
                <w:rFonts w:ascii="Arial" w:hAnsi="Arial" w:cs="Arial"/>
                <w:sz w:val="20"/>
                <w:szCs w:val="20"/>
              </w:rPr>
              <w:t>, b</w:t>
            </w:r>
            <w:r w:rsidRPr="00B07550">
              <w:rPr>
                <w:rFonts w:ascii="Arial" w:hAnsi="Arial" w:cs="Arial"/>
                <w:sz w:val="20"/>
                <w:szCs w:val="20"/>
              </w:rPr>
              <w:t>etimsel ve çıkarımsal istatistik arasındaki fark</w:t>
            </w:r>
            <w:r w:rsidRPr="00B07550">
              <w:rPr>
                <w:rFonts w:ascii="Arial" w:hAnsi="Arial" w:cs="Arial"/>
                <w:sz w:val="20"/>
                <w:szCs w:val="20"/>
              </w:rPr>
              <w:t>ların incelenmesi</w:t>
            </w:r>
            <w:r w:rsidRPr="00B075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396E35BC" w:rsidR="00977D17" w:rsidRPr="00B07550" w:rsidRDefault="00287C38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Grup Çalışması, Problem Çözme</w:t>
            </w:r>
          </w:p>
        </w:tc>
      </w:tr>
      <w:tr w:rsidR="00977D17" w:rsidRPr="007625C6" w14:paraId="37C8367A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977D17" w:rsidRPr="007625C6" w:rsidRDefault="00977D17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04ACC020" w:rsidR="00977D17" w:rsidRPr="00B07550" w:rsidRDefault="000126B9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Veri toplama ve</w:t>
            </w:r>
            <w:r w:rsidR="009A62A7" w:rsidRPr="00B07550">
              <w:rPr>
                <w:rFonts w:ascii="Arial" w:hAnsi="Arial" w:cs="Arial"/>
                <w:sz w:val="20"/>
                <w:szCs w:val="20"/>
              </w:rPr>
              <w:t xml:space="preserve"> veri</w:t>
            </w:r>
            <w:r w:rsidRPr="00B07550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65089FB4" w:rsidR="00977D17" w:rsidRPr="00B07550" w:rsidRDefault="009A62A7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Nitel ve nicel veri türleri gözden geçirilm</w:t>
            </w:r>
            <w:r w:rsidRPr="00B07550">
              <w:rPr>
                <w:rFonts w:ascii="Arial" w:hAnsi="Arial" w:cs="Arial"/>
                <w:sz w:val="20"/>
                <w:szCs w:val="20"/>
              </w:rPr>
              <w:t>esi</w:t>
            </w:r>
            <w:r w:rsidRPr="00B07550">
              <w:rPr>
                <w:rFonts w:ascii="Arial" w:hAnsi="Arial" w:cs="Arial"/>
                <w:sz w:val="20"/>
                <w:szCs w:val="20"/>
              </w:rPr>
              <w:t>. Ölçek türleri (nominal, ordinal, aralıklı, oranlı) ve veri toplama yöntemleri</w:t>
            </w:r>
            <w:r w:rsidRPr="00B07550">
              <w:rPr>
                <w:rFonts w:ascii="Arial" w:hAnsi="Arial" w:cs="Arial"/>
                <w:sz w:val="20"/>
                <w:szCs w:val="20"/>
              </w:rPr>
              <w:t>nin araştırılması.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4043BCF9" w:rsidR="00977D17" w:rsidRPr="00B07550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  <w:r w:rsidR="00287C38">
              <w:rPr>
                <w:rFonts w:ascii="Arial" w:hAnsi="Arial" w:cs="Arial"/>
                <w:b w:val="0"/>
                <w:sz w:val="20"/>
                <w:szCs w:val="20"/>
              </w:rPr>
              <w:t>, Problem Çözme</w:t>
            </w:r>
          </w:p>
        </w:tc>
      </w:tr>
      <w:tr w:rsidR="00B07550" w:rsidRPr="007625C6" w14:paraId="5E0425D8" w14:textId="77777777" w:rsidTr="008269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B07550" w:rsidRPr="007625C6" w:rsidRDefault="00B07550" w:rsidP="00B0755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3836D6D2" w:rsidR="00B07550" w:rsidRPr="00B07550" w:rsidRDefault="00B07550" w:rsidP="00B07550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Merkezi Eğilim Ölçüleri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33BF37C2" w:rsidR="00B07550" w:rsidRPr="00B07550" w:rsidRDefault="00B07550" w:rsidP="00B07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Ortalama, medyan ve mod kavramları incelenmelidir. Bunların ne zaman ve nasıl kullanılacağı öğrenilmelidir. Basit örneklerle hesaplama alıştırmaları yapılabilir.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650D2AB" w:rsidR="00B07550" w:rsidRPr="00B07550" w:rsidRDefault="00B07550" w:rsidP="00B0755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  <w:r w:rsidR="00287C38">
              <w:rPr>
                <w:rFonts w:ascii="Arial" w:hAnsi="Arial" w:cs="Arial"/>
                <w:b w:val="0"/>
                <w:sz w:val="20"/>
                <w:szCs w:val="20"/>
              </w:rPr>
              <w:t>, Bireysel Çalışma</w:t>
            </w:r>
          </w:p>
        </w:tc>
      </w:tr>
      <w:tr w:rsidR="00287C38" w:rsidRPr="007625C6" w14:paraId="572AE7FF" w14:textId="77777777" w:rsidTr="0082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44E2472D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Dağılım Ölçüleri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9CAE717" w:rsidR="00287C38" w:rsidRPr="00B07550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Varyans, standart sapma ve değişim katsayısı gibi kavramlar incelenmelidir. Merkezi eğilim ölçüleri ile dağılım ölçüleri arasındaki ilişki anlaşılmalıdır.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71E5550A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Grup Çalışması, Problem Çözme</w:t>
            </w:r>
          </w:p>
        </w:tc>
      </w:tr>
      <w:tr w:rsidR="00287C38" w:rsidRPr="007625C6" w14:paraId="40B18F66" w14:textId="77777777" w:rsidTr="008269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F5E038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Normal Dağılım ve Z puanları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0810407D" w:rsidR="00287C38" w:rsidRPr="00B07550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Normal dağılım eğrisi ve özellikleri incelenerek basit Z puanı hesaplamaları yapılabilir.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77DC18FD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Bireysel Çalışma</w:t>
            </w:r>
          </w:p>
        </w:tc>
      </w:tr>
      <w:tr w:rsidR="00287C38" w:rsidRPr="007625C6" w14:paraId="1843248B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192F2818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Olasılığın Temelleri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171B931" w:rsidR="00287C38" w:rsidRPr="00B07550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Temel olasılık kuralları (örneklem uzayı, olasılık kuralları) incelenmelidir. Birleşim, kesişim ve koşullu olasılık kavramları gözden geçirilmelidir. Günlük hayattan örnekler üzerinde düşünülmelidir</w:t>
            </w:r>
            <w:r w:rsidRPr="00B075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10FDCF51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Grup Çalışması, Problem Çözme</w:t>
            </w:r>
          </w:p>
        </w:tc>
      </w:tr>
      <w:tr w:rsidR="00287C38" w:rsidRPr="007625C6" w14:paraId="6ABE12D6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3C449994" w:rsidR="00287C38" w:rsidRPr="00B07550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0950306" w:rsidR="00287C38" w:rsidRPr="00B07550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87C38" w:rsidRPr="007625C6" w14:paraId="291CDCDD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1F092106" w:rsidR="00287C38" w:rsidRPr="00B07550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A1DB4A" w:rsidR="00287C38" w:rsidRPr="00B07550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87C38" w:rsidRPr="007625C6" w14:paraId="5A0BEE33" w14:textId="77777777" w:rsidTr="009B33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55F0614D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Rastgele değişkenler ve dağılımlar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7A7C3673" w:rsidR="00287C38" w:rsidRPr="00B07550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Rastgele değişken kavramı (ayrık ve sürekli) vurgulanır. Normal dağılım ve diğer dağılım türleri hakkında temel bilgiler incelenir. Dağılımların grafikler kullanılarak yorumlanması ele alınır.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3BA501F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Tartışma</w:t>
            </w:r>
          </w:p>
        </w:tc>
      </w:tr>
      <w:tr w:rsidR="00287C38" w:rsidRPr="007625C6" w14:paraId="1D8B54E9" w14:textId="77777777" w:rsidTr="009B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6D619AD5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Güven aralıkları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0A41C23B" w:rsidR="00287C38" w:rsidRPr="00B07550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Güven aralığı kavramı ve yorumlanması hakkında bilgi verilir. Örnek güven aralığı hesaplamaları yapılır. %95 güven düzeyinin anlamı tartışılır.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83E7BFB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Anlatım, Tartışma</w:t>
            </w:r>
          </w:p>
        </w:tc>
      </w:tr>
      <w:tr w:rsidR="00287C38" w:rsidRPr="007625C6" w14:paraId="5E2DD858" w14:textId="77777777" w:rsidTr="00724D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26521A47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Hipotez testine giriş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6644AF9" w:rsidR="00287C38" w:rsidRPr="00B07550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H0 (sıfır hipotezi) ve H1 (alternatif hipotez) tanımları ile Tip I ve Tip II hata kavramları ele alınır. Hipotez testinin gerekliliği tartışılır.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4AD4C4A8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Problem Çözme, Örneklendirme</w:t>
            </w:r>
          </w:p>
        </w:tc>
      </w:tr>
      <w:tr w:rsidR="00287C38" w:rsidRPr="007625C6" w14:paraId="1251BFA0" w14:textId="77777777" w:rsidTr="00724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6538D016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Hipotez testleri-I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709D07F3" w:rsidR="00287C38" w:rsidRPr="00B07550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Parametrik ve parametrik olmayan test türlerine genel bir bakış yapılır. t-testi ve ki-kare testi hakkında temel bilgiler verilir ve örnek sorular çözülür.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2A26801D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Anlatım, Grup Çalışması</w:t>
            </w:r>
          </w:p>
        </w:tc>
      </w:tr>
      <w:tr w:rsidR="00287C38" w:rsidRPr="007625C6" w14:paraId="3D5181E7" w14:textId="77777777" w:rsidTr="00E71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17CD5E9A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Tek Örneklem ve Bağımsız Örneklem t-testi analizleri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67258EFC" w:rsidR="00287C38" w:rsidRPr="00B07550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Tek örneklem ve bağımsız örneklemler t-testlerinin amacı ve uygulaması tanımlanır ve tartışılır. Uygulamalı örnekler yapılır.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004D0E2C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Soru-Cevap, </w:t>
            </w: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287C38" w:rsidRPr="007625C6" w14:paraId="50D506D0" w14:textId="77777777" w:rsidTr="00E7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5CF7D7D9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Hipotez testleri ve analiz uygulamaları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26EB412D" w:rsidR="00287C38" w:rsidRPr="00B07550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Sınıf içinde hipotez testleri ve analizlerle ilgili uygulamalı örnekler yapılır ve konuların pratikte anlaşılması sağlanır.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B5F52A3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Soru-Cevap, </w:t>
            </w:r>
            <w:r w:rsidRPr="00B07550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287C38" w:rsidRPr="007625C6" w14:paraId="0EE7EC9F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3ED2314F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Dönem tekrarı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96AB832" w:rsidR="00287C38" w:rsidRPr="00B07550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42EA4C9C" w:rsidR="00287C38" w:rsidRPr="00B07550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287C38" w:rsidRPr="007625C6" w14:paraId="15C5AFEF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56BC0D8" w:rsidR="00287C38" w:rsidRPr="00B07550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1D1E79A" w:rsidR="00287C38" w:rsidRPr="00B07550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87C38" w:rsidRPr="007625C6" w14:paraId="0E54BDBD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287C38" w:rsidRPr="00B07550" w:rsidRDefault="00287C38" w:rsidP="00287C38">
            <w:pPr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CAEBD36" w:rsidR="00287C38" w:rsidRPr="00B07550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369D9849" w:rsidR="00287C38" w:rsidRPr="00B07550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5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87C38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287C38" w:rsidRPr="00B07550" w:rsidRDefault="00287C38" w:rsidP="00287C3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287C38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287C38" w:rsidRPr="00B07550" w:rsidRDefault="00287C38" w:rsidP="00287C3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2F6B59CB" w:rsidR="00287C38" w:rsidRPr="00B07550" w:rsidRDefault="00287C38" w:rsidP="00287C3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Büyüköztürk, Ş., Çokluk-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Bökeoğlu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Ö. ve Köklü, N. (2011). Sosyal bilimler için istatistik (7.baskı). Ankara: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Pegem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Akademi Yayıncılık.</w:t>
            </w:r>
          </w:p>
        </w:tc>
      </w:tr>
      <w:tr w:rsidR="00287C38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287C38" w:rsidRPr="00B07550" w:rsidRDefault="00287C38" w:rsidP="00287C38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B07550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B07550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52340AF4" w:rsidR="00287C38" w:rsidRPr="00B07550" w:rsidRDefault="00287C38" w:rsidP="00287C3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Book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 Çokluk, Ö., Şekercioğlu, G., &amp; Büyüköztürk, Ş. (2012). Sosyal bilimler için çok değişkenli istatistik: SPSS ve LISREL uygulamaları (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Vol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2). Ankara: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Pegem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akademi.Alley</w:t>
            </w:r>
            <w:proofErr w:type="spellEnd"/>
            <w:proofErr w:type="gram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(2003).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Craft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Scientific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Presentations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Springer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Books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Rowe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N. (2017).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Academic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Scientific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Poster Presentation: A Modern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Comprehensive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Guide.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Springer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Books</w:t>
            </w:r>
            <w:proofErr w:type="spellEnd"/>
            <w:r w:rsidRPr="00B075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287C38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287C38" w:rsidRPr="00466279" w:rsidRDefault="00287C38" w:rsidP="00287C3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287C38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287C38" w:rsidRPr="00466279" w:rsidRDefault="00287C38" w:rsidP="00287C3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287C38" w:rsidRPr="00466279" w:rsidRDefault="00287C38" w:rsidP="00287C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287C38" w:rsidRPr="00466279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287C38" w:rsidRPr="00466279" w:rsidRDefault="00287C38" w:rsidP="00287C3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287C38" w:rsidRPr="007625C6" w14:paraId="7139BC66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287C38" w:rsidRPr="007625C6" w:rsidRDefault="00287C38" w:rsidP="00287C3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287C38" w:rsidRPr="00E5659F" w:rsidRDefault="00287C38" w:rsidP="00287C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AEAE8FB" w:rsidR="00287C38" w:rsidRPr="00E5659F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Pr="00E5659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284A770C" w:rsidR="00287C38" w:rsidRPr="00E5659F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87C38" w:rsidRPr="007625C6" w14:paraId="1CF3E1D3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287C38" w:rsidRPr="007625C6" w:rsidRDefault="00287C38" w:rsidP="00287C3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287C38" w:rsidRPr="00E5659F" w:rsidRDefault="00287C38" w:rsidP="00287C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074E3B19" w:rsidR="00287C38" w:rsidRPr="00E5659F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1539FDB6" w:rsidR="00287C38" w:rsidRPr="00E5659F" w:rsidRDefault="00287C38" w:rsidP="00287C3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87C38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287C38" w:rsidRPr="00466279" w:rsidRDefault="00287C38" w:rsidP="00287C3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287C38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287C38" w:rsidRPr="00466279" w:rsidRDefault="00287C38" w:rsidP="00287C3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287C38" w:rsidRPr="00466279" w:rsidRDefault="00287C38" w:rsidP="00287C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287C38" w:rsidRPr="00466279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287C38" w:rsidRPr="00466279" w:rsidRDefault="00287C38" w:rsidP="00287C3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287C38" w:rsidRPr="007625C6" w14:paraId="7CF7705B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287C38" w:rsidRPr="007625C6" w:rsidRDefault="00287C38" w:rsidP="00287C3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46678A09" w:rsidR="00287C38" w:rsidRPr="00A16EB5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D60B94F" w:rsidR="00287C38" w:rsidRPr="00A16EB5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1291527" w:rsidR="00287C38" w:rsidRPr="00A16EB5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87C38" w:rsidRPr="007625C6" w14:paraId="027A0400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287C38" w:rsidRPr="007625C6" w:rsidRDefault="00287C38" w:rsidP="00287C3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4B36BB90" w:rsidR="00287C38" w:rsidRPr="00A16EB5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A10DB3A" w:rsidR="00287C38" w:rsidRPr="00A16EB5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D850588" w:rsidR="00287C38" w:rsidRPr="00A16EB5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87C38" w:rsidRPr="007625C6" w14:paraId="77B71221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287C38" w:rsidRPr="007625C6" w:rsidRDefault="00287C38" w:rsidP="00287C3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6BF9A3B7" w:rsidR="00287C38" w:rsidRPr="00A16EB5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3EDEB4A8" w:rsidR="00287C38" w:rsidRPr="00A16EB5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0E27218" w:rsidR="00287C38" w:rsidRPr="00A16EB5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287C38" w:rsidRPr="007625C6" w14:paraId="0A7C265A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287C38" w:rsidRPr="007625C6" w:rsidRDefault="00287C38" w:rsidP="00287C3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630AA34E" w:rsidR="00287C38" w:rsidRPr="00A16EB5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1F5297E1" w:rsidR="00287C38" w:rsidRPr="00A16EB5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319E6239" w:rsidR="00287C38" w:rsidRPr="00A16EB5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287C38" w:rsidRPr="007625C6" w14:paraId="49E42C5E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287C38" w:rsidRPr="007625C6" w:rsidRDefault="00287C38" w:rsidP="00287C3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73DF290" w:rsidR="00287C38" w:rsidRPr="00A16EB5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0297CCB" w:rsidR="00287C38" w:rsidRPr="00A16EB5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66FD3A57" w:rsidR="00287C38" w:rsidRPr="00A16EB5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287C38" w:rsidRPr="007625C6" w14:paraId="1118CB0F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287C38" w:rsidRPr="007625C6" w:rsidRDefault="00287C38" w:rsidP="00287C3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B4808F3" w:rsidR="00287C38" w:rsidRPr="00A16EB5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D7C5F09" w:rsidR="00287C38" w:rsidRPr="00A16EB5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44FBD943" w:rsidR="00287C38" w:rsidRPr="00A16EB5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287C38" w:rsidRPr="007625C6" w14:paraId="20B1C7FE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287C38" w:rsidRPr="007625C6" w:rsidRDefault="00287C38" w:rsidP="00287C3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C155D1F" w:rsidR="00287C38" w:rsidRPr="00A16EB5" w:rsidRDefault="00287C38" w:rsidP="00287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313DD9DD" w:rsidR="00287C38" w:rsidRPr="00A16EB5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82D98D6" w:rsidR="00287C38" w:rsidRPr="00A16EB5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287C38" w:rsidRPr="007625C6" w14:paraId="74D4FC42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87C38" w:rsidRPr="00EC693D" w:rsidRDefault="00287C38" w:rsidP="00287C38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910FE72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209</w:t>
            </w:r>
          </w:p>
        </w:tc>
      </w:tr>
      <w:tr w:rsidR="00287C38" w:rsidRPr="007625C6" w14:paraId="12E76506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87C38" w:rsidRPr="00EC693D" w:rsidRDefault="00287C38" w:rsidP="00287C38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FF4C26D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209/30=6,9=7</w:t>
            </w:r>
          </w:p>
        </w:tc>
      </w:tr>
      <w:tr w:rsidR="00287C38" w:rsidRPr="007625C6" w14:paraId="2BC1F23D" w14:textId="77777777" w:rsidTr="00B84F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87C38" w:rsidRPr="007625C6" w:rsidRDefault="00287C38" w:rsidP="00287C38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52E7BF2" w:rsidR="00287C38" w:rsidRPr="007625C6" w:rsidRDefault="00287C38" w:rsidP="00287C3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C827" w14:textId="77777777" w:rsidR="002F5D3B" w:rsidRDefault="002F5D3B" w:rsidP="0034027E">
      <w:r>
        <w:separator/>
      </w:r>
    </w:p>
  </w:endnote>
  <w:endnote w:type="continuationSeparator" w:id="0">
    <w:p w14:paraId="21AAEA52" w14:textId="77777777" w:rsidR="002F5D3B" w:rsidRDefault="002F5D3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830E" w14:textId="77777777" w:rsidR="002F5D3B" w:rsidRDefault="002F5D3B" w:rsidP="0034027E">
      <w:r>
        <w:separator/>
      </w:r>
    </w:p>
  </w:footnote>
  <w:footnote w:type="continuationSeparator" w:id="0">
    <w:p w14:paraId="5FFC17DA" w14:textId="77777777" w:rsidR="002F5D3B" w:rsidRDefault="002F5D3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26B9"/>
    <w:rsid w:val="00017704"/>
    <w:rsid w:val="00025BE0"/>
    <w:rsid w:val="00051842"/>
    <w:rsid w:val="00052E53"/>
    <w:rsid w:val="0007329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87C38"/>
    <w:rsid w:val="002B4AEF"/>
    <w:rsid w:val="002B7787"/>
    <w:rsid w:val="002D29FC"/>
    <w:rsid w:val="002E660C"/>
    <w:rsid w:val="002F5D3B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9289A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4B3D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77D17"/>
    <w:rsid w:val="00985E0F"/>
    <w:rsid w:val="00997C36"/>
    <w:rsid w:val="009A62A7"/>
    <w:rsid w:val="009C5DE7"/>
    <w:rsid w:val="009E445E"/>
    <w:rsid w:val="00A16EB5"/>
    <w:rsid w:val="00A26F24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07550"/>
    <w:rsid w:val="00B41C3E"/>
    <w:rsid w:val="00B65C62"/>
    <w:rsid w:val="00B74181"/>
    <w:rsid w:val="00B80DAF"/>
    <w:rsid w:val="00B84F76"/>
    <w:rsid w:val="00B96430"/>
    <w:rsid w:val="00B96F86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1C"/>
    <w:rsid w:val="00D86D4D"/>
    <w:rsid w:val="00D8705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2824"/>
    <w:rsid w:val="00F6295A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E76EB"/>
  <w15:docId w15:val="{7661F9C3-4B72-46BB-8C1D-045DBA77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821888"/>
        <c:axId val="143512064"/>
      </c:barChart>
      <c:catAx>
        <c:axId val="14282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512064"/>
        <c:crosses val="autoZero"/>
        <c:auto val="1"/>
        <c:lblAlgn val="ctr"/>
        <c:lblOffset val="100"/>
        <c:noMultiLvlLbl val="0"/>
      </c:catAx>
      <c:valAx>
        <c:axId val="14351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82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180224"/>
        <c:axId val="143514368"/>
      </c:barChart>
      <c:catAx>
        <c:axId val="16818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514368"/>
        <c:crosses val="autoZero"/>
        <c:auto val="1"/>
        <c:lblAlgn val="ctr"/>
        <c:lblOffset val="100"/>
        <c:noMultiLvlLbl val="0"/>
      </c:catAx>
      <c:valAx>
        <c:axId val="14351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180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819840"/>
        <c:axId val="168304640"/>
      </c:barChart>
      <c:catAx>
        <c:axId val="14281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04640"/>
        <c:crosses val="autoZero"/>
        <c:auto val="1"/>
        <c:lblAlgn val="ctr"/>
        <c:lblOffset val="100"/>
        <c:noMultiLvlLbl val="0"/>
      </c:catAx>
      <c:valAx>
        <c:axId val="16830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81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180736"/>
        <c:axId val="168306368"/>
      </c:barChart>
      <c:catAx>
        <c:axId val="16818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06368"/>
        <c:crosses val="autoZero"/>
        <c:auto val="1"/>
        <c:lblAlgn val="ctr"/>
        <c:lblOffset val="100"/>
        <c:noMultiLvlLbl val="0"/>
      </c:catAx>
      <c:valAx>
        <c:axId val="16830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18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473088"/>
        <c:axId val="168308096"/>
      </c:barChart>
      <c:catAx>
        <c:axId val="16847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08096"/>
        <c:crosses val="autoZero"/>
        <c:auto val="1"/>
        <c:lblAlgn val="ctr"/>
        <c:lblOffset val="100"/>
        <c:noMultiLvlLbl val="0"/>
      </c:catAx>
      <c:valAx>
        <c:axId val="16830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473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254976"/>
        <c:axId val="168310400"/>
      </c:barChart>
      <c:catAx>
        <c:axId val="16825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10400"/>
        <c:crosses val="autoZero"/>
        <c:auto val="1"/>
        <c:lblAlgn val="ctr"/>
        <c:lblOffset val="100"/>
        <c:noMultiLvlLbl val="0"/>
      </c:catAx>
      <c:valAx>
        <c:axId val="16831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25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Sena D</cp:lastModifiedBy>
  <cp:revision>2</cp:revision>
  <dcterms:created xsi:type="dcterms:W3CDTF">2026-03-16T06:32:00Z</dcterms:created>
  <dcterms:modified xsi:type="dcterms:W3CDTF">2026-03-16T06:32:00Z</dcterms:modified>
</cp:coreProperties>
</file>