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0C087F" w:rsidTr="00B346AE">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0C087F" w:rsidRDefault="000C087F" w:rsidP="00B346AE">
            <w:pPr>
              <w:spacing w:line="256" w:lineRule="auto"/>
              <w:jc w:val="center"/>
              <w:rPr>
                <w:rFonts w:ascii="Arial" w:hAnsi="Arial" w:cs="Arial"/>
                <w:b/>
                <w:i/>
                <w:color w:val="FFFFFF"/>
                <w:sz w:val="20"/>
                <w:szCs w:val="20"/>
              </w:rPr>
            </w:pPr>
            <w:r>
              <w:rPr>
                <w:rFonts w:ascii="Arial" w:hAnsi="Arial" w:cs="Arial"/>
                <w:b/>
                <w:i/>
                <w:color w:val="FFFFFF"/>
                <w:sz w:val="20"/>
                <w:szCs w:val="20"/>
              </w:rPr>
              <w:t>ÇAĞ ÜNİVERSİTESİ</w:t>
            </w:r>
          </w:p>
          <w:p w:rsidR="000C087F" w:rsidRDefault="000C087F" w:rsidP="00B346AE">
            <w:pPr>
              <w:spacing w:before="120" w:after="120" w:line="256" w:lineRule="auto"/>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0C087F" w:rsidTr="00B346AE">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AKTS</w:t>
            </w:r>
          </w:p>
        </w:tc>
      </w:tr>
      <w:tr w:rsidR="000C087F" w:rsidTr="00B346AE">
        <w:trPr>
          <w:jc w:val="center"/>
        </w:trPr>
        <w:tc>
          <w:tcPr>
            <w:tcW w:w="2002" w:type="dxa"/>
            <w:gridSpan w:val="4"/>
            <w:tcBorders>
              <w:top w:val="single" w:sz="8" w:space="0" w:color="78C0D4"/>
              <w:left w:val="single" w:sz="8" w:space="0" w:color="78C0D4"/>
              <w:bottom w:val="single" w:sz="8" w:space="0" w:color="78C0D4"/>
              <w:right w:val="nil"/>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FLE 201</w:t>
            </w:r>
          </w:p>
        </w:tc>
        <w:tc>
          <w:tcPr>
            <w:tcW w:w="4628"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Mesleki İngilizce </w:t>
            </w:r>
          </w:p>
        </w:tc>
        <w:tc>
          <w:tcPr>
            <w:tcW w:w="2191" w:type="dxa"/>
            <w:gridSpan w:val="5"/>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4 (4-0)</w:t>
            </w:r>
          </w:p>
        </w:tc>
        <w:tc>
          <w:tcPr>
            <w:tcW w:w="2159" w:type="dxa"/>
            <w:gridSpan w:val="3"/>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6</w:t>
            </w:r>
          </w:p>
        </w:tc>
      </w:tr>
      <w:tr w:rsidR="000C087F" w:rsidTr="00B346AE">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Cs/>
                <w:sz w:val="20"/>
                <w:szCs w:val="20"/>
              </w:rPr>
            </w:pPr>
            <w:r>
              <w:rPr>
                <w:rFonts w:ascii="Arial" w:hAnsi="Arial" w:cs="Arial"/>
                <w:bCs/>
                <w:sz w:val="20"/>
                <w:szCs w:val="20"/>
              </w:rPr>
              <w:t>Yok</w:t>
            </w:r>
          </w:p>
        </w:tc>
      </w:tr>
      <w:tr w:rsidR="000C087F" w:rsidTr="00B346AE">
        <w:trPr>
          <w:jc w:val="center"/>
        </w:trPr>
        <w:tc>
          <w:tcPr>
            <w:tcW w:w="3336" w:type="dxa"/>
            <w:gridSpan w:val="8"/>
            <w:tcBorders>
              <w:top w:val="single" w:sz="8" w:space="0" w:color="78C0D4"/>
              <w:left w:val="single" w:sz="8" w:space="0" w:color="78C0D4"/>
              <w:bottom w:val="single" w:sz="8" w:space="0" w:color="78C0D4"/>
              <w:right w:val="nil"/>
            </w:tcBorders>
            <w:hideMark/>
          </w:tcPr>
          <w:p w:rsidR="000C087F" w:rsidRDefault="000C087F" w:rsidP="00B346AE">
            <w:pPr>
              <w:spacing w:line="256" w:lineRule="auto"/>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734" w:type="dxa"/>
            <w:gridSpan w:val="4"/>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0C087F" w:rsidRDefault="000C087F" w:rsidP="00B346AE">
            <w:pPr>
              <w:spacing w:line="256" w:lineRule="auto"/>
              <w:rPr>
                <w:rFonts w:ascii="Arial" w:hAnsi="Arial" w:cs="Arial"/>
                <w:sz w:val="20"/>
                <w:szCs w:val="20"/>
              </w:rPr>
            </w:pPr>
            <w:r>
              <w:rPr>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0C087F" w:rsidRDefault="00E57108" w:rsidP="00B346AE">
            <w:pPr>
              <w:spacing w:line="256" w:lineRule="auto"/>
              <w:rPr>
                <w:rFonts w:ascii="Arial" w:hAnsi="Arial" w:cs="Arial"/>
                <w:bCs/>
                <w:sz w:val="20"/>
                <w:szCs w:val="20"/>
              </w:rPr>
            </w:pPr>
            <w:r>
              <w:rPr>
                <w:rFonts w:ascii="Arial" w:hAnsi="Arial" w:cs="Arial"/>
                <w:bCs/>
                <w:sz w:val="20"/>
                <w:szCs w:val="20"/>
                <w:u w:val="single"/>
              </w:rPr>
              <w:t>Uzaktan Eğitim (4)</w:t>
            </w:r>
            <w:r w:rsidR="000C087F">
              <w:rPr>
                <w:rFonts w:ascii="Arial" w:hAnsi="Arial" w:cs="Arial"/>
                <w:bCs/>
                <w:sz w:val="20"/>
                <w:szCs w:val="20"/>
              </w:rPr>
              <w:t xml:space="preserve"> </w:t>
            </w:r>
          </w:p>
        </w:tc>
      </w:tr>
      <w:tr w:rsidR="000C087F" w:rsidTr="00B346AE">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Zorunlu / Güz </w:t>
            </w:r>
          </w:p>
        </w:tc>
      </w:tr>
      <w:tr w:rsidR="000C087F" w:rsidTr="00B346AE">
        <w:trPr>
          <w:jc w:val="center"/>
        </w:trPr>
        <w:tc>
          <w:tcPr>
            <w:tcW w:w="2238" w:type="dxa"/>
            <w:gridSpan w:val="5"/>
            <w:tcBorders>
              <w:top w:val="single" w:sz="8" w:space="0" w:color="78C0D4"/>
              <w:left w:val="single" w:sz="8" w:space="0" w:color="78C0D4"/>
              <w:bottom w:val="single" w:sz="8" w:space="0" w:color="78C0D4"/>
              <w:right w:val="nil"/>
            </w:tcBorders>
            <w:hideMark/>
          </w:tcPr>
          <w:p w:rsidR="000C087F" w:rsidRDefault="000C087F" w:rsidP="00B346AE">
            <w:pPr>
              <w:spacing w:line="256" w:lineRule="auto"/>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İletişim</w:t>
            </w:r>
          </w:p>
        </w:tc>
      </w:tr>
      <w:tr w:rsidR="000C087F" w:rsidTr="00B346AE">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Betül Turgay</w:t>
            </w:r>
          </w:p>
        </w:tc>
        <w:tc>
          <w:tcPr>
            <w:tcW w:w="2032" w:type="dxa"/>
            <w:gridSpan w:val="6"/>
            <w:tcBorders>
              <w:top w:val="single" w:sz="8" w:space="0" w:color="78C0D4"/>
              <w:left w:val="nil"/>
              <w:bottom w:val="single" w:sz="8" w:space="0" w:color="78C0D4"/>
              <w:right w:val="nil"/>
            </w:tcBorders>
            <w:shd w:val="clear" w:color="auto" w:fill="D2EAF1"/>
            <w:hideMark/>
          </w:tcPr>
          <w:p w:rsidR="000C087F" w:rsidRDefault="00E57108" w:rsidP="00B346AE">
            <w:pPr>
              <w:spacing w:line="256" w:lineRule="auto"/>
              <w:rPr>
                <w:rFonts w:ascii="Arial" w:hAnsi="Arial" w:cs="Arial"/>
                <w:sz w:val="20"/>
                <w:szCs w:val="20"/>
              </w:rPr>
            </w:pPr>
            <w:proofErr w:type="spellStart"/>
            <w:r>
              <w:rPr>
                <w:rFonts w:ascii="Arial" w:hAnsi="Arial" w:cs="Arial"/>
                <w:sz w:val="20"/>
                <w:szCs w:val="20"/>
              </w:rPr>
              <w:t>Pazt</w:t>
            </w:r>
            <w:proofErr w:type="spellEnd"/>
            <w:r>
              <w:rPr>
                <w:rFonts w:ascii="Arial" w:hAnsi="Arial" w:cs="Arial"/>
                <w:sz w:val="20"/>
                <w:szCs w:val="20"/>
              </w:rPr>
              <w:t xml:space="preserve"> 13:25-16:35</w:t>
            </w:r>
          </w:p>
          <w:p w:rsidR="000C087F" w:rsidRDefault="000C087F" w:rsidP="00B346AE">
            <w:pPr>
              <w:spacing w:line="256" w:lineRule="auto"/>
              <w:rPr>
                <w:rFonts w:ascii="Arial" w:hAnsi="Arial" w:cs="Arial"/>
                <w:sz w:val="20"/>
                <w:szCs w:val="20"/>
              </w:rPr>
            </w:pPr>
          </w:p>
        </w:tc>
        <w:tc>
          <w:tcPr>
            <w:tcW w:w="1955" w:type="dxa"/>
            <w:gridSpan w:val="4"/>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Cuma 13.00-13.300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
                <w:bCs/>
                <w:sz w:val="20"/>
                <w:szCs w:val="20"/>
              </w:rPr>
            </w:pPr>
            <w:r>
              <w:rPr>
                <w:rFonts w:ascii="Arial" w:hAnsi="Arial" w:cs="Arial"/>
                <w:sz w:val="20"/>
                <w:szCs w:val="20"/>
              </w:rPr>
              <w:t>betulturgay@cag.edu.tr</w:t>
            </w:r>
          </w:p>
        </w:tc>
      </w:tr>
      <w:tr w:rsidR="000C087F" w:rsidTr="00B346AE">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
                <w:bCs/>
                <w:sz w:val="20"/>
                <w:szCs w:val="20"/>
              </w:rPr>
            </w:pPr>
            <w:r>
              <w:rPr>
                <w:rFonts w:ascii="Arial" w:hAnsi="Arial" w:cs="Arial"/>
                <w:sz w:val="20"/>
                <w:szCs w:val="20"/>
              </w:rPr>
              <w:t>Bu dersin amacı öğrencilerin Uluslararası İlişkiler terminolojisine dair kelimeleri edinmelerini sağlamaktır. Ders, aynı zamanda öğrencilerin iletişim ve konuşma becerilerini özgün metinler aracılığıyla okuma ve eleştirel düşünme becerilerini de geliştirerek ilerletmeyi hedeflemektedir. Öğrencilerin ileri okuma becerileri edinmesi de amaçlanmıştır.</w:t>
            </w:r>
          </w:p>
        </w:tc>
      </w:tr>
      <w:tr w:rsidR="000C087F" w:rsidTr="00B346AE">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0C087F" w:rsidRDefault="000C087F" w:rsidP="00B346AE">
            <w:pPr>
              <w:spacing w:line="256" w:lineRule="auto"/>
              <w:ind w:left="113" w:right="113"/>
              <w:jc w:val="center"/>
              <w:rPr>
                <w:rFonts w:ascii="Arial" w:hAnsi="Arial" w:cs="Arial"/>
                <w:b/>
                <w:bCs/>
                <w:sz w:val="20"/>
                <w:szCs w:val="20"/>
              </w:rPr>
            </w:pPr>
          </w:p>
          <w:p w:rsidR="000C087F" w:rsidRDefault="000C087F" w:rsidP="00B346AE">
            <w:pPr>
              <w:spacing w:line="256" w:lineRule="auto"/>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0C087F" w:rsidRDefault="000C087F" w:rsidP="00B346AE">
            <w:pPr>
              <w:spacing w:line="256" w:lineRule="auto"/>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İlişkiler</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0C087F" w:rsidRDefault="000C087F" w:rsidP="00B346AE">
            <w:pPr>
              <w:spacing w:line="256" w:lineRule="auto"/>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0C087F" w:rsidRDefault="000C087F" w:rsidP="00B346AE">
            <w:pPr>
              <w:spacing w:line="256" w:lineRule="auto"/>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Net Katkı</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uluslararası</w:t>
            </w:r>
            <w:proofErr w:type="gramEnd"/>
            <w:r>
              <w:rPr>
                <w:rFonts w:ascii="Arial" w:hAnsi="Arial" w:cs="Arial"/>
                <w:sz w:val="20"/>
                <w:szCs w:val="20"/>
              </w:rPr>
              <w:t xml:space="preserve"> İlişkiler jargonunu hatırlar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5</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ve sözlü söylemdeki sözcükleri tanır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4</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bir</w:t>
            </w:r>
            <w:proofErr w:type="gramEnd"/>
            <w:r>
              <w:rPr>
                <w:rFonts w:ascii="Arial" w:hAnsi="Arial" w:cs="Arial"/>
                <w:sz w:val="20"/>
                <w:szCs w:val="20"/>
              </w:rPr>
              <w:t xml:space="preserve"> cümleyi, cümleciği yeniden ifade eder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 xml:space="preserve">5 </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özgün</w:t>
            </w:r>
            <w:proofErr w:type="gramEnd"/>
            <w:r>
              <w:rPr>
                <w:rFonts w:ascii="Arial" w:hAnsi="Arial" w:cs="Arial"/>
                <w:sz w:val="20"/>
                <w:szCs w:val="20"/>
              </w:rPr>
              <w:t xml:space="preserve"> bir metni özetler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 xml:space="preserve">5 </w:t>
            </w:r>
          </w:p>
        </w:tc>
      </w:tr>
      <w:tr w:rsidR="000C087F" w:rsidTr="00B346AE">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kendilerini</w:t>
            </w:r>
            <w:proofErr w:type="gramEnd"/>
            <w:r>
              <w:rPr>
                <w:rFonts w:ascii="Arial" w:hAnsi="Arial" w:cs="Arial"/>
                <w:sz w:val="20"/>
                <w:szCs w:val="20"/>
              </w:rPr>
              <w:t xml:space="preserve"> yazılı ve sözlü ifade ederler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4</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metinlerden çıkarımlarda bulunur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4</w:t>
            </w:r>
          </w:p>
        </w:tc>
      </w:tr>
      <w:tr w:rsidR="000C087F"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4" w:space="0" w:color="auto"/>
              <w:right w:val="nil"/>
            </w:tcBorders>
            <w:hideMark/>
          </w:tcPr>
          <w:p w:rsidR="000C087F" w:rsidRDefault="000C087F" w:rsidP="00B346AE">
            <w:pPr>
              <w:spacing w:line="256" w:lineRule="auto"/>
              <w:jc w:val="both"/>
              <w:rPr>
                <w:rFonts w:ascii="Arial" w:hAnsi="Arial" w:cs="Arial"/>
                <w:sz w:val="20"/>
                <w:szCs w:val="20"/>
              </w:rPr>
            </w:pPr>
            <w:proofErr w:type="gramStart"/>
            <w:r>
              <w:rPr>
                <w:rFonts w:ascii="Arial" w:hAnsi="Arial" w:cs="Arial"/>
                <w:sz w:val="20"/>
                <w:szCs w:val="20"/>
              </w:rPr>
              <w:t>metnin</w:t>
            </w:r>
            <w:proofErr w:type="gramEnd"/>
            <w:r>
              <w:rPr>
                <w:rFonts w:ascii="Arial" w:hAnsi="Arial" w:cs="Arial"/>
                <w:sz w:val="20"/>
                <w:szCs w:val="20"/>
              </w:rPr>
              <w:t xml:space="preserve"> ötesinde düşünür</w:t>
            </w:r>
          </w:p>
        </w:tc>
        <w:tc>
          <w:tcPr>
            <w:tcW w:w="1548"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4</w:t>
            </w:r>
          </w:p>
        </w:tc>
      </w:tr>
      <w:tr w:rsidR="000C087F"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0C087F" w:rsidRDefault="000C087F" w:rsidP="00B346AE">
            <w:pPr>
              <w:spacing w:line="256" w:lineRule="auto"/>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Uluslararası İşletme alanında kullanılan kelimeleri öğrenmelerini hedeflemektedir. Bunun yanı sıra, dersin bir diğer amacı da öğrencilerin okuma becerilerini, eleştirel düşünme yetilerini geliştirmektir. Dilbilgisini göz ardı etmeden öğrencilerin konuşma ve yazma becerilerini de geliştirmeyi amaçlar</w:t>
            </w:r>
            <w:proofErr w:type="gramStart"/>
            <w:r>
              <w:rPr>
                <w:rFonts w:ascii="Arial" w:hAnsi="Arial" w:cs="Arial"/>
                <w:sz w:val="20"/>
                <w:szCs w:val="20"/>
              </w:rPr>
              <w:t>..</w:t>
            </w:r>
            <w:proofErr w:type="gramEnd"/>
          </w:p>
        </w:tc>
      </w:tr>
      <w:tr w:rsidR="000C087F"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sz w:val="20"/>
                <w:szCs w:val="20"/>
              </w:rPr>
              <w:t>Ders İçerikleri:( Haftalık Ders Planı)</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r>
              <w:rPr>
                <w:rFonts w:ascii="Arial" w:hAnsi="Arial" w:cs="Arial"/>
                <w:sz w:val="20"/>
                <w:szCs w:val="20"/>
              </w:rPr>
              <w:t xml:space="preserve">Business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pleasure</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r>
              <w:rPr>
                <w:rFonts w:ascii="Arial" w:hAnsi="Arial" w:cs="Arial"/>
                <w:sz w:val="20"/>
                <w:szCs w:val="20"/>
              </w:rPr>
              <w:t xml:space="preserve"> </w:t>
            </w:r>
          </w:p>
          <w:p w:rsidR="000C087F" w:rsidRDefault="000C087F" w:rsidP="00B346AE">
            <w:pPr>
              <w:spacing w:line="256" w:lineRule="auto"/>
              <w:rPr>
                <w:rFonts w:ascii="Arial" w:hAnsi="Arial" w:cs="Arial"/>
                <w:sz w:val="20"/>
                <w:szCs w:val="20"/>
              </w:rPr>
            </w:pPr>
            <w:r>
              <w:rPr>
                <w:rFonts w:ascii="Arial" w:hAnsi="Arial" w:cs="Arial"/>
                <w:sz w:val="20"/>
                <w:szCs w:val="20"/>
              </w:rPr>
              <w:t xml:space="preserve"> Grame</w:t>
            </w:r>
            <w:r w:rsidRPr="00DF4E6B">
              <w:rPr>
                <w:rFonts w:ascii="Arial" w:hAnsi="Arial" w:cs="Arial"/>
                <w:sz w:val="20"/>
                <w:szCs w:val="20"/>
              </w:rPr>
              <w:t xml:space="preserve">r: Tense </w:t>
            </w:r>
            <w:proofErr w:type="spellStart"/>
            <w:r w:rsidRPr="00DF4E6B">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sz w:val="20"/>
                <w:szCs w:val="20"/>
              </w:rPr>
              <w:t>Sunu, Tartışma</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conversation</w:t>
            </w:r>
            <w:proofErr w:type="spellEnd"/>
            <w:r>
              <w:rPr>
                <w:rFonts w:ascii="Arial" w:hAnsi="Arial" w:cs="Arial"/>
                <w:sz w:val="20"/>
                <w:szCs w:val="20"/>
              </w:rPr>
              <w:t xml:space="preserve"> </w:t>
            </w:r>
            <w:proofErr w:type="gramStart"/>
            <w:r>
              <w:rPr>
                <w:rFonts w:ascii="Arial" w:hAnsi="Arial" w:cs="Arial"/>
                <w:sz w:val="20"/>
                <w:szCs w:val="20"/>
              </w:rPr>
              <w:t>:</w:t>
            </w:r>
            <w:r w:rsidRPr="00DF4E6B">
              <w:rPr>
                <w:rFonts w:ascii="Arial" w:hAnsi="Arial" w:cs="Arial"/>
                <w:sz w:val="20"/>
                <w:szCs w:val="20"/>
              </w:rPr>
              <w:t>,</w:t>
            </w:r>
            <w:proofErr w:type="gramEnd"/>
            <w:r w:rsidRPr="00DF4E6B">
              <w:rPr>
                <w:rFonts w:ascii="Arial" w:hAnsi="Arial" w:cs="Arial"/>
                <w:sz w:val="20"/>
                <w:szCs w:val="20"/>
              </w:rPr>
              <w:t xml:space="preserve"> </w:t>
            </w:r>
            <w:proofErr w:type="spellStart"/>
            <w:r>
              <w:rPr>
                <w:rFonts w:ascii="Arial" w:hAnsi="Arial" w:cs="Arial"/>
                <w:sz w:val="20"/>
                <w:szCs w:val="20"/>
              </w:rPr>
              <w:t>Speaking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w</w:t>
            </w:r>
            <w:r w:rsidRPr="00DF4E6B">
              <w:rPr>
                <w:rFonts w:ascii="Arial" w:hAnsi="Arial" w:cs="Arial"/>
                <w:sz w:val="20"/>
                <w:szCs w:val="20"/>
              </w:rPr>
              <w:t>riting</w:t>
            </w:r>
            <w:proofErr w:type="spellEnd"/>
          </w:p>
          <w:p w:rsidR="000C087F" w:rsidRDefault="000C087F" w:rsidP="00B346AE">
            <w:pPr>
              <w:spacing w:line="256" w:lineRule="auto"/>
              <w:rPr>
                <w:rFonts w:ascii="Arial" w:hAnsi="Arial" w:cs="Arial"/>
                <w:sz w:val="20"/>
                <w:szCs w:val="20"/>
              </w:rPr>
            </w:pPr>
            <w:r>
              <w:rPr>
                <w:rFonts w:ascii="Arial" w:hAnsi="Arial" w:cs="Arial"/>
                <w:sz w:val="20"/>
                <w:szCs w:val="20"/>
              </w:rPr>
              <w:t xml:space="preserve">Dinleme: People </w:t>
            </w:r>
            <w:proofErr w:type="spellStart"/>
            <w:r>
              <w:rPr>
                <w:rFonts w:ascii="Arial" w:hAnsi="Arial" w:cs="Arial"/>
                <w:sz w:val="20"/>
                <w:szCs w:val="20"/>
              </w:rPr>
              <w:t>chatting</w:t>
            </w:r>
            <w:proofErr w:type="spellEnd"/>
            <w:r>
              <w:rPr>
                <w:rFonts w:ascii="Arial" w:hAnsi="Arial" w:cs="Arial"/>
                <w:sz w:val="20"/>
                <w:szCs w:val="20"/>
              </w:rPr>
              <w:t xml:space="preserve"> at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events</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Gösteri, Soru Cevap</w:t>
            </w:r>
          </w:p>
          <w:p w:rsidR="000C087F" w:rsidRDefault="000C087F" w:rsidP="00B346AE">
            <w:pPr>
              <w:spacing w:line="256" w:lineRule="auto"/>
              <w:rPr>
                <w:rFonts w:ascii="Arial" w:hAnsi="Arial" w:cs="Arial"/>
                <w:b/>
                <w:sz w:val="20"/>
                <w:szCs w:val="20"/>
              </w:rPr>
            </w:pPr>
            <w:r>
              <w:rPr>
                <w:rFonts w:ascii="Arial" w:hAnsi="Arial" w:cs="Arial"/>
                <w:sz w:val="20"/>
                <w:szCs w:val="20"/>
              </w:rPr>
              <w:t>Konuşma ve yazma</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Small talk</w:t>
            </w:r>
          </w:p>
          <w:p w:rsidR="000C087F" w:rsidRDefault="000C087F" w:rsidP="00B346AE">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 </w:t>
            </w:r>
            <w:proofErr w:type="spellStart"/>
            <w:r>
              <w:rPr>
                <w:rFonts w:ascii="Arial" w:hAnsi="Arial" w:cs="Arial"/>
                <w:sz w:val="20"/>
                <w:szCs w:val="20"/>
              </w:rPr>
              <w:t>Making</w:t>
            </w:r>
            <w:proofErr w:type="spellEnd"/>
            <w:proofErr w:type="gramEnd"/>
            <w:r>
              <w:rPr>
                <w:rFonts w:ascii="Arial" w:hAnsi="Arial" w:cs="Arial"/>
                <w:sz w:val="20"/>
                <w:szCs w:val="20"/>
              </w:rPr>
              <w:t xml:space="preserve"> </w:t>
            </w:r>
            <w:proofErr w:type="spellStart"/>
            <w:r>
              <w:rPr>
                <w:rFonts w:ascii="Arial" w:hAnsi="Arial" w:cs="Arial"/>
                <w:sz w:val="20"/>
                <w:szCs w:val="20"/>
              </w:rPr>
              <w:t>conversation</w:t>
            </w:r>
            <w:proofErr w:type="spellEnd"/>
          </w:p>
          <w:p w:rsidR="000C087F" w:rsidRDefault="000C087F" w:rsidP="00B346AE">
            <w:pPr>
              <w:spacing w:line="256" w:lineRule="auto"/>
              <w:rPr>
                <w:rFonts w:ascii="Arial" w:hAnsi="Arial" w:cs="Arial"/>
                <w:sz w:val="20"/>
                <w:szCs w:val="20"/>
              </w:rPr>
            </w:pPr>
            <w:proofErr w:type="spellStart"/>
            <w:proofErr w:type="gramStart"/>
            <w:r>
              <w:rPr>
                <w:rFonts w:ascii="Arial" w:hAnsi="Arial" w:cs="Arial"/>
                <w:sz w:val="20"/>
                <w:szCs w:val="20"/>
              </w:rPr>
              <w:t>Grammar</w:t>
            </w:r>
            <w:proofErr w:type="spellEnd"/>
            <w:r>
              <w:rPr>
                <w:rFonts w:ascii="Arial" w:hAnsi="Arial" w:cs="Arial"/>
                <w:sz w:val="20"/>
                <w:szCs w:val="20"/>
              </w:rPr>
              <w:t xml:space="preserve"> : tense</w:t>
            </w:r>
            <w:proofErr w:type="gramEnd"/>
            <w:r>
              <w:rPr>
                <w:rFonts w:ascii="Arial" w:hAnsi="Arial" w:cs="Arial"/>
                <w:sz w:val="20"/>
                <w:szCs w:val="20"/>
              </w:rPr>
              <w:t xml:space="preserve"> </w:t>
            </w:r>
            <w:proofErr w:type="spellStart"/>
            <w:r>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Sunu, Tartışma</w:t>
            </w:r>
          </w:p>
          <w:p w:rsidR="000C087F" w:rsidRDefault="000C087F" w:rsidP="00B346AE">
            <w:pPr>
              <w:spacing w:line="256" w:lineRule="auto"/>
              <w:rPr>
                <w:rFonts w:ascii="Arial" w:hAnsi="Arial" w:cs="Arial"/>
                <w:b/>
                <w:sz w:val="20"/>
                <w:szCs w:val="20"/>
              </w:rPr>
            </w:pPr>
            <w:r>
              <w:rPr>
                <w:rFonts w:ascii="Arial" w:hAnsi="Arial" w:cs="Arial"/>
                <w:sz w:val="20"/>
                <w:szCs w:val="20"/>
              </w:rPr>
              <w:t>Dinleme anlama, sözvarlığı</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 Information </w:t>
            </w:r>
            <w:proofErr w:type="spellStart"/>
            <w:r>
              <w:rPr>
                <w:rFonts w:ascii="Arial" w:hAnsi="Arial" w:cs="Arial"/>
                <w:sz w:val="20"/>
                <w:szCs w:val="20"/>
              </w:rPr>
              <w:t>exchange</w:t>
            </w:r>
            <w:proofErr w:type="spellEnd"/>
            <w:r>
              <w:rPr>
                <w:rFonts w:ascii="Arial" w:hAnsi="Arial" w:cs="Arial"/>
                <w:sz w:val="20"/>
                <w:szCs w:val="20"/>
              </w:rPr>
              <w:t xml:space="preserve">: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attitudes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content</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p w:rsidR="000C087F" w:rsidRDefault="000C087F" w:rsidP="00B346AE">
            <w:pPr>
              <w:spacing w:line="256" w:lineRule="auto"/>
              <w:rPr>
                <w:rFonts w:ascii="Arial" w:hAnsi="Arial" w:cs="Arial"/>
                <w:sz w:val="20"/>
                <w:szCs w:val="20"/>
              </w:rPr>
            </w:pPr>
            <w:r>
              <w:rPr>
                <w:rFonts w:ascii="Arial" w:hAnsi="Arial" w:cs="Arial"/>
                <w:sz w:val="20"/>
                <w:szCs w:val="20"/>
                <w:lang w:val="en-US"/>
              </w:rPr>
              <w:t xml:space="preserve">Okuma </w:t>
            </w:r>
            <w:proofErr w:type="spellStart"/>
            <w:r>
              <w:rPr>
                <w:rFonts w:ascii="Arial" w:hAnsi="Arial" w:cs="Arial"/>
                <w:sz w:val="20"/>
                <w:szCs w:val="20"/>
                <w:lang w:val="en-US"/>
              </w:rPr>
              <w:t>metni</w:t>
            </w:r>
            <w:proofErr w:type="spellEnd"/>
            <w:r>
              <w:rPr>
                <w:rFonts w:ascii="Arial" w:hAnsi="Arial" w:cs="Arial"/>
                <w:sz w:val="20"/>
                <w:szCs w:val="20"/>
                <w:lang w:val="en-US"/>
              </w:rPr>
              <w:t xml:space="preserve">: </w:t>
            </w:r>
            <w:r>
              <w:rPr>
                <w:rFonts w:ascii="Arial" w:hAnsi="Arial" w:cs="Arial"/>
                <w:sz w:val="20"/>
                <w:szCs w:val="20"/>
              </w:rPr>
              <w:t xml:space="preserve">Reading : World </w:t>
            </w:r>
            <w:proofErr w:type="spellStart"/>
            <w:r>
              <w:rPr>
                <w:rFonts w:ascii="Arial" w:hAnsi="Arial" w:cs="Arial"/>
                <w:sz w:val="20"/>
                <w:szCs w:val="20"/>
              </w:rPr>
              <w:t>War</w:t>
            </w:r>
            <w:proofErr w:type="spellEnd"/>
            <w:r>
              <w:rPr>
                <w:rFonts w:ascii="Arial" w:hAnsi="Arial" w:cs="Arial"/>
                <w:sz w:val="20"/>
                <w:szCs w:val="20"/>
              </w:rPr>
              <w:t xml:space="preserve"> III</w:t>
            </w:r>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Tartışma </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Dinleme:  A </w:t>
            </w:r>
            <w:proofErr w:type="spellStart"/>
            <w:r>
              <w:rPr>
                <w:rFonts w:ascii="Arial" w:hAnsi="Arial" w:cs="Arial"/>
                <w:sz w:val="20"/>
                <w:szCs w:val="20"/>
              </w:rPr>
              <w:t>meeting</w:t>
            </w:r>
            <w:proofErr w:type="spellEnd"/>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product</w:t>
            </w:r>
            <w:proofErr w:type="spellEnd"/>
            <w:r>
              <w:rPr>
                <w:rFonts w:ascii="Arial" w:hAnsi="Arial" w:cs="Arial"/>
                <w:sz w:val="20"/>
                <w:szCs w:val="20"/>
              </w:rPr>
              <w:t xml:space="preserve">; </w:t>
            </w:r>
            <w:proofErr w:type="spellStart"/>
            <w:r>
              <w:rPr>
                <w:rFonts w:ascii="Arial" w:hAnsi="Arial" w:cs="Arial"/>
                <w:sz w:val="20"/>
                <w:szCs w:val="20"/>
              </w:rPr>
              <w:t>Five</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discrepancies</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language</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sz w:val="20"/>
                <w:szCs w:val="20"/>
              </w:rPr>
              <w:t xml:space="preserve">Tartışma, yeniden yazma, okuma ve anlama, eleştirel düşünme, söz varlığı  </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0C087F" w:rsidRDefault="000C087F" w:rsidP="00B346AE">
            <w:pPr>
              <w:rPr>
                <w:rFonts w:ascii="Arial" w:hAnsi="Arial" w:cs="Arial"/>
                <w:sz w:val="20"/>
                <w:szCs w:val="20"/>
              </w:rPr>
            </w:pPr>
            <w:r w:rsidRPr="00DF4E6B">
              <w:rPr>
                <w:rFonts w:ascii="Arial" w:hAnsi="Arial" w:cs="Arial"/>
                <w:sz w:val="20"/>
                <w:szCs w:val="20"/>
              </w:rPr>
              <w:t xml:space="preserve"> </w:t>
            </w:r>
            <w:proofErr w:type="spellStart"/>
            <w:r w:rsidRPr="00DF4E6B">
              <w:rPr>
                <w:rFonts w:ascii="Arial" w:hAnsi="Arial" w:cs="Arial"/>
                <w:sz w:val="20"/>
                <w:szCs w:val="20"/>
              </w:rPr>
              <w:t>Grammar</w:t>
            </w:r>
            <w:proofErr w:type="spellEnd"/>
            <w:r w:rsidRPr="00DF4E6B">
              <w:rPr>
                <w:rFonts w:ascii="Arial" w:hAnsi="Arial" w:cs="Arial"/>
                <w:sz w:val="20"/>
                <w:szCs w:val="20"/>
              </w:rPr>
              <w:t xml:space="preserve">: </w:t>
            </w:r>
            <w:proofErr w:type="spellStart"/>
            <w:r>
              <w:rPr>
                <w:rFonts w:ascii="Arial" w:hAnsi="Arial" w:cs="Arial"/>
                <w:sz w:val="20"/>
                <w:szCs w:val="20"/>
              </w:rPr>
              <w:t>conditionals</w:t>
            </w:r>
            <w:proofErr w:type="spellEnd"/>
          </w:p>
          <w:p w:rsidR="000C087F" w:rsidRDefault="000C087F" w:rsidP="00B346AE">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w:t>
            </w:r>
            <w:proofErr w:type="spellStart"/>
            <w:r>
              <w:rPr>
                <w:rFonts w:ascii="Arial" w:hAnsi="Arial" w:cs="Arial"/>
                <w:sz w:val="20"/>
                <w:szCs w:val="20"/>
              </w:rPr>
              <w:t>Debating</w:t>
            </w:r>
            <w:proofErr w:type="spellEnd"/>
            <w:proofErr w:type="gramEnd"/>
            <w:r>
              <w:rPr>
                <w:rFonts w:ascii="Arial" w:hAnsi="Arial" w:cs="Arial"/>
                <w:sz w:val="20"/>
                <w:szCs w:val="20"/>
              </w:rPr>
              <w:t xml:space="preserve"> </w:t>
            </w:r>
            <w:proofErr w:type="spellStart"/>
            <w:r>
              <w:rPr>
                <w:rFonts w:ascii="Arial" w:hAnsi="Arial" w:cs="Arial"/>
                <w:sz w:val="20"/>
                <w:szCs w:val="20"/>
              </w:rPr>
              <w:t>issues</w:t>
            </w:r>
            <w:proofErr w:type="spellEnd"/>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b/>
                <w:sz w:val="20"/>
                <w:szCs w:val="20"/>
              </w:rPr>
            </w:pPr>
            <w:r>
              <w:rPr>
                <w:rFonts w:ascii="Arial" w:hAnsi="Arial" w:cs="Arial"/>
                <w:sz w:val="20"/>
                <w:szCs w:val="20"/>
              </w:rPr>
              <w:t>Soru Cevap, Yeniden yazma, okuma ve anlama, eleştirel düşünme, söz varlığı, yazma</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7</w:t>
            </w:r>
          </w:p>
        </w:tc>
        <w:tc>
          <w:tcPr>
            <w:tcW w:w="4603" w:type="dxa"/>
            <w:gridSpan w:val="12"/>
            <w:tcBorders>
              <w:top w:val="single" w:sz="8" w:space="0" w:color="78C0D4"/>
              <w:left w:val="nil"/>
              <w:bottom w:val="single" w:sz="8" w:space="0" w:color="78C0D4"/>
              <w:right w:val="nil"/>
            </w:tcBorders>
            <w:shd w:val="clear" w:color="auto" w:fill="D2EAF1"/>
            <w:hideMark/>
          </w:tcPr>
          <w:p w:rsidR="000C087F" w:rsidRPr="00DF4E6B" w:rsidRDefault="000C087F" w:rsidP="00B346AE">
            <w:pPr>
              <w:rPr>
                <w:rFonts w:ascii="Arial" w:hAnsi="Arial" w:cs="Arial"/>
                <w:sz w:val="20"/>
                <w:szCs w:val="20"/>
              </w:rPr>
            </w:pPr>
            <w:r>
              <w:rPr>
                <w:rFonts w:ascii="Arial" w:hAnsi="Arial" w:cs="Arial"/>
                <w:sz w:val="20"/>
                <w:szCs w:val="20"/>
              </w:rPr>
              <w:t xml:space="preserve">Voice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visuals</w:t>
            </w:r>
            <w:proofErr w:type="spellEnd"/>
            <w:r>
              <w:rPr>
                <w:rFonts w:ascii="Arial" w:hAnsi="Arial" w:cs="Arial"/>
                <w:sz w:val="20"/>
                <w:szCs w:val="20"/>
              </w:rPr>
              <w:t xml:space="preserve">: </w:t>
            </w:r>
            <w:proofErr w:type="spellStart"/>
            <w:r>
              <w:rPr>
                <w:rFonts w:ascii="Arial" w:hAnsi="Arial" w:cs="Arial"/>
                <w:sz w:val="20"/>
                <w:szCs w:val="20"/>
              </w:rPr>
              <w:t>doing</w:t>
            </w:r>
            <w:proofErr w:type="spellEnd"/>
            <w:r>
              <w:rPr>
                <w:rFonts w:ascii="Arial" w:hAnsi="Arial" w:cs="Arial"/>
                <w:sz w:val="20"/>
                <w:szCs w:val="20"/>
              </w:rPr>
              <w:t xml:space="preserve"> a </w:t>
            </w:r>
            <w:proofErr w:type="spellStart"/>
            <w:r>
              <w:rPr>
                <w:rFonts w:ascii="Arial" w:hAnsi="Arial" w:cs="Arial"/>
                <w:sz w:val="20"/>
                <w:szCs w:val="20"/>
              </w:rPr>
              <w:t>quiz</w:t>
            </w:r>
            <w:proofErr w:type="spellEnd"/>
            <w:r>
              <w:rPr>
                <w:rFonts w:ascii="Arial" w:hAnsi="Arial" w:cs="Arial"/>
                <w:sz w:val="20"/>
                <w:szCs w:val="20"/>
              </w:rPr>
              <w:t xml:space="preserve"> on how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command</w:t>
            </w:r>
            <w:proofErr w:type="spellEnd"/>
            <w:r>
              <w:rPr>
                <w:rFonts w:ascii="Arial" w:hAnsi="Arial" w:cs="Arial"/>
                <w:sz w:val="20"/>
                <w:szCs w:val="20"/>
              </w:rPr>
              <w:t xml:space="preserve"> </w:t>
            </w:r>
            <w:proofErr w:type="spellStart"/>
            <w:r>
              <w:rPr>
                <w:rFonts w:ascii="Arial" w:hAnsi="Arial" w:cs="Arial"/>
                <w:sz w:val="20"/>
                <w:szCs w:val="20"/>
              </w:rPr>
              <w:t>attention</w:t>
            </w:r>
            <w:proofErr w:type="spellEnd"/>
            <w:r>
              <w:rPr>
                <w:rFonts w:ascii="Arial" w:hAnsi="Arial" w:cs="Arial"/>
                <w:sz w:val="20"/>
                <w:szCs w:val="20"/>
              </w:rPr>
              <w:t xml:space="preserve">; </w:t>
            </w:r>
            <w:proofErr w:type="spellStart"/>
            <w:r>
              <w:rPr>
                <w:rFonts w:ascii="Arial" w:hAnsi="Arial" w:cs="Arial"/>
                <w:sz w:val="20"/>
                <w:szCs w:val="20"/>
              </w:rPr>
              <w:t>giving</w:t>
            </w:r>
            <w:proofErr w:type="spellEnd"/>
            <w:r>
              <w:rPr>
                <w:rFonts w:ascii="Arial" w:hAnsi="Arial" w:cs="Arial"/>
                <w:sz w:val="20"/>
                <w:szCs w:val="20"/>
              </w:rPr>
              <w:t xml:space="preserve"> </w:t>
            </w:r>
            <w:proofErr w:type="spellStart"/>
            <w:r>
              <w:rPr>
                <w:rFonts w:ascii="Arial" w:hAnsi="Arial" w:cs="Arial"/>
                <w:sz w:val="20"/>
                <w:szCs w:val="20"/>
              </w:rPr>
              <w:t>feedback</w:t>
            </w:r>
            <w:proofErr w:type="spellEnd"/>
            <w:r>
              <w:rPr>
                <w:rFonts w:ascii="Arial" w:hAnsi="Arial" w:cs="Arial"/>
                <w:sz w:val="20"/>
                <w:szCs w:val="20"/>
              </w:rPr>
              <w:t xml:space="preserve"> on a </w:t>
            </w:r>
            <w:proofErr w:type="spellStart"/>
            <w:r>
              <w:rPr>
                <w:rFonts w:ascii="Arial" w:hAnsi="Arial" w:cs="Arial"/>
                <w:sz w:val="20"/>
                <w:szCs w:val="20"/>
              </w:rPr>
              <w:t>presentation</w:t>
            </w:r>
            <w:proofErr w:type="spellEnd"/>
          </w:p>
          <w:p w:rsidR="000C087F" w:rsidRDefault="000C087F" w:rsidP="00B346AE">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pPr>
            <w:r>
              <w:rPr>
                <w:rFonts w:ascii="Arial" w:hAnsi="Arial" w:cs="Arial"/>
                <w:sz w:val="20"/>
                <w:szCs w:val="20"/>
              </w:rPr>
              <w:t>Soru Cevap, eleştirel düşünme</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lastRenderedPageBreak/>
              <w:t>8</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proofErr w:type="gramStart"/>
            <w:r>
              <w:rPr>
                <w:rFonts w:ascii="Arial" w:hAnsi="Arial" w:cs="Arial"/>
                <w:sz w:val="20"/>
                <w:szCs w:val="20"/>
              </w:rPr>
              <w:t xml:space="preserve">Reading : </w:t>
            </w:r>
            <w:proofErr w:type="spellStart"/>
            <w:r>
              <w:rPr>
                <w:rFonts w:ascii="Arial" w:hAnsi="Arial" w:cs="Arial"/>
                <w:sz w:val="20"/>
                <w:szCs w:val="20"/>
              </w:rPr>
              <w:t>Afghanistan</w:t>
            </w:r>
            <w:proofErr w:type="spellEnd"/>
            <w:proofErr w:type="gramEnd"/>
            <w:r>
              <w:rPr>
                <w:rFonts w:ascii="Arial" w:hAnsi="Arial" w:cs="Arial"/>
                <w:sz w:val="20"/>
                <w:szCs w:val="20"/>
              </w:rPr>
              <w:t xml:space="preserve"> </w:t>
            </w:r>
          </w:p>
          <w:p w:rsidR="000C087F" w:rsidRDefault="000C087F" w:rsidP="00B346AE">
            <w:pPr>
              <w:spacing w:line="256" w:lineRule="auto"/>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Voicemail</w:t>
            </w:r>
            <w:proofErr w:type="spell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giving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in </w:t>
            </w:r>
            <w:proofErr w:type="spellStart"/>
            <w:r>
              <w:rPr>
                <w:rFonts w:ascii="Arial" w:hAnsi="Arial" w:cs="Arial"/>
                <w:sz w:val="20"/>
                <w:szCs w:val="20"/>
              </w:rPr>
              <w:t>different</w:t>
            </w:r>
            <w:proofErr w:type="spellEnd"/>
            <w:r>
              <w:rPr>
                <w:rFonts w:ascii="Arial" w:hAnsi="Arial" w:cs="Arial"/>
                <w:sz w:val="20"/>
                <w:szCs w:val="20"/>
              </w:rPr>
              <w:t xml:space="preserve"> </w:t>
            </w:r>
            <w:proofErr w:type="spellStart"/>
            <w:r>
              <w:rPr>
                <w:rFonts w:ascii="Arial" w:hAnsi="Arial" w:cs="Arial"/>
                <w:sz w:val="20"/>
                <w:szCs w:val="20"/>
              </w:rPr>
              <w:t>ways</w:t>
            </w:r>
            <w:proofErr w:type="spellEnd"/>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pPr>
            <w:proofErr w:type="spellStart"/>
            <w:proofErr w:type="gramStart"/>
            <w:r>
              <w:rPr>
                <w:rFonts w:ascii="Arial" w:hAnsi="Arial" w:cs="Arial"/>
                <w:sz w:val="20"/>
                <w:szCs w:val="20"/>
              </w:rPr>
              <w:t>Okuma,anlama</w:t>
            </w:r>
            <w:proofErr w:type="gramEnd"/>
            <w:r>
              <w:rPr>
                <w:rFonts w:ascii="Arial" w:hAnsi="Arial" w:cs="Arial"/>
                <w:sz w:val="20"/>
                <w:szCs w:val="20"/>
              </w:rPr>
              <w:t>,tartışma,eleştirel</w:t>
            </w:r>
            <w:proofErr w:type="spellEnd"/>
            <w:r>
              <w:rPr>
                <w:rFonts w:ascii="Arial" w:hAnsi="Arial" w:cs="Arial"/>
                <w:sz w:val="20"/>
                <w:szCs w:val="20"/>
              </w:rPr>
              <w:t xml:space="preserve"> düşünme, söz varlığı  </w:t>
            </w:r>
          </w:p>
        </w:tc>
      </w:tr>
      <w:tr w:rsidR="000C087F" w:rsidTr="00B346AE">
        <w:trPr>
          <w:trHeight w:val="107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r>
              <w:rPr>
                <w:rFonts w:ascii="Arial" w:hAnsi="Arial" w:cs="Arial"/>
                <w:sz w:val="20"/>
                <w:szCs w:val="20"/>
              </w:rPr>
              <w:t xml:space="preserve"> </w:t>
            </w:r>
          </w:p>
          <w:p w:rsidR="000C087F" w:rsidRDefault="000C087F" w:rsidP="00B346AE">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Modal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0C087F" w:rsidRDefault="000C087F" w:rsidP="00B346AE">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commenting</w:t>
            </w:r>
            <w:proofErr w:type="spellEnd"/>
            <w:r>
              <w:rPr>
                <w:rFonts w:ascii="Arial" w:hAnsi="Arial" w:cs="Arial"/>
                <w:sz w:val="20"/>
                <w:szCs w:val="20"/>
              </w:rPr>
              <w:t xml:space="preserve"> on </w:t>
            </w:r>
            <w:proofErr w:type="spellStart"/>
            <w:r>
              <w:rPr>
                <w:rFonts w:ascii="Arial" w:hAnsi="Arial" w:cs="Arial"/>
                <w:sz w:val="20"/>
                <w:szCs w:val="20"/>
              </w:rPr>
              <w:t>visuals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sz w:val="20"/>
                <w:szCs w:val="20"/>
              </w:rPr>
              <w:t xml:space="preserve">Sunu, tartışma, eleştirel düşünme </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proofErr w:type="gram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proofErr w:type="gram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usage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its</w:t>
            </w:r>
            <w:proofErr w:type="spellEnd"/>
            <w:r>
              <w:rPr>
                <w:rFonts w:ascii="Arial" w:hAnsi="Arial" w:cs="Arial"/>
                <w:sz w:val="20"/>
                <w:szCs w:val="20"/>
              </w:rPr>
              <w:t xml:space="preserve"> </w:t>
            </w:r>
            <w:proofErr w:type="spellStart"/>
            <w:r>
              <w:rPr>
                <w:rFonts w:ascii="Arial" w:hAnsi="Arial" w:cs="Arial"/>
                <w:sz w:val="20"/>
                <w:szCs w:val="20"/>
              </w:rPr>
              <w:t>usefulness</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chatterboxes</w:t>
            </w:r>
            <w:proofErr w:type="spellEnd"/>
            <w:r>
              <w:rPr>
                <w:rFonts w:ascii="Arial" w:hAnsi="Arial" w:cs="Arial"/>
                <w:sz w:val="20"/>
                <w:szCs w:val="20"/>
              </w:rPr>
              <w:t xml:space="preserve">; </w:t>
            </w:r>
            <w:proofErr w:type="spellStart"/>
            <w:r>
              <w:rPr>
                <w:rFonts w:ascii="Arial" w:hAnsi="Arial" w:cs="Arial"/>
                <w:sz w:val="20"/>
                <w:szCs w:val="20"/>
              </w:rPr>
              <w:t>Complaining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complaints</w:t>
            </w:r>
            <w:proofErr w:type="spellEnd"/>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b/>
                <w:sz w:val="20"/>
                <w:szCs w:val="20"/>
              </w:rPr>
            </w:pPr>
            <w:proofErr w:type="spellStart"/>
            <w:proofErr w:type="gramStart"/>
            <w:r>
              <w:rPr>
                <w:rFonts w:ascii="Arial" w:hAnsi="Arial" w:cs="Arial"/>
                <w:sz w:val="20"/>
                <w:szCs w:val="20"/>
              </w:rPr>
              <w:t>Dinleme,konuşma</w:t>
            </w:r>
            <w:proofErr w:type="gramEnd"/>
            <w:r>
              <w:rPr>
                <w:rFonts w:ascii="Arial" w:hAnsi="Arial" w:cs="Arial"/>
                <w:sz w:val="20"/>
                <w:szCs w:val="20"/>
              </w:rPr>
              <w:t>,tartışma</w:t>
            </w:r>
            <w:proofErr w:type="spellEnd"/>
            <w:r>
              <w:rPr>
                <w:rFonts w:ascii="Arial" w:hAnsi="Arial" w:cs="Arial"/>
                <w:b/>
                <w:sz w:val="20"/>
                <w:szCs w:val="20"/>
              </w:rPr>
              <w:t xml:space="preserve"> </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r w:rsidRPr="00DF4E6B">
              <w:rPr>
                <w:rFonts w:ascii="Arial" w:hAnsi="Arial" w:cs="Arial"/>
                <w:sz w:val="20"/>
                <w:szCs w:val="20"/>
              </w:rPr>
              <w:t xml:space="preserve">UNIT 4: </w:t>
            </w:r>
            <w:r>
              <w:rPr>
                <w:rFonts w:ascii="Arial" w:hAnsi="Arial" w:cs="Arial"/>
                <w:sz w:val="20"/>
                <w:szCs w:val="20"/>
              </w:rPr>
              <w:t xml:space="preserve">Reading: Kremlin </w:t>
            </w:r>
          </w:p>
          <w:p w:rsidR="000C087F" w:rsidRDefault="000C087F" w:rsidP="00B346AE">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Soru Cevap, Yeniden yazma, okuma ve anlama, eleştirel düşünme, söz varlığı, yazma</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People </w:t>
            </w:r>
            <w:proofErr w:type="spellStart"/>
            <w:r>
              <w:rPr>
                <w:rFonts w:ascii="Arial" w:hAnsi="Arial" w:cs="Arial"/>
                <w:sz w:val="20"/>
                <w:szCs w:val="20"/>
              </w:rPr>
              <w:t>discussing</w:t>
            </w:r>
            <w:proofErr w:type="spellEnd"/>
            <w:r>
              <w:rPr>
                <w:rFonts w:ascii="Arial" w:hAnsi="Arial" w:cs="Arial"/>
                <w:sz w:val="20"/>
                <w:szCs w:val="20"/>
              </w:rPr>
              <w:t xml:space="preserve"> a problem; People </w:t>
            </w:r>
            <w:proofErr w:type="spellStart"/>
            <w:r>
              <w:rPr>
                <w:rFonts w:ascii="Arial" w:hAnsi="Arial" w:cs="Arial"/>
                <w:sz w:val="20"/>
                <w:szCs w:val="20"/>
              </w:rPr>
              <w:t>solving</w:t>
            </w:r>
            <w:proofErr w:type="spellEnd"/>
            <w:r>
              <w:rPr>
                <w:rFonts w:ascii="Arial" w:hAnsi="Arial" w:cs="Arial"/>
                <w:sz w:val="20"/>
                <w:szCs w:val="20"/>
              </w:rPr>
              <w:t xml:space="preserve"> a problem</w:t>
            </w:r>
          </w:p>
        </w:tc>
        <w:tc>
          <w:tcPr>
            <w:tcW w:w="2427" w:type="dxa"/>
            <w:gridSpan w:val="6"/>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b/>
                <w:sz w:val="20"/>
                <w:szCs w:val="20"/>
              </w:rPr>
            </w:pPr>
            <w:proofErr w:type="spellStart"/>
            <w:proofErr w:type="gramStart"/>
            <w:r>
              <w:rPr>
                <w:rFonts w:ascii="Arial" w:hAnsi="Arial" w:cs="Arial"/>
                <w:sz w:val="20"/>
                <w:szCs w:val="20"/>
              </w:rPr>
              <w:t>Dinleme,Tartışma</w:t>
            </w:r>
            <w:proofErr w:type="spellEnd"/>
            <w:proofErr w:type="gramEnd"/>
            <w:r>
              <w:rPr>
                <w:rFonts w:ascii="Arial" w:hAnsi="Arial" w:cs="Arial"/>
                <w:sz w:val="20"/>
                <w:szCs w:val="20"/>
              </w:rPr>
              <w:t xml:space="preserve"> Gösteri, Soru Cevap</w:t>
            </w:r>
          </w:p>
        </w:tc>
      </w:tr>
      <w:tr w:rsidR="000C087F"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0C087F" w:rsidRDefault="000C087F"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Phone, tablet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email</w:t>
            </w:r>
            <w:proofErr w:type="spellEnd"/>
          </w:p>
          <w:p w:rsidR="000C087F" w:rsidRDefault="000C087F" w:rsidP="00B346AE">
            <w:pPr>
              <w:spacing w:line="256" w:lineRule="auto"/>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rPr>
                <w:rFonts w:ascii="Arial" w:hAnsi="Arial" w:cs="Arial"/>
                <w:sz w:val="20"/>
                <w:szCs w:val="20"/>
              </w:rPr>
            </w:pPr>
            <w:r>
              <w:rPr>
                <w:rFonts w:ascii="Arial" w:hAnsi="Arial" w:cs="Arial"/>
                <w:sz w:val="20"/>
                <w:szCs w:val="20"/>
              </w:rPr>
              <w:t>Gösteri, Soru Cevap</w:t>
            </w:r>
            <w:r>
              <w:rPr>
                <w:rFonts w:ascii="Arial" w:hAnsi="Arial" w:cs="Arial"/>
                <w:b/>
                <w:sz w:val="20"/>
                <w:szCs w:val="20"/>
              </w:rPr>
              <w:t xml:space="preserve"> </w:t>
            </w:r>
          </w:p>
        </w:tc>
      </w:tr>
      <w:tr w:rsidR="000C087F" w:rsidTr="00B346AE">
        <w:trPr>
          <w:jc w:val="center"/>
        </w:trPr>
        <w:tc>
          <w:tcPr>
            <w:tcW w:w="795" w:type="dxa"/>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0C087F" w:rsidRPr="00C52A6B" w:rsidRDefault="000C087F" w:rsidP="00B346AE">
            <w:pPr>
              <w:spacing w:line="256" w:lineRule="auto"/>
              <w:rPr>
                <w:rFonts w:ascii="Arial" w:hAnsi="Arial" w:cs="Arial"/>
                <w:sz w:val="20"/>
                <w:szCs w:val="20"/>
              </w:rPr>
            </w:pPr>
            <w:proofErr w:type="spellStart"/>
            <w:r w:rsidRPr="00C52A6B">
              <w:rPr>
                <w:rFonts w:ascii="Arial" w:hAnsi="Arial" w:cs="Arial"/>
                <w:sz w:val="20"/>
                <w:szCs w:val="20"/>
              </w:rPr>
              <w:t>Unit</w:t>
            </w:r>
            <w:proofErr w:type="spellEnd"/>
            <w:r w:rsidRPr="00C52A6B">
              <w:rPr>
                <w:rFonts w:ascii="Arial" w:hAnsi="Arial" w:cs="Arial"/>
                <w:sz w:val="20"/>
                <w:szCs w:val="20"/>
              </w:rPr>
              <w:t xml:space="preserve"> 4: </w:t>
            </w:r>
            <w:proofErr w:type="spellStart"/>
            <w:r w:rsidRPr="00C52A6B">
              <w:rPr>
                <w:rFonts w:ascii="Arial" w:hAnsi="Arial" w:cs="Arial"/>
                <w:sz w:val="20"/>
                <w:szCs w:val="20"/>
              </w:rPr>
              <w:t>Phrase</w:t>
            </w:r>
            <w:proofErr w:type="spellEnd"/>
            <w:r w:rsidRPr="00C52A6B">
              <w:rPr>
                <w:rFonts w:ascii="Arial" w:hAnsi="Arial" w:cs="Arial"/>
                <w:sz w:val="20"/>
                <w:szCs w:val="20"/>
              </w:rPr>
              <w:t xml:space="preserve"> </w:t>
            </w:r>
            <w:proofErr w:type="gramStart"/>
            <w:r w:rsidRPr="00C52A6B">
              <w:rPr>
                <w:rFonts w:ascii="Arial" w:hAnsi="Arial" w:cs="Arial"/>
                <w:sz w:val="20"/>
                <w:szCs w:val="20"/>
              </w:rPr>
              <w:t>bank : On</w:t>
            </w:r>
            <w:proofErr w:type="gramEnd"/>
            <w:r w:rsidRPr="00C52A6B">
              <w:rPr>
                <w:rFonts w:ascii="Arial" w:hAnsi="Arial" w:cs="Arial"/>
                <w:sz w:val="20"/>
                <w:szCs w:val="20"/>
              </w:rPr>
              <w:t xml:space="preserve"> </w:t>
            </w:r>
            <w:proofErr w:type="spellStart"/>
            <w:r w:rsidRPr="00C52A6B">
              <w:rPr>
                <w:rFonts w:ascii="Arial" w:hAnsi="Arial" w:cs="Arial"/>
                <w:sz w:val="20"/>
                <w:szCs w:val="20"/>
              </w:rPr>
              <w:t>the</w:t>
            </w:r>
            <w:proofErr w:type="spellEnd"/>
            <w:r w:rsidRPr="00C52A6B">
              <w:rPr>
                <w:rFonts w:ascii="Arial" w:hAnsi="Arial" w:cs="Arial"/>
                <w:sz w:val="20"/>
                <w:szCs w:val="20"/>
              </w:rPr>
              <w:t xml:space="preserve"> </w:t>
            </w:r>
            <w:proofErr w:type="spellStart"/>
            <w:r w:rsidRPr="00C52A6B">
              <w:rPr>
                <w:rFonts w:ascii="Arial" w:hAnsi="Arial" w:cs="Arial"/>
                <w:sz w:val="20"/>
                <w:szCs w:val="20"/>
              </w:rPr>
              <w:t>phone</w:t>
            </w:r>
            <w:proofErr w:type="spellEnd"/>
            <w:r w:rsidRPr="00C52A6B">
              <w:rPr>
                <w:rFonts w:ascii="Arial" w:hAnsi="Arial" w:cs="Arial"/>
                <w:sz w:val="20"/>
                <w:szCs w:val="20"/>
              </w:rPr>
              <w:t>,</w:t>
            </w:r>
          </w:p>
          <w:p w:rsidR="000C087F" w:rsidRPr="00C52A6B" w:rsidRDefault="000C087F" w:rsidP="00B346AE">
            <w:pPr>
              <w:spacing w:line="256" w:lineRule="auto"/>
              <w:rPr>
                <w:rFonts w:ascii="Arial" w:hAnsi="Arial" w:cs="Arial"/>
                <w:sz w:val="20"/>
                <w:szCs w:val="20"/>
              </w:rPr>
            </w:pPr>
          </w:p>
          <w:p w:rsidR="000C087F" w:rsidRDefault="000C087F" w:rsidP="00B346AE">
            <w:pPr>
              <w:spacing w:line="256" w:lineRule="auto"/>
              <w:rPr>
                <w:rFonts w:ascii="Arial" w:hAnsi="Arial" w:cs="Arial"/>
                <w:sz w:val="20"/>
                <w:szCs w:val="20"/>
              </w:rPr>
            </w:pPr>
            <w:proofErr w:type="spellStart"/>
            <w:r w:rsidRPr="00C52A6B">
              <w:rPr>
                <w:rFonts w:ascii="Arial" w:hAnsi="Arial" w:cs="Arial"/>
                <w:sz w:val="20"/>
                <w:szCs w:val="20"/>
              </w:rPr>
              <w:t>Revision</w:t>
            </w:r>
            <w:proofErr w:type="spellEnd"/>
          </w:p>
          <w:p w:rsidR="000C087F" w:rsidRDefault="000C087F" w:rsidP="00B346AE">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tcPr>
          <w:p w:rsidR="000C087F" w:rsidRDefault="000C087F"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0C087F" w:rsidRDefault="000C087F" w:rsidP="00B346AE">
            <w:pPr>
              <w:spacing w:line="256" w:lineRule="auto"/>
            </w:pPr>
            <w:r>
              <w:rPr>
                <w:rFonts w:ascii="Arial" w:hAnsi="Arial" w:cs="Arial"/>
                <w:sz w:val="20"/>
                <w:szCs w:val="20"/>
              </w:rPr>
              <w:t>Gösteri, Soru Cevap, Söz varlığı, Yazma</w:t>
            </w:r>
          </w:p>
        </w:tc>
      </w:tr>
      <w:tr w:rsidR="000C087F"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sz w:val="20"/>
                <w:szCs w:val="20"/>
              </w:rPr>
              <w:t>KAYNAKLAR</w:t>
            </w:r>
          </w:p>
        </w:tc>
      </w:tr>
      <w:tr w:rsidR="000C087F" w:rsidTr="00B346AE">
        <w:trPr>
          <w:jc w:val="center"/>
        </w:trPr>
        <w:tc>
          <w:tcPr>
            <w:tcW w:w="2747" w:type="dxa"/>
            <w:gridSpan w:val="6"/>
            <w:tcBorders>
              <w:top w:val="single" w:sz="8" w:space="0" w:color="78C0D4"/>
              <w:left w:val="single" w:sz="8" w:space="0" w:color="78C0D4"/>
              <w:bottom w:val="single" w:sz="8" w:space="0" w:color="78C0D4"/>
              <w:right w:val="nil"/>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0C087F" w:rsidRDefault="000C087F" w:rsidP="00B346AE">
            <w:pPr>
              <w:spacing w:line="256" w:lineRule="auto"/>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Macmillan</w:t>
            </w:r>
            <w:proofErr w:type="spellEnd"/>
            <w:r>
              <w:rPr>
                <w:rFonts w:ascii="Arial" w:hAnsi="Arial" w:cs="Arial"/>
                <w:sz w:val="20"/>
                <w:szCs w:val="20"/>
              </w:rPr>
              <w:t xml:space="preserve">/ Mark </w:t>
            </w:r>
            <w:proofErr w:type="spellStart"/>
            <w:r>
              <w:rPr>
                <w:rFonts w:ascii="Arial" w:hAnsi="Arial" w:cs="Arial"/>
                <w:sz w:val="20"/>
                <w:szCs w:val="20"/>
              </w:rPr>
              <w:t>Powell</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John </w:t>
            </w:r>
            <w:proofErr w:type="spellStart"/>
            <w:r>
              <w:rPr>
                <w:rFonts w:ascii="Arial" w:hAnsi="Arial" w:cs="Arial"/>
                <w:sz w:val="20"/>
                <w:szCs w:val="20"/>
              </w:rPr>
              <w:t>Allison</w:t>
            </w:r>
            <w:proofErr w:type="spellEnd"/>
          </w:p>
        </w:tc>
      </w:tr>
      <w:tr w:rsidR="000C087F"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0C087F" w:rsidRDefault="000C087F" w:rsidP="00B346AE">
            <w:pPr>
              <w:spacing w:line="256" w:lineRule="auto"/>
              <w:jc w:val="center"/>
              <w:rPr>
                <w:rFonts w:ascii="Arial" w:hAnsi="Arial" w:cs="Arial"/>
                <w:b/>
                <w:bCs/>
                <w:sz w:val="20"/>
                <w:szCs w:val="20"/>
              </w:rPr>
            </w:pPr>
          </w:p>
          <w:p w:rsidR="000C087F" w:rsidRDefault="000C087F" w:rsidP="00B346AE">
            <w:pPr>
              <w:spacing w:line="256" w:lineRule="auto"/>
              <w:jc w:val="center"/>
              <w:rPr>
                <w:rFonts w:ascii="Arial" w:hAnsi="Arial" w:cs="Arial"/>
                <w:b/>
                <w:bCs/>
                <w:sz w:val="20"/>
                <w:szCs w:val="20"/>
              </w:rPr>
            </w:pPr>
            <w:r>
              <w:rPr>
                <w:rFonts w:ascii="Arial" w:hAnsi="Arial" w:cs="Arial"/>
                <w:b/>
                <w:sz w:val="20"/>
                <w:szCs w:val="20"/>
              </w:rPr>
              <w:t>ÖLÇME ve DEĞERLENDİRME</w:t>
            </w:r>
          </w:p>
        </w:tc>
      </w:tr>
      <w:tr w:rsidR="000C087F" w:rsidTr="00B346AE">
        <w:trPr>
          <w:jc w:val="center"/>
        </w:trPr>
        <w:tc>
          <w:tcPr>
            <w:tcW w:w="2983" w:type="dxa"/>
            <w:gridSpan w:val="7"/>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 xml:space="preserve">Notlar </w:t>
            </w:r>
          </w:p>
        </w:tc>
      </w:tr>
      <w:tr w:rsidR="000C087F" w:rsidTr="00B346AE">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 xml:space="preserve">     % 40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0C087F" w:rsidRDefault="000C087F" w:rsidP="00B346AE">
            <w:pPr>
              <w:spacing w:line="256" w:lineRule="auto"/>
              <w:jc w:val="center"/>
              <w:rPr>
                <w:rFonts w:ascii="Arial" w:hAnsi="Arial" w:cs="Arial"/>
                <w:b/>
                <w:bCs/>
                <w:sz w:val="20"/>
                <w:szCs w:val="20"/>
              </w:rPr>
            </w:pPr>
          </w:p>
        </w:tc>
      </w:tr>
      <w:tr w:rsidR="000C087F" w:rsidTr="00B346AE">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0C087F" w:rsidRDefault="000C087F" w:rsidP="00B346AE">
            <w:pPr>
              <w:spacing w:line="256" w:lineRule="auto"/>
              <w:rPr>
                <w:rFonts w:ascii="Arial" w:hAnsi="Arial" w:cs="Arial"/>
                <w:b/>
                <w:i/>
                <w:sz w:val="20"/>
                <w:szCs w:val="20"/>
              </w:rPr>
            </w:pPr>
            <w:r>
              <w:rPr>
                <w:rFonts w:ascii="Arial" w:hAnsi="Arial" w:cs="Arial"/>
                <w:b/>
                <w:i/>
                <w:sz w:val="20"/>
                <w:szCs w:val="20"/>
              </w:rPr>
              <w:t>Yıl İçinin Başarıya Oranı</w:t>
            </w:r>
          </w:p>
        </w:tc>
        <w:tc>
          <w:tcPr>
            <w:tcW w:w="1422" w:type="dxa"/>
            <w:gridSpan w:val="3"/>
            <w:tcBorders>
              <w:top w:val="single" w:sz="8" w:space="0" w:color="78C0D4"/>
              <w:left w:val="nil"/>
              <w:bottom w:val="single" w:sz="8" w:space="0" w:color="78C0D4"/>
              <w:right w:val="nil"/>
            </w:tcBorders>
            <w:shd w:val="clear" w:color="auto" w:fill="D2EAF1"/>
          </w:tcPr>
          <w:p w:rsidR="000C087F" w:rsidRDefault="000C087F" w:rsidP="00B346AE">
            <w:pPr>
              <w:spacing w:line="256" w:lineRule="auto"/>
              <w:jc w:val="center"/>
              <w:rPr>
                <w:rFonts w:ascii="Arial" w:hAnsi="Arial" w:cs="Arial"/>
                <w:b/>
                <w:sz w:val="20"/>
                <w:szCs w:val="20"/>
              </w:rPr>
            </w:pPr>
          </w:p>
        </w:tc>
        <w:tc>
          <w:tcPr>
            <w:tcW w:w="1333" w:type="dxa"/>
            <w:gridSpan w:val="4"/>
            <w:tcBorders>
              <w:top w:val="single" w:sz="8" w:space="0" w:color="78C0D4"/>
              <w:left w:val="nil"/>
              <w:bottom w:val="single" w:sz="4" w:space="0" w:color="auto"/>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%40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0C087F" w:rsidRDefault="000C087F" w:rsidP="00B346AE">
            <w:pPr>
              <w:spacing w:line="256" w:lineRule="auto"/>
              <w:jc w:val="center"/>
              <w:rPr>
                <w:rFonts w:ascii="Arial" w:hAnsi="Arial" w:cs="Arial"/>
                <w:b/>
                <w:bCs/>
                <w:sz w:val="20"/>
                <w:szCs w:val="20"/>
              </w:rPr>
            </w:pPr>
          </w:p>
        </w:tc>
      </w:tr>
      <w:tr w:rsidR="000C087F" w:rsidTr="00B346AE">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0C087F" w:rsidRDefault="000C087F" w:rsidP="00B346AE">
            <w:pPr>
              <w:spacing w:line="256" w:lineRule="auto"/>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0C087F" w:rsidRDefault="000C087F" w:rsidP="00B346AE">
            <w:pPr>
              <w:spacing w:line="256" w:lineRule="auto"/>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0C087F" w:rsidRDefault="000C087F" w:rsidP="00B346AE">
            <w:pPr>
              <w:spacing w:line="256" w:lineRule="auto"/>
              <w:jc w:val="center"/>
              <w:rPr>
                <w:rFonts w:ascii="Arial" w:hAnsi="Arial" w:cs="Arial"/>
                <w:b/>
                <w:bCs/>
                <w:sz w:val="20"/>
                <w:szCs w:val="20"/>
              </w:rPr>
            </w:pPr>
            <w:r>
              <w:rPr>
                <w:rFonts w:ascii="Arial" w:hAnsi="Arial" w:cs="Arial"/>
                <w:b/>
                <w:sz w:val="20"/>
                <w:szCs w:val="20"/>
              </w:rPr>
              <w:t>%60</w:t>
            </w:r>
          </w:p>
        </w:tc>
        <w:tc>
          <w:tcPr>
            <w:tcW w:w="5242" w:type="dxa"/>
            <w:gridSpan w:val="10"/>
            <w:tcBorders>
              <w:top w:val="single" w:sz="4" w:space="0" w:color="auto"/>
              <w:left w:val="single" w:sz="4" w:space="0" w:color="auto"/>
              <w:bottom w:val="single" w:sz="4" w:space="0" w:color="auto"/>
              <w:right w:val="single" w:sz="8" w:space="0" w:color="78C0D4"/>
            </w:tcBorders>
          </w:tcPr>
          <w:p w:rsidR="000C087F" w:rsidRDefault="000C087F" w:rsidP="00B346AE">
            <w:pPr>
              <w:spacing w:line="256" w:lineRule="auto"/>
              <w:jc w:val="center"/>
              <w:rPr>
                <w:rFonts w:ascii="Arial" w:hAnsi="Arial" w:cs="Arial"/>
                <w:b/>
                <w:bCs/>
                <w:sz w:val="20"/>
                <w:szCs w:val="20"/>
              </w:rPr>
            </w:pPr>
          </w:p>
        </w:tc>
      </w:tr>
      <w:tr w:rsidR="000C087F" w:rsidTr="00B346AE">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b/>
                <w:sz w:val="20"/>
                <w:szCs w:val="20"/>
              </w:rPr>
              <w:t>AKTS TABLOSU</w:t>
            </w:r>
          </w:p>
        </w:tc>
      </w:tr>
      <w:tr w:rsidR="000C087F" w:rsidTr="00B346AE">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sz w:val="20"/>
                <w:szCs w:val="20"/>
              </w:rPr>
            </w:pPr>
            <w:r>
              <w:rPr>
                <w:rFonts w:ascii="Arial" w:hAnsi="Arial" w:cs="Arial"/>
                <w:b/>
                <w:sz w:val="20"/>
                <w:szCs w:val="20"/>
              </w:rPr>
              <w:t>Toplam</w:t>
            </w:r>
          </w:p>
        </w:tc>
      </w:tr>
      <w:tr w:rsidR="000C087F" w:rsidTr="00B346AE">
        <w:trPr>
          <w:jc w:val="center"/>
        </w:trPr>
        <w:tc>
          <w:tcPr>
            <w:tcW w:w="4169" w:type="dxa"/>
            <w:gridSpan w:val="9"/>
            <w:tcBorders>
              <w:top w:val="single" w:sz="8" w:space="0" w:color="78C0D4"/>
              <w:left w:val="single" w:sz="8" w:space="0" w:color="78C0D4"/>
              <w:bottom w:val="single" w:sz="8" w:space="0" w:color="78C0D4"/>
              <w:right w:val="nil"/>
            </w:tcBorders>
            <w:hideMark/>
          </w:tcPr>
          <w:p w:rsidR="000C087F" w:rsidRDefault="000C087F" w:rsidP="00B346AE">
            <w:pPr>
              <w:spacing w:line="256" w:lineRule="auto"/>
              <w:rPr>
                <w:rFonts w:ascii="Arial" w:hAnsi="Arial" w:cs="Arial"/>
                <w:b/>
                <w:sz w:val="20"/>
                <w:szCs w:val="20"/>
              </w:rPr>
            </w:pPr>
            <w:r>
              <w:rPr>
                <w:rFonts w:ascii="Arial" w:hAnsi="Arial" w:cs="Arial"/>
                <w:b/>
                <w:sz w:val="20"/>
                <w:szCs w:val="20"/>
              </w:rPr>
              <w:t>Sınıf İçi Ders Çalışma</w:t>
            </w:r>
          </w:p>
        </w:tc>
        <w:tc>
          <w:tcPr>
            <w:tcW w:w="1805"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Cs/>
                <w:sz w:val="20"/>
                <w:szCs w:val="20"/>
              </w:rPr>
            </w:pPr>
            <w:r>
              <w:rPr>
                <w:rFonts w:ascii="Arial" w:hAnsi="Arial" w:cs="Arial"/>
                <w:bCs/>
                <w:sz w:val="20"/>
                <w:szCs w:val="20"/>
              </w:rPr>
              <w:t>56</w:t>
            </w:r>
          </w:p>
        </w:tc>
      </w:tr>
      <w:tr w:rsidR="000C087F"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Cs/>
                <w:sz w:val="20"/>
                <w:szCs w:val="20"/>
              </w:rPr>
            </w:pPr>
            <w:r>
              <w:rPr>
                <w:rFonts w:ascii="Arial" w:hAnsi="Arial" w:cs="Arial"/>
                <w:bCs/>
                <w:sz w:val="20"/>
                <w:szCs w:val="20"/>
              </w:rPr>
              <w:t>56</w:t>
            </w:r>
          </w:p>
        </w:tc>
      </w:tr>
      <w:tr w:rsidR="000C087F"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30</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Cs/>
                <w:sz w:val="20"/>
                <w:szCs w:val="20"/>
              </w:rPr>
            </w:pPr>
            <w:r>
              <w:rPr>
                <w:rFonts w:ascii="Arial" w:hAnsi="Arial" w:cs="Arial"/>
                <w:bCs/>
                <w:sz w:val="20"/>
                <w:szCs w:val="20"/>
              </w:rPr>
              <w:t>30</w:t>
            </w:r>
          </w:p>
        </w:tc>
      </w:tr>
      <w:tr w:rsidR="000C087F"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0C087F" w:rsidRDefault="000C087F" w:rsidP="00B346AE">
            <w:pPr>
              <w:spacing w:line="256" w:lineRule="auto"/>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50</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Cs/>
                <w:sz w:val="20"/>
                <w:szCs w:val="20"/>
              </w:rPr>
            </w:pPr>
            <w:r>
              <w:rPr>
                <w:rFonts w:ascii="Arial" w:hAnsi="Arial" w:cs="Arial"/>
                <w:bCs/>
                <w:sz w:val="20"/>
                <w:szCs w:val="20"/>
              </w:rPr>
              <w:t>50</w:t>
            </w:r>
          </w:p>
        </w:tc>
      </w:tr>
      <w:tr w:rsidR="000C087F" w:rsidTr="00B346AE">
        <w:trPr>
          <w:trHeight w:val="394"/>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0C087F" w:rsidRDefault="000C087F" w:rsidP="00B346AE">
            <w:pPr>
              <w:spacing w:line="256" w:lineRule="auto"/>
              <w:jc w:val="right"/>
              <w:rPr>
                <w:rFonts w:ascii="Arial" w:hAnsi="Arial" w:cs="Arial"/>
                <w:b/>
                <w:sz w:val="20"/>
                <w:szCs w:val="20"/>
              </w:rPr>
            </w:pPr>
            <w:r>
              <w:rPr>
                <w:rFonts w:ascii="Arial" w:hAnsi="Arial" w:cs="Arial"/>
                <w:b/>
                <w:sz w:val="20"/>
                <w:szCs w:val="20"/>
              </w:rPr>
              <w:t>Toplam</w:t>
            </w:r>
          </w:p>
          <w:p w:rsidR="000C087F" w:rsidRDefault="000C087F" w:rsidP="00B346AE">
            <w:pPr>
              <w:spacing w:line="256" w:lineRule="auto"/>
              <w:jc w:val="right"/>
              <w:rPr>
                <w:rFonts w:ascii="Arial" w:hAnsi="Arial" w:cs="Arial"/>
                <w:b/>
                <w:sz w:val="20"/>
                <w:szCs w:val="20"/>
              </w:rPr>
            </w:pPr>
            <w:r>
              <w:rPr>
                <w:rFonts w:ascii="Arial" w:hAnsi="Arial" w:cs="Arial"/>
                <w:b/>
                <w:sz w:val="20"/>
                <w:szCs w:val="20"/>
              </w:rPr>
              <w:t>Toplam / 30</w:t>
            </w:r>
          </w:p>
          <w:p w:rsidR="000C087F" w:rsidRDefault="000C087F" w:rsidP="00B346AE">
            <w:pPr>
              <w:spacing w:line="256" w:lineRule="auto"/>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sz w:val="20"/>
                <w:szCs w:val="20"/>
              </w:rPr>
            </w:pPr>
            <w:r>
              <w:rPr>
                <w:rFonts w:ascii="Arial" w:hAnsi="Arial" w:cs="Arial"/>
                <w:sz w:val="20"/>
                <w:szCs w:val="20"/>
              </w:rPr>
              <w:t>192</w:t>
            </w:r>
          </w:p>
        </w:tc>
      </w:tr>
      <w:tr w:rsidR="000C087F" w:rsidTr="00B346AE">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sz w:val="20"/>
                <w:szCs w:val="20"/>
              </w:rPr>
              <w:t xml:space="preserve"> =192 /30=6,4</w:t>
            </w:r>
          </w:p>
        </w:tc>
      </w:tr>
      <w:tr w:rsidR="000C087F" w:rsidTr="00B346AE">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0C087F" w:rsidRDefault="000C087F" w:rsidP="00B346AE">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0C087F" w:rsidRDefault="000C087F" w:rsidP="00B346AE">
            <w:pPr>
              <w:spacing w:line="256" w:lineRule="auto"/>
              <w:jc w:val="center"/>
              <w:rPr>
                <w:rFonts w:ascii="Arial" w:hAnsi="Arial" w:cs="Arial"/>
                <w:b/>
                <w:bCs/>
                <w:sz w:val="20"/>
                <w:szCs w:val="20"/>
              </w:rPr>
            </w:pPr>
            <w:r>
              <w:rPr>
                <w:rFonts w:ascii="Arial" w:hAnsi="Arial" w:cs="Arial"/>
                <w:sz w:val="20"/>
                <w:szCs w:val="20"/>
              </w:rPr>
              <w:t>6</w:t>
            </w:r>
          </w:p>
        </w:tc>
      </w:tr>
      <w:tr w:rsidR="000C087F"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0C087F" w:rsidRDefault="000C087F" w:rsidP="00B346AE">
            <w:pPr>
              <w:spacing w:line="256" w:lineRule="auto"/>
              <w:jc w:val="center"/>
              <w:rPr>
                <w:rFonts w:ascii="Arial" w:hAnsi="Arial" w:cs="Arial"/>
                <w:b/>
                <w:bCs/>
                <w:sz w:val="20"/>
                <w:szCs w:val="20"/>
              </w:rPr>
            </w:pPr>
            <w:r>
              <w:rPr>
                <w:rFonts w:ascii="Arial" w:hAnsi="Arial" w:cs="Arial"/>
                <w:b/>
                <w:sz w:val="20"/>
                <w:szCs w:val="20"/>
              </w:rPr>
              <w:t>GEÇMİŞ DÖNEM BAŞARILARI</w:t>
            </w:r>
          </w:p>
        </w:tc>
      </w:tr>
      <w:tr w:rsidR="000C087F" w:rsidTr="00B346AE">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0C087F" w:rsidTr="00B346AE">
              <w:trPr>
                <w:trHeight w:val="405"/>
              </w:trPr>
              <w:tc>
                <w:tcPr>
                  <w:tcW w:w="5241" w:type="dxa"/>
                  <w:noWrap/>
                  <w:vAlign w:val="bottom"/>
                </w:tcPr>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tc>
              <w:tc>
                <w:tcPr>
                  <w:tcW w:w="5290" w:type="dxa"/>
                  <w:noWrap/>
                  <w:vAlign w:val="bottom"/>
                </w:tcPr>
                <w:p w:rsidR="000C087F" w:rsidRDefault="000C087F" w:rsidP="00B346AE">
                  <w:pPr>
                    <w:spacing w:line="256" w:lineRule="auto"/>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rPr>
                      <w:rFonts w:ascii="Arial" w:hAnsi="Arial" w:cs="Arial"/>
                      <w:sz w:val="20"/>
                      <w:szCs w:val="20"/>
                    </w:rPr>
                  </w:pPr>
                </w:p>
                <w:p w:rsidR="000C087F" w:rsidRDefault="000C087F" w:rsidP="00B346AE">
                  <w:pPr>
                    <w:spacing w:line="256" w:lineRule="auto"/>
                    <w:jc w:val="center"/>
                    <w:rPr>
                      <w:rFonts w:ascii="Arial" w:hAnsi="Arial" w:cs="Arial"/>
                      <w:sz w:val="20"/>
                      <w:szCs w:val="20"/>
                    </w:rPr>
                  </w:pPr>
                </w:p>
                <w:p w:rsidR="000C087F" w:rsidRDefault="000C087F" w:rsidP="00B346AE">
                  <w:pPr>
                    <w:spacing w:line="256" w:lineRule="auto"/>
                    <w:jc w:val="center"/>
                    <w:rPr>
                      <w:rFonts w:ascii="Arial" w:hAnsi="Arial" w:cs="Arial"/>
                      <w:sz w:val="20"/>
                      <w:szCs w:val="20"/>
                    </w:rPr>
                  </w:pPr>
                </w:p>
              </w:tc>
            </w:tr>
          </w:tbl>
          <w:p w:rsidR="000C087F" w:rsidRDefault="000C087F" w:rsidP="00B346AE">
            <w:pPr>
              <w:spacing w:line="256" w:lineRule="auto"/>
              <w:jc w:val="center"/>
              <w:rPr>
                <w:rFonts w:ascii="Arial" w:hAnsi="Arial" w:cs="Arial"/>
                <w:b/>
                <w:bCs/>
                <w:sz w:val="20"/>
                <w:szCs w:val="20"/>
              </w:rPr>
            </w:pPr>
          </w:p>
        </w:tc>
      </w:tr>
      <w:tr w:rsidR="000C087F" w:rsidTr="00B346AE">
        <w:trPr>
          <w:jc w:val="center"/>
        </w:trPr>
        <w:tc>
          <w:tcPr>
            <w:tcW w:w="795" w:type="dxa"/>
            <w:tcBorders>
              <w:top w:val="nil"/>
              <w:left w:val="nil"/>
              <w:bottom w:val="nil"/>
              <w:right w:val="nil"/>
            </w:tcBorders>
            <w:vAlign w:val="center"/>
            <w:hideMark/>
          </w:tcPr>
          <w:p w:rsidR="000C087F" w:rsidRDefault="000C087F" w:rsidP="00B346AE">
            <w:pPr>
              <w:rPr>
                <w:rFonts w:ascii="Arial" w:hAnsi="Arial" w:cs="Arial"/>
                <w:b/>
                <w:bCs/>
                <w:sz w:val="20"/>
                <w:szCs w:val="20"/>
              </w:rPr>
            </w:pPr>
          </w:p>
        </w:tc>
        <w:tc>
          <w:tcPr>
            <w:tcW w:w="353"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618"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509"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353"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833"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429"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328"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707"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c>
          <w:tcPr>
            <w:tcW w:w="1267" w:type="dxa"/>
            <w:tcBorders>
              <w:top w:val="nil"/>
              <w:left w:val="nil"/>
              <w:bottom w:val="nil"/>
              <w:right w:val="nil"/>
            </w:tcBorders>
            <w:vAlign w:val="center"/>
            <w:hideMark/>
          </w:tcPr>
          <w:p w:rsidR="000C087F" w:rsidRDefault="000C087F" w:rsidP="00B346AE">
            <w:pPr>
              <w:spacing w:line="256" w:lineRule="auto"/>
              <w:rPr>
                <w:rFonts w:asciiTheme="minorHAnsi" w:eastAsiaTheme="minorHAnsi" w:hAnsiTheme="minorHAnsi" w:cstheme="minorBidi"/>
                <w:sz w:val="20"/>
                <w:szCs w:val="20"/>
                <w:lang w:val="en-US" w:eastAsia="en-US"/>
              </w:rPr>
            </w:pPr>
          </w:p>
        </w:tc>
      </w:tr>
    </w:tbl>
    <w:p w:rsidR="000C087F" w:rsidRDefault="000C087F" w:rsidP="000C087F">
      <w:pPr>
        <w:tabs>
          <w:tab w:val="left" w:pos="360"/>
        </w:tabs>
        <w:jc w:val="center"/>
        <w:rPr>
          <w:rFonts w:ascii="Arial" w:hAnsi="Arial" w:cs="Arial"/>
          <w:sz w:val="20"/>
          <w:szCs w:val="20"/>
        </w:rPr>
      </w:pPr>
    </w:p>
    <w:p w:rsidR="000C087F" w:rsidRDefault="00194378" w:rsidP="000C087F">
      <w:pPr>
        <w:tabs>
          <w:tab w:val="left" w:pos="360"/>
        </w:tabs>
        <w:jc w:val="center"/>
        <w:rPr>
          <w:rFonts w:ascii="Arial" w:hAnsi="Arial" w:cs="Arial"/>
          <w:sz w:val="20"/>
          <w:szCs w:val="20"/>
        </w:rPr>
      </w:pPr>
      <w:r>
        <w:rPr>
          <w:noProof/>
          <w:lang w:val="en-US" w:eastAsia="en-US"/>
        </w:rPr>
        <w:drawing>
          <wp:inline distT="0" distB="0" distL="0" distR="0" wp14:anchorId="52942B3F" wp14:editId="493FD510">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C087F" w:rsidRDefault="000C087F" w:rsidP="000C087F">
      <w:pPr>
        <w:tabs>
          <w:tab w:val="left" w:pos="360"/>
        </w:tabs>
        <w:jc w:val="center"/>
        <w:rPr>
          <w:rFonts w:ascii="Arial" w:hAnsi="Arial" w:cs="Arial"/>
          <w:sz w:val="20"/>
          <w:szCs w:val="20"/>
        </w:rPr>
      </w:pPr>
    </w:p>
    <w:p w:rsidR="000C087F" w:rsidRDefault="000C087F" w:rsidP="000C087F"/>
    <w:p w:rsidR="000C087F" w:rsidRDefault="000C087F" w:rsidP="000C087F"/>
    <w:p w:rsidR="000C087F" w:rsidRPr="00FD056F" w:rsidRDefault="000C087F" w:rsidP="000C087F"/>
    <w:p w:rsidR="000C087F" w:rsidRPr="006B596F" w:rsidRDefault="003073B5" w:rsidP="000C087F">
      <w:r>
        <w:rPr>
          <w:noProof/>
          <w:lang w:val="en-US" w:eastAsia="en-US"/>
        </w:rPr>
        <w:drawing>
          <wp:inline distT="0" distB="0" distL="0" distR="0" wp14:anchorId="33EBF727" wp14:editId="2DF99C5A">
            <wp:extent cx="35337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0C087F" w:rsidRDefault="000C087F" w:rsidP="000C087F"/>
    <w:p w:rsidR="000C087F" w:rsidRDefault="000C087F" w:rsidP="000C087F"/>
    <w:p w:rsidR="00F46916" w:rsidRDefault="00F46916"/>
    <w:sectPr w:rsidR="00F469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1C"/>
    <w:rsid w:val="000C087F"/>
    <w:rsid w:val="00194378"/>
    <w:rsid w:val="003073B5"/>
    <w:rsid w:val="00CB351C"/>
    <w:rsid w:val="00E57108"/>
    <w:rsid w:val="00F4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CFAD5-73D2-4F11-BFE0-45249880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7F"/>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Dönemi</a:t>
            </a:r>
            <a:r>
              <a:rPr lang="tr-TR"/>
              <a:t>
FLE</a:t>
            </a:r>
            <a:r>
              <a:rPr lang="tr-TR" baseline="0"/>
              <a:t> 201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c:v>
                </c:pt>
                <c:pt idx="4">
                  <c:v>2</c:v>
                </c:pt>
                <c:pt idx="5">
                  <c:v>8</c:v>
                </c:pt>
                <c:pt idx="6">
                  <c:v>2</c:v>
                </c:pt>
                <c:pt idx="7">
                  <c:v>2</c:v>
                </c:pt>
                <c:pt idx="8">
                  <c:v>1</c:v>
                </c:pt>
                <c:pt idx="9">
                  <c:v>1</c:v>
                </c:pt>
              </c:numCache>
            </c:numRef>
          </c:val>
          <c:extLst>
            <c:ext xmlns:c16="http://schemas.microsoft.com/office/drawing/2014/chart" uri="{C3380CC4-5D6E-409C-BE32-E72D297353CC}">
              <c16:uniqueId val="{00000000-99CF-4057-AB90-8CCF1C7F214E}"/>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202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4</c:v>
                </c:pt>
                <c:pt idx="6">
                  <c:v>4</c:v>
                </c:pt>
                <c:pt idx="7">
                  <c:v>41</c:v>
                </c:pt>
                <c:pt idx="8">
                  <c:v>1</c:v>
                </c:pt>
                <c:pt idx="9">
                  <c:v>0</c:v>
                </c:pt>
              </c:numCache>
            </c:numRef>
          </c:val>
          <c:extLst>
            <c:ext xmlns:c16="http://schemas.microsoft.com/office/drawing/2014/chart" uri="{C3380CC4-5D6E-409C-BE32-E72D297353CC}">
              <c16:uniqueId val="{00000000-25C5-482A-8FA1-C3E520EDC69F}"/>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2023-12-14T09:17:00Z</dcterms:created>
  <dcterms:modified xsi:type="dcterms:W3CDTF">2023-12-16T12:25:00Z</dcterms:modified>
</cp:coreProperties>
</file>