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2219F" w:rsidRPr="001B4DBF" w:rsidTr="000B2620">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B8CCE4" w:themeColor="accent1" w:themeTint="66"/>
              <w:right w:val="nil"/>
            </w:tcBorders>
            <w:shd w:val="clear" w:color="auto" w:fill="FFFFFF" w:themeFill="background1"/>
            <w:vAlign w:val="center"/>
          </w:tcPr>
          <w:p w:rsidR="0052219F" w:rsidRPr="001B4DBF" w:rsidRDefault="0052219F" w:rsidP="000B2620">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 xml:space="preserve">DERS İZLENCESİ </w:t>
            </w:r>
          </w:p>
          <w:p w:rsidR="0052219F" w:rsidRPr="001B4DBF" w:rsidRDefault="0052219F" w:rsidP="000B2620">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IIBF Fakültesi/ Uluslararası Bankacılık ve Finans Bölümü </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B8CCE4" w:themeColor="accent1" w:themeTint="66"/>
            </w:tcBorders>
            <w:shd w:val="clear" w:color="auto" w:fill="E1EBF7" w:themeFill="text2" w:themeFillTint="1A"/>
            <w:vAlign w:val="center"/>
          </w:tcPr>
          <w:p w:rsidR="0052219F" w:rsidRPr="001B4DBF" w:rsidRDefault="0052219F" w:rsidP="000B2620">
            <w:pPr>
              <w:jc w:val="center"/>
              <w:rPr>
                <w:rFonts w:ascii="Arial" w:hAnsi="Arial" w:cs="Arial"/>
                <w:sz w:val="22"/>
                <w:szCs w:val="22"/>
              </w:rPr>
            </w:pPr>
            <w:r>
              <w:t>Dersin Kodu</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B8CCE4" w:themeColor="accent1" w:themeTint="66"/>
            </w:tcBorders>
            <w:shd w:val="clear" w:color="auto" w:fill="E1EBF7" w:themeFill="text2" w:themeFillTint="1A"/>
            <w:vAlign w:val="center"/>
          </w:tcPr>
          <w:p w:rsidR="0052219F" w:rsidRPr="001B4DBF" w:rsidRDefault="0052219F" w:rsidP="000B2620">
            <w:pPr>
              <w:jc w:val="center"/>
              <w:rPr>
                <w:rFonts w:ascii="Arial" w:hAnsi="Arial" w:cs="Arial"/>
                <w:b/>
                <w:bCs/>
                <w:sz w:val="22"/>
                <w:szCs w:val="22"/>
              </w:rPr>
            </w:pPr>
            <w:r>
              <w:t>Dersin Adı</w:t>
            </w:r>
          </w:p>
        </w:tc>
        <w:tc>
          <w:tcPr>
            <w:tcW w:w="2112" w:type="dxa"/>
            <w:gridSpan w:val="3"/>
            <w:tcBorders>
              <w:top w:val="single" w:sz="4" w:space="0" w:color="B8CCE4" w:themeColor="accent1" w:themeTint="66"/>
            </w:tcBorders>
            <w:shd w:val="clear" w:color="auto" w:fill="E1EBF7" w:themeFill="text2" w:themeFillTint="1A"/>
            <w:vAlign w:val="center"/>
          </w:tcPr>
          <w:p w:rsidR="0052219F" w:rsidRPr="001B4DBF" w:rsidRDefault="005221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Kredisi</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B8CCE4" w:themeColor="accent1" w:themeTint="66"/>
            </w:tcBorders>
            <w:shd w:val="clear" w:color="auto" w:fill="E1EBF7" w:themeFill="text2" w:themeFillTint="1A"/>
            <w:vAlign w:val="center"/>
          </w:tcPr>
          <w:p w:rsidR="0052219F" w:rsidRPr="001B4DBF" w:rsidRDefault="0052219F" w:rsidP="000B2620">
            <w:pPr>
              <w:jc w:val="center"/>
              <w:rPr>
                <w:rFonts w:ascii="Arial" w:hAnsi="Arial" w:cs="Arial"/>
                <w:sz w:val="22"/>
                <w:szCs w:val="22"/>
              </w:rPr>
            </w:pPr>
            <w:r>
              <w:rPr>
                <w:rFonts w:ascii="Arial" w:hAnsi="Arial" w:cs="Arial"/>
                <w:sz w:val="22"/>
                <w:szCs w:val="22"/>
              </w:rPr>
              <w:t>AKTS Değeri</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rsidR="0052219F" w:rsidRPr="001B4DBF" w:rsidRDefault="0052219F" w:rsidP="0052219F">
            <w:pPr>
              <w:jc w:val="center"/>
              <w:rPr>
                <w:rFonts w:ascii="Arial" w:hAnsi="Arial" w:cs="Arial"/>
                <w:b w:val="0"/>
                <w:bCs w:val="0"/>
                <w:sz w:val="22"/>
                <w:szCs w:val="22"/>
              </w:rPr>
            </w:pPr>
            <w:r>
              <w:rPr>
                <w:rFonts w:ascii="Arial" w:hAnsi="Arial" w:cs="Arial"/>
                <w:b w:val="0"/>
                <w:bCs w:val="0"/>
                <w:sz w:val="22"/>
                <w:szCs w:val="22"/>
              </w:rPr>
              <w:t>ECO10</w:t>
            </w:r>
            <w:r>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rsidR="0052219F" w:rsidRPr="001B4DBF" w:rsidRDefault="0052219F" w:rsidP="000B2620">
            <w:pPr>
              <w:jc w:val="center"/>
              <w:rPr>
                <w:rFonts w:ascii="Arial" w:hAnsi="Arial" w:cs="Arial"/>
                <w:sz w:val="22"/>
                <w:szCs w:val="22"/>
              </w:rPr>
            </w:pPr>
            <w:r>
              <w:rPr>
                <w:rFonts w:ascii="Arial" w:hAnsi="Arial" w:cs="Arial"/>
                <w:sz w:val="22"/>
                <w:szCs w:val="22"/>
              </w:rPr>
              <w:t>İktisat</w:t>
            </w:r>
          </w:p>
        </w:tc>
        <w:tc>
          <w:tcPr>
            <w:tcW w:w="2112" w:type="dxa"/>
            <w:gridSpan w:val="3"/>
            <w:shd w:val="clear" w:color="auto" w:fill="FFFFFF" w:themeFill="background1"/>
            <w:vAlign w:val="center"/>
          </w:tcPr>
          <w:p w:rsidR="0052219F" w:rsidRPr="001B4DBF" w:rsidRDefault="005221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Pr>
                <w:rFonts w:ascii="Arial" w:hAnsi="Arial" w:cs="Arial"/>
                <w:b w:val="0"/>
                <w:bCs w:val="0"/>
                <w:sz w:val="22"/>
                <w:szCs w:val="22"/>
              </w:rPr>
              <w:t>7</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rsidR="0052219F" w:rsidRPr="001B4DBF" w:rsidRDefault="0052219F" w:rsidP="000B2620">
            <w:pPr>
              <w:rPr>
                <w:rFonts w:ascii="Arial" w:hAnsi="Arial" w:cs="Arial"/>
                <w:b w:val="0"/>
                <w:sz w:val="22"/>
                <w:szCs w:val="22"/>
              </w:rPr>
            </w:pPr>
            <w:r>
              <w:rPr>
                <w:rFonts w:ascii="Arial" w:hAnsi="Arial" w:cs="Arial"/>
                <w:b w:val="0"/>
                <w:sz w:val="22"/>
                <w:szCs w:val="22"/>
              </w:rPr>
              <w:t>Yok</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rsidR="0052219F" w:rsidRPr="001B4DBF" w:rsidRDefault="0052219F" w:rsidP="000B2620">
            <w:pPr>
              <w:rPr>
                <w:rFonts w:ascii="Arial" w:hAnsi="Arial" w:cs="Arial"/>
                <w:sz w:val="22"/>
                <w:szCs w:val="22"/>
              </w:rPr>
            </w:pPr>
            <w:r>
              <w:rPr>
                <w:rFonts w:ascii="Arial" w:hAnsi="Arial" w:cs="Arial"/>
                <w:sz w:val="22"/>
                <w:szCs w:val="22"/>
              </w:rPr>
              <w:t>İngilizce</w:t>
            </w:r>
          </w:p>
        </w:tc>
        <w:tc>
          <w:tcPr>
            <w:tcW w:w="2731" w:type="dxa"/>
            <w:gridSpan w:val="4"/>
            <w:shd w:val="clear" w:color="auto" w:fill="E1EBF7" w:themeFill="text2" w:themeFillTint="1A"/>
            <w:vAlign w:val="center"/>
          </w:tcPr>
          <w:p w:rsidR="0052219F" w:rsidRPr="001B4DBF" w:rsidRDefault="0052219F" w:rsidP="000B262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rsidR="0052219F" w:rsidRPr="001B4DBF" w:rsidRDefault="0052219F" w:rsidP="000B2620">
            <w:pPr>
              <w:rPr>
                <w:rFonts w:ascii="Arial" w:hAnsi="Arial" w:cs="Arial"/>
                <w:b w:val="0"/>
                <w:bCs w:val="0"/>
                <w:sz w:val="22"/>
                <w:szCs w:val="22"/>
              </w:rPr>
            </w:pPr>
            <w:r>
              <w:rPr>
                <w:rFonts w:ascii="Arial" w:hAnsi="Arial" w:cs="Arial"/>
                <w:b w:val="0"/>
                <w:bCs w:val="0"/>
                <w:sz w:val="22"/>
                <w:szCs w:val="22"/>
              </w:rPr>
              <w:t>Yüz yüze</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709FDB" w:themeColor="text2" w:themeTint="80"/>
            </w:tcBorders>
            <w:shd w:val="clear" w:color="auto" w:fill="FFFFFF" w:themeFill="background1"/>
            <w:vAlign w:val="center"/>
          </w:tcPr>
          <w:p w:rsidR="0052219F" w:rsidRPr="00C04654" w:rsidRDefault="0052219F" w:rsidP="0052219F">
            <w:pPr>
              <w:rPr>
                <w:rFonts w:ascii="Arial" w:hAnsi="Arial" w:cs="Arial"/>
                <w:b w:val="0"/>
                <w:bCs w:val="0"/>
                <w:sz w:val="22"/>
                <w:szCs w:val="22"/>
              </w:rPr>
            </w:pPr>
            <w:r w:rsidRPr="001B4DBF">
              <w:rPr>
                <w:rFonts w:ascii="Arial" w:hAnsi="Arial" w:cs="Arial"/>
                <w:sz w:val="22"/>
                <w:szCs w:val="22"/>
              </w:rPr>
              <w:t xml:space="preserve"> </w:t>
            </w:r>
            <w:r w:rsidRPr="00C04654">
              <w:rPr>
                <w:rFonts w:ascii="Arial" w:hAnsi="Arial" w:cs="Arial"/>
                <w:b w:val="0"/>
                <w:sz w:val="22"/>
                <w:szCs w:val="22"/>
              </w:rPr>
              <w:t>Zorunlu/</w:t>
            </w:r>
            <w:r>
              <w:rPr>
                <w:rFonts w:ascii="Arial" w:hAnsi="Arial" w:cs="Arial"/>
                <w:b w:val="0"/>
                <w:sz w:val="22"/>
                <w:szCs w:val="22"/>
              </w:rPr>
              <w:t>Bahar</w:t>
            </w:r>
            <w:bookmarkStart w:id="0" w:name="_GoBack"/>
            <w:bookmarkEnd w:id="0"/>
            <w:r w:rsidRPr="00C04654">
              <w:rPr>
                <w:rFonts w:ascii="Arial" w:hAnsi="Arial" w:cs="Arial"/>
                <w:b w:val="0"/>
                <w:sz w:val="22"/>
                <w:szCs w:val="22"/>
              </w:rPr>
              <w:t xml:space="preserve"> Dönemi/Lisans</w:t>
            </w:r>
          </w:p>
        </w:tc>
      </w:tr>
      <w:tr w:rsidR="0052219F" w:rsidRPr="001B4DBF" w:rsidTr="000B2620">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709FDB" w:themeColor="text2" w:themeTint="80"/>
            </w:tcBorders>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Dersin Öğretim Üyesinin Unvanı, Adı ve Soyadı</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709FDB" w:themeColor="text2" w:themeTint="80"/>
            </w:tcBorders>
            <w:shd w:val="clear" w:color="auto" w:fill="E1EBF7" w:themeFill="text2" w:themeFillTint="1A"/>
            <w:vAlign w:val="center"/>
          </w:tcPr>
          <w:p w:rsidR="0052219F" w:rsidRPr="001B4DBF" w:rsidRDefault="0052219F" w:rsidP="000B2620">
            <w:pPr>
              <w:rPr>
                <w:rFonts w:ascii="Arial" w:hAnsi="Arial" w:cs="Arial"/>
                <w:b/>
                <w:bCs/>
                <w:sz w:val="22"/>
                <w:szCs w:val="22"/>
              </w:rPr>
            </w:pPr>
            <w:r>
              <w:rPr>
                <w:rFonts w:ascii="Arial" w:hAnsi="Arial" w:cs="Arial"/>
                <w:b/>
                <w:bCs/>
                <w:sz w:val="22"/>
                <w:szCs w:val="22"/>
              </w:rPr>
              <w:t>Ders Saati</w:t>
            </w:r>
          </w:p>
        </w:tc>
        <w:tc>
          <w:tcPr>
            <w:tcW w:w="2112" w:type="dxa"/>
            <w:gridSpan w:val="3"/>
            <w:tcBorders>
              <w:bottom w:val="single" w:sz="4" w:space="0" w:color="709FDB" w:themeColor="text2" w:themeTint="80"/>
            </w:tcBorders>
            <w:shd w:val="clear" w:color="auto" w:fill="E1EBF7" w:themeFill="text2" w:themeFillTint="1A"/>
            <w:vAlign w:val="center"/>
          </w:tcPr>
          <w:p w:rsidR="0052219F" w:rsidRPr="001B4DBF" w:rsidRDefault="0052219F" w:rsidP="000B262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Görüşme Saati</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İletişim</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r>
              <w:rPr>
                <w:rFonts w:ascii="Arial" w:hAnsi="Arial" w:cs="Arial"/>
                <w:sz w:val="20"/>
                <w:szCs w:val="20"/>
                <w:lang w:val="en-US"/>
              </w:rPr>
              <w:t xml:space="preserve"> IIBS </w:t>
            </w:r>
            <w:proofErr w:type="spellStart"/>
            <w:r>
              <w:rPr>
                <w:rFonts w:ascii="Arial" w:hAnsi="Arial" w:cs="Arial"/>
                <w:sz w:val="20"/>
                <w:szCs w:val="20"/>
                <w:lang w:val="en-US"/>
              </w:rPr>
              <w:t>Ofis</w:t>
            </w:r>
            <w:proofErr w:type="spellEnd"/>
            <w:r>
              <w:rPr>
                <w:rFonts w:ascii="Arial" w:hAnsi="Arial" w:cs="Arial"/>
                <w:sz w:val="20"/>
                <w:szCs w:val="20"/>
                <w:lang w:val="en-US"/>
              </w:rPr>
              <w:t>: B55</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709FDB" w:themeColor="text2" w:themeTint="80"/>
            </w:tcBorders>
            <w:shd w:val="clear" w:color="auto" w:fill="FFFFFF" w:themeFill="background1"/>
          </w:tcPr>
          <w:p w:rsidR="0052219F" w:rsidRPr="00183415" w:rsidRDefault="0052219F" w:rsidP="000B2620">
            <w:pPr>
              <w:rPr>
                <w:rFonts w:ascii="Arial" w:hAnsi="Arial" w:cs="Arial"/>
                <w:sz w:val="20"/>
                <w:szCs w:val="20"/>
              </w:rPr>
            </w:pPr>
            <w:r>
              <w:rPr>
                <w:rFonts w:ascii="Arial" w:hAnsi="Arial" w:cs="Arial"/>
                <w:sz w:val="20"/>
                <w:szCs w:val="20"/>
              </w:rPr>
              <w:t>Çarşamba 13.25-16.30</w:t>
            </w:r>
          </w:p>
        </w:tc>
        <w:tc>
          <w:tcPr>
            <w:tcW w:w="2112" w:type="dxa"/>
            <w:gridSpan w:val="3"/>
            <w:tcBorders>
              <w:top w:val="single" w:sz="4" w:space="0" w:color="709FDB" w:themeColor="text2" w:themeTint="80"/>
            </w:tcBorders>
            <w:shd w:val="clear" w:color="auto" w:fill="FFFFFF" w:themeFill="background1"/>
          </w:tcPr>
          <w:p w:rsidR="0052219F" w:rsidRPr="00183415" w:rsidRDefault="0052219F" w:rsidP="000B262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Çarşamba  10</w:t>
            </w:r>
            <w:proofErr w:type="gramEnd"/>
            <w:r>
              <w:rPr>
                <w:rFonts w:ascii="Arial" w:hAnsi="Arial" w:cs="Arial"/>
                <w:sz w:val="20"/>
                <w:szCs w:val="20"/>
              </w:rPr>
              <w:t>.00-12.00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 w:val="0"/>
                <w:sz w:val="22"/>
                <w:szCs w:val="22"/>
              </w:rPr>
            </w:pPr>
            <w:hyperlink r:id="rId6" w:history="1">
              <w:r w:rsidRPr="00575EB6">
                <w:rPr>
                  <w:rStyle w:val="Kpr"/>
                  <w:rFonts w:ascii="Arial" w:hAnsi="Arial" w:cs="Arial"/>
                  <w:sz w:val="18"/>
                  <w:szCs w:val="20"/>
                  <w:lang w:val="en-US"/>
                </w:rPr>
                <w:t>cansu.u.e@cag.edu.tr</w:t>
              </w:r>
            </w:hyperlink>
          </w:p>
        </w:tc>
      </w:tr>
      <w:tr w:rsidR="0052219F" w:rsidRPr="001B4DBF" w:rsidTr="000B2620">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rsidR="0052219F" w:rsidRPr="001B4DBF" w:rsidRDefault="0052219F" w:rsidP="000B2620">
            <w:pPr>
              <w:rPr>
                <w:rFonts w:ascii="Arial" w:hAnsi="Arial" w:cs="Arial"/>
                <w:b w:val="0"/>
                <w:bCs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tcPr>
          <w:p w:rsidR="0052219F" w:rsidRPr="00F37CD9" w:rsidRDefault="0052219F" w:rsidP="000B2620">
            <w:pPr>
              <w:rPr>
                <w:rFonts w:ascii="Arial" w:hAnsi="Arial" w:cs="Arial"/>
                <w:b w:val="0"/>
                <w:bCs w:val="0"/>
                <w:sz w:val="20"/>
                <w:szCs w:val="20"/>
              </w:rPr>
            </w:pPr>
            <w:r w:rsidRPr="00F37CD9">
              <w:rPr>
                <w:rFonts w:ascii="Arial" w:hAnsi="Arial" w:cs="Arial"/>
                <w:bCs w:val="0"/>
                <w:sz w:val="20"/>
                <w:szCs w:val="20"/>
              </w:rPr>
              <w:t>Dersin Amacı:</w:t>
            </w:r>
            <w:r>
              <w:rPr>
                <w:rFonts w:ascii="Arial" w:hAnsi="Arial" w:cs="Arial"/>
                <w:b w:val="0"/>
                <w:bCs w:val="0"/>
                <w:sz w:val="20"/>
                <w:szCs w:val="20"/>
              </w:rPr>
              <w:t xml:space="preserve"> </w:t>
            </w:r>
            <w:r w:rsidRPr="00F37CD9">
              <w:rPr>
                <w:rFonts w:ascii="Arial" w:hAnsi="Arial" w:cs="Arial"/>
                <w:b w:val="0"/>
                <w:bCs w:val="0"/>
                <w:sz w:val="20"/>
                <w:szCs w:val="20"/>
              </w:rPr>
              <w:t xml:space="preserve">Bu ders bir dönemlik bir ders olup derste ekonominin temelini araştırılacaktır. Ekonominin iki ana bölümü vardır: Mikroekonomi ve makroekonomi. Ders kapsamında ara sınavlara kadar, mikroekonomi üzerine, ara sınavdan sonra ise makroekonomi üzerine çalışılacaktır. Mikroekonomi, bireyler ve firmalar arasındaki ilişkilerle ilgilenir; bireyler ve firmalar için karar verme sürecini anlamak içindir. Bunun için verimlilik, döngüsel akış, piyasa ekonomisi, fiyat sisteminin rolü, talep (birey ve toplum için) ve arz (tek bir firma ve tüm firmalar için), üretim maliyeti, kısa vadeli ve uzun vadeli maliyetler, üretim, rekabet olarak mal ve hizmet için piyasa yapısı, tekel rekabet, </w:t>
            </w:r>
            <w:proofErr w:type="gramStart"/>
            <w:r w:rsidRPr="00F37CD9">
              <w:rPr>
                <w:rFonts w:ascii="Arial" w:hAnsi="Arial" w:cs="Arial"/>
                <w:b w:val="0"/>
                <w:bCs w:val="0"/>
                <w:sz w:val="20"/>
                <w:szCs w:val="20"/>
              </w:rPr>
              <w:t>monopol</w:t>
            </w:r>
            <w:proofErr w:type="gramEnd"/>
            <w:r w:rsidRPr="00F37CD9">
              <w:rPr>
                <w:rFonts w:ascii="Arial" w:hAnsi="Arial" w:cs="Arial"/>
                <w:b w:val="0"/>
                <w:bCs w:val="0"/>
                <w:sz w:val="20"/>
                <w:szCs w:val="20"/>
              </w:rPr>
              <w:t xml:space="preserve">, oligopol ile </w:t>
            </w:r>
            <w:proofErr w:type="spellStart"/>
            <w:r w:rsidRPr="00F37CD9">
              <w:rPr>
                <w:rFonts w:ascii="Arial" w:hAnsi="Arial" w:cs="Arial"/>
                <w:b w:val="0"/>
                <w:bCs w:val="0"/>
                <w:sz w:val="20"/>
                <w:szCs w:val="20"/>
              </w:rPr>
              <w:t>monopson</w:t>
            </w:r>
            <w:proofErr w:type="spellEnd"/>
            <w:r w:rsidRPr="00F37CD9">
              <w:rPr>
                <w:rFonts w:ascii="Arial" w:hAnsi="Arial" w:cs="Arial"/>
                <w:b w:val="0"/>
                <w:bCs w:val="0"/>
                <w:sz w:val="20"/>
                <w:szCs w:val="20"/>
              </w:rPr>
              <w:t xml:space="preserve">. Ayrıca, üretim faktörleri pazarı da önemlidir. Mikroekonominin ilerleyişi genel dengeye, refah ekonomisine ve “piyasalar neden başarısız?” sorusuna gider. </w:t>
            </w:r>
            <w:proofErr w:type="gramStart"/>
            <w:r w:rsidRPr="00F37CD9">
              <w:rPr>
                <w:rFonts w:ascii="Arial" w:hAnsi="Arial" w:cs="Arial"/>
                <w:b w:val="0"/>
                <w:bCs w:val="0"/>
                <w:sz w:val="20"/>
                <w:szCs w:val="20"/>
              </w:rPr>
              <w:t xml:space="preserve">Öte yandan, makroekonomi şu konuları kapsamaktadır: Milli gelir ve belirlenmesi, enflasyon, işsizlik, büyüme, toplam harcamalar (tüketim, yatırım, devletin ekonomideki rolü), toplam talep ve toplam arz, denge, para politikası, bankacılık, merkez bankacılığı, makro teori üzerine alternatif görüşler (Klasikler ve Keynesçiler, </w:t>
            </w:r>
            <w:proofErr w:type="spellStart"/>
            <w:r w:rsidRPr="00F37CD9">
              <w:rPr>
                <w:rFonts w:ascii="Arial" w:hAnsi="Arial" w:cs="Arial"/>
                <w:b w:val="0"/>
                <w:bCs w:val="0"/>
                <w:sz w:val="20"/>
                <w:szCs w:val="20"/>
              </w:rPr>
              <w:t>Parasalcılık</w:t>
            </w:r>
            <w:proofErr w:type="spellEnd"/>
            <w:r w:rsidRPr="00F37CD9">
              <w:rPr>
                <w:rFonts w:ascii="Arial" w:hAnsi="Arial" w:cs="Arial"/>
                <w:b w:val="0"/>
                <w:bCs w:val="0"/>
                <w:sz w:val="20"/>
                <w:szCs w:val="20"/>
              </w:rPr>
              <w:t>, Akılcı Beklentiler Teorisi), enflasyon ve işsizlik arasındaki ilişki (</w:t>
            </w:r>
            <w:proofErr w:type="spellStart"/>
            <w:r w:rsidRPr="00F37CD9">
              <w:rPr>
                <w:rFonts w:ascii="Arial" w:hAnsi="Arial" w:cs="Arial"/>
                <w:b w:val="0"/>
                <w:bCs w:val="0"/>
                <w:sz w:val="20"/>
                <w:szCs w:val="20"/>
              </w:rPr>
              <w:t>Phillips</w:t>
            </w:r>
            <w:proofErr w:type="spellEnd"/>
            <w:r w:rsidRPr="00F37CD9">
              <w:rPr>
                <w:rFonts w:ascii="Arial" w:hAnsi="Arial" w:cs="Arial"/>
                <w:b w:val="0"/>
                <w:bCs w:val="0"/>
                <w:sz w:val="20"/>
                <w:szCs w:val="20"/>
              </w:rPr>
              <w:t xml:space="preserve"> eğrisi, durgunluk, ücret- fiyat endeksleme politikaları), bütçe açıkları ve kamu borcu ve açık makroekonomi. </w:t>
            </w:r>
            <w:proofErr w:type="gramEnd"/>
            <w:r w:rsidRPr="00F37CD9">
              <w:rPr>
                <w:rFonts w:ascii="Arial" w:hAnsi="Arial" w:cs="Arial"/>
                <w:b w:val="0"/>
                <w:bCs w:val="0"/>
                <w:sz w:val="20"/>
                <w:szCs w:val="20"/>
              </w:rPr>
              <w:t>Ancak, bu konuların kısa ve küçük bir kısmını göreceğiz.</w:t>
            </w:r>
          </w:p>
        </w:tc>
      </w:tr>
      <w:tr w:rsidR="005221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E1EBF7" w:themeFill="text2" w:themeFillTint="1A"/>
            <w:textDirection w:val="btLr"/>
            <w:vAlign w:val="center"/>
          </w:tcPr>
          <w:p w:rsidR="0052219F" w:rsidRPr="001B4DBF" w:rsidRDefault="0052219F" w:rsidP="000B2620">
            <w:pPr>
              <w:jc w:val="center"/>
              <w:rPr>
                <w:rFonts w:ascii="Arial" w:hAnsi="Arial" w:cs="Arial"/>
                <w:sz w:val="22"/>
                <w:szCs w:val="22"/>
              </w:rPr>
            </w:pPr>
            <w:r>
              <w:rPr>
                <w:rFonts w:ascii="Arial" w:hAnsi="Arial" w:cs="Arial"/>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rsidR="0052219F" w:rsidRPr="001B4DBF" w:rsidRDefault="0052219F" w:rsidP="000B2620">
            <w:pPr>
              <w:rPr>
                <w:rFonts w:ascii="Arial" w:hAnsi="Arial" w:cs="Arial"/>
                <w:sz w:val="22"/>
                <w:szCs w:val="22"/>
              </w:rPr>
            </w:pPr>
            <w:r>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rsidR="0052219F" w:rsidRPr="001B4DBF" w:rsidRDefault="0052219F" w:rsidP="000B2620">
            <w:pPr>
              <w:jc w:val="center"/>
              <w:rPr>
                <w:rFonts w:ascii="Arial" w:hAnsi="Arial" w:cs="Arial"/>
                <w:sz w:val="22"/>
                <w:szCs w:val="22"/>
              </w:rPr>
            </w:pPr>
            <w:r>
              <w:rPr>
                <w:rFonts w:ascii="Arial" w:hAnsi="Arial" w:cs="Arial"/>
                <w:sz w:val="22"/>
                <w:szCs w:val="22"/>
              </w:rPr>
              <w:t>İlişkiler</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rsidR="0052219F" w:rsidRPr="001B4DBF" w:rsidRDefault="0052219F" w:rsidP="000B2620">
            <w:pPr>
              <w:rPr>
                <w:rFonts w:ascii="Arial" w:hAnsi="Arial" w:cs="Arial"/>
                <w:sz w:val="22"/>
                <w:szCs w:val="22"/>
              </w:rPr>
            </w:pPr>
          </w:p>
        </w:tc>
        <w:tc>
          <w:tcPr>
            <w:tcW w:w="1417" w:type="dxa"/>
            <w:gridSpan w:val="3"/>
            <w:shd w:val="clear" w:color="auto" w:fill="FFFFFF" w:themeFill="background1"/>
            <w:vAlign w:val="center"/>
          </w:tcPr>
          <w:p w:rsidR="0052219F" w:rsidRPr="001B4DBF" w:rsidRDefault="005221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Pr>
                <w:rFonts w:ascii="Arial" w:hAnsi="Arial" w:cs="Arial"/>
                <w:b w:val="0"/>
                <w:bCs w:val="0"/>
                <w:sz w:val="22"/>
                <w:szCs w:val="22"/>
              </w:rPr>
              <w:t>Net katkı</w:t>
            </w:r>
          </w:p>
        </w:tc>
      </w:tr>
      <w:tr w:rsidR="005221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E1EBF7" w:themeFill="text2" w:themeFillTint="1A"/>
            <w:vAlign w:val="center"/>
          </w:tcPr>
          <w:p w:rsidR="0052219F" w:rsidRPr="001B4DBF" w:rsidRDefault="005221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G</w:t>
            </w:r>
            <w:r w:rsidRPr="000B15C5">
              <w:rPr>
                <w:rFonts w:ascii="Arial" w:hAnsi="Arial" w:cs="Arial"/>
                <w:sz w:val="20"/>
                <w:szCs w:val="20"/>
              </w:rPr>
              <w:t>ünlük yaşamda karar alma sürecinde eleştirel düşünebilme ve ekono</w:t>
            </w:r>
            <w:r>
              <w:rPr>
                <w:rFonts w:ascii="Arial" w:hAnsi="Arial" w:cs="Arial"/>
                <w:sz w:val="20"/>
                <w:szCs w:val="20"/>
              </w:rPr>
              <w:t>mik akıl yürütmeyi uygulayabilmesi,</w:t>
            </w:r>
            <w:r w:rsidRPr="000B15C5">
              <w:rPr>
                <w:rFonts w:ascii="Arial" w:hAnsi="Arial" w:cs="Arial"/>
                <w:sz w:val="20"/>
                <w:szCs w:val="20"/>
              </w:rPr>
              <w:t xml:space="preserve"> temel ikt</w:t>
            </w:r>
            <w:r>
              <w:rPr>
                <w:rFonts w:ascii="Arial" w:hAnsi="Arial" w:cs="Arial"/>
                <w:sz w:val="20"/>
                <w:szCs w:val="20"/>
              </w:rPr>
              <w:t>isatla ilgili</w:t>
            </w:r>
            <w:r w:rsidRPr="000B15C5">
              <w:rPr>
                <w:rFonts w:ascii="Arial" w:hAnsi="Arial" w:cs="Arial"/>
                <w:sz w:val="20"/>
                <w:szCs w:val="20"/>
              </w:rPr>
              <w:t xml:space="preserve"> tanımlar</w:t>
            </w:r>
            <w:r>
              <w:rPr>
                <w:rFonts w:ascii="Arial" w:hAnsi="Arial" w:cs="Arial"/>
                <w:sz w:val="20"/>
                <w:szCs w:val="20"/>
              </w:rPr>
              <w:t xml:space="preserve">ı tanımlayıp aralarında ilişki kurabileceği </w:t>
            </w:r>
            <w:r w:rsidRPr="000B15C5">
              <w:rPr>
                <w:rFonts w:ascii="Arial" w:hAnsi="Arial" w:cs="Arial"/>
                <w:sz w:val="20"/>
                <w:szCs w:val="20"/>
              </w:rPr>
              <w:t>geniş bir anlayışa sahip olması</w:t>
            </w:r>
            <w:r>
              <w:rPr>
                <w:rFonts w:ascii="Arial" w:hAnsi="Arial" w:cs="Arial"/>
                <w:sz w:val="20"/>
                <w:szCs w:val="20"/>
              </w:rPr>
              <w:t xml:space="preserve"> ve bunu uygulayabilmesi ve bunu günlük hayatına </w:t>
            </w:r>
            <w:proofErr w:type="gramStart"/>
            <w:r>
              <w:rPr>
                <w:rFonts w:ascii="Arial" w:hAnsi="Arial" w:cs="Arial"/>
                <w:sz w:val="20"/>
                <w:szCs w:val="20"/>
              </w:rPr>
              <w:t>entegre</w:t>
            </w:r>
            <w:proofErr w:type="gramEnd"/>
            <w:r>
              <w:rPr>
                <w:rFonts w:ascii="Arial" w:hAnsi="Arial" w:cs="Arial"/>
                <w:sz w:val="20"/>
                <w:szCs w:val="20"/>
              </w:rPr>
              <w:t xml:space="preserve"> etmesi</w:t>
            </w:r>
            <w:r w:rsidRPr="000B15C5">
              <w:rPr>
                <w:rFonts w:ascii="Arial" w:hAnsi="Arial" w:cs="Arial"/>
                <w:sz w:val="20"/>
                <w:szCs w:val="20"/>
              </w:rPr>
              <w:t xml:space="preserve">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52219F" w:rsidRDefault="0052219F" w:rsidP="000B2620">
            <w:pPr>
              <w:jc w:val="center"/>
              <w:rPr>
                <w:rFonts w:ascii="Arial" w:hAnsi="Arial" w:cs="Arial"/>
                <w:sz w:val="20"/>
                <w:szCs w:val="20"/>
                <w:lang w:val="en-US"/>
              </w:rPr>
            </w:pPr>
            <w:r>
              <w:rPr>
                <w:rFonts w:ascii="Arial" w:hAnsi="Arial" w:cs="Arial"/>
                <w:sz w:val="20"/>
                <w:szCs w:val="20"/>
                <w:lang w:val="en-US"/>
              </w:rPr>
              <w:t>1,3, 4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52219F" w:rsidRDefault="0052219F" w:rsidP="000B2620">
            <w:pPr>
              <w:jc w:val="center"/>
              <w:rPr>
                <w:rFonts w:ascii="Arial" w:hAnsi="Arial" w:cs="Arial"/>
                <w:sz w:val="20"/>
                <w:szCs w:val="20"/>
                <w:lang w:val="en-US"/>
              </w:rPr>
            </w:pPr>
            <w:r>
              <w:rPr>
                <w:rFonts w:ascii="Arial" w:hAnsi="Arial" w:cs="Arial"/>
                <w:sz w:val="20"/>
                <w:szCs w:val="20"/>
                <w:lang w:val="en-US"/>
              </w:rPr>
              <w:t>3,4,4</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rsidR="0052219F" w:rsidRPr="00A0618B" w:rsidRDefault="0052219F"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Pr="002E63BC">
              <w:rPr>
                <w:rFonts w:ascii="Arial" w:hAnsi="Arial" w:cs="Arial"/>
                <w:sz w:val="20"/>
                <w:szCs w:val="20"/>
              </w:rPr>
              <w:t xml:space="preserve">konomideki piyasa yapısını ve fiyat sistemini, üretim faktörlerini verimli bir şekilde tahsis edecek şekilde </w:t>
            </w:r>
            <w:r>
              <w:rPr>
                <w:rFonts w:ascii="Arial" w:hAnsi="Arial" w:cs="Arial"/>
                <w:sz w:val="20"/>
                <w:szCs w:val="20"/>
              </w:rPr>
              <w:t>saptayabilmeleri, tartışabilmeleri ve değerlendirebilmeleri</w:t>
            </w:r>
            <w:r w:rsidRPr="002E63BC">
              <w:rPr>
                <w:rFonts w:ascii="Arial" w:hAnsi="Arial" w:cs="Arial"/>
                <w:sz w:val="20"/>
                <w:szCs w:val="20"/>
              </w:rPr>
              <w:t xml:space="preserve"> beklen</w:t>
            </w:r>
            <w:r>
              <w:rPr>
                <w:rFonts w:ascii="Arial" w:hAnsi="Arial" w:cs="Arial"/>
                <w:sz w:val="20"/>
                <w:szCs w:val="20"/>
              </w:rPr>
              <w:t>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52219F" w:rsidRDefault="0052219F" w:rsidP="000B2620">
            <w:pPr>
              <w:tabs>
                <w:tab w:val="left" w:pos="5940"/>
              </w:tabs>
              <w:jc w:val="center"/>
              <w:rPr>
                <w:rFonts w:ascii="Arial" w:hAnsi="Arial" w:cs="Arial"/>
                <w:sz w:val="20"/>
                <w:szCs w:val="20"/>
                <w:lang w:val="en-US"/>
              </w:rPr>
            </w:pPr>
            <w:r>
              <w:rPr>
                <w:rFonts w:ascii="Arial" w:hAnsi="Arial" w:cs="Arial"/>
                <w:sz w:val="20"/>
                <w:szCs w:val="20"/>
                <w:lang w:val="en-US"/>
              </w:rPr>
              <w:t>3,7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52219F" w:rsidRDefault="0052219F" w:rsidP="000B2620">
            <w:pPr>
              <w:tabs>
                <w:tab w:val="left" w:pos="5940"/>
              </w:tabs>
              <w:jc w:val="center"/>
              <w:rPr>
                <w:rFonts w:ascii="Arial" w:hAnsi="Arial" w:cs="Arial"/>
                <w:sz w:val="20"/>
                <w:szCs w:val="20"/>
                <w:lang w:val="en-US"/>
              </w:rPr>
            </w:pPr>
            <w:r>
              <w:rPr>
                <w:rFonts w:ascii="Arial" w:hAnsi="Arial" w:cs="Arial"/>
                <w:sz w:val="20"/>
                <w:szCs w:val="20"/>
                <w:lang w:val="en-US"/>
              </w:rPr>
              <w:t>5,3</w:t>
            </w:r>
          </w:p>
        </w:tc>
      </w:tr>
      <w:tr w:rsidR="005221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E1EBF7" w:themeFill="text2" w:themeFillTint="1A"/>
          </w:tcPr>
          <w:p w:rsidR="0052219F" w:rsidRPr="00A0618B" w:rsidRDefault="0052219F"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w:t>
            </w:r>
            <w:r w:rsidRPr="00546169">
              <w:rPr>
                <w:rFonts w:ascii="Arial" w:hAnsi="Arial" w:cs="Arial"/>
                <w:sz w:val="20"/>
                <w:szCs w:val="20"/>
              </w:rPr>
              <w:t>alep ve arz, denge ve dengesizliği öğren</w:t>
            </w:r>
            <w:r>
              <w:rPr>
                <w:rFonts w:ascii="Arial" w:hAnsi="Arial" w:cs="Arial"/>
                <w:sz w:val="20"/>
                <w:szCs w:val="20"/>
              </w:rPr>
              <w:t>mesi, anlaması ve gündelik hayatla ilgili örneklerle eşleştirebilmesi ve tartışabilmesi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52219F" w:rsidRDefault="0052219F" w:rsidP="000B2620">
            <w:pPr>
              <w:jc w:val="center"/>
              <w:rPr>
                <w:rFonts w:ascii="Arial" w:hAnsi="Arial" w:cs="Arial"/>
                <w:sz w:val="20"/>
                <w:szCs w:val="20"/>
                <w:lang w:val="en-US"/>
              </w:rPr>
            </w:pPr>
            <w:r>
              <w:rPr>
                <w:rFonts w:ascii="Arial" w:hAnsi="Arial" w:cs="Arial"/>
                <w:sz w:val="20"/>
                <w:szCs w:val="20"/>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52219F" w:rsidRDefault="0052219F" w:rsidP="000B2620">
            <w:pPr>
              <w:jc w:val="center"/>
              <w:rPr>
                <w:rFonts w:ascii="Arial" w:hAnsi="Arial" w:cs="Arial"/>
                <w:sz w:val="20"/>
                <w:szCs w:val="20"/>
                <w:lang w:val="en-US"/>
              </w:rPr>
            </w:pPr>
            <w:r>
              <w:rPr>
                <w:rFonts w:ascii="Arial" w:hAnsi="Arial" w:cs="Arial"/>
                <w:sz w:val="20"/>
                <w:szCs w:val="20"/>
                <w:lang w:val="en-US"/>
              </w:rPr>
              <w:t>5,4</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rsidR="0052219F" w:rsidRPr="00A0618B" w:rsidRDefault="0052219F"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Ü</w:t>
            </w:r>
            <w:r w:rsidRPr="00546169">
              <w:rPr>
                <w:rFonts w:ascii="Arial" w:hAnsi="Arial" w:cs="Arial"/>
                <w:sz w:val="20"/>
                <w:szCs w:val="20"/>
              </w:rPr>
              <w:t>retim maliyetini</w:t>
            </w:r>
            <w:r>
              <w:rPr>
                <w:rFonts w:ascii="Arial" w:hAnsi="Arial" w:cs="Arial"/>
                <w:sz w:val="20"/>
                <w:szCs w:val="20"/>
              </w:rPr>
              <w:t>,</w:t>
            </w:r>
            <w:r w:rsidRPr="00546169">
              <w:rPr>
                <w:rFonts w:ascii="Arial" w:hAnsi="Arial" w:cs="Arial"/>
                <w:sz w:val="20"/>
                <w:szCs w:val="20"/>
              </w:rPr>
              <w:t xml:space="preserve"> mal ve hizmet piyasalarının temellerini anlamaları</w:t>
            </w:r>
            <w:r>
              <w:rPr>
                <w:rFonts w:ascii="Arial" w:hAnsi="Arial" w:cs="Arial"/>
                <w:sz w:val="20"/>
                <w:szCs w:val="20"/>
              </w:rPr>
              <w:t>, değişik piyasa örneklerini sınıflandırabilmeleri ve bunları kendi içlerinde değerlendirebilmeleri</w:t>
            </w:r>
            <w:r w:rsidRPr="00546169">
              <w:rPr>
                <w:rFonts w:ascii="Arial" w:hAnsi="Arial" w:cs="Arial"/>
                <w:sz w:val="20"/>
                <w:szCs w:val="20"/>
              </w:rPr>
              <w:t xml:space="preserve">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52219F" w:rsidRDefault="0052219F" w:rsidP="000B2620">
            <w:pPr>
              <w:ind w:left="540" w:hanging="503"/>
              <w:jc w:val="center"/>
              <w:rPr>
                <w:rFonts w:ascii="Arial" w:hAnsi="Arial" w:cs="Arial"/>
                <w:sz w:val="20"/>
                <w:szCs w:val="20"/>
                <w:lang w:val="en-US"/>
              </w:rPr>
            </w:pPr>
            <w:r>
              <w:rPr>
                <w:rFonts w:ascii="Arial" w:hAnsi="Arial" w:cs="Arial"/>
                <w:sz w:val="20"/>
                <w:szCs w:val="20"/>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52219F" w:rsidRDefault="0052219F" w:rsidP="000B2620">
            <w:pPr>
              <w:ind w:left="540" w:hanging="503"/>
              <w:jc w:val="center"/>
              <w:rPr>
                <w:rFonts w:ascii="Arial" w:hAnsi="Arial" w:cs="Arial"/>
                <w:sz w:val="20"/>
                <w:szCs w:val="20"/>
                <w:lang w:val="en-US"/>
              </w:rPr>
            </w:pPr>
            <w:r>
              <w:rPr>
                <w:rFonts w:ascii="Arial" w:hAnsi="Arial" w:cs="Arial"/>
                <w:sz w:val="20"/>
                <w:szCs w:val="20"/>
                <w:lang w:val="en-US"/>
              </w:rPr>
              <w:t>5,4</w:t>
            </w:r>
          </w:p>
        </w:tc>
      </w:tr>
      <w:tr w:rsidR="005221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E1EBF7" w:themeFill="text2" w:themeFillTint="1A"/>
          </w:tcPr>
          <w:p w:rsidR="0052219F" w:rsidRPr="00D46E40" w:rsidRDefault="0052219F"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w:t>
            </w:r>
            <w:r w:rsidRPr="00D46E40">
              <w:rPr>
                <w:rFonts w:ascii="Arial" w:hAnsi="Arial" w:cs="Arial"/>
                <w:sz w:val="20"/>
                <w:szCs w:val="20"/>
              </w:rPr>
              <w:t>illi gelir kavramını, iktisattaki önemini, ulusal gelirin büyümesini, işsizliği ve enflasyonu ve iş döngüsünü (makroekonomik istikrarsızlık) anlamak için denge fiyat seviyesi ve denge gelir düzeyini anla</w:t>
            </w:r>
            <w:r>
              <w:rPr>
                <w:rFonts w:ascii="Arial" w:hAnsi="Arial" w:cs="Arial"/>
                <w:sz w:val="20"/>
                <w:szCs w:val="20"/>
              </w:rPr>
              <w:t>maları, kavramsallaştırmaları, konuya dair ilgili kaynakları kullanabilmeleri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52219F" w:rsidRDefault="0052219F" w:rsidP="000B2620">
            <w:pPr>
              <w:jc w:val="center"/>
              <w:rPr>
                <w:rFonts w:ascii="Arial" w:hAnsi="Arial" w:cs="Arial"/>
                <w:sz w:val="20"/>
                <w:szCs w:val="20"/>
                <w:lang w:val="en-US"/>
              </w:rPr>
            </w:pPr>
            <w:r>
              <w:rPr>
                <w:rFonts w:ascii="Arial" w:hAnsi="Arial" w:cs="Arial"/>
                <w:sz w:val="20"/>
                <w:szCs w:val="20"/>
                <w:lang w:val="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52219F" w:rsidRDefault="0052219F" w:rsidP="000B2620">
            <w:pPr>
              <w:jc w:val="center"/>
              <w:rPr>
                <w:rFonts w:ascii="Arial" w:hAnsi="Arial" w:cs="Arial"/>
                <w:sz w:val="20"/>
                <w:szCs w:val="20"/>
                <w:lang w:val="en-US"/>
              </w:rPr>
            </w:pPr>
            <w:r>
              <w:rPr>
                <w:rFonts w:ascii="Arial" w:hAnsi="Arial" w:cs="Arial"/>
                <w:sz w:val="20"/>
                <w:szCs w:val="20"/>
                <w:lang w:val="en-US"/>
              </w:rPr>
              <w:t>5</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rsidR="0052219F" w:rsidRDefault="0052219F"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w:t>
            </w:r>
            <w:r w:rsidRPr="0030023B">
              <w:rPr>
                <w:rFonts w:ascii="Arial" w:hAnsi="Arial" w:cs="Arial"/>
                <w:sz w:val="20"/>
                <w:szCs w:val="20"/>
              </w:rPr>
              <w:t>stikrarlı bir ekonomik büyümeye sahip olma</w:t>
            </w:r>
            <w:r>
              <w:rPr>
                <w:rFonts w:ascii="Arial" w:hAnsi="Arial" w:cs="Arial"/>
                <w:sz w:val="20"/>
                <w:szCs w:val="20"/>
              </w:rPr>
              <w:t>k</w:t>
            </w:r>
            <w:r w:rsidRPr="0030023B">
              <w:rPr>
                <w:rFonts w:ascii="Arial" w:hAnsi="Arial" w:cs="Arial"/>
                <w:sz w:val="20"/>
                <w:szCs w:val="20"/>
              </w:rPr>
              <w:t xml:space="preserve"> için </w:t>
            </w:r>
            <w:r>
              <w:rPr>
                <w:rFonts w:ascii="Arial" w:hAnsi="Arial" w:cs="Arial"/>
                <w:sz w:val="20"/>
                <w:szCs w:val="20"/>
              </w:rPr>
              <w:t>m</w:t>
            </w:r>
            <w:r w:rsidRPr="0030023B">
              <w:rPr>
                <w:rFonts w:ascii="Arial" w:hAnsi="Arial" w:cs="Arial"/>
                <w:sz w:val="20"/>
                <w:szCs w:val="20"/>
              </w:rPr>
              <w:t>aliye ve para politikaları</w:t>
            </w:r>
            <w:r>
              <w:rPr>
                <w:rFonts w:ascii="Arial" w:hAnsi="Arial" w:cs="Arial"/>
                <w:sz w:val="20"/>
                <w:szCs w:val="20"/>
              </w:rPr>
              <w:t>nı</w:t>
            </w:r>
            <w:r w:rsidRPr="0030023B">
              <w:rPr>
                <w:rFonts w:ascii="Arial" w:hAnsi="Arial" w:cs="Arial"/>
                <w:sz w:val="20"/>
                <w:szCs w:val="20"/>
              </w:rPr>
              <w:t xml:space="preserve"> öğrenmeleri</w:t>
            </w:r>
            <w:r>
              <w:rPr>
                <w:rFonts w:ascii="Arial" w:hAnsi="Arial" w:cs="Arial"/>
                <w:sz w:val="20"/>
                <w:szCs w:val="20"/>
              </w:rPr>
              <w:t>, konuya dair araştırma yöntemlerini bilmeleri ve uygulayabilmeleri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52219F" w:rsidRDefault="0052219F" w:rsidP="000B2620">
            <w:pPr>
              <w:ind w:left="180" w:hanging="180"/>
              <w:jc w:val="center"/>
              <w:rPr>
                <w:rFonts w:ascii="Arial" w:hAnsi="Arial" w:cs="Arial"/>
                <w:sz w:val="20"/>
                <w:szCs w:val="20"/>
                <w:lang w:val="en-US"/>
              </w:rPr>
            </w:pPr>
            <w:r>
              <w:rPr>
                <w:rFonts w:ascii="Arial" w:hAnsi="Arial" w:cs="Arial"/>
                <w:sz w:val="20"/>
                <w:szCs w:val="20"/>
                <w:lang w:val="en-US"/>
              </w:rPr>
              <w:t>3,4,5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52219F" w:rsidRDefault="0052219F" w:rsidP="000B2620">
            <w:pPr>
              <w:ind w:left="180" w:hanging="180"/>
              <w:jc w:val="center"/>
              <w:rPr>
                <w:rFonts w:ascii="Arial" w:hAnsi="Arial" w:cs="Arial"/>
                <w:sz w:val="20"/>
                <w:szCs w:val="20"/>
                <w:lang w:val="en-US"/>
              </w:rPr>
            </w:pPr>
            <w:r>
              <w:rPr>
                <w:rFonts w:ascii="Arial" w:hAnsi="Arial" w:cs="Arial"/>
                <w:sz w:val="20"/>
                <w:szCs w:val="20"/>
                <w:lang w:val="en-US"/>
              </w:rPr>
              <w:t>4</w:t>
            </w:r>
          </w:p>
        </w:tc>
      </w:tr>
      <w:tr w:rsidR="005221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52219F" w:rsidRPr="001B4DBF" w:rsidRDefault="005221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E1EBF7" w:themeFill="text2" w:themeFillTint="1A"/>
          </w:tcPr>
          <w:p w:rsidR="0052219F" w:rsidRDefault="0052219F"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023B">
              <w:rPr>
                <w:rFonts w:ascii="Arial" w:hAnsi="Arial" w:cs="Arial"/>
                <w:sz w:val="20"/>
                <w:szCs w:val="20"/>
              </w:rPr>
              <w:t xml:space="preserve">Son olarak, öğrencilerin mikroekonomi ve makroekonomi arasındaki ilişkiyi anlamaları </w:t>
            </w:r>
            <w:r>
              <w:rPr>
                <w:rFonts w:ascii="Arial" w:hAnsi="Arial" w:cs="Arial"/>
                <w:sz w:val="20"/>
                <w:szCs w:val="20"/>
              </w:rPr>
              <w:t>konuya dair ilgili kaynakları ve veri setlerini kullanabilmeleri ve gerekli çıkarımlar yapabilmesi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52219F" w:rsidRDefault="0052219F" w:rsidP="000B2620">
            <w:pPr>
              <w:jc w:val="center"/>
              <w:rPr>
                <w:rFonts w:ascii="Arial" w:hAnsi="Arial"/>
                <w:sz w:val="20"/>
                <w:szCs w:val="22"/>
                <w:lang w:val="en-US"/>
              </w:rPr>
            </w:pPr>
            <w:r>
              <w:rPr>
                <w:rFonts w:ascii="Arial" w:hAnsi="Arial"/>
                <w:sz w:val="20"/>
                <w:szCs w:val="22"/>
                <w:lang w:val="en-US"/>
              </w:rPr>
              <w:t>2,9,5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52219F" w:rsidRDefault="0052219F" w:rsidP="000B2620">
            <w:pPr>
              <w:jc w:val="center"/>
              <w:rPr>
                <w:lang w:val="en-US"/>
              </w:rPr>
            </w:pPr>
            <w:r>
              <w:rPr>
                <w:rFonts w:ascii="Arial" w:hAnsi="Arial"/>
                <w:sz w:val="20"/>
                <w:szCs w:val="22"/>
                <w:lang w:val="en-US"/>
              </w:rPr>
              <w:t>3,4,5</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709FDB" w:themeColor="text2" w:themeTint="80"/>
            </w:tcBorders>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lastRenderedPageBreak/>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709FDB" w:themeColor="text2" w:themeTint="80"/>
            </w:tcBorders>
            <w:shd w:val="clear" w:color="auto" w:fill="FFFFFF" w:themeFill="background1"/>
            <w:vAlign w:val="center"/>
          </w:tcPr>
          <w:p w:rsidR="0052219F" w:rsidRPr="001B4DBF" w:rsidRDefault="0052219F" w:rsidP="000B2620">
            <w:pPr>
              <w:rPr>
                <w:rFonts w:ascii="Arial" w:hAnsi="Arial" w:cs="Arial"/>
                <w:b w:val="0"/>
                <w:color w:val="333333"/>
                <w:sz w:val="22"/>
                <w:szCs w:val="22"/>
              </w:rPr>
            </w:pPr>
            <w:r w:rsidRPr="00AF131C">
              <w:rPr>
                <w:rFonts w:ascii="Arial" w:hAnsi="Arial" w:cs="Arial"/>
                <w:sz w:val="20"/>
                <w:szCs w:val="20"/>
              </w:rPr>
              <w:t>Ders, öğrencilere mikroekonomi ve makroekonominin temel kavramlarını sağlamak için tasarlanmıştır. Gündelik hayatta yaşanan ekonomik sorunlar; arz ve talep; fiyat tespiti ve piyasa dengesi; esnekliği; üretim ve maliyet kavramları; pazar yapıları; Ekonomik eşitsizlik; ekonomik büyüme; GSYİH ve ekonomik büyümenin ölçülmesi; işlerin ve enflasyonun ve toplam arz ve talebin izlenmesi açıklanacaktır.</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52219F" w:rsidRPr="001B4DBF" w:rsidRDefault="0052219F" w:rsidP="000B2620">
            <w:pPr>
              <w:jc w:val="center"/>
              <w:rPr>
                <w:rFonts w:ascii="Arial" w:hAnsi="Arial" w:cs="Arial"/>
                <w:sz w:val="22"/>
                <w:szCs w:val="22"/>
              </w:rPr>
            </w:pPr>
            <w:r>
              <w:rPr>
                <w:rFonts w:ascii="Arial" w:hAnsi="Arial" w:cs="Arial"/>
                <w:sz w:val="22"/>
                <w:szCs w:val="22"/>
              </w:rPr>
              <w:t xml:space="preserve">Ders içerikleri </w:t>
            </w:r>
            <w:r w:rsidRPr="001B4DBF">
              <w:rPr>
                <w:rFonts w:ascii="Arial" w:hAnsi="Arial" w:cs="Arial"/>
                <w:sz w:val="22"/>
                <w:szCs w:val="22"/>
              </w:rPr>
              <w:t xml:space="preserve"> (</w:t>
            </w:r>
            <w:r>
              <w:rPr>
                <w:rFonts w:ascii="Arial" w:hAnsi="Arial" w:cs="Arial"/>
                <w:sz w:val="22"/>
                <w:szCs w:val="22"/>
              </w:rPr>
              <w:t>Haftalık Ders Planı</w:t>
            </w:r>
            <w:r w:rsidRPr="001B4DBF">
              <w:rPr>
                <w:rFonts w:ascii="Arial" w:hAnsi="Arial" w:cs="Arial"/>
                <w:sz w:val="22"/>
                <w:szCs w:val="22"/>
              </w:rPr>
              <w:t>)</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sz w:val="22"/>
                <w:szCs w:val="22"/>
              </w:rPr>
            </w:pPr>
            <w:r>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52219F" w:rsidRPr="001B4DBF" w:rsidRDefault="0052219F" w:rsidP="000B2620">
            <w:pPr>
              <w:jc w:val="center"/>
              <w:rPr>
                <w:rFonts w:ascii="Arial" w:hAnsi="Arial" w:cs="Arial"/>
                <w:b/>
                <w:bCs/>
                <w:sz w:val="22"/>
                <w:szCs w:val="22"/>
              </w:rPr>
            </w:pPr>
            <w:r>
              <w:rPr>
                <w:rFonts w:ascii="Arial" w:hAnsi="Arial" w:cs="Arial"/>
                <w:b/>
                <w:bCs/>
                <w:sz w:val="22"/>
                <w:szCs w:val="22"/>
              </w:rPr>
              <w:t>Konu</w:t>
            </w:r>
          </w:p>
        </w:tc>
        <w:tc>
          <w:tcPr>
            <w:tcW w:w="2744" w:type="dxa"/>
            <w:gridSpan w:val="4"/>
            <w:shd w:val="clear" w:color="auto" w:fill="FFFFFF" w:themeFill="background1"/>
            <w:vAlign w:val="center"/>
          </w:tcPr>
          <w:p w:rsidR="0052219F" w:rsidRPr="001B4DBF" w:rsidRDefault="005221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52219F" w:rsidRPr="001B4DBF" w:rsidRDefault="0052219F" w:rsidP="000B2620">
            <w:pPr>
              <w:jc w:val="center"/>
              <w:rPr>
                <w:rFonts w:ascii="Arial" w:hAnsi="Arial" w:cs="Arial"/>
                <w:sz w:val="22"/>
                <w:szCs w:val="22"/>
              </w:rPr>
            </w:pPr>
            <w:r>
              <w:rPr>
                <w:rFonts w:ascii="Arial" w:hAnsi="Arial" w:cs="Arial"/>
                <w:sz w:val="22"/>
                <w:szCs w:val="22"/>
              </w:rPr>
              <w:t>Öğretim Yöntem ve Teknikleri</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52219F" w:rsidRPr="003D715B" w:rsidRDefault="0052219F" w:rsidP="000B2620">
            <w:r w:rsidRPr="003D715B">
              <w:t>Mikroekonomiye Giriş</w:t>
            </w:r>
          </w:p>
        </w:tc>
        <w:tc>
          <w:tcPr>
            <w:tcW w:w="2744" w:type="dxa"/>
            <w:gridSpan w:val="4"/>
            <w:shd w:val="clear" w:color="auto" w:fill="E1EBF7" w:themeFill="text2" w:themeFillTint="1A"/>
          </w:tcPr>
          <w:p w:rsidR="0052219F" w:rsidRPr="008F06D3" w:rsidRDefault="005221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52219F" w:rsidRPr="008F06D3" w:rsidRDefault="0052219F" w:rsidP="000B2620">
            <w:pPr>
              <w:rPr>
                <w:rFonts w:ascii="Arial" w:hAnsi="Arial" w:cs="Arial"/>
                <w:b w:val="0"/>
                <w:sz w:val="20"/>
                <w:szCs w:val="20"/>
              </w:rPr>
            </w:pPr>
            <w:r w:rsidRPr="008F06D3">
              <w:rPr>
                <w:rFonts w:ascii="Arial" w:hAnsi="Arial" w:cs="Arial"/>
                <w:b w:val="0"/>
                <w:sz w:val="20"/>
                <w:szCs w:val="20"/>
              </w:rPr>
              <w:t>Yazılı ve Sözlü Anlatım</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52219F" w:rsidRPr="003D715B" w:rsidRDefault="0052219F" w:rsidP="000B2620">
            <w:r w:rsidRPr="003D715B">
              <w:t>Ekonominin tanımı, üretim faktörleri, kıtlık, fırsat maliyeti, ekonomik kaynakların verimli kullanılması</w:t>
            </w:r>
          </w:p>
        </w:tc>
        <w:tc>
          <w:tcPr>
            <w:tcW w:w="2744" w:type="dxa"/>
            <w:gridSpan w:val="4"/>
            <w:shd w:val="clear" w:color="auto" w:fill="FFFFFF" w:themeFill="background1"/>
          </w:tcPr>
          <w:p w:rsidR="0052219F" w:rsidRPr="008F06D3" w:rsidRDefault="005221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52219F" w:rsidRPr="008F06D3" w:rsidRDefault="0052219F" w:rsidP="000B2620">
            <w:pPr>
              <w:rPr>
                <w:b w:val="0"/>
              </w:rPr>
            </w:pPr>
            <w:r w:rsidRPr="008F06D3">
              <w:rPr>
                <w:rFonts w:ascii="Arial" w:hAnsi="Arial" w:cs="Arial"/>
                <w:b w:val="0"/>
                <w:sz w:val="20"/>
                <w:szCs w:val="20"/>
              </w:rPr>
              <w:t>Yazılı ve Sözlü Anlatım, öğrencinin güncel örneklerle hazırlıklı derse katılımı</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52219F" w:rsidRPr="003D715B" w:rsidRDefault="0052219F" w:rsidP="000B2620">
            <w:r>
              <w:t>Arz-T</w:t>
            </w:r>
            <w:r w:rsidRPr="003D715B">
              <w:t>alep</w:t>
            </w:r>
          </w:p>
        </w:tc>
        <w:tc>
          <w:tcPr>
            <w:tcW w:w="2744" w:type="dxa"/>
            <w:gridSpan w:val="4"/>
            <w:shd w:val="clear" w:color="auto" w:fill="E1EBF7" w:themeFill="text2" w:themeFillTint="1A"/>
          </w:tcPr>
          <w:p w:rsidR="0052219F" w:rsidRPr="008F06D3" w:rsidRDefault="005221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52219F" w:rsidRPr="008F06D3" w:rsidRDefault="0052219F" w:rsidP="000B2620">
            <w:pPr>
              <w:rPr>
                <w:b w:val="0"/>
              </w:rPr>
            </w:pPr>
            <w:r w:rsidRPr="008F06D3">
              <w:rPr>
                <w:rFonts w:ascii="Arial" w:hAnsi="Arial" w:cs="Arial"/>
                <w:b w:val="0"/>
                <w:sz w:val="20"/>
                <w:szCs w:val="20"/>
              </w:rPr>
              <w:t>Yazılı ve Sözlü anlatım, öğrencinin güncel örneklerle hazırlıklı derse katılımı</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52219F" w:rsidRPr="003D715B" w:rsidRDefault="0052219F" w:rsidP="000B2620">
            <w:r w:rsidRPr="003D715B">
              <w:t>Fiyat</w:t>
            </w:r>
            <w:r>
              <w:t xml:space="preserve"> sisteminin ekonomideki önemi, D</w:t>
            </w:r>
            <w:r w:rsidRPr="003D715B">
              <w:t>enge</w:t>
            </w:r>
          </w:p>
        </w:tc>
        <w:tc>
          <w:tcPr>
            <w:tcW w:w="2744" w:type="dxa"/>
            <w:gridSpan w:val="4"/>
            <w:shd w:val="clear" w:color="auto" w:fill="FFFFFF" w:themeFill="background1"/>
          </w:tcPr>
          <w:p w:rsidR="0052219F" w:rsidRPr="008F06D3" w:rsidRDefault="005221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52219F" w:rsidRPr="008F06D3" w:rsidRDefault="0052219F" w:rsidP="000B2620">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52219F" w:rsidRPr="003D715B" w:rsidRDefault="0052219F" w:rsidP="000B2620">
            <w:r w:rsidRPr="003D715B">
              <w:t xml:space="preserve">Üretim </w:t>
            </w:r>
            <w:r>
              <w:t>maliyeti</w:t>
            </w:r>
          </w:p>
        </w:tc>
        <w:tc>
          <w:tcPr>
            <w:tcW w:w="2744" w:type="dxa"/>
            <w:gridSpan w:val="4"/>
            <w:shd w:val="clear" w:color="auto" w:fill="E1EBF7" w:themeFill="text2" w:themeFillTint="1A"/>
          </w:tcPr>
          <w:p w:rsidR="0052219F" w:rsidRPr="008F06D3" w:rsidRDefault="005221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52219F" w:rsidRPr="008F06D3" w:rsidRDefault="0052219F" w:rsidP="000B2620">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YouTube</w:t>
            </w:r>
            <w:proofErr w:type="spellEnd"/>
            <w:r w:rsidRPr="008F06D3">
              <w:rPr>
                <w:rFonts w:ascii="Arial" w:hAnsi="Arial" w:cs="Arial"/>
                <w:b w:val="0"/>
                <w:sz w:val="20"/>
                <w:szCs w:val="20"/>
              </w:rPr>
              <w:t xml:space="preserve"> kısa film</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52219F" w:rsidRPr="001B4DBF" w:rsidRDefault="0052219F" w:rsidP="000B2620">
            <w:pPr>
              <w:jc w:val="center"/>
              <w:rPr>
                <w:rFonts w:ascii="Arial" w:hAnsi="Arial" w:cs="Arial"/>
                <w:b w:val="0"/>
                <w:bCs w:val="0"/>
                <w:sz w:val="22"/>
                <w:szCs w:val="22"/>
              </w:rPr>
            </w:pPr>
            <w:r>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52219F" w:rsidRPr="003D715B" w:rsidRDefault="0052219F" w:rsidP="000B2620">
            <w:r>
              <w:t>R</w:t>
            </w:r>
            <w:r w:rsidRPr="003D715B">
              <w:t xml:space="preserve">ekabet ve </w:t>
            </w:r>
            <w:proofErr w:type="gramStart"/>
            <w:r>
              <w:t>monopol</w:t>
            </w:r>
            <w:proofErr w:type="gramEnd"/>
            <w:r w:rsidRPr="003D715B">
              <w:t xml:space="preserve"> için piyasa yapıları</w:t>
            </w:r>
          </w:p>
        </w:tc>
        <w:tc>
          <w:tcPr>
            <w:tcW w:w="2744" w:type="dxa"/>
            <w:gridSpan w:val="4"/>
            <w:shd w:val="clear" w:color="auto" w:fill="E1EBF7" w:themeFill="text2" w:themeFillTint="1A"/>
          </w:tcPr>
          <w:p w:rsidR="0052219F" w:rsidRPr="008F06D3" w:rsidRDefault="005221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52219F" w:rsidRPr="008F06D3" w:rsidRDefault="0052219F" w:rsidP="000B2620">
            <w:pPr>
              <w:rPr>
                <w:b w:val="0"/>
              </w:rPr>
            </w:pPr>
            <w:r w:rsidRPr="008F06D3">
              <w:rPr>
                <w:rFonts w:ascii="Arial" w:hAnsi="Arial" w:cs="Arial"/>
                <w:b w:val="0"/>
                <w:sz w:val="20"/>
                <w:szCs w:val="20"/>
              </w:rPr>
              <w:t>Yazılı ve Sözlü Anlatım, öğrencinin ön araştırma ile derse katılımı, öğrencinin mikroekonomi bilgisini kıyaslama amaçlı tartışma</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52219F" w:rsidRPr="001B4DBF" w:rsidRDefault="0052219F" w:rsidP="000B2620">
            <w:pPr>
              <w:rPr>
                <w:rFonts w:ascii="Arial" w:hAnsi="Arial" w:cs="Arial"/>
                <w:sz w:val="22"/>
                <w:szCs w:val="22"/>
              </w:rPr>
            </w:pPr>
            <w:r>
              <w:rPr>
                <w:rFonts w:ascii="Arial" w:hAnsi="Arial" w:cs="Arial"/>
                <w:sz w:val="22"/>
                <w:szCs w:val="22"/>
              </w:rPr>
              <w:t>Ara sınav</w:t>
            </w:r>
          </w:p>
        </w:tc>
        <w:tc>
          <w:tcPr>
            <w:tcW w:w="2744" w:type="dxa"/>
            <w:gridSpan w:val="4"/>
            <w:shd w:val="clear" w:color="auto" w:fill="FFFFFF" w:themeFill="background1"/>
            <w:vAlign w:val="center"/>
          </w:tcPr>
          <w:p w:rsidR="0052219F" w:rsidRPr="008F06D3" w:rsidRDefault="005221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52219F" w:rsidRPr="008F06D3" w:rsidRDefault="0052219F" w:rsidP="000B2620">
            <w:pPr>
              <w:rPr>
                <w:rFonts w:ascii="Arial" w:hAnsi="Arial" w:cs="Arial"/>
                <w:b w:val="0"/>
                <w:sz w:val="22"/>
                <w:szCs w:val="22"/>
              </w:rPr>
            </w:pPr>
            <w:r>
              <w:rPr>
                <w:rFonts w:ascii="Arial" w:hAnsi="Arial" w:cs="Arial"/>
                <w:b w:val="0"/>
                <w:sz w:val="22"/>
                <w:szCs w:val="22"/>
              </w:rPr>
              <w:t>-</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52219F" w:rsidRPr="001B4DBF" w:rsidRDefault="0052219F" w:rsidP="000B2620">
            <w:pPr>
              <w:jc w:val="center"/>
              <w:rPr>
                <w:rFonts w:ascii="Arial" w:hAnsi="Arial" w:cs="Arial"/>
                <w:b w:val="0"/>
                <w:bCs w:val="0"/>
                <w:sz w:val="22"/>
                <w:szCs w:val="22"/>
              </w:rPr>
            </w:pPr>
            <w:r>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Ara sınav</w:t>
            </w:r>
          </w:p>
        </w:tc>
        <w:tc>
          <w:tcPr>
            <w:tcW w:w="2744" w:type="dxa"/>
            <w:gridSpan w:val="4"/>
            <w:shd w:val="clear" w:color="auto" w:fill="E1EBF7" w:themeFill="text2" w:themeFillTint="1A"/>
            <w:vAlign w:val="center"/>
          </w:tcPr>
          <w:p w:rsidR="0052219F" w:rsidRPr="008F06D3" w:rsidRDefault="0052219F" w:rsidP="000B262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vAlign w:val="center"/>
          </w:tcPr>
          <w:p w:rsidR="0052219F" w:rsidRPr="008F06D3" w:rsidRDefault="0052219F" w:rsidP="000B2620">
            <w:pPr>
              <w:rPr>
                <w:rFonts w:ascii="Arial" w:hAnsi="Arial" w:cs="Arial"/>
                <w:b w:val="0"/>
                <w:sz w:val="22"/>
                <w:szCs w:val="22"/>
              </w:rPr>
            </w:pPr>
            <w:r>
              <w:rPr>
                <w:rFonts w:ascii="Arial" w:hAnsi="Arial" w:cs="Arial"/>
                <w:b w:val="0"/>
                <w:sz w:val="22"/>
                <w:szCs w:val="22"/>
              </w:rPr>
              <w:t>-</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52219F" w:rsidRPr="003D715B" w:rsidRDefault="0052219F" w:rsidP="000B2620">
            <w:r>
              <w:t xml:space="preserve">Makroekonomiye Giriş, </w:t>
            </w:r>
            <w:r w:rsidRPr="003D715B">
              <w:t>Ekonomik büyüme, işsizlik ve enflasyon</w:t>
            </w:r>
          </w:p>
        </w:tc>
        <w:tc>
          <w:tcPr>
            <w:tcW w:w="2744" w:type="dxa"/>
            <w:gridSpan w:val="4"/>
            <w:shd w:val="clear" w:color="auto" w:fill="FFFFFF" w:themeFill="background1"/>
          </w:tcPr>
          <w:p w:rsidR="0052219F" w:rsidRPr="008F06D3" w:rsidRDefault="005221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52219F" w:rsidRPr="008F06D3" w:rsidRDefault="0052219F" w:rsidP="000B2620">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TUİK’ten</w:t>
            </w:r>
            <w:proofErr w:type="spellEnd"/>
            <w:r w:rsidRPr="008F06D3">
              <w:rPr>
                <w:rFonts w:ascii="Arial" w:hAnsi="Arial" w:cs="Arial"/>
                <w:b w:val="0"/>
                <w:sz w:val="20"/>
                <w:szCs w:val="20"/>
              </w:rPr>
              <w:t xml:space="preserve"> indirilen gerçek verilerle hesaplama yapma</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52219F" w:rsidRPr="003D715B" w:rsidRDefault="0052219F" w:rsidP="000B2620">
            <w:r w:rsidRPr="003D715B">
              <w:t>Toplam talep ve toplam arz, denge</w:t>
            </w:r>
          </w:p>
        </w:tc>
        <w:tc>
          <w:tcPr>
            <w:tcW w:w="2744" w:type="dxa"/>
            <w:gridSpan w:val="4"/>
            <w:shd w:val="clear" w:color="auto" w:fill="FFFFFF" w:themeFill="background1"/>
          </w:tcPr>
          <w:p w:rsidR="0052219F" w:rsidRPr="008F06D3" w:rsidRDefault="005221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52219F" w:rsidRPr="008F06D3" w:rsidRDefault="0052219F" w:rsidP="000B2620">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52219F" w:rsidRPr="003D715B" w:rsidRDefault="0052219F" w:rsidP="000B2620">
            <w:r w:rsidRPr="003D715B">
              <w:t>Maliye politikası</w:t>
            </w:r>
          </w:p>
        </w:tc>
        <w:tc>
          <w:tcPr>
            <w:tcW w:w="2744" w:type="dxa"/>
            <w:gridSpan w:val="4"/>
            <w:shd w:val="clear" w:color="auto" w:fill="E1EBF7" w:themeFill="text2" w:themeFillTint="1A"/>
          </w:tcPr>
          <w:p w:rsidR="0052219F" w:rsidRPr="008F06D3" w:rsidRDefault="005221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52219F" w:rsidRPr="008F06D3" w:rsidRDefault="0052219F" w:rsidP="000B2620">
            <w:pPr>
              <w:rPr>
                <w:b w:val="0"/>
              </w:rPr>
            </w:pPr>
            <w:r w:rsidRPr="008F06D3">
              <w:rPr>
                <w:rFonts w:ascii="Arial" w:hAnsi="Arial" w:cs="Arial"/>
                <w:b w:val="0"/>
                <w:sz w:val="20"/>
                <w:szCs w:val="20"/>
              </w:rPr>
              <w:t>Yazılı ve Sözlü Anlatım, Öğrenci grupları ile münazara</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52219F" w:rsidRDefault="0052219F" w:rsidP="000B2620">
            <w:proofErr w:type="gramStart"/>
            <w:r w:rsidRPr="003D715B">
              <w:t>Para ve bankacılık ve para politikası.</w:t>
            </w:r>
            <w:proofErr w:type="gramEnd"/>
          </w:p>
        </w:tc>
        <w:tc>
          <w:tcPr>
            <w:tcW w:w="2744" w:type="dxa"/>
            <w:gridSpan w:val="4"/>
            <w:shd w:val="clear" w:color="auto" w:fill="FFFFFF" w:themeFill="background1"/>
          </w:tcPr>
          <w:p w:rsidR="0052219F" w:rsidRPr="008F06D3" w:rsidRDefault="005221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52219F" w:rsidRPr="008F06D3" w:rsidRDefault="0052219F" w:rsidP="000B2620">
            <w:pPr>
              <w:rPr>
                <w:b w:val="0"/>
              </w:rPr>
            </w:pPr>
            <w:r w:rsidRPr="008F06D3">
              <w:rPr>
                <w:rFonts w:ascii="Arial" w:hAnsi="Arial" w:cs="Arial"/>
                <w:b w:val="0"/>
                <w:sz w:val="20"/>
                <w:szCs w:val="20"/>
              </w:rPr>
              <w:t>Yazılı ve Sözlü Anlatım, Genel tekrar, soru ve cevap oturumu, tartışma</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vAlign w:val="center"/>
          </w:tcPr>
          <w:p w:rsidR="0052219F" w:rsidRPr="001B4DBF" w:rsidRDefault="0052219F" w:rsidP="000B2620">
            <w:pPr>
              <w:rPr>
                <w:rFonts w:ascii="Arial" w:hAnsi="Arial" w:cs="Arial"/>
                <w:sz w:val="22"/>
                <w:szCs w:val="22"/>
              </w:rPr>
            </w:pPr>
            <w:r w:rsidRPr="001B4DBF">
              <w:rPr>
                <w:rFonts w:ascii="Arial" w:hAnsi="Arial" w:cs="Arial"/>
                <w:sz w:val="22"/>
                <w:szCs w:val="22"/>
              </w:rPr>
              <w:t>Final</w:t>
            </w:r>
            <w:r>
              <w:rPr>
                <w:rFonts w:ascii="Arial" w:hAnsi="Arial" w:cs="Arial"/>
                <w:sz w:val="22"/>
                <w:szCs w:val="22"/>
              </w:rPr>
              <w:t xml:space="preserve"> Sınavı</w:t>
            </w:r>
          </w:p>
        </w:tc>
        <w:tc>
          <w:tcPr>
            <w:tcW w:w="2744" w:type="dxa"/>
            <w:gridSpan w:val="4"/>
            <w:shd w:val="clear" w:color="auto" w:fill="E1EBF7" w:themeFill="text2" w:themeFillTint="1A"/>
            <w:vAlign w:val="center"/>
          </w:tcPr>
          <w:p w:rsidR="0052219F" w:rsidRPr="001B4DBF" w:rsidRDefault="005221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vAlign w:val="center"/>
          </w:tcPr>
          <w:p w:rsidR="0052219F" w:rsidRPr="008F06D3" w:rsidRDefault="0052219F" w:rsidP="000B2620">
            <w:pPr>
              <w:rPr>
                <w:rFonts w:ascii="Arial" w:hAnsi="Arial" w:cs="Arial"/>
                <w:b w:val="0"/>
                <w:sz w:val="22"/>
                <w:szCs w:val="22"/>
              </w:rPr>
            </w:pPr>
            <w:r w:rsidRPr="008F06D3">
              <w:rPr>
                <w:rFonts w:ascii="Arial" w:hAnsi="Arial" w:cs="Arial"/>
                <w:b w:val="0"/>
                <w:sz w:val="22"/>
                <w:szCs w:val="22"/>
              </w:rPr>
              <w:t>-</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52219F" w:rsidRPr="001B4DBF" w:rsidRDefault="0052219F" w:rsidP="000B2620">
            <w:pPr>
              <w:rPr>
                <w:rFonts w:ascii="Arial" w:hAnsi="Arial" w:cs="Arial"/>
                <w:sz w:val="22"/>
                <w:szCs w:val="22"/>
              </w:rPr>
            </w:pPr>
            <w:r w:rsidRPr="001B4DBF">
              <w:rPr>
                <w:rFonts w:ascii="Arial" w:hAnsi="Arial" w:cs="Arial"/>
                <w:sz w:val="22"/>
                <w:szCs w:val="22"/>
              </w:rPr>
              <w:t xml:space="preserve">Final </w:t>
            </w:r>
            <w:r>
              <w:rPr>
                <w:rFonts w:ascii="Arial" w:hAnsi="Arial" w:cs="Arial"/>
                <w:sz w:val="22"/>
                <w:szCs w:val="22"/>
              </w:rPr>
              <w:t>Sınavı</w:t>
            </w:r>
          </w:p>
        </w:tc>
        <w:tc>
          <w:tcPr>
            <w:tcW w:w="2744" w:type="dxa"/>
            <w:gridSpan w:val="4"/>
            <w:shd w:val="clear" w:color="auto" w:fill="FFFFFF" w:themeFill="background1"/>
            <w:vAlign w:val="center"/>
          </w:tcPr>
          <w:p w:rsidR="0052219F" w:rsidRPr="001B4DBF" w:rsidRDefault="0052219F" w:rsidP="000B262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52219F" w:rsidRPr="008F06D3" w:rsidRDefault="0052219F" w:rsidP="000B2620">
            <w:pPr>
              <w:rPr>
                <w:rFonts w:ascii="Arial" w:hAnsi="Arial" w:cs="Arial"/>
                <w:b w:val="0"/>
                <w:sz w:val="22"/>
                <w:szCs w:val="22"/>
              </w:rPr>
            </w:pPr>
            <w:r w:rsidRPr="008F06D3">
              <w:rPr>
                <w:rFonts w:ascii="Arial" w:hAnsi="Arial" w:cs="Arial"/>
                <w:b w:val="0"/>
                <w:sz w:val="22"/>
                <w:szCs w:val="22"/>
              </w:rPr>
              <w:t>-</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52219F" w:rsidRPr="001B4DBF" w:rsidRDefault="0052219F" w:rsidP="000B2620">
            <w:pPr>
              <w:jc w:val="center"/>
              <w:rPr>
                <w:rFonts w:ascii="Arial" w:hAnsi="Arial" w:cs="Arial"/>
                <w:sz w:val="22"/>
                <w:szCs w:val="22"/>
              </w:rPr>
            </w:pPr>
            <w:r>
              <w:rPr>
                <w:rFonts w:ascii="Arial" w:hAnsi="Arial" w:cs="Arial"/>
                <w:sz w:val="22"/>
                <w:szCs w:val="22"/>
              </w:rPr>
              <w:t>Ders İçin Kaynaklar</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rsidR="0052219F" w:rsidRPr="005371ED" w:rsidRDefault="0052219F" w:rsidP="000B2620">
            <w:pPr>
              <w:rPr>
                <w:rFonts w:ascii="Arial" w:hAnsi="Arial" w:cs="Arial"/>
                <w:b w:val="0"/>
                <w:bCs w:val="0"/>
                <w:sz w:val="22"/>
                <w:szCs w:val="22"/>
              </w:rPr>
            </w:pPr>
            <w:r w:rsidRPr="005371ED">
              <w:rPr>
                <w:rFonts w:ascii="Arial" w:hAnsi="Arial" w:cs="Arial"/>
                <w:b w:val="0"/>
                <w:bCs w:val="0"/>
                <w:sz w:val="20"/>
                <w:szCs w:val="20"/>
              </w:rPr>
              <w:t xml:space="preserve">Mikro ve Makro Ekonomi ile ilgili herhangi bir kaynaktan </w:t>
            </w:r>
            <w:proofErr w:type="spellStart"/>
            <w:r w:rsidRPr="005371ED">
              <w:rPr>
                <w:rFonts w:ascii="Arial" w:hAnsi="Arial" w:cs="Arial"/>
                <w:b w:val="0"/>
                <w:bCs w:val="0"/>
                <w:sz w:val="20"/>
                <w:szCs w:val="20"/>
              </w:rPr>
              <w:t>yararlanabilinir</w:t>
            </w:r>
            <w:proofErr w:type="spellEnd"/>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rsidR="0052219F" w:rsidRPr="005371ED" w:rsidRDefault="0052219F" w:rsidP="000B2620">
            <w:pPr>
              <w:numPr>
                <w:ilvl w:val="0"/>
                <w:numId w:val="1"/>
              </w:numPr>
              <w:rPr>
                <w:b w:val="0"/>
                <w:sz w:val="22"/>
              </w:rPr>
            </w:pPr>
            <w:proofErr w:type="spellStart"/>
            <w:r w:rsidRPr="005371ED">
              <w:rPr>
                <w:b w:val="0"/>
                <w:sz w:val="22"/>
              </w:rPr>
              <w:t>Campbell</w:t>
            </w:r>
            <w:proofErr w:type="spellEnd"/>
            <w:r w:rsidRPr="005371ED">
              <w:rPr>
                <w:b w:val="0"/>
                <w:sz w:val="22"/>
              </w:rPr>
              <w:t xml:space="preserve"> R. </w:t>
            </w:r>
            <w:proofErr w:type="spellStart"/>
            <w:r w:rsidRPr="005371ED">
              <w:rPr>
                <w:b w:val="0"/>
                <w:sz w:val="22"/>
              </w:rPr>
              <w:t>McConnel</w:t>
            </w:r>
            <w:proofErr w:type="spellEnd"/>
            <w:r w:rsidRPr="005371ED">
              <w:rPr>
                <w:b w:val="0"/>
                <w:sz w:val="22"/>
              </w:rPr>
              <w:t xml:space="preserve"> </w:t>
            </w:r>
            <w:proofErr w:type="spellStart"/>
            <w:r w:rsidRPr="005371ED">
              <w:rPr>
                <w:b w:val="0"/>
                <w:sz w:val="22"/>
              </w:rPr>
              <w:t>and</w:t>
            </w:r>
            <w:proofErr w:type="spellEnd"/>
            <w:r w:rsidRPr="005371ED">
              <w:rPr>
                <w:b w:val="0"/>
                <w:sz w:val="22"/>
              </w:rPr>
              <w:t xml:space="preserve"> </w:t>
            </w:r>
            <w:proofErr w:type="spellStart"/>
            <w:r w:rsidRPr="005371ED">
              <w:rPr>
                <w:b w:val="0"/>
                <w:sz w:val="22"/>
              </w:rPr>
              <w:t>Stanley</w:t>
            </w:r>
            <w:proofErr w:type="spellEnd"/>
            <w:r w:rsidRPr="005371ED">
              <w:rPr>
                <w:b w:val="0"/>
                <w:sz w:val="22"/>
              </w:rPr>
              <w:t xml:space="preserve"> L. </w:t>
            </w:r>
            <w:proofErr w:type="spellStart"/>
            <w:r w:rsidRPr="005371ED">
              <w:rPr>
                <w:b w:val="0"/>
                <w:sz w:val="22"/>
              </w:rPr>
              <w:t>Brue</w:t>
            </w:r>
            <w:proofErr w:type="spellEnd"/>
            <w:r w:rsidRPr="005371ED">
              <w:rPr>
                <w:b w:val="0"/>
                <w:sz w:val="22"/>
              </w:rPr>
              <w:t xml:space="preserve">; </w:t>
            </w:r>
            <w:proofErr w:type="spellStart"/>
            <w:r w:rsidRPr="005371ED">
              <w:rPr>
                <w:b w:val="0"/>
                <w:sz w:val="22"/>
                <w:u w:val="single"/>
              </w:rPr>
              <w:t>Economics</w:t>
            </w:r>
            <w:proofErr w:type="spellEnd"/>
            <w:r w:rsidRPr="005371ED">
              <w:rPr>
                <w:b w:val="0"/>
                <w:sz w:val="22"/>
                <w:u w:val="single"/>
              </w:rPr>
              <w:t xml:space="preserve">: </w:t>
            </w:r>
            <w:proofErr w:type="spellStart"/>
            <w:r w:rsidRPr="005371ED">
              <w:rPr>
                <w:b w:val="0"/>
                <w:sz w:val="22"/>
                <w:u w:val="single"/>
              </w:rPr>
              <w:t>Pinciples</w:t>
            </w:r>
            <w:proofErr w:type="spellEnd"/>
            <w:r w:rsidRPr="005371ED">
              <w:rPr>
                <w:b w:val="0"/>
                <w:sz w:val="22"/>
                <w:u w:val="single"/>
              </w:rPr>
              <w:t xml:space="preserve">, </w:t>
            </w:r>
            <w:proofErr w:type="spellStart"/>
            <w:r w:rsidRPr="005371ED">
              <w:rPr>
                <w:b w:val="0"/>
                <w:sz w:val="22"/>
                <w:u w:val="single"/>
              </w:rPr>
              <w:t>Problems</w:t>
            </w:r>
            <w:proofErr w:type="spellEnd"/>
            <w:r w:rsidRPr="005371ED">
              <w:rPr>
                <w:b w:val="0"/>
                <w:sz w:val="22"/>
                <w:u w:val="single"/>
              </w:rPr>
              <w:t xml:space="preserve">, </w:t>
            </w:r>
            <w:proofErr w:type="spellStart"/>
            <w:r w:rsidRPr="005371ED">
              <w:rPr>
                <w:b w:val="0"/>
                <w:sz w:val="22"/>
                <w:u w:val="single"/>
              </w:rPr>
              <w:t>and</w:t>
            </w:r>
            <w:proofErr w:type="spellEnd"/>
            <w:r w:rsidRPr="005371ED">
              <w:rPr>
                <w:b w:val="0"/>
                <w:sz w:val="22"/>
              </w:rPr>
              <w:t xml:space="preserve"> </w:t>
            </w:r>
            <w:proofErr w:type="spellStart"/>
            <w:r w:rsidRPr="005371ED">
              <w:rPr>
                <w:b w:val="0"/>
                <w:sz w:val="22"/>
                <w:u w:val="single"/>
              </w:rPr>
              <w:t>Policies</w:t>
            </w:r>
            <w:proofErr w:type="spellEnd"/>
            <w:r w:rsidRPr="005371ED">
              <w:rPr>
                <w:b w:val="0"/>
                <w:sz w:val="22"/>
                <w:u w:val="single"/>
              </w:rPr>
              <w:t xml:space="preserve">, </w:t>
            </w:r>
            <w:proofErr w:type="spellStart"/>
            <w:r w:rsidRPr="005371ED">
              <w:rPr>
                <w:b w:val="0"/>
                <w:sz w:val="22"/>
              </w:rPr>
              <w:t>Mcgraw</w:t>
            </w:r>
            <w:proofErr w:type="spellEnd"/>
            <w:r w:rsidRPr="005371ED">
              <w:rPr>
                <w:b w:val="0"/>
                <w:sz w:val="22"/>
              </w:rPr>
              <w:t xml:space="preserve">- </w:t>
            </w:r>
            <w:proofErr w:type="spellStart"/>
            <w:r w:rsidRPr="005371ED">
              <w:rPr>
                <w:b w:val="0"/>
                <w:sz w:val="22"/>
              </w:rPr>
              <w:t>Hill</w:t>
            </w:r>
            <w:proofErr w:type="spellEnd"/>
            <w:r w:rsidRPr="005371ED">
              <w:rPr>
                <w:b w:val="0"/>
                <w:sz w:val="22"/>
              </w:rPr>
              <w:t xml:space="preserve">, </w:t>
            </w:r>
            <w:proofErr w:type="spellStart"/>
            <w:r w:rsidRPr="005371ED">
              <w:rPr>
                <w:b w:val="0"/>
                <w:sz w:val="22"/>
              </w:rPr>
              <w:t>Inc</w:t>
            </w:r>
            <w:proofErr w:type="spellEnd"/>
            <w:proofErr w:type="gramStart"/>
            <w:r w:rsidRPr="005371ED">
              <w:rPr>
                <w:b w:val="0"/>
                <w:sz w:val="22"/>
              </w:rPr>
              <w:t>.,</w:t>
            </w:r>
            <w:proofErr w:type="gramEnd"/>
            <w:r w:rsidRPr="005371ED">
              <w:rPr>
                <w:b w:val="0"/>
                <w:sz w:val="22"/>
              </w:rPr>
              <w:t xml:space="preserve"> en son basım.</w:t>
            </w:r>
          </w:p>
          <w:p w:rsidR="0052219F" w:rsidRPr="005371ED" w:rsidRDefault="0052219F" w:rsidP="000B2620">
            <w:pPr>
              <w:numPr>
                <w:ilvl w:val="0"/>
                <w:numId w:val="1"/>
              </w:numPr>
              <w:rPr>
                <w:b w:val="0"/>
                <w:sz w:val="22"/>
              </w:rPr>
            </w:pPr>
            <w:r w:rsidRPr="005371ED">
              <w:rPr>
                <w:b w:val="0"/>
                <w:sz w:val="22"/>
              </w:rPr>
              <w:t xml:space="preserve">N. </w:t>
            </w:r>
            <w:proofErr w:type="spellStart"/>
            <w:r w:rsidRPr="005371ED">
              <w:rPr>
                <w:b w:val="0"/>
                <w:sz w:val="22"/>
              </w:rPr>
              <w:t>Gregory</w:t>
            </w:r>
            <w:proofErr w:type="spellEnd"/>
            <w:r w:rsidRPr="005371ED">
              <w:rPr>
                <w:b w:val="0"/>
                <w:sz w:val="22"/>
              </w:rPr>
              <w:t xml:space="preserve"> </w:t>
            </w:r>
            <w:proofErr w:type="spellStart"/>
            <w:r w:rsidRPr="005371ED">
              <w:rPr>
                <w:b w:val="0"/>
                <w:sz w:val="22"/>
              </w:rPr>
              <w:t>Mankiw</w:t>
            </w:r>
            <w:proofErr w:type="spellEnd"/>
            <w:r w:rsidRPr="005371ED">
              <w:rPr>
                <w:b w:val="0"/>
                <w:sz w:val="22"/>
              </w:rPr>
              <w:t xml:space="preserve">; </w:t>
            </w:r>
            <w:proofErr w:type="spellStart"/>
            <w:r w:rsidRPr="005371ED">
              <w:rPr>
                <w:b w:val="0"/>
                <w:sz w:val="22"/>
                <w:u w:val="single"/>
              </w:rPr>
              <w:t>Principles</w:t>
            </w:r>
            <w:proofErr w:type="spellEnd"/>
            <w:r w:rsidRPr="005371ED">
              <w:rPr>
                <w:b w:val="0"/>
                <w:sz w:val="22"/>
                <w:u w:val="single"/>
              </w:rPr>
              <w:t xml:space="preserve"> of </w:t>
            </w:r>
            <w:proofErr w:type="spellStart"/>
            <w:r w:rsidRPr="005371ED">
              <w:rPr>
                <w:b w:val="0"/>
                <w:sz w:val="22"/>
                <w:u w:val="single"/>
              </w:rPr>
              <w:t>Economics</w:t>
            </w:r>
            <w:proofErr w:type="spellEnd"/>
            <w:r w:rsidRPr="005371ED">
              <w:rPr>
                <w:b w:val="0"/>
                <w:sz w:val="22"/>
              </w:rPr>
              <w:t xml:space="preserve">, </w:t>
            </w:r>
            <w:proofErr w:type="spellStart"/>
            <w:r w:rsidRPr="005371ED">
              <w:rPr>
                <w:b w:val="0"/>
                <w:sz w:val="22"/>
              </w:rPr>
              <w:t>The</w:t>
            </w:r>
            <w:proofErr w:type="spellEnd"/>
            <w:r w:rsidRPr="005371ED">
              <w:rPr>
                <w:b w:val="0"/>
                <w:sz w:val="22"/>
              </w:rPr>
              <w:t xml:space="preserve"> </w:t>
            </w:r>
            <w:proofErr w:type="spellStart"/>
            <w:r w:rsidRPr="005371ED">
              <w:rPr>
                <w:b w:val="0"/>
                <w:sz w:val="22"/>
              </w:rPr>
              <w:t>Dreyden</w:t>
            </w:r>
            <w:proofErr w:type="spellEnd"/>
            <w:r w:rsidRPr="005371ED">
              <w:rPr>
                <w:b w:val="0"/>
                <w:sz w:val="22"/>
              </w:rPr>
              <w:t xml:space="preserve"> </w:t>
            </w:r>
            <w:proofErr w:type="spellStart"/>
            <w:r w:rsidRPr="005371ED">
              <w:rPr>
                <w:b w:val="0"/>
                <w:sz w:val="22"/>
              </w:rPr>
              <w:t>Press</w:t>
            </w:r>
            <w:proofErr w:type="spellEnd"/>
            <w:r w:rsidRPr="005371ED">
              <w:rPr>
                <w:b w:val="0"/>
                <w:sz w:val="22"/>
              </w:rPr>
              <w:t>, en son basım.</w:t>
            </w:r>
          </w:p>
          <w:p w:rsidR="0052219F" w:rsidRPr="005371ED" w:rsidRDefault="0052219F" w:rsidP="000B2620">
            <w:pPr>
              <w:numPr>
                <w:ilvl w:val="0"/>
                <w:numId w:val="1"/>
              </w:numPr>
              <w:rPr>
                <w:b w:val="0"/>
                <w:sz w:val="22"/>
              </w:rPr>
            </w:pPr>
            <w:r w:rsidRPr="005371ED">
              <w:rPr>
                <w:b w:val="0"/>
                <w:sz w:val="22"/>
              </w:rPr>
              <w:t xml:space="preserve">Paul A. </w:t>
            </w:r>
            <w:proofErr w:type="spellStart"/>
            <w:r w:rsidRPr="005371ED">
              <w:rPr>
                <w:b w:val="0"/>
                <w:sz w:val="22"/>
              </w:rPr>
              <w:t>Samuelson</w:t>
            </w:r>
            <w:proofErr w:type="spellEnd"/>
            <w:r w:rsidRPr="005371ED">
              <w:rPr>
                <w:b w:val="0"/>
                <w:sz w:val="22"/>
              </w:rPr>
              <w:t xml:space="preserve"> </w:t>
            </w:r>
            <w:proofErr w:type="spellStart"/>
            <w:r w:rsidRPr="005371ED">
              <w:rPr>
                <w:b w:val="0"/>
                <w:sz w:val="22"/>
              </w:rPr>
              <w:t>and</w:t>
            </w:r>
            <w:proofErr w:type="spellEnd"/>
            <w:r w:rsidRPr="005371ED">
              <w:rPr>
                <w:b w:val="0"/>
                <w:sz w:val="22"/>
              </w:rPr>
              <w:t xml:space="preserve"> W.D. </w:t>
            </w:r>
            <w:proofErr w:type="spellStart"/>
            <w:r w:rsidRPr="005371ED">
              <w:rPr>
                <w:b w:val="0"/>
                <w:sz w:val="22"/>
              </w:rPr>
              <w:t>Nordhaus</w:t>
            </w:r>
            <w:proofErr w:type="spellEnd"/>
            <w:r w:rsidRPr="005371ED">
              <w:rPr>
                <w:b w:val="0"/>
                <w:sz w:val="22"/>
              </w:rPr>
              <w:t xml:space="preserve">; </w:t>
            </w:r>
            <w:proofErr w:type="spellStart"/>
            <w:r w:rsidRPr="005371ED">
              <w:rPr>
                <w:b w:val="0"/>
                <w:sz w:val="22"/>
                <w:u w:val="single"/>
              </w:rPr>
              <w:t>Economics</w:t>
            </w:r>
            <w:proofErr w:type="spellEnd"/>
            <w:r w:rsidRPr="005371ED">
              <w:rPr>
                <w:b w:val="0"/>
                <w:sz w:val="22"/>
              </w:rPr>
              <w:t xml:space="preserve">, </w:t>
            </w:r>
            <w:proofErr w:type="spellStart"/>
            <w:r w:rsidRPr="005371ED">
              <w:rPr>
                <w:b w:val="0"/>
                <w:sz w:val="22"/>
              </w:rPr>
              <w:t>Mc-Graw</w:t>
            </w:r>
            <w:proofErr w:type="spellEnd"/>
            <w:r w:rsidRPr="005371ED">
              <w:rPr>
                <w:b w:val="0"/>
                <w:sz w:val="22"/>
              </w:rPr>
              <w:t xml:space="preserve">- </w:t>
            </w:r>
            <w:proofErr w:type="spellStart"/>
            <w:r w:rsidRPr="005371ED">
              <w:rPr>
                <w:b w:val="0"/>
                <w:sz w:val="22"/>
              </w:rPr>
              <w:t>Hill</w:t>
            </w:r>
            <w:proofErr w:type="spellEnd"/>
            <w:r w:rsidRPr="005371ED">
              <w:rPr>
                <w:b w:val="0"/>
                <w:sz w:val="22"/>
              </w:rPr>
              <w:t>, en son basım.</w:t>
            </w:r>
          </w:p>
          <w:p w:rsidR="0052219F" w:rsidRPr="00F37CD9" w:rsidRDefault="0052219F" w:rsidP="000B2620">
            <w:pPr>
              <w:pStyle w:val="ListeParagraf"/>
              <w:numPr>
                <w:ilvl w:val="0"/>
                <w:numId w:val="1"/>
              </w:numPr>
              <w:rPr>
                <w:rFonts w:ascii="Arial" w:hAnsi="Arial" w:cs="Arial"/>
                <w:b w:val="0"/>
                <w:bCs w:val="0"/>
                <w:sz w:val="22"/>
                <w:szCs w:val="22"/>
              </w:rPr>
            </w:pPr>
            <w:r w:rsidRPr="005371ED">
              <w:rPr>
                <w:b w:val="0"/>
                <w:sz w:val="22"/>
              </w:rPr>
              <w:t xml:space="preserve">Michael </w:t>
            </w:r>
            <w:proofErr w:type="spellStart"/>
            <w:r w:rsidRPr="005371ED">
              <w:rPr>
                <w:b w:val="0"/>
                <w:sz w:val="22"/>
              </w:rPr>
              <w:t>Parkin</w:t>
            </w:r>
            <w:proofErr w:type="spellEnd"/>
            <w:r w:rsidRPr="005371ED">
              <w:rPr>
                <w:b w:val="0"/>
                <w:sz w:val="22"/>
              </w:rPr>
              <w:t xml:space="preserve">, </w:t>
            </w:r>
            <w:proofErr w:type="spellStart"/>
            <w:r w:rsidRPr="005371ED">
              <w:rPr>
                <w:b w:val="0"/>
                <w:sz w:val="22"/>
                <w:u w:val="single"/>
              </w:rPr>
              <w:t>Microeconomics</w:t>
            </w:r>
            <w:proofErr w:type="spellEnd"/>
            <w:r w:rsidRPr="005371ED">
              <w:rPr>
                <w:b w:val="0"/>
                <w:sz w:val="22"/>
                <w:u w:val="single"/>
              </w:rPr>
              <w:t xml:space="preserve"> </w:t>
            </w:r>
            <w:proofErr w:type="spellStart"/>
            <w:r w:rsidRPr="005371ED">
              <w:rPr>
                <w:b w:val="0"/>
                <w:sz w:val="22"/>
                <w:u w:val="single"/>
              </w:rPr>
              <w:t>and</w:t>
            </w:r>
            <w:proofErr w:type="spellEnd"/>
            <w:r w:rsidRPr="005371ED">
              <w:rPr>
                <w:b w:val="0"/>
                <w:sz w:val="22"/>
                <w:u w:val="single"/>
              </w:rPr>
              <w:t xml:space="preserve"> </w:t>
            </w:r>
            <w:proofErr w:type="spellStart"/>
            <w:r w:rsidRPr="005371ED">
              <w:rPr>
                <w:b w:val="0"/>
                <w:sz w:val="22"/>
                <w:u w:val="single"/>
              </w:rPr>
              <w:t>Macroeconomics</w:t>
            </w:r>
            <w:proofErr w:type="spellEnd"/>
            <w:r w:rsidRPr="005371ED">
              <w:rPr>
                <w:b w:val="0"/>
                <w:sz w:val="22"/>
              </w:rPr>
              <w:t xml:space="preserve">, </w:t>
            </w:r>
            <w:proofErr w:type="spellStart"/>
            <w:r w:rsidRPr="005371ED">
              <w:rPr>
                <w:b w:val="0"/>
                <w:sz w:val="22"/>
              </w:rPr>
              <w:t>Addson</w:t>
            </w:r>
            <w:proofErr w:type="spellEnd"/>
            <w:r w:rsidRPr="005371ED">
              <w:rPr>
                <w:b w:val="0"/>
                <w:sz w:val="22"/>
              </w:rPr>
              <w:t xml:space="preserve">- </w:t>
            </w:r>
            <w:proofErr w:type="spellStart"/>
            <w:r w:rsidRPr="005371ED">
              <w:rPr>
                <w:b w:val="0"/>
                <w:sz w:val="22"/>
              </w:rPr>
              <w:t>Wesley</w:t>
            </w:r>
            <w:proofErr w:type="spellEnd"/>
            <w:r w:rsidRPr="005371ED">
              <w:rPr>
                <w:b w:val="0"/>
                <w:sz w:val="22"/>
              </w:rPr>
              <w:t>, en son basım.</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52219F" w:rsidRPr="001B4DBF" w:rsidRDefault="0052219F" w:rsidP="000B2620">
            <w:pPr>
              <w:jc w:val="center"/>
              <w:rPr>
                <w:rFonts w:ascii="Arial" w:hAnsi="Arial" w:cs="Arial"/>
                <w:sz w:val="22"/>
                <w:szCs w:val="22"/>
              </w:rPr>
            </w:pPr>
            <w:r>
              <w:rPr>
                <w:rFonts w:ascii="Arial" w:hAnsi="Arial" w:cs="Arial"/>
                <w:sz w:val="22"/>
                <w:szCs w:val="22"/>
              </w:rPr>
              <w:t>Dersin Ölçme ve Değerlendirmesi</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52219F" w:rsidRPr="001B4DBF" w:rsidRDefault="0052219F" w:rsidP="000B2620">
            <w:pPr>
              <w:jc w:val="center"/>
              <w:rPr>
                <w:rFonts w:ascii="Arial" w:hAnsi="Arial" w:cs="Arial"/>
                <w:sz w:val="22"/>
                <w:szCs w:val="22"/>
              </w:rPr>
            </w:pPr>
            <w:r>
              <w:rPr>
                <w:rFonts w:ascii="Arial" w:hAnsi="Arial" w:cs="Arial"/>
                <w:sz w:val="22"/>
                <w:szCs w:val="22"/>
              </w:rP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52219F" w:rsidRPr="001B4DBF" w:rsidRDefault="0052219F" w:rsidP="000B2620">
            <w:pPr>
              <w:jc w:val="center"/>
              <w:rPr>
                <w:rFonts w:ascii="Arial" w:hAnsi="Arial" w:cs="Arial"/>
                <w:b/>
                <w:bCs/>
                <w:sz w:val="22"/>
                <w:szCs w:val="22"/>
              </w:rPr>
            </w:pPr>
            <w:r>
              <w:rPr>
                <w:rFonts w:ascii="Arial" w:hAnsi="Arial" w:cs="Arial"/>
                <w:b/>
                <w:bCs/>
                <w:sz w:val="22"/>
                <w:szCs w:val="22"/>
              </w:rPr>
              <w:t>Sayı</w:t>
            </w:r>
          </w:p>
        </w:tc>
        <w:tc>
          <w:tcPr>
            <w:tcW w:w="1563" w:type="dxa"/>
            <w:gridSpan w:val="3"/>
            <w:shd w:val="clear" w:color="auto" w:fill="E1EBF7" w:themeFill="text2" w:themeFillTint="1A"/>
            <w:vAlign w:val="center"/>
          </w:tcPr>
          <w:p w:rsidR="0052219F" w:rsidRPr="001B4DBF" w:rsidRDefault="005221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 xml:space="preserve">Katkı </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E1EBF7" w:themeFill="text2" w:themeFillTint="1A"/>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No</w:t>
            </w:r>
            <w:r>
              <w:rPr>
                <w:rFonts w:ascii="Arial" w:hAnsi="Arial" w:cs="Arial"/>
                <w:sz w:val="22"/>
                <w:szCs w:val="22"/>
              </w:rPr>
              <w:t>tlar</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rsidR="0052219F" w:rsidRPr="001B4DBF" w:rsidRDefault="0052219F" w:rsidP="000B2620">
            <w:pPr>
              <w:rPr>
                <w:rFonts w:ascii="Arial" w:hAnsi="Arial" w:cs="Arial"/>
                <w:sz w:val="22"/>
                <w:szCs w:val="22"/>
              </w:rPr>
            </w:pPr>
            <w:r>
              <w:rPr>
                <w:rFonts w:ascii="Arial" w:hAnsi="Arial" w:cs="Arial"/>
                <w:sz w:val="22"/>
                <w:szCs w:val="22"/>
              </w:rPr>
              <w:t>Ara Sınav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rsidR="0052219F" w:rsidRPr="001B4DBF" w:rsidRDefault="0052219F" w:rsidP="000B2620">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rsidR="0052219F" w:rsidRPr="001B4DBF" w:rsidRDefault="005221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rsidR="0052219F" w:rsidRPr="001B4DBF" w:rsidRDefault="0052219F" w:rsidP="000B2620">
            <w:pPr>
              <w:rPr>
                <w:rFonts w:ascii="Arial" w:hAnsi="Arial" w:cs="Arial"/>
                <w:b w:val="0"/>
                <w:sz w:val="22"/>
                <w:szCs w:val="22"/>
              </w:rPr>
            </w:pP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52219F" w:rsidRPr="001B4DBF" w:rsidRDefault="0052219F" w:rsidP="000B2620">
            <w:pPr>
              <w:rPr>
                <w:rFonts w:ascii="Arial" w:hAnsi="Arial" w:cs="Arial"/>
                <w:sz w:val="22"/>
                <w:szCs w:val="22"/>
              </w:rPr>
            </w:pPr>
            <w:r w:rsidRPr="001B4DBF">
              <w:rPr>
                <w:rFonts w:ascii="Arial" w:hAnsi="Arial" w:cs="Arial"/>
                <w:sz w:val="22"/>
                <w:szCs w:val="22"/>
              </w:rPr>
              <w:lastRenderedPageBreak/>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52219F" w:rsidRPr="001B4DBF" w:rsidRDefault="0052219F" w:rsidP="000B2620">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E1EBF7" w:themeFill="text2" w:themeFillTint="1A"/>
            <w:vAlign w:val="center"/>
          </w:tcPr>
          <w:p w:rsidR="0052219F" w:rsidRPr="001B4DBF" w:rsidRDefault="005221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E1EBF7" w:themeFill="text2" w:themeFillTint="1A"/>
            <w:vAlign w:val="center"/>
          </w:tcPr>
          <w:p w:rsidR="0052219F" w:rsidRPr="001B4DBF" w:rsidRDefault="0052219F" w:rsidP="000B2620">
            <w:pPr>
              <w:rPr>
                <w:rFonts w:ascii="Arial" w:hAnsi="Arial" w:cs="Arial"/>
                <w:b w:val="0"/>
                <w:sz w:val="22"/>
                <w:szCs w:val="22"/>
              </w:rPr>
            </w:pP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52219F" w:rsidRPr="001B4DBF" w:rsidRDefault="0052219F" w:rsidP="000B2620">
            <w:pPr>
              <w:jc w:val="center"/>
              <w:rPr>
                <w:rFonts w:ascii="Arial" w:hAnsi="Arial" w:cs="Arial"/>
                <w:sz w:val="22"/>
                <w:szCs w:val="22"/>
              </w:rPr>
            </w:pPr>
            <w:r>
              <w:rPr>
                <w:rFonts w:ascii="Arial" w:hAnsi="Arial" w:cs="Arial"/>
                <w:sz w:val="22"/>
                <w:szCs w:val="22"/>
              </w:rPr>
              <w:t>AKTS Tablosu</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52219F" w:rsidRPr="001B4DBF" w:rsidRDefault="0052219F" w:rsidP="000B2620">
            <w:pPr>
              <w:jc w:val="center"/>
              <w:rPr>
                <w:rFonts w:ascii="Arial" w:hAnsi="Arial" w:cs="Arial"/>
                <w:sz w:val="22"/>
                <w:szCs w:val="22"/>
              </w:rPr>
            </w:pPr>
            <w:r>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52219F" w:rsidRPr="001B4DBF" w:rsidRDefault="0052219F" w:rsidP="000B2620">
            <w:pPr>
              <w:jc w:val="center"/>
              <w:rPr>
                <w:rFonts w:ascii="Arial" w:hAnsi="Arial" w:cs="Arial"/>
                <w:b/>
                <w:bCs/>
                <w:sz w:val="22"/>
                <w:szCs w:val="22"/>
              </w:rPr>
            </w:pPr>
            <w:r>
              <w:rPr>
                <w:rFonts w:ascii="Arial" w:hAnsi="Arial" w:cs="Arial"/>
                <w:b/>
                <w:bCs/>
                <w:sz w:val="22"/>
                <w:szCs w:val="22"/>
              </w:rPr>
              <w:t>Sayı</w:t>
            </w:r>
          </w:p>
        </w:tc>
        <w:tc>
          <w:tcPr>
            <w:tcW w:w="3021" w:type="dxa"/>
            <w:gridSpan w:val="4"/>
            <w:shd w:val="clear" w:color="auto" w:fill="E1EBF7" w:themeFill="text2" w:themeFillTint="1A"/>
            <w:vAlign w:val="center"/>
          </w:tcPr>
          <w:p w:rsidR="0052219F" w:rsidRPr="001B4DBF" w:rsidRDefault="005221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Saat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52219F" w:rsidRPr="001B4DBF" w:rsidRDefault="0052219F" w:rsidP="000B2620">
            <w:pPr>
              <w:jc w:val="center"/>
              <w:rPr>
                <w:rFonts w:ascii="Arial" w:hAnsi="Arial" w:cs="Arial"/>
                <w:sz w:val="22"/>
                <w:szCs w:val="22"/>
              </w:rPr>
            </w:pPr>
            <w:r w:rsidRPr="001B4DBF">
              <w:rPr>
                <w:rFonts w:ascii="Arial" w:hAnsi="Arial" w:cs="Arial"/>
                <w:sz w:val="22"/>
                <w:szCs w:val="22"/>
              </w:rPr>
              <w:t>To</w:t>
            </w:r>
            <w:r>
              <w:rPr>
                <w:rFonts w:ascii="Arial" w:hAnsi="Arial" w:cs="Arial"/>
                <w:sz w:val="22"/>
                <w:szCs w:val="22"/>
              </w:rPr>
              <w:t>plam</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52219F" w:rsidRPr="001B4DBF" w:rsidRDefault="0052219F" w:rsidP="000B2620">
            <w:pPr>
              <w:rPr>
                <w:rFonts w:ascii="Arial" w:hAnsi="Arial" w:cs="Arial"/>
                <w:b w:val="0"/>
                <w:bCs w:val="0"/>
                <w:sz w:val="22"/>
                <w:szCs w:val="22"/>
              </w:rPr>
            </w:pPr>
            <w:r>
              <w:rPr>
                <w:rFonts w:ascii="Arial" w:hAnsi="Arial" w:cs="Arial"/>
                <w:b w:val="0"/>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52219F" w:rsidRPr="001B4DBF" w:rsidRDefault="0052219F" w:rsidP="000B2620">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rsidR="0052219F" w:rsidRPr="001B4DBF" w:rsidRDefault="005221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52219F" w:rsidRPr="001B4DBF" w:rsidRDefault="0052219F" w:rsidP="000B2620">
            <w:pPr>
              <w:jc w:val="center"/>
              <w:rPr>
                <w:rFonts w:ascii="Arial" w:hAnsi="Arial" w:cs="Arial"/>
                <w:b w:val="0"/>
                <w:sz w:val="22"/>
                <w:szCs w:val="22"/>
              </w:rPr>
            </w:pPr>
            <w:r>
              <w:rPr>
                <w:rFonts w:ascii="Arial" w:hAnsi="Arial" w:cs="Arial"/>
                <w:b w:val="0"/>
                <w:sz w:val="22"/>
                <w:szCs w:val="22"/>
              </w:rPr>
              <w:t>42</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52219F" w:rsidRPr="001B4DBF" w:rsidRDefault="0052219F" w:rsidP="000B2620">
            <w:pPr>
              <w:rPr>
                <w:rFonts w:ascii="Arial" w:hAnsi="Arial" w:cs="Arial"/>
                <w:b w:val="0"/>
                <w:bCs w:val="0"/>
                <w:sz w:val="22"/>
                <w:szCs w:val="22"/>
              </w:rPr>
            </w:pPr>
            <w:r>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52219F" w:rsidRPr="001B4DBF" w:rsidRDefault="0052219F" w:rsidP="000B2620">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E1EBF7" w:themeFill="text2" w:themeFillTint="1A"/>
            <w:vAlign w:val="center"/>
          </w:tcPr>
          <w:p w:rsidR="0052219F" w:rsidRPr="001B4DBF" w:rsidRDefault="005221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52219F" w:rsidRPr="001B4DBF" w:rsidRDefault="0052219F" w:rsidP="000B2620">
            <w:pPr>
              <w:jc w:val="center"/>
              <w:rPr>
                <w:rFonts w:ascii="Arial" w:hAnsi="Arial" w:cs="Arial"/>
                <w:b w:val="0"/>
                <w:sz w:val="22"/>
                <w:szCs w:val="22"/>
              </w:rPr>
            </w:pPr>
            <w:r>
              <w:rPr>
                <w:rFonts w:ascii="Arial" w:hAnsi="Arial" w:cs="Arial"/>
                <w:b w:val="0"/>
                <w:sz w:val="22"/>
                <w:szCs w:val="22"/>
              </w:rPr>
              <w:t>56</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52219F" w:rsidRPr="001B4DBF" w:rsidRDefault="0052219F" w:rsidP="000B2620">
            <w:pPr>
              <w:tabs>
                <w:tab w:val="center" w:pos="1984"/>
              </w:tabs>
              <w:rPr>
                <w:rFonts w:ascii="Arial" w:hAnsi="Arial" w:cs="Arial"/>
                <w:b w:val="0"/>
                <w:bCs w:val="0"/>
                <w:sz w:val="22"/>
                <w:szCs w:val="22"/>
              </w:rPr>
            </w:pPr>
            <w:r>
              <w:rPr>
                <w:rFonts w:ascii="Arial" w:hAnsi="Arial" w:cs="Arial"/>
                <w:b w:val="0"/>
                <w:bCs w:val="0"/>
                <w:sz w:val="22"/>
                <w:szCs w:val="22"/>
              </w:rPr>
              <w:t>Online değerlendirme (</w:t>
            </w:r>
            <w:proofErr w:type="spellStart"/>
            <w:r>
              <w:rPr>
                <w:rFonts w:ascii="Arial" w:hAnsi="Arial" w:cs="Arial"/>
                <w:b w:val="0"/>
                <w:bCs w:val="0"/>
                <w:sz w:val="22"/>
                <w:szCs w:val="22"/>
              </w:rPr>
              <w:t>Socrative</w:t>
            </w:r>
            <w:proofErr w:type="spellEnd"/>
            <w:r>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52219F" w:rsidRPr="001B4DBF" w:rsidRDefault="0052219F" w:rsidP="000B2620">
            <w:pPr>
              <w:jc w:val="center"/>
              <w:rPr>
                <w:rFonts w:ascii="Arial" w:hAnsi="Arial" w:cs="Arial"/>
                <w:b/>
                <w:sz w:val="22"/>
                <w:szCs w:val="22"/>
              </w:rPr>
            </w:pPr>
            <w:r>
              <w:rPr>
                <w:rFonts w:ascii="Arial" w:hAnsi="Arial" w:cs="Arial"/>
                <w:b/>
                <w:sz w:val="22"/>
                <w:szCs w:val="22"/>
              </w:rPr>
              <w:t>3</w:t>
            </w:r>
          </w:p>
        </w:tc>
        <w:tc>
          <w:tcPr>
            <w:tcW w:w="3021" w:type="dxa"/>
            <w:gridSpan w:val="4"/>
            <w:shd w:val="clear" w:color="auto" w:fill="FFFFFF" w:themeFill="background1"/>
            <w:vAlign w:val="center"/>
          </w:tcPr>
          <w:p w:rsidR="0052219F" w:rsidRPr="001B4DBF" w:rsidRDefault="005221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52219F" w:rsidRPr="001B4DBF" w:rsidRDefault="0052219F" w:rsidP="000B2620">
            <w:pPr>
              <w:jc w:val="center"/>
              <w:rPr>
                <w:rFonts w:ascii="Arial" w:hAnsi="Arial" w:cs="Arial"/>
                <w:b w:val="0"/>
                <w:sz w:val="22"/>
                <w:szCs w:val="22"/>
              </w:rPr>
            </w:pPr>
            <w:r>
              <w:rPr>
                <w:rFonts w:ascii="Arial" w:hAnsi="Arial" w:cs="Arial"/>
                <w:b w:val="0"/>
                <w:sz w:val="22"/>
                <w:szCs w:val="22"/>
              </w:rPr>
              <w:t>9</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52219F" w:rsidRPr="001B4DBF" w:rsidRDefault="0052219F" w:rsidP="000B2620">
            <w:pPr>
              <w:rPr>
                <w:rFonts w:ascii="Arial" w:hAnsi="Arial" w:cs="Arial"/>
                <w:b w:val="0"/>
                <w:bCs w:val="0"/>
                <w:sz w:val="22"/>
                <w:szCs w:val="22"/>
              </w:rPr>
            </w:pPr>
            <w:r>
              <w:rPr>
                <w:rFonts w:ascii="Arial" w:hAnsi="Arial" w:cs="Arial"/>
                <w:b w:val="0"/>
                <w:bCs w:val="0"/>
                <w:sz w:val="22"/>
                <w:szCs w:val="22"/>
              </w:rPr>
              <w:t xml:space="preserve">Ara Sınav (Ara Sınav </w:t>
            </w:r>
            <w:proofErr w:type="spellStart"/>
            <w:r>
              <w:rPr>
                <w:rFonts w:ascii="Arial" w:hAnsi="Arial" w:cs="Arial"/>
                <w:b w:val="0"/>
                <w:bCs w:val="0"/>
                <w:sz w:val="22"/>
                <w:szCs w:val="22"/>
              </w:rPr>
              <w:t>süresi+Ara</w:t>
            </w:r>
            <w:proofErr w:type="spellEnd"/>
            <w:r>
              <w:rPr>
                <w:rFonts w:ascii="Arial" w:hAnsi="Arial" w:cs="Arial"/>
                <w:b w:val="0"/>
                <w:bCs w:val="0"/>
                <w:sz w:val="22"/>
                <w:szCs w:val="22"/>
              </w:rPr>
              <w:t xml:space="preserve"> sınav hazırlığı)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52219F" w:rsidRPr="001B4DBF" w:rsidRDefault="0052219F" w:rsidP="000B2620">
            <w:pPr>
              <w:jc w:val="center"/>
              <w:rPr>
                <w:rFonts w:ascii="Arial" w:hAnsi="Arial" w:cs="Arial"/>
                <w:b/>
                <w:sz w:val="22"/>
                <w:szCs w:val="22"/>
              </w:rPr>
            </w:pPr>
            <w:r>
              <w:rPr>
                <w:rFonts w:ascii="Arial" w:hAnsi="Arial" w:cs="Arial"/>
                <w:b/>
                <w:sz w:val="22"/>
                <w:szCs w:val="22"/>
              </w:rPr>
              <w:t>1</w:t>
            </w:r>
          </w:p>
        </w:tc>
        <w:tc>
          <w:tcPr>
            <w:tcW w:w="3021" w:type="dxa"/>
            <w:gridSpan w:val="4"/>
            <w:shd w:val="clear" w:color="auto" w:fill="E1EBF7" w:themeFill="text2" w:themeFillTint="1A"/>
            <w:vAlign w:val="center"/>
          </w:tcPr>
          <w:p w:rsidR="0052219F" w:rsidRPr="001B4DBF" w:rsidRDefault="005221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52219F" w:rsidRPr="001B4DBF" w:rsidRDefault="0052219F" w:rsidP="000B2620">
            <w:pPr>
              <w:jc w:val="center"/>
              <w:rPr>
                <w:rFonts w:ascii="Arial" w:hAnsi="Arial" w:cs="Arial"/>
                <w:b w:val="0"/>
                <w:sz w:val="22"/>
                <w:szCs w:val="22"/>
              </w:rPr>
            </w:pPr>
            <w:r>
              <w:rPr>
                <w:rFonts w:ascii="Arial" w:hAnsi="Arial" w:cs="Arial"/>
                <w:b w:val="0"/>
                <w:sz w:val="22"/>
                <w:szCs w:val="22"/>
              </w:rPr>
              <w:t>35</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52219F" w:rsidRPr="001B4DBF" w:rsidRDefault="0052219F" w:rsidP="000B2620">
            <w:pPr>
              <w:rPr>
                <w:rFonts w:ascii="Arial" w:hAnsi="Arial" w:cs="Arial"/>
                <w:b w:val="0"/>
                <w:bCs w:val="0"/>
                <w:sz w:val="22"/>
                <w:szCs w:val="22"/>
              </w:rPr>
            </w:pPr>
            <w:r w:rsidRPr="001B4DBF">
              <w:rPr>
                <w:rFonts w:ascii="Arial" w:hAnsi="Arial" w:cs="Arial"/>
                <w:b w:val="0"/>
                <w:bCs w:val="0"/>
                <w:sz w:val="22"/>
                <w:szCs w:val="22"/>
              </w:rPr>
              <w:t>Final</w:t>
            </w:r>
            <w:r>
              <w:rPr>
                <w:rFonts w:ascii="Arial" w:hAnsi="Arial" w:cs="Arial"/>
                <w:b w:val="0"/>
                <w:bCs w:val="0"/>
                <w:sz w:val="22"/>
                <w:szCs w:val="22"/>
              </w:rPr>
              <w:t xml:space="preserve"> Sınavı (Final Sınavı Süresi +Final Sınavı Hazırlığı)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52219F" w:rsidRPr="001B4DBF" w:rsidRDefault="0052219F" w:rsidP="000B2620">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rsidR="0052219F" w:rsidRPr="001B4DBF" w:rsidRDefault="005221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 w:val="0"/>
                <w:sz w:val="22"/>
                <w:szCs w:val="22"/>
              </w:rPr>
            </w:pPr>
            <w:r>
              <w:rPr>
                <w:rFonts w:ascii="Arial" w:hAnsi="Arial" w:cs="Arial"/>
                <w:b w:val="0"/>
                <w:sz w:val="22"/>
                <w:szCs w:val="22"/>
              </w:rPr>
              <w:t>55</w:t>
            </w:r>
          </w:p>
        </w:tc>
      </w:tr>
      <w:tr w:rsidR="005221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709FDB" w:themeColor="text2" w:themeTint="80"/>
              <w:right w:val="single" w:sz="4" w:space="0" w:color="709FDB" w:themeColor="text2" w:themeTint="80"/>
            </w:tcBorders>
            <w:shd w:val="clear" w:color="auto" w:fill="E1EBF7" w:themeFill="text2" w:themeFillTint="1A"/>
            <w:vAlign w:val="center"/>
          </w:tcPr>
          <w:p w:rsidR="0052219F" w:rsidRPr="001B4DBF" w:rsidRDefault="0052219F" w:rsidP="000B2620">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 w:val="0"/>
                <w:bCs w:val="0"/>
                <w:sz w:val="22"/>
                <w:szCs w:val="22"/>
              </w:rPr>
            </w:pPr>
            <w:r>
              <w:rPr>
                <w:rFonts w:ascii="Arial" w:hAnsi="Arial" w:cs="Arial"/>
                <w:b w:val="0"/>
                <w:bCs w:val="0"/>
                <w:sz w:val="22"/>
                <w:szCs w:val="22"/>
              </w:rPr>
              <w:t>197</w:t>
            </w:r>
          </w:p>
        </w:tc>
      </w:tr>
      <w:tr w:rsidR="005221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52219F" w:rsidRPr="001B4DBF" w:rsidRDefault="0052219F" w:rsidP="000B2620">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 w:val="0"/>
                <w:sz w:val="22"/>
                <w:szCs w:val="22"/>
              </w:rPr>
            </w:pPr>
            <w:r>
              <w:rPr>
                <w:rFonts w:ascii="Arial" w:hAnsi="Arial" w:cs="Arial"/>
                <w:b w:val="0"/>
                <w:sz w:val="22"/>
                <w:szCs w:val="22"/>
              </w:rPr>
              <w:t>197/30=6,56</w:t>
            </w:r>
          </w:p>
        </w:tc>
      </w:tr>
      <w:tr w:rsidR="0052219F" w:rsidRPr="001B4DBF" w:rsidTr="000B262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52219F" w:rsidRPr="001B4DBF" w:rsidRDefault="0052219F" w:rsidP="000B2620">
            <w:pPr>
              <w:jc w:val="right"/>
              <w:rPr>
                <w:rFonts w:ascii="Arial" w:hAnsi="Arial" w:cs="Arial"/>
                <w:b w:val="0"/>
                <w:bCs w:val="0"/>
                <w:sz w:val="22"/>
                <w:szCs w:val="22"/>
              </w:rPr>
            </w:pPr>
            <w:r>
              <w:rPr>
                <w:rFonts w:ascii="Arial" w:hAnsi="Arial" w:cs="Arial"/>
                <w:bCs w:val="0"/>
                <w:sz w:val="22"/>
                <w:szCs w:val="22"/>
              </w:rPr>
              <w:t>AKTS Kredisi</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 w:val="0"/>
                <w:sz w:val="22"/>
                <w:szCs w:val="22"/>
              </w:rPr>
            </w:pPr>
            <w:r>
              <w:rPr>
                <w:rFonts w:ascii="Arial" w:hAnsi="Arial" w:cs="Arial"/>
                <w:b w:val="0"/>
                <w:sz w:val="22"/>
                <w:szCs w:val="22"/>
              </w:rPr>
              <w:t>7</w:t>
            </w:r>
          </w:p>
        </w:tc>
      </w:tr>
    </w:tbl>
    <w:p w:rsidR="0052219F" w:rsidRPr="001B4DBF" w:rsidRDefault="0052219F" w:rsidP="0052219F">
      <w:pPr>
        <w:rPr>
          <w:rFonts w:ascii="Arial" w:hAnsi="Arial" w:cs="Arial"/>
          <w:sz w:val="22"/>
          <w:szCs w:val="22"/>
        </w:rPr>
      </w:pPr>
    </w:p>
    <w:p w:rsidR="0052219F" w:rsidRPr="001B4DBF" w:rsidRDefault="0052219F" w:rsidP="0052219F">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52219F" w:rsidRPr="001B4DBF" w:rsidTr="000B262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52219F" w:rsidRPr="001B4DBF" w:rsidRDefault="0052219F" w:rsidP="000B2620">
            <w:pPr>
              <w:rPr>
                <w:rFonts w:ascii="Arial" w:hAnsi="Arial" w:cs="Arial"/>
                <w:sz w:val="22"/>
                <w:szCs w:val="22"/>
              </w:rPr>
            </w:pPr>
            <w:r>
              <w:rPr>
                <w:rFonts w:ascii="Arial" w:hAnsi="Arial" w:cs="Arial"/>
                <w:sz w:val="22"/>
                <w:szCs w:val="22"/>
              </w:rPr>
              <w:lastRenderedPageBreak/>
              <w:t>Geçmiş Dönem Başarıları</w:t>
            </w:r>
          </w:p>
        </w:tc>
      </w:tr>
      <w:tr w:rsidR="0052219F" w:rsidRPr="001B4DBF" w:rsidTr="000B2620">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44E9F3EC" wp14:editId="5E3F883D">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52219F" w:rsidRPr="001B4DBF" w:rsidRDefault="0052219F" w:rsidP="000B2620">
            <w:pPr>
              <w:jc w:val="center"/>
              <w:rPr>
                <w:rFonts w:ascii="Arial" w:hAnsi="Arial" w:cs="Arial"/>
                <w:b w:val="0"/>
                <w:color w:val="000000" w:themeColor="text1"/>
                <w:sz w:val="22"/>
                <w:szCs w:val="22"/>
              </w:rPr>
            </w:pPr>
          </w:p>
        </w:tc>
      </w:tr>
    </w:tbl>
    <w:p w:rsidR="0052219F" w:rsidRPr="001B4DBF" w:rsidRDefault="0052219F" w:rsidP="0052219F">
      <w:pPr>
        <w:rPr>
          <w:rFonts w:ascii="Arial" w:hAnsi="Arial" w:cs="Arial"/>
          <w:sz w:val="22"/>
          <w:szCs w:val="22"/>
        </w:rPr>
      </w:pPr>
    </w:p>
    <w:p w:rsidR="0052219F" w:rsidRDefault="0052219F" w:rsidP="0052219F"/>
    <w:p w:rsidR="0052219F" w:rsidRDefault="0052219F" w:rsidP="0052219F"/>
    <w:p w:rsidR="00E66CB5" w:rsidRDefault="00E66CB5"/>
    <w:sectPr w:rsidR="00E66CB5" w:rsidSect="005A2B8A">
      <w:headerReference w:type="default" r:id="rId8"/>
      <w:pgSz w:w="11906" w:h="16838"/>
      <w:pgMar w:top="899" w:right="1417" w:bottom="360" w:left="1417" w:header="283"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4C" w:rsidRDefault="0052219F" w:rsidP="00A3554C">
    <w:pPr>
      <w:pStyle w:val="stbilgi"/>
      <w:jc w:val="center"/>
    </w:pPr>
    <w:r w:rsidRPr="00911FE6">
      <w:rPr>
        <w:rFonts w:asciiTheme="majorHAnsi" w:hAnsiTheme="majorHAnsi"/>
        <w:noProof/>
        <w:color w:val="000000" w:themeColor="text1"/>
      </w:rPr>
      <w:drawing>
        <wp:inline distT="0" distB="0" distL="0" distR="0" wp14:anchorId="549B0F8B" wp14:editId="5BB032CB">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52680"/>
    <w:multiLevelType w:val="hybridMultilevel"/>
    <w:tmpl w:val="12E2B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9F"/>
    <w:rsid w:val="002F27D9"/>
    <w:rsid w:val="0052219F"/>
    <w:rsid w:val="00E66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19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52219F"/>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52219F"/>
    <w:pPr>
      <w:tabs>
        <w:tab w:val="center" w:pos="4536"/>
        <w:tab w:val="right" w:pos="9072"/>
      </w:tabs>
    </w:pPr>
  </w:style>
  <w:style w:type="character" w:customStyle="1" w:styleId="stbilgiChar">
    <w:name w:val="Üstbilgi Char"/>
    <w:basedOn w:val="VarsaylanParagrafYazTipi"/>
    <w:link w:val="stbilgi"/>
    <w:rsid w:val="0052219F"/>
    <w:rPr>
      <w:rFonts w:ascii="Times New Roman" w:eastAsia="Times New Roman" w:hAnsi="Times New Roman" w:cs="Times New Roman"/>
      <w:sz w:val="24"/>
      <w:szCs w:val="24"/>
      <w:lang w:eastAsia="tr-TR"/>
    </w:rPr>
  </w:style>
  <w:style w:type="character" w:styleId="Kpr">
    <w:name w:val="Hyperlink"/>
    <w:rsid w:val="0052219F"/>
    <w:rPr>
      <w:strike w:val="0"/>
      <w:dstrike w:val="0"/>
      <w:color w:val="1573A6"/>
      <w:u w:val="none"/>
      <w:effect w:val="none"/>
    </w:rPr>
  </w:style>
  <w:style w:type="paragraph" w:styleId="ListeParagraf">
    <w:name w:val="List Paragraph"/>
    <w:basedOn w:val="Normal"/>
    <w:uiPriority w:val="34"/>
    <w:qFormat/>
    <w:rsid w:val="0052219F"/>
    <w:pPr>
      <w:ind w:left="720"/>
      <w:contextualSpacing/>
    </w:pPr>
  </w:style>
  <w:style w:type="paragraph" w:styleId="BalonMetni">
    <w:name w:val="Balloon Text"/>
    <w:basedOn w:val="Normal"/>
    <w:link w:val="BalonMetniChar"/>
    <w:uiPriority w:val="99"/>
    <w:semiHidden/>
    <w:unhideWhenUsed/>
    <w:rsid w:val="0052219F"/>
    <w:rPr>
      <w:rFonts w:ascii="Tahoma" w:hAnsi="Tahoma" w:cs="Tahoma"/>
      <w:sz w:val="16"/>
      <w:szCs w:val="16"/>
    </w:rPr>
  </w:style>
  <w:style w:type="character" w:customStyle="1" w:styleId="BalonMetniChar">
    <w:name w:val="Balon Metni Char"/>
    <w:basedOn w:val="VarsaylanParagrafYazTipi"/>
    <w:link w:val="BalonMetni"/>
    <w:uiPriority w:val="99"/>
    <w:semiHidden/>
    <w:rsid w:val="0052219F"/>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19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52219F"/>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52219F"/>
    <w:pPr>
      <w:tabs>
        <w:tab w:val="center" w:pos="4536"/>
        <w:tab w:val="right" w:pos="9072"/>
      </w:tabs>
    </w:pPr>
  </w:style>
  <w:style w:type="character" w:customStyle="1" w:styleId="stbilgiChar">
    <w:name w:val="Üstbilgi Char"/>
    <w:basedOn w:val="VarsaylanParagrafYazTipi"/>
    <w:link w:val="stbilgi"/>
    <w:rsid w:val="0052219F"/>
    <w:rPr>
      <w:rFonts w:ascii="Times New Roman" w:eastAsia="Times New Roman" w:hAnsi="Times New Roman" w:cs="Times New Roman"/>
      <w:sz w:val="24"/>
      <w:szCs w:val="24"/>
      <w:lang w:eastAsia="tr-TR"/>
    </w:rPr>
  </w:style>
  <w:style w:type="character" w:styleId="Kpr">
    <w:name w:val="Hyperlink"/>
    <w:rsid w:val="0052219F"/>
    <w:rPr>
      <w:strike w:val="0"/>
      <w:dstrike w:val="0"/>
      <w:color w:val="1573A6"/>
      <w:u w:val="none"/>
      <w:effect w:val="none"/>
    </w:rPr>
  </w:style>
  <w:style w:type="paragraph" w:styleId="ListeParagraf">
    <w:name w:val="List Paragraph"/>
    <w:basedOn w:val="Normal"/>
    <w:uiPriority w:val="34"/>
    <w:qFormat/>
    <w:rsid w:val="0052219F"/>
    <w:pPr>
      <w:ind w:left="720"/>
      <w:contextualSpacing/>
    </w:pPr>
  </w:style>
  <w:style w:type="paragraph" w:styleId="BalonMetni">
    <w:name w:val="Balloon Text"/>
    <w:basedOn w:val="Normal"/>
    <w:link w:val="BalonMetniChar"/>
    <w:uiPriority w:val="99"/>
    <w:semiHidden/>
    <w:unhideWhenUsed/>
    <w:rsid w:val="0052219F"/>
    <w:rPr>
      <w:rFonts w:ascii="Tahoma" w:hAnsi="Tahoma" w:cs="Tahoma"/>
      <w:sz w:val="16"/>
      <w:szCs w:val="16"/>
    </w:rPr>
  </w:style>
  <w:style w:type="character" w:customStyle="1" w:styleId="BalonMetniChar">
    <w:name w:val="Balon Metni Char"/>
    <w:basedOn w:val="VarsaylanParagrafYazTipi"/>
    <w:link w:val="BalonMetni"/>
    <w:uiPriority w:val="99"/>
    <w:semiHidden/>
    <w:rsid w:val="0052219F"/>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su.u.e@cag.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Yarıyılı</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ECO104 İktisat</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dLbls>
            <c:showLegendKey val="0"/>
            <c:showVal val="1"/>
            <c:showCatName val="0"/>
            <c:showSerName val="0"/>
            <c:showPercent val="0"/>
            <c:showBubbleSize val="0"/>
            <c:showLeaderLines val="0"/>
          </c:dLbls>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9</c:v>
                </c:pt>
                <c:pt idx="2">
                  <c:v>3</c:v>
                </c:pt>
                <c:pt idx="3">
                  <c:v>15</c:v>
                </c:pt>
                <c:pt idx="4">
                  <c:v>20</c:v>
                </c:pt>
                <c:pt idx="5">
                  <c:v>8</c:v>
                </c:pt>
                <c:pt idx="6">
                  <c:v>6</c:v>
                </c:pt>
                <c:pt idx="7">
                  <c:v>1</c:v>
                </c:pt>
                <c:pt idx="8">
                  <c:v>0</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388797440"/>
        <c:axId val="435661056"/>
      </c:barChart>
      <c:catAx>
        <c:axId val="38879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35661056"/>
        <c:crosses val="autoZero"/>
        <c:auto val="1"/>
        <c:lblAlgn val="ctr"/>
        <c:lblOffset val="100"/>
        <c:noMultiLvlLbl val="0"/>
      </c:catAx>
      <c:valAx>
        <c:axId val="435661056"/>
        <c:scaling>
          <c:orientation val="minMax"/>
        </c:scaling>
        <c:delete val="0"/>
        <c:axPos val="l"/>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88797440"/>
        <c:crosses val="autoZero"/>
        <c:crossBetween val="between"/>
      </c:valAx>
      <c:spPr>
        <a:noFill/>
        <a:ln>
          <a:solidFill>
            <a:schemeClr val="accent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Unver Erbas</dc:creator>
  <cp:lastModifiedBy>Cansu Unver Erbas</cp:lastModifiedBy>
  <cp:revision>1</cp:revision>
  <dcterms:created xsi:type="dcterms:W3CDTF">2025-10-06T11:35:00Z</dcterms:created>
  <dcterms:modified xsi:type="dcterms:W3CDTF">2025-10-06T11:37:00Z</dcterms:modified>
</cp:coreProperties>
</file>