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EC2DA2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4D637CE" w:rsidR="005A2B8A" w:rsidRPr="00EC2DA2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611D58DF" w14:textId="77777777" w:rsidR="00331DD6" w:rsidRPr="00EC2DA2" w:rsidRDefault="00331DD6" w:rsidP="004904EB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iCs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Faculty of Arts and Sciences</w:t>
            </w:r>
          </w:p>
          <w:p w14:paraId="0DE1DD46" w14:textId="43899DCF" w:rsidR="005A2B8A" w:rsidRPr="00EC2DA2" w:rsidRDefault="00331DD6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Turkish Language and Literature </w:t>
            </w:r>
          </w:p>
        </w:tc>
      </w:tr>
      <w:tr w:rsidR="00482527" w:rsidRPr="00EC2DA2" w14:paraId="75D12ECC" w14:textId="77777777" w:rsidTr="00EC2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EC2DA2" w:rsidRDefault="00FB341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Unit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EC2DA2" w:rsidRDefault="00482527" w:rsidP="00212A30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Course Title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EC2DA2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EC2DA2" w:rsidRDefault="0048252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ECTS Value</w:t>
            </w:r>
          </w:p>
        </w:tc>
      </w:tr>
      <w:tr w:rsidR="00AB22D1" w:rsidRPr="00EC2DA2" w14:paraId="3EECAC9C" w14:textId="77777777" w:rsidTr="00EC2D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029B253" w:rsidR="00AB22D1" w:rsidRPr="00EC2DA2" w:rsidRDefault="00AB22D1" w:rsidP="00EC2DA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TDE 475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1AAADE1D" w:rsidR="00AB22D1" w:rsidRPr="00EC2DA2" w:rsidRDefault="00AB22D1" w:rsidP="00EC2DA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Scientific Research Methods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817CEB6" w:rsidR="00AB22D1" w:rsidRPr="00EC2DA2" w:rsidRDefault="00AB22D1" w:rsidP="00EC2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(2-0)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461DD3B" w:rsidR="00AB22D1" w:rsidRPr="00EC2DA2" w:rsidRDefault="00AB22D1" w:rsidP="00EC2DA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AB22D1" w:rsidRPr="00EC2DA2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AB22D1" w:rsidRPr="00EC2DA2" w:rsidRDefault="00AB22D1" w:rsidP="00AB22D1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4B2DCBB9" w:rsidR="00AB22D1" w:rsidRPr="00EC2DA2" w:rsidRDefault="00AB22D1" w:rsidP="00AB22D1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No</w:t>
            </w:r>
          </w:p>
        </w:tc>
      </w:tr>
      <w:tr w:rsidR="00AB22D1" w:rsidRPr="00EC2DA2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AB22D1" w:rsidRPr="00EC2DA2" w:rsidRDefault="00AB22D1" w:rsidP="00AB22D1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Language of Instruction: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C5DD1D5" w:rsidR="00AB22D1" w:rsidRPr="00EC2DA2" w:rsidRDefault="00AB22D1" w:rsidP="00AB22D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Turkish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AB22D1" w:rsidRPr="00EC2DA2" w:rsidRDefault="00AB22D1" w:rsidP="00AB2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Style w:val="girinti"/>
                <w:rFonts w:asciiTheme="minorBidi" w:hAnsiTheme="minorBidi" w:cstheme="minorBidi"/>
                <w:b/>
                <w:bCs/>
                <w:sz w:val="22"/>
                <w:szCs w:val="22"/>
              </w:rPr>
              <w:t>Lesson Teaching Style: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8855A7C" w:rsidR="00AB22D1" w:rsidRPr="00EC2DA2" w:rsidRDefault="00AB22D1" w:rsidP="00AB22D1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Face</w:t>
            </w:r>
            <w:r w:rsidR="00876B78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to face</w:t>
            </w:r>
          </w:p>
        </w:tc>
      </w:tr>
      <w:tr w:rsidR="00AB22D1" w:rsidRPr="00EC2DA2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AB22D1" w:rsidRPr="00EC2DA2" w:rsidRDefault="00AB22D1" w:rsidP="00AB22D1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55C311DB" w:rsidR="00AB22D1" w:rsidRPr="00FC7D8C" w:rsidRDefault="00AB22D1" w:rsidP="00AB22D1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FC7D8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Compulsory/Undergraduate/Fall/4. Class</w:t>
            </w:r>
          </w:p>
        </w:tc>
      </w:tr>
      <w:tr w:rsidR="00AB22D1" w:rsidRPr="00EC2DA2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084A4082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Title, Name and Surname of the Instructor of the 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Course Hours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AB22D1" w:rsidRPr="00EC2DA2" w:rsidRDefault="00AB22D1" w:rsidP="00AB2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Communication</w:t>
            </w:r>
          </w:p>
        </w:tc>
      </w:tr>
      <w:tr w:rsidR="00AB22D1" w:rsidRPr="00EC2DA2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1E12CAE" w:rsidR="00AB22D1" w:rsidRPr="00EC2DA2" w:rsidRDefault="00876B78" w:rsidP="00AB22D1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Assist</w:t>
            </w:r>
            <w:r w:rsidR="00AB22D1"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Prof.</w:t>
            </w: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Dr.</w:t>
            </w:r>
            <w:r w:rsidR="00AB22D1"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Seyfettin ÖZDEMİREL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8B2FDC" w14:textId="77777777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13.20</w:t>
            </w:r>
          </w:p>
          <w:p w14:paraId="5B5DF00B" w14:textId="0DF02B3A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14.50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45BB70" w14:textId="77777777" w:rsidR="00AB22D1" w:rsidRPr="00EC2DA2" w:rsidRDefault="00AB22D1" w:rsidP="00AB2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Friday</w:t>
            </w:r>
          </w:p>
          <w:p w14:paraId="19B9B813" w14:textId="77777777" w:rsidR="00AB22D1" w:rsidRPr="00EC2DA2" w:rsidRDefault="00AB22D1" w:rsidP="00AB2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10.00</w:t>
            </w:r>
          </w:p>
          <w:p w14:paraId="3DCEC51D" w14:textId="1D61F3B7" w:rsidR="00AB22D1" w:rsidRPr="00EC2DA2" w:rsidRDefault="00AB22D1" w:rsidP="00AB2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509710B8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hyperlink r:id="rId6" w:history="1">
              <w:r w:rsidRPr="00EC2DA2">
                <w:rPr>
                  <w:rStyle w:val="Kpr"/>
                  <w:rFonts w:asciiTheme="minorBidi" w:hAnsiTheme="minorBidi" w:cstheme="minorBidi"/>
                  <w:sz w:val="22"/>
                  <w:szCs w:val="22"/>
                </w:rPr>
                <w:t>seyfettinozdemirel@cag.edu.tr</w:t>
              </w:r>
            </w:hyperlink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</w:p>
        </w:tc>
      </w:tr>
      <w:tr w:rsidR="00AB22D1" w:rsidRPr="00EC2DA2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AB22D1" w:rsidRPr="00EC2DA2" w:rsidRDefault="00AB22D1" w:rsidP="00AB22D1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5DB06EE7" w:rsidR="00AB22D1" w:rsidRPr="00EC2DA2" w:rsidRDefault="00876B78" w:rsidP="00AB22D1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Assist </w:t>
            </w:r>
            <w:r w:rsidR="00AB22D1"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Prof. Dr. Seyfettin ÖZDEMİREL</w:t>
            </w:r>
          </w:p>
        </w:tc>
      </w:tr>
      <w:tr w:rsidR="00AB22D1" w:rsidRPr="00EC2DA2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Objectives of the Course</w:t>
            </w:r>
          </w:p>
        </w:tc>
      </w:tr>
      <w:tr w:rsidR="00AB22D1" w:rsidRPr="00EC2DA2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AB22D1" w:rsidRPr="00EC2DA2" w:rsidRDefault="00AB22D1" w:rsidP="00AB22D1">
            <w:pPr>
              <w:ind w:left="113" w:right="113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AB22D1" w:rsidRPr="00EC2DA2" w:rsidRDefault="00AB22D1" w:rsidP="00AB22D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Upon successful completion of this course, the student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Relations</w:t>
            </w:r>
          </w:p>
        </w:tc>
      </w:tr>
      <w:tr w:rsidR="00AB22D1" w:rsidRPr="00EC2DA2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AB22D1" w:rsidRPr="00EC2DA2" w:rsidRDefault="00AB22D1" w:rsidP="00AB22D1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AB22D1" w:rsidRPr="00EC2DA2" w:rsidRDefault="00AB22D1" w:rsidP="00AB22D1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AB22D1" w:rsidRPr="00EC2DA2" w:rsidRDefault="00AB22D1" w:rsidP="00AB2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Net Contribution</w:t>
            </w:r>
          </w:p>
        </w:tc>
      </w:tr>
      <w:tr w:rsidR="00CE5C37" w:rsidRPr="00EC2DA2" w14:paraId="09B246EF" w14:textId="77777777" w:rsidTr="00087AD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CE5C37" w:rsidRPr="00EC2DA2" w:rsidRDefault="00CE5C37" w:rsidP="00CE5C37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6E4F6F6B" w:rsidR="00CE5C37" w:rsidRPr="00EC2DA2" w:rsidRDefault="00CE5C37" w:rsidP="00087A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Understands and explains the basic concepts and processes of scientific research.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150A686C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4B54B1E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CE5C37" w:rsidRPr="00EC2DA2" w14:paraId="2914C0F8" w14:textId="77777777" w:rsidTr="00087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CE5C37" w:rsidRPr="00EC2DA2" w:rsidRDefault="00CE5C37" w:rsidP="00CE5C37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1055DF47" w:rsidR="00CE5C37" w:rsidRPr="00EC2DA2" w:rsidRDefault="00CE5C37" w:rsidP="00087A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Recognizes and applies research methods specific to the field of Turkish language and literature.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0B39CD61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4388A94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CE5C37" w:rsidRPr="00EC2DA2" w14:paraId="6B4B5D9D" w14:textId="77777777" w:rsidTr="00087AD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CE5C37" w:rsidRPr="00EC2DA2" w:rsidRDefault="00CE5C37" w:rsidP="00CE5C37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1EB61141" w:rsidR="00CE5C37" w:rsidRPr="00EC2DA2" w:rsidRDefault="00CE5C37" w:rsidP="00087A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Access academic resources, scan the literature and make evaluations.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4EBC5BEE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50C8397F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CE5C37" w:rsidRPr="00EC2DA2" w14:paraId="61F9DB88" w14:textId="77777777" w:rsidTr="00087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CE5C37" w:rsidRPr="00EC2DA2" w:rsidRDefault="00CE5C37" w:rsidP="00CE5C37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4647F0A2" w:rsidR="00CE5C37" w:rsidRPr="00EC2DA2" w:rsidRDefault="00CE5C37" w:rsidP="00087A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Analyzes and interprets data.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2C28BE9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2, 17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322482CB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5, 4</w:t>
            </w:r>
          </w:p>
        </w:tc>
      </w:tr>
      <w:tr w:rsidR="00CE5C37" w:rsidRPr="00EC2DA2" w14:paraId="1842EBF9" w14:textId="77777777" w:rsidTr="00087AD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CE5C37" w:rsidRPr="00EC2DA2" w:rsidRDefault="00CE5C37" w:rsidP="00CE5C37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4E2C3E5" w:rsidR="00CE5C37" w:rsidRPr="00EC2DA2" w:rsidRDefault="00CE5C37" w:rsidP="00087A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Produces research reports/articles/theses, etc. in accordance with academic style.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3DBA7AB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36029792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CE5C37" w:rsidRPr="00EC2DA2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CE5C37" w:rsidRPr="00EC2DA2" w:rsidRDefault="00CE5C37" w:rsidP="00CE5C37">
            <w:pPr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Description: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</w:pPr>
          </w:p>
        </w:tc>
      </w:tr>
      <w:tr w:rsidR="00CE5C37" w:rsidRPr="00EC2DA2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Contents: (Weekly Lesson Plan)</w:t>
            </w:r>
          </w:p>
        </w:tc>
      </w:tr>
      <w:tr w:rsidR="00CE5C37" w:rsidRPr="00EC2DA2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Topic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CE5C37" w:rsidRPr="00EC2DA2" w:rsidRDefault="00CE5C37" w:rsidP="00CE5C37">
            <w:pPr>
              <w:ind w:left="-288" w:firstLine="288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Teaching Methods and Techniques</w:t>
            </w:r>
          </w:p>
        </w:tc>
      </w:tr>
      <w:tr w:rsidR="00CE5C37" w:rsidRPr="00EC2DA2" w14:paraId="68B046AB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505349CB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Introduction of the course and presentation of the course content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0CDD926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36461089" w:rsidR="00CE5C37" w:rsidRPr="00EC2DA2" w:rsidRDefault="00D624E9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E5C37" w:rsidRPr="00EC2DA2" w14:paraId="199189EF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2642C139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What is science and knowledge? What is scientific research and writing? What is Science Ethics?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41067D7" w14:textId="4CFC25C9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KK-1: </w:t>
            </w:r>
            <w:r w:rsidR="00876B78">
              <w:rPr>
                <w:rFonts w:asciiTheme="minorBidi" w:hAnsiTheme="minorBidi" w:cstheme="minorBidi"/>
                <w:sz w:val="22"/>
                <w:szCs w:val="22"/>
              </w:rPr>
              <w:t>Chapter</w:t>
            </w: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 1</w:t>
            </w:r>
          </w:p>
          <w:p w14:paraId="7A3375F5" w14:textId="051A7089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KK-2: </w:t>
            </w:r>
            <w:r w:rsidR="00876B78">
              <w:rPr>
                <w:rFonts w:asciiTheme="minorBidi" w:hAnsiTheme="minorBidi" w:cstheme="minorBidi"/>
                <w:sz w:val="22"/>
                <w:szCs w:val="22"/>
              </w:rPr>
              <w:t>Chapter</w:t>
            </w: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1BF15E4A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CE5C37" w:rsidRPr="00EC2DA2" w14:paraId="37C8367A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69FB5E54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Scientific research and publication ethics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7C84B43C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KK-2: 11. </w:t>
            </w:r>
            <w:r w:rsidR="00876B78">
              <w:rPr>
                <w:rFonts w:asciiTheme="minorBidi" w:hAnsiTheme="minorBidi" w:cstheme="minorBidi"/>
                <w:sz w:val="22"/>
                <w:szCs w:val="22"/>
              </w:rPr>
              <w:t>Chapter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15BAF216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Lecture, Question-answer </w:t>
            </w:r>
          </w:p>
        </w:tc>
      </w:tr>
      <w:tr w:rsidR="00CE5C37" w:rsidRPr="00EC2DA2" w14:paraId="5E0425D8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6B5EA650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Types and sections of scientific publications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64E3842D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KK-2: Chapter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4D7C5D54" w:rsidR="00CE5C37" w:rsidRPr="00EC2DA2" w:rsidRDefault="000D53F5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CE5C37" w:rsidRPr="00EC2DA2" w14:paraId="572AE7FF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291F3730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Determination of the research topic, purpose and problem. Universe, sample and limitation.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3E6350B7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KK-1: </w:t>
            </w:r>
            <w:r w:rsidR="00876B78">
              <w:rPr>
                <w:rFonts w:asciiTheme="minorBidi" w:hAnsiTheme="minorBidi" w:cstheme="minorBidi"/>
                <w:sz w:val="22"/>
                <w:szCs w:val="22"/>
              </w:rPr>
              <w:t>Chapter</w:t>
            </w: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60C805AA" w:rsidR="00CE5C37" w:rsidRPr="00EC2DA2" w:rsidRDefault="000D53F5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Brainstorming, self-study</w:t>
            </w:r>
          </w:p>
        </w:tc>
      </w:tr>
      <w:tr w:rsidR="00CE5C37" w:rsidRPr="00EC2DA2" w14:paraId="40B18F66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2D94E41C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Literature review, primary-secondary source distinction, databases.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62CDCE6" w14:textId="722DEDB1" w:rsidR="00CE5C37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KK-1: </w:t>
            </w:r>
            <w:r w:rsidR="00876B78">
              <w:rPr>
                <w:rFonts w:asciiTheme="minorBidi" w:hAnsiTheme="minorBidi" w:cstheme="minorBidi"/>
                <w:sz w:val="22"/>
                <w:szCs w:val="22"/>
              </w:rPr>
              <w:t>Chapter</w:t>
            </w: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 3</w:t>
            </w:r>
          </w:p>
          <w:p w14:paraId="5773CCF7" w14:textId="46A34C5E" w:rsidR="00D63901" w:rsidRPr="00EC2DA2" w:rsidRDefault="00D63901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Some websites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4037B87B" w:rsidR="00CE5C37" w:rsidRPr="00EC2DA2" w:rsidRDefault="00EB72EE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Technology-enabled learning</w:t>
            </w:r>
          </w:p>
        </w:tc>
      </w:tr>
      <w:tr w:rsidR="00CE5C37" w:rsidRPr="00EC2DA2" w14:paraId="1843248B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43FFDE70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Mistakes made in the writing process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32E194BC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KK-1: </w:t>
            </w:r>
            <w:r w:rsidR="00876B78">
              <w:rPr>
                <w:rFonts w:asciiTheme="minorBidi" w:hAnsiTheme="minorBidi" w:cstheme="minorBidi"/>
                <w:sz w:val="22"/>
                <w:szCs w:val="22"/>
              </w:rPr>
              <w:t>Chapter</w:t>
            </w: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E8AFBF9" w:rsidR="00CE5C37" w:rsidRPr="00EC2DA2" w:rsidRDefault="0059181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CE5C37" w:rsidRPr="00EC2DA2" w14:paraId="6ABE12D6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28C3360C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69BCBFE4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E5C37" w:rsidRPr="00EC2DA2" w14:paraId="291CDCDD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63FD34E9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4076876C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E5C37" w:rsidRPr="00EC2DA2" w14:paraId="5A0BEE33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7D512811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Academic presentations (Literature review)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5182AE8A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7F3EB276" w:rsidR="00CE5C37" w:rsidRPr="00EC2DA2" w:rsidRDefault="00480BF2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Student presentations, self-study</w:t>
            </w:r>
          </w:p>
        </w:tc>
      </w:tr>
      <w:tr w:rsidR="00CE5C37" w:rsidRPr="00EC2DA2" w14:paraId="1D8B54E9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D7B053E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Data collection techniques (interview, observation, document review, etc.)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5687EF91" w:rsidR="00CE5C37" w:rsidRPr="00EC2DA2" w:rsidRDefault="002A273E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47D6F6EF" w:rsidR="00CE5C37" w:rsidRPr="00EC2DA2" w:rsidRDefault="00D63901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CE5C37" w:rsidRPr="00EC2DA2" w14:paraId="5E2DD858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6384F91B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iCs/>
                <w:sz w:val="22"/>
                <w:szCs w:val="22"/>
              </w:rPr>
              <w:t>Data analysis (Descriptive analysis, content analysis, etc.)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53503301" w:rsidR="00CE5C37" w:rsidRPr="00EC2DA2" w:rsidRDefault="002A273E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0C3FC297" w:rsidR="00CE5C37" w:rsidRPr="00EC2DA2" w:rsidRDefault="00D63901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CE5C37" w:rsidRPr="00EC2DA2" w14:paraId="1251BFA0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234E5FC4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Basic word use in scientific studies (chatgpt, napkın, etc. applications)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74C945BA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KK-1: </w:t>
            </w:r>
            <w:r w:rsidR="00876B78">
              <w:rPr>
                <w:rFonts w:asciiTheme="minorBidi" w:hAnsiTheme="minorBidi" w:cstheme="minorBidi"/>
                <w:sz w:val="22"/>
                <w:szCs w:val="22"/>
              </w:rPr>
              <w:t>Chapter</w:t>
            </w: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4E8E4760" w:rsidR="00CE5C37" w:rsidRPr="00EC2DA2" w:rsidRDefault="00EB72EE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Technology-enabled learning</w:t>
            </w:r>
          </w:p>
        </w:tc>
      </w:tr>
      <w:tr w:rsidR="00CE5C37" w:rsidRPr="00EC2DA2" w14:paraId="3D5181E7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0D828A6E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Academic ethics (Citation, citing)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73DFD3ED" w:rsidR="00CE5C37" w:rsidRPr="00EC2DA2" w:rsidRDefault="00D63901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Presentation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23A893D8" w:rsidR="00CE5C37" w:rsidRPr="00EC2DA2" w:rsidRDefault="002C2D6D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Question-answer, case studies</w:t>
            </w:r>
          </w:p>
        </w:tc>
      </w:tr>
      <w:tr w:rsidR="00CE5C37" w:rsidRPr="00EC2DA2" w14:paraId="50D506D0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640558A1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Academic presentations (citation, bibliography, etc.)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0E65A518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7409DDBA" w:rsidR="00CE5C37" w:rsidRPr="00EC2DA2" w:rsidRDefault="00480BF2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Student presentations, self-study</w:t>
            </w:r>
          </w:p>
        </w:tc>
      </w:tr>
      <w:tr w:rsidR="00CE5C37" w:rsidRPr="00EC2DA2" w14:paraId="0EE7EC9F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3C25FAF2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Overall rating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6C7B34A6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749A1E5D" w:rsidR="00CE5C37" w:rsidRPr="00EC2DA2" w:rsidRDefault="00480BF2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Brainstorming</w:t>
            </w:r>
          </w:p>
        </w:tc>
      </w:tr>
      <w:tr w:rsidR="00CE5C37" w:rsidRPr="00EC2DA2" w14:paraId="15C5AFEF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3400D989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259BA3ED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E5C37" w:rsidRPr="00EC2DA2" w14:paraId="0E54BDBD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1FA62407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5EEC8D98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E5C37" w:rsidRPr="00EC2DA2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Resources</w:t>
            </w:r>
          </w:p>
        </w:tc>
      </w:tr>
      <w:tr w:rsidR="00CE5C37" w:rsidRPr="00EC2DA2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CE5C37" w:rsidRPr="00EC2DA2" w:rsidRDefault="00CE5C37" w:rsidP="00CE5C37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8F01BB7" w14:textId="77777777" w:rsidR="00876B78" w:rsidRPr="00EC2DA2" w:rsidRDefault="00876B78" w:rsidP="00876B78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KK1: Çıkla, S. (2022). </w:t>
            </w:r>
            <w:r w:rsidRPr="00EC2DA2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Dil ve Edebiyat Araştırmalarında Ahlak ve Yöntem. </w:t>
            </w: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Ankara: Akçağ Yayınları.</w:t>
            </w:r>
          </w:p>
          <w:p w14:paraId="3011E0E6" w14:textId="5E643D7B" w:rsidR="00CE5C37" w:rsidRPr="00EC2DA2" w:rsidRDefault="00876B78" w:rsidP="00876B78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KK2: Cemaloğlu, N. (2024). </w:t>
            </w:r>
            <w:r w:rsidRPr="00EC2DA2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Bilimsel Araştırma Teknikleri ve Etik. </w:t>
            </w: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Ankara: Sonçağ Yayıncılık.</w:t>
            </w:r>
          </w:p>
        </w:tc>
      </w:tr>
      <w:tr w:rsidR="00CE5C37" w:rsidRPr="00EC2DA2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CE5C37" w:rsidRPr="00EC2DA2" w:rsidRDefault="00CE5C37" w:rsidP="00CE5C37">
            <w:pPr>
              <w:tabs>
                <w:tab w:val="right" w:pos="3241"/>
              </w:tabs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Recommended Reading:</w:t>
            </w: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08FCA2AF" w14:textId="77777777" w:rsidR="00CE5C37" w:rsidRDefault="00876B78" w:rsidP="00CE5C37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Büyüköztürk, Ş. vd. (2024). </w:t>
            </w:r>
            <w:r w:rsidRPr="00EC2DA2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Eğitimde Bilimsel Araştırma Yöntemleri. </w:t>
            </w: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Ankara: Tarcan Matbaacılık.</w:t>
            </w:r>
          </w:p>
          <w:p w14:paraId="23171847" w14:textId="20E98E27" w:rsidR="00876B78" w:rsidRPr="00876B78" w:rsidRDefault="00876B78" w:rsidP="00CE5C37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Solak, Ö. (2021). </w:t>
            </w:r>
            <w:r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Edebiyat Çalışmalarında Bilimsel Araştırma Yöntemleri. </w:t>
            </w: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Çizgi Kitabevi.</w:t>
            </w:r>
          </w:p>
        </w:tc>
      </w:tr>
      <w:tr w:rsidR="00CE5C37" w:rsidRPr="00EC2DA2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Assessment and Evaluation</w:t>
            </w:r>
          </w:p>
        </w:tc>
      </w:tr>
      <w:tr w:rsidR="00CE5C37" w:rsidRPr="00EC2DA2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Events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Number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Notes</w:t>
            </w:r>
          </w:p>
        </w:tc>
      </w:tr>
      <w:tr w:rsidR="00CE5C37" w:rsidRPr="00EC2DA2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Midterm Exam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51D911B0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1029CEC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1CDB63EA" w:rsidR="00CE5C37" w:rsidRPr="00EC2DA2" w:rsidRDefault="00CE5C37" w:rsidP="00CE5C37">
            <w:pPr>
              <w:jc w:val="both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Preparing a manuscript and making a presentation in accordance with the article format</w:t>
            </w:r>
          </w:p>
        </w:tc>
      </w:tr>
      <w:tr w:rsidR="00CE5C37" w:rsidRPr="00EC2DA2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09CDB4D5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E5C37" w:rsidRPr="00EC2DA2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Homework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0F886D60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4E5C4D55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2E2510B9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Literature review and presentation</w:t>
            </w:r>
          </w:p>
        </w:tc>
      </w:tr>
      <w:tr w:rsidR="00CE5C37" w:rsidRPr="00EC2DA2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339F0DB8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E5C37" w:rsidRPr="00EC2DA2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DE2A7A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E5C37" w:rsidRPr="00EC2DA2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Finale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FD8A695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5BB73081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5BD38CEE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Written exam</w:t>
            </w:r>
          </w:p>
        </w:tc>
      </w:tr>
      <w:tr w:rsidR="00CE5C37" w:rsidRPr="00EC2DA2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ECTS Table</w:t>
            </w:r>
          </w:p>
        </w:tc>
      </w:tr>
      <w:tr w:rsidR="00CE5C37" w:rsidRPr="00EC2DA2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Number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Hour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Sum</w:t>
            </w:r>
          </w:p>
        </w:tc>
      </w:tr>
      <w:tr w:rsidR="00CE5C37" w:rsidRPr="00EC2DA2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5B49E0E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54F4C20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28</w:t>
            </w:r>
          </w:p>
        </w:tc>
      </w:tr>
      <w:tr w:rsidR="00CE5C37" w:rsidRPr="00EC2DA2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Out-of-Class Work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D203807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28195A1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28</w:t>
            </w:r>
          </w:p>
        </w:tc>
      </w:tr>
      <w:tr w:rsidR="00CE5C37" w:rsidRPr="00EC2DA2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CE5C37" w:rsidRPr="00EC2DA2" w:rsidRDefault="00CE5C37" w:rsidP="00CE5C37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Assignments</w:t>
            </w: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6FA1E8B0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150D5597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00FEA83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10</w:t>
            </w:r>
          </w:p>
        </w:tc>
      </w:tr>
      <w:tr w:rsidR="00CE5C37" w:rsidRPr="00EC2DA2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CE5C37" w:rsidRPr="00EC2DA2" w:rsidRDefault="00CE5C37" w:rsidP="00CE5C37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7777777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E5C37" w:rsidRPr="00EC2DA2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CE5C37" w:rsidRPr="00EC2DA2" w:rsidRDefault="00CE5C37" w:rsidP="00CE5C37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7777777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E5C37" w:rsidRPr="00EC2DA2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DA44F58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54BE7C1C" w:rsidR="00CE5C37" w:rsidRPr="00EC2DA2" w:rsidRDefault="00C659C1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65314939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10</w:t>
            </w:r>
          </w:p>
        </w:tc>
      </w:tr>
      <w:tr w:rsidR="00CE5C37" w:rsidRPr="00EC2DA2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2384E62C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26FF7E51" w:rsidR="00CE5C37" w:rsidRPr="00EC2DA2" w:rsidRDefault="00C659C1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08F40E7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15</w:t>
            </w:r>
          </w:p>
        </w:tc>
      </w:tr>
      <w:tr w:rsidR="00CE5C37" w:rsidRPr="00EC2DA2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CE5C37" w:rsidRPr="00EC2DA2" w:rsidRDefault="00CE5C37" w:rsidP="00CE5C37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lastRenderedPageBreak/>
              <w:t>Sum: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D3AF7A6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91</w:t>
            </w:r>
          </w:p>
        </w:tc>
      </w:tr>
      <w:tr w:rsidR="00CE5C37" w:rsidRPr="00EC2DA2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CE5C37" w:rsidRPr="00EC2DA2" w:rsidRDefault="00CE5C37" w:rsidP="00CE5C37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Total of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6DE0A7F3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91/30: 3,03</w:t>
            </w:r>
          </w:p>
        </w:tc>
      </w:tr>
      <w:tr w:rsidR="00CE5C37" w:rsidRPr="00EC2DA2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CE5C37" w:rsidRPr="00EC2DA2" w:rsidRDefault="00CE5C37" w:rsidP="00CE5C37">
            <w:pPr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ECTS Credits: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5E980A3D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3</w:t>
            </w:r>
          </w:p>
        </w:tc>
      </w:tr>
    </w:tbl>
    <w:p w14:paraId="4D11BCC7" w14:textId="3945115E" w:rsidR="003237AD" w:rsidRPr="00EC2DA2" w:rsidRDefault="003237AD">
      <w:pPr>
        <w:rPr>
          <w:rFonts w:asciiTheme="minorBidi" w:hAnsiTheme="minorBidi" w:cstheme="minorBidi"/>
          <w:sz w:val="22"/>
          <w:szCs w:val="22"/>
        </w:rPr>
      </w:pP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EC2DA2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D52BB4C" w:rsidR="003237AD" w:rsidRPr="00EC2DA2" w:rsidRDefault="003237AD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br w:type="page"/>
            </w:r>
            <w:r w:rsidRPr="00EC2DA2"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  <w:t>Past Achievements</w:t>
            </w:r>
          </w:p>
        </w:tc>
      </w:tr>
      <w:tr w:rsidR="003237AD" w:rsidRPr="00EC2DA2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EC2DA2" w:rsidRDefault="004A19BE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EC2DA2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EC2DA2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EC2DA2" w:rsidRDefault="000F34D6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EC2DA2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EC2DA2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EC2DA2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EC2DA2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2F47E984" w:rsidR="003A4CE2" w:rsidRPr="00EC2DA2" w:rsidRDefault="003A4CE2">
      <w:pPr>
        <w:rPr>
          <w:rFonts w:asciiTheme="minorBidi" w:hAnsiTheme="minorBidi" w:cstheme="minorBidi"/>
          <w:sz w:val="22"/>
          <w:szCs w:val="22"/>
        </w:rPr>
      </w:pPr>
    </w:p>
    <w:sectPr w:rsidR="003A4CE2" w:rsidRPr="00EC2DA2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DFE0" w14:textId="77777777" w:rsidR="00A827F5" w:rsidRDefault="00A827F5" w:rsidP="0034027E">
      <w:r>
        <w:separator/>
      </w:r>
    </w:p>
  </w:endnote>
  <w:endnote w:type="continuationSeparator" w:id="0">
    <w:p w14:paraId="27876925" w14:textId="77777777" w:rsidR="00A827F5" w:rsidRDefault="00A827F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0CAB" w14:textId="77777777" w:rsidR="00A827F5" w:rsidRDefault="00A827F5" w:rsidP="0034027E">
      <w:r>
        <w:separator/>
      </w:r>
    </w:p>
  </w:footnote>
  <w:footnote w:type="continuationSeparator" w:id="0">
    <w:p w14:paraId="0DBCF61F" w14:textId="77777777" w:rsidR="00A827F5" w:rsidRDefault="00A827F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An image with a font, text, logo, graphic&#10;&#10;AI-generated content can be inaccura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87ADB"/>
    <w:rsid w:val="00090AED"/>
    <w:rsid w:val="000A4453"/>
    <w:rsid w:val="000D384E"/>
    <w:rsid w:val="000D53F5"/>
    <w:rsid w:val="000F34D6"/>
    <w:rsid w:val="00102701"/>
    <w:rsid w:val="00146F98"/>
    <w:rsid w:val="001639F7"/>
    <w:rsid w:val="0017773A"/>
    <w:rsid w:val="00180A89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A273E"/>
    <w:rsid w:val="002B4AEF"/>
    <w:rsid w:val="002B7787"/>
    <w:rsid w:val="002C2D6D"/>
    <w:rsid w:val="002D29FC"/>
    <w:rsid w:val="002E660C"/>
    <w:rsid w:val="00306F03"/>
    <w:rsid w:val="00313DA6"/>
    <w:rsid w:val="0031763C"/>
    <w:rsid w:val="003237AD"/>
    <w:rsid w:val="003311C4"/>
    <w:rsid w:val="00331DD6"/>
    <w:rsid w:val="00331E5F"/>
    <w:rsid w:val="00332E3E"/>
    <w:rsid w:val="00333725"/>
    <w:rsid w:val="003360EF"/>
    <w:rsid w:val="0034027E"/>
    <w:rsid w:val="00345DF1"/>
    <w:rsid w:val="003537D4"/>
    <w:rsid w:val="003635E6"/>
    <w:rsid w:val="00366E3B"/>
    <w:rsid w:val="00373163"/>
    <w:rsid w:val="00383E00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0BF2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1817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76B78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51278"/>
    <w:rsid w:val="00964CAF"/>
    <w:rsid w:val="00973A60"/>
    <w:rsid w:val="00985E0F"/>
    <w:rsid w:val="00997C36"/>
    <w:rsid w:val="009C09C5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827F5"/>
    <w:rsid w:val="00AB22D1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C076E"/>
    <w:rsid w:val="00BD622C"/>
    <w:rsid w:val="00BF06B4"/>
    <w:rsid w:val="00C23AC5"/>
    <w:rsid w:val="00C37559"/>
    <w:rsid w:val="00C4036D"/>
    <w:rsid w:val="00C406C9"/>
    <w:rsid w:val="00C50888"/>
    <w:rsid w:val="00C568C6"/>
    <w:rsid w:val="00C61F0E"/>
    <w:rsid w:val="00C63047"/>
    <w:rsid w:val="00C63C14"/>
    <w:rsid w:val="00C659C1"/>
    <w:rsid w:val="00C70ACC"/>
    <w:rsid w:val="00C72C6D"/>
    <w:rsid w:val="00C7388D"/>
    <w:rsid w:val="00C76FE5"/>
    <w:rsid w:val="00C93FBB"/>
    <w:rsid w:val="00CA168A"/>
    <w:rsid w:val="00CA4CC6"/>
    <w:rsid w:val="00CA55B4"/>
    <w:rsid w:val="00CB4F20"/>
    <w:rsid w:val="00CC1866"/>
    <w:rsid w:val="00CE0683"/>
    <w:rsid w:val="00CE2529"/>
    <w:rsid w:val="00CE5C37"/>
    <w:rsid w:val="00D02BE1"/>
    <w:rsid w:val="00D15B1F"/>
    <w:rsid w:val="00D24AE5"/>
    <w:rsid w:val="00D379D7"/>
    <w:rsid w:val="00D41B6B"/>
    <w:rsid w:val="00D624E9"/>
    <w:rsid w:val="00D63901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B72EE"/>
    <w:rsid w:val="00EC2DA2"/>
    <w:rsid w:val="00EC693D"/>
    <w:rsid w:val="00ED1854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  <w:rsid w:val="00F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22D1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876B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yfettinozdemirel@cag.edu.tr" TargetMode="External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 UNIVERSITY</dc:title>
  <dc:subject/>
  <dc:creator>Egitim Ogretim Koordinatorlugu</dc:creator>
  <cp:keywords/>
  <cp:lastModifiedBy>Hakem</cp:lastModifiedBy>
  <cp:revision>1</cp:revision>
  <dcterms:created xsi:type="dcterms:W3CDTF">2025-09-13T20:45:00Z</dcterms:created>
  <dcterms:modified xsi:type="dcterms:W3CDTF">2025-09-27T15:10:00Z</dcterms:modified>
</cp:coreProperties>
</file>