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F70494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70494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COURSE SYLLABUS</w:t>
            </w:r>
          </w:p>
          <w:p w14:paraId="0DE1DD46" w14:textId="6F586419" w:rsidR="005A2B8A" w:rsidRPr="00F70494" w:rsidRDefault="008B648C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Vocational </w:t>
            </w:r>
            <w:r w:rsidR="005A2B8A" w:rsidRPr="00F70494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School</w:t>
            </w:r>
          </w:p>
        </w:tc>
      </w:tr>
      <w:tr w:rsidR="00482527" w:rsidRPr="00F70494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F70494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r w:rsidR="00482527" w:rsidRPr="00F70494">
              <w:rPr>
                <w:rFonts w:ascii="Arial" w:hAnsi="Arial" w:cs="Arial"/>
                <w:bCs w:val="0"/>
                <w:sz w:val="20"/>
                <w:szCs w:val="20"/>
              </w:rPr>
              <w:t>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F70494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F70494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F70494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r w:rsidR="003A0CE5" w:rsidRPr="00F70494">
              <w:rPr>
                <w:rFonts w:ascii="Arial" w:hAnsi="Arial" w:cs="Arial"/>
                <w:bCs w:val="0"/>
                <w:sz w:val="20"/>
                <w:szCs w:val="20"/>
              </w:rPr>
              <w:t>Value</w:t>
            </w:r>
          </w:p>
        </w:tc>
      </w:tr>
      <w:tr w:rsidR="00681162" w:rsidRPr="00F70494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1F7CC9DF" w:rsidR="00681162" w:rsidRPr="00F70494" w:rsidRDefault="004B4EF5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HUK-219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1E76CB55" w:rsidR="00681162" w:rsidRPr="00F70494" w:rsidRDefault="00DE0D80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 xml:space="preserve">Civil </w:t>
            </w:r>
            <w:r w:rsidR="008D2584" w:rsidRPr="00F70494">
              <w:rPr>
                <w:rFonts w:ascii="Arial" w:hAnsi="Arial" w:cs="Arial"/>
                <w:sz w:val="20"/>
                <w:szCs w:val="20"/>
              </w:rPr>
              <w:t xml:space="preserve">Procedure </w:t>
            </w:r>
            <w:r w:rsidR="007777FA" w:rsidRPr="00F70494">
              <w:rPr>
                <w:rFonts w:ascii="Arial" w:hAnsi="Arial" w:cs="Arial"/>
                <w:sz w:val="20"/>
                <w:szCs w:val="20"/>
              </w:rPr>
              <w:t>Law Knowledge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194116BE" w:rsidR="00681162" w:rsidRPr="00F70494" w:rsidRDefault="004B4EF5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6054496A" w:rsidR="00681162" w:rsidRPr="00F70494" w:rsidRDefault="004B4EF5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</w:tr>
      <w:tr w:rsidR="00681162" w:rsidRPr="00F70494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F70494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Prerequisite Courses</w:t>
            </w:r>
            <w:r w:rsidR="00F96934" w:rsidRPr="00F7049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25DF86DE" w:rsidR="00681162" w:rsidRPr="00F70494" w:rsidRDefault="005F5C36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81162" w:rsidRPr="00F70494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F70494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Language of Instruction</w:t>
            </w:r>
            <w:r w:rsidR="00F96934" w:rsidRPr="00F7049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6892836B" w:rsidR="00681162" w:rsidRPr="00F70494" w:rsidRDefault="008B648C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F70494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Course Delivery Method</w:t>
            </w:r>
            <w:r w:rsidR="00F96934" w:rsidRPr="00F7049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7448B161" w:rsidR="00681162" w:rsidRPr="00F70494" w:rsidRDefault="007777FA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Face-to-face</w:t>
            </w:r>
          </w:p>
        </w:tc>
      </w:tr>
      <w:tr w:rsidR="00681162" w:rsidRPr="00F70494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F70494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 xml:space="preserve">Course Type </w:t>
            </w:r>
            <w:r w:rsidR="00A8173B" w:rsidRPr="00F70494">
              <w:rPr>
                <w:rFonts w:ascii="Arial" w:hAnsi="Arial" w:cs="Arial"/>
                <w:bCs w:val="0"/>
                <w:sz w:val="20"/>
                <w:szCs w:val="20"/>
              </w:rPr>
              <w:t xml:space="preserve">and </w:t>
            </w: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Level</w:t>
            </w:r>
            <w:r w:rsidR="00F96934" w:rsidRPr="00F7049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4E9885D0" w:rsidR="00681162" w:rsidRPr="00F70494" w:rsidRDefault="004B4EF5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Required-Specialization Course</w:t>
            </w:r>
          </w:p>
        </w:tc>
      </w:tr>
      <w:tr w:rsidR="00F96934" w:rsidRPr="00F70494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7049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Instructor's Title</w:t>
            </w:r>
            <w:r w:rsidR="00466279" w:rsidRPr="00F70494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First Name</w:t>
            </w:r>
            <w:r w:rsidR="00466279" w:rsidRPr="00F70494">
              <w:rPr>
                <w:rFonts w:ascii="Arial" w:hAnsi="Arial" w:cs="Arial"/>
                <w:bCs w:val="0"/>
                <w:sz w:val="20"/>
                <w:szCs w:val="20"/>
              </w:rPr>
              <w:t xml:space="preserve">, and </w:t>
            </w: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F70494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Course Hours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F70494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F70494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Contact</w:t>
            </w:r>
          </w:p>
        </w:tc>
      </w:tr>
      <w:tr w:rsidR="00F96934" w:rsidRPr="00F70494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81CFBA3" w:rsidR="00F96934" w:rsidRPr="00F70494" w:rsidRDefault="00DE0D8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Lecturer Dilara ÇIPLAK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8ECF92A" w14:textId="77777777" w:rsidR="004B4EF5" w:rsidRPr="00F70494" w:rsidRDefault="004B4EF5" w:rsidP="004B4E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494">
              <w:rPr>
                <w:rFonts w:ascii="Arial" w:hAnsi="Arial" w:cs="Arial"/>
                <w:bCs/>
                <w:sz w:val="20"/>
                <w:szCs w:val="20"/>
              </w:rPr>
              <w:t>Monday</w:t>
            </w:r>
          </w:p>
          <w:p w14:paraId="5B5DF00B" w14:textId="65F735AE" w:rsidR="00A957CC" w:rsidRPr="00F70494" w:rsidRDefault="004B4EF5" w:rsidP="004B4E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F70494">
              <w:rPr>
                <w:rFonts w:ascii="Arial" w:hAnsi="Arial" w:cs="Arial"/>
                <w:bCs/>
                <w:sz w:val="20"/>
                <w:szCs w:val="20"/>
              </w:rPr>
              <w:t>:25 PM 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3</w:t>
            </w:r>
            <w:r w:rsidRPr="00F70494">
              <w:rPr>
                <w:rFonts w:ascii="Arial" w:hAnsi="Arial" w:cs="Arial"/>
                <w:bCs/>
                <w:sz w:val="20"/>
                <w:szCs w:val="20"/>
              </w:rPr>
              <w:t>:45 PM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29A5C6C1" w:rsidR="00F96934" w:rsidRPr="00F70494" w:rsidRDefault="00DE0D8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70494">
              <w:rPr>
                <w:rFonts w:ascii="Arial" w:hAnsi="Arial" w:cs="Arial"/>
                <w:bCs/>
                <w:sz w:val="20"/>
                <w:szCs w:val="20"/>
              </w:rPr>
              <w:t>Wednesday 9:00 AM–4:30 PM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8B46B9E" w:rsidR="00F96934" w:rsidRPr="00F70494" w:rsidRDefault="008B648C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dilaraciplak@cag.edu.tr</w:t>
            </w:r>
          </w:p>
        </w:tc>
      </w:tr>
      <w:tr w:rsidR="00F96934" w:rsidRPr="00F70494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F70494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Course Coordinator</w:t>
            </w:r>
            <w:r w:rsidR="00833C72" w:rsidRPr="00F7049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54B527A7" w:rsidR="00F96934" w:rsidRPr="00F70494" w:rsidRDefault="00F96934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537D4" w:rsidRPr="00F70494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F7049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Course Objective</w:t>
            </w:r>
          </w:p>
        </w:tc>
      </w:tr>
      <w:tr w:rsidR="003A0CE5" w:rsidRPr="00F70494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F70494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F70494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Students who successfully complete this course will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F70494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Relationships</w:t>
            </w:r>
          </w:p>
        </w:tc>
      </w:tr>
      <w:tr w:rsidR="003A0CE5" w:rsidRPr="00F70494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F70494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F70494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F70494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70494">
              <w:rPr>
                <w:rFonts w:ascii="Arial" w:hAnsi="Arial" w:cs="Arial"/>
                <w:bCs/>
                <w:sz w:val="20"/>
                <w:szCs w:val="20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F70494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Net Contribution</w:t>
            </w:r>
          </w:p>
        </w:tc>
      </w:tr>
      <w:tr w:rsidR="00024A40" w:rsidRPr="00F70494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024A40" w:rsidRPr="00F70494" w:rsidRDefault="00024A40" w:rsidP="00024A4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024A40" w:rsidRPr="00F70494" w:rsidRDefault="00024A40" w:rsidP="00024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0D9E225F" w:rsidR="00024A40" w:rsidRPr="00F70494" w:rsidRDefault="008D2584" w:rsidP="00024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Can explain the concepts of judicial proceedings and judicial justice, contentious and non-contentious proceedings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7FA7DA7" w:rsidR="00024A40" w:rsidRPr="00F70494" w:rsidRDefault="00024A40" w:rsidP="00024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EFF97A4" w:rsidR="00024A40" w:rsidRPr="00F70494" w:rsidRDefault="00024A40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D2584" w:rsidRPr="00F70494" w14:paraId="2914C0F8" w14:textId="77777777" w:rsidTr="00C7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8D2584" w:rsidRPr="00F70494" w:rsidRDefault="008D2584" w:rsidP="008D258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76A75CC0" w:rsidR="008D2584" w:rsidRPr="00F70494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Possesses knowledge regarding the initiation of a case, jurisdiction and authority, investigation, trial, and judgment processes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388C6AB5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25612B28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D2584" w:rsidRPr="00F70494" w14:paraId="6B4B5D9D" w14:textId="77777777" w:rsidTr="0077720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8D2584" w:rsidRPr="00F70494" w:rsidRDefault="008D2584" w:rsidP="008D258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6AFB6B20" w:rsidR="008D2584" w:rsidRPr="00F70494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Possesses knowledge of evidence concepts and can compare them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061D5BD4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1BC167F0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5,5,5</w:t>
            </w:r>
          </w:p>
        </w:tc>
      </w:tr>
      <w:tr w:rsidR="008D2584" w:rsidRPr="00F70494" w14:paraId="61F9DB88" w14:textId="77777777" w:rsidTr="0077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8D2584" w:rsidRPr="00F70494" w:rsidRDefault="008D2584" w:rsidP="008D258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7E6F4762" w:rsidR="008D2584" w:rsidRPr="00F70494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Can explain the procedures of adjudication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0A6BB292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65BD23D3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5,5,5,5</w:t>
            </w:r>
          </w:p>
        </w:tc>
      </w:tr>
      <w:tr w:rsidR="008D2584" w:rsidRPr="00F70494" w14:paraId="1842EBF9" w14:textId="77777777" w:rsidTr="0077720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8D2584" w:rsidRPr="00F70494" w:rsidRDefault="008D2584" w:rsidP="008D258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0C3E6A7B" w:rsidR="008D2584" w:rsidRPr="00F70494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Possesses basic knowledge of judgments and legal procedures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60AE4F4C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241433FD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D2584" w:rsidRPr="00F70494" w14:paraId="3F827649" w14:textId="77777777" w:rsidTr="0077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8D2584" w:rsidRPr="00F70494" w:rsidRDefault="008D2584" w:rsidP="008D258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5E441DC1" w:rsidR="008D2584" w:rsidRPr="00F70494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Acquires basic knowledge about alternative dispute resolution methods outside of court and can compare concepts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1A2502A9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361B3EB0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5,5,5,5</w:t>
            </w:r>
          </w:p>
        </w:tc>
      </w:tr>
      <w:tr w:rsidR="008D2584" w:rsidRPr="00F70494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8D2584" w:rsidRPr="00F70494" w:rsidRDefault="008D2584" w:rsidP="008D2584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5B3AFFCB" w:rsidR="008D2584" w:rsidRPr="00F70494" w:rsidRDefault="008D2584" w:rsidP="008D2584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 the Civil Procedure Law course, the difference between civil and criminal justice and the comparison between contentious and non-contentious proceedings are examined; general courts and specialized courts, courts of first instance, and the higher judiciary are studied in detail; Within the scope of the duties and powers of courts, issues such as jurisdiction problems and conditions for filing a lawsuit are examined in detail, and trial and adjudication are compared with alternative dispute resolution methods.</w:t>
            </w:r>
          </w:p>
        </w:tc>
      </w:tr>
      <w:tr w:rsidR="008D2584" w:rsidRPr="00F70494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Course Content: (Weekly Lesson Plan)</w:t>
            </w:r>
          </w:p>
        </w:tc>
      </w:tr>
      <w:tr w:rsidR="008D2584" w:rsidRPr="00F70494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8D2584" w:rsidRPr="00F70494" w:rsidRDefault="008D2584" w:rsidP="008D25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8D2584" w:rsidRPr="00F70494" w:rsidRDefault="008D2584" w:rsidP="008D2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8D2584" w:rsidRPr="00F70494" w:rsidRDefault="008D2584" w:rsidP="008D2584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Teaching Methods and Techniques</w:t>
            </w:r>
          </w:p>
        </w:tc>
      </w:tr>
      <w:tr w:rsidR="00F70494" w:rsidRPr="00F70494" w14:paraId="68B046AB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356CF5C2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 xml:space="preserve">The Purpose, Concept, Place Among Branches of Law, and Application in Terms of Place and Time of Civil Procedure Law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1A54B671" w:rsidR="00F70494" w:rsidRPr="00F70494" w:rsidRDefault="00F70494" w:rsidP="00F7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 xml:space="preserve"> 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65C5D703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review of legislation</w:t>
            </w:r>
          </w:p>
        </w:tc>
      </w:tr>
      <w:tr w:rsidR="00F70494" w:rsidRPr="00F70494" w14:paraId="199189EF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693F70DE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Fundamental Principles of Civil Procedure Law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5BD78C74" w:rsidR="00F70494" w:rsidRPr="00F70494" w:rsidRDefault="00F70494" w:rsidP="00F7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4FDA0586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Presentation, case study, legal review</w:t>
            </w:r>
          </w:p>
        </w:tc>
      </w:tr>
      <w:tr w:rsidR="00F70494" w:rsidRPr="00F70494" w14:paraId="37C8367A" w14:textId="77777777" w:rsidTr="00B50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6114A68E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The Concept and Types of Judgment and Courts in Civil Justice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773435A6" w:rsidR="00F70494" w:rsidRPr="00F70494" w:rsidRDefault="00F70494" w:rsidP="00F7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7A12B45A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analysis, legislation review</w:t>
            </w:r>
          </w:p>
        </w:tc>
      </w:tr>
      <w:tr w:rsidR="00F70494" w:rsidRPr="00F70494" w14:paraId="5E0425D8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5D498AEF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Assignment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28FB16A5" w:rsidR="00F70494" w:rsidRPr="00F70494" w:rsidRDefault="00F70494" w:rsidP="00F7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3A9DD642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review</w:t>
            </w:r>
          </w:p>
        </w:tc>
      </w:tr>
      <w:tr w:rsidR="00F70494" w:rsidRPr="00F70494" w14:paraId="572AE7FF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388C3AF1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Authority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43A07CA7" w:rsidR="00F70494" w:rsidRPr="00F70494" w:rsidRDefault="00F70494" w:rsidP="00F7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54317BAA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review</w:t>
            </w:r>
          </w:p>
        </w:tc>
      </w:tr>
      <w:tr w:rsidR="00F70494" w:rsidRPr="00F70494" w14:paraId="40B18F66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4EB1DE1C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 xml:space="preserve">Judicial Officials, Legal Liability of Judges, and Cases of Disqualification and Recusal of Judges 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7EDADBCB" w:rsidR="00F70494" w:rsidRPr="00F70494" w:rsidRDefault="00F70494" w:rsidP="00F7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096212DC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analysis, legal review</w:t>
            </w:r>
          </w:p>
        </w:tc>
      </w:tr>
      <w:tr w:rsidR="00F70494" w:rsidRPr="00F70494" w14:paraId="1843248B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48032E47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 xml:space="preserve">Procedural Actions, Restoration to the Original State, and the Parties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2D2F05BD" w:rsidR="00F70494" w:rsidRPr="00F70494" w:rsidRDefault="00F70494" w:rsidP="00F7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773DE476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Presentation, legislation review</w:t>
            </w:r>
          </w:p>
        </w:tc>
      </w:tr>
      <w:tr w:rsidR="008D2584" w:rsidRPr="00F70494" w14:paraId="6ABE12D6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5AFAC9CD" w:rsidR="008D2584" w:rsidRPr="00F7049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621CAD1D" w:rsidR="008D2584" w:rsidRPr="00F70494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24C96100" w:rsidR="008D2584" w:rsidRPr="00F70494" w:rsidRDefault="008D2584" w:rsidP="008D25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F70494" w:rsidRPr="00F70494" w14:paraId="291CDCDD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3A0BA2F6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Conditions and Types of Lawsuits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1241A09E" w:rsidR="00F70494" w:rsidRPr="00F70494" w:rsidRDefault="00C73830" w:rsidP="00F7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029ABB58" w:rsidR="00F70494" w:rsidRPr="00F70494" w:rsidRDefault="00C73830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analysis, legal review</w:t>
            </w:r>
          </w:p>
        </w:tc>
      </w:tr>
      <w:tr w:rsidR="00F70494" w:rsidRPr="00F70494" w14:paraId="5A0BEE33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6C5D157E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Initiating a Lawsuit, Elements of a Lawsuit Petition, Consequences of Initiating a Lawsuit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3B45231D" w:rsidR="00F70494" w:rsidRPr="00F70494" w:rsidRDefault="00F70494" w:rsidP="00F7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0511D885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legislation review</w:t>
            </w:r>
          </w:p>
        </w:tc>
      </w:tr>
      <w:tr w:rsidR="00F70494" w:rsidRPr="00F70494" w14:paraId="1D8B54E9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25C4309C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 xml:space="preserve">Answer to the Lawsuit, Grounds for Defense, Elements of the Answer Petition,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2D000F68" w:rsidR="00F70494" w:rsidRPr="00F70494" w:rsidRDefault="00F70494" w:rsidP="00F7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32E9CC97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Presentation, case analysis, legal analysis</w:t>
            </w:r>
          </w:p>
        </w:tc>
      </w:tr>
      <w:tr w:rsidR="00F70494" w:rsidRPr="00F70494" w14:paraId="5E2DD858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22FDFC31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 xml:space="preserve">Preliminary Examination and Investigation 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3923D835" w:rsidR="00F70494" w:rsidRPr="00F70494" w:rsidRDefault="00F70494" w:rsidP="00F7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18AC069E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legislation review</w:t>
            </w:r>
          </w:p>
        </w:tc>
      </w:tr>
      <w:tr w:rsidR="00F70494" w:rsidRPr="00F70494" w14:paraId="1251BFA0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6D557AFF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Evidence and Proof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04373791" w:rsidR="00F70494" w:rsidRPr="00F70494" w:rsidRDefault="00F70494" w:rsidP="00F7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02B04F39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F70494" w:rsidRPr="00F70494" w14:paraId="3D5181E7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21EC3389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Decisions and Rulings, Legal Remedies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2DDB1A7B" w:rsidR="00F70494" w:rsidRPr="00F70494" w:rsidRDefault="00F70494" w:rsidP="00F7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1A868A87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legislation review</w:t>
            </w:r>
          </w:p>
        </w:tc>
      </w:tr>
      <w:tr w:rsidR="008D2584" w:rsidRPr="00F70494" w14:paraId="50D506D0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2A5AAA8D" w:rsidR="008D2584" w:rsidRPr="00F70494" w:rsidRDefault="00F7049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Alternative Dispute Resolution Methods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416D8F1D" w:rsidR="008D2584" w:rsidRPr="00F70494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2532CAA4" w:rsidR="008D2584" w:rsidRPr="00F70494" w:rsidRDefault="008D2584" w:rsidP="008D25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legislation review, negotiation</w:t>
            </w:r>
          </w:p>
        </w:tc>
      </w:tr>
      <w:tr w:rsidR="008D2584" w:rsidRPr="00F70494" w14:paraId="0EE7EC9F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221DE40D" w:rsidR="008D2584" w:rsidRPr="00F7049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General Review, Observation of Student Development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6FC36C87" w:rsidR="008D2584" w:rsidRPr="00F70494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367D1290" w:rsidR="008D2584" w:rsidRPr="00F70494" w:rsidRDefault="008D2584" w:rsidP="008D25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discussion</w:t>
            </w:r>
          </w:p>
        </w:tc>
      </w:tr>
      <w:tr w:rsidR="008D2584" w:rsidRPr="00F70494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D2584" w:rsidRPr="00F7049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D2584" w:rsidRPr="00F70494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D2584" w:rsidRPr="00F7049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84" w:rsidRPr="00F70494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8D2584" w:rsidRPr="00F7049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8D2584" w:rsidRPr="00F70494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8D2584" w:rsidRPr="00F7049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84" w:rsidRPr="00F70494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8D2584" w:rsidRPr="00F70494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Course Resources</w:t>
            </w:r>
          </w:p>
        </w:tc>
      </w:tr>
      <w:tr w:rsidR="00395753" w:rsidRPr="00F70494" w14:paraId="38ED9E23" w14:textId="77777777" w:rsidTr="00C100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95753" w:rsidRPr="00F70494" w:rsidRDefault="00395753" w:rsidP="0039575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4E4C3D93" w:rsidR="00395753" w:rsidRPr="00395753" w:rsidRDefault="00395753" w:rsidP="0039575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9575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PEKCANITEZ/ATALAY/ÖZEKES, Basic Information Textbook, Vedat Publishing, Istanbul, 2024</w:t>
            </w:r>
          </w:p>
        </w:tc>
      </w:tr>
      <w:tr w:rsidR="00395753" w:rsidRPr="00F70494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95753" w:rsidRPr="00F70494" w:rsidRDefault="00395753" w:rsidP="00395753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Recommended Resources:</w:t>
            </w: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32729027" w:rsidR="00395753" w:rsidRPr="00F70494" w:rsidRDefault="00395753" w:rsidP="0039575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 Slides</w:t>
            </w:r>
          </w:p>
        </w:tc>
      </w:tr>
      <w:tr w:rsidR="00395753" w:rsidRPr="00F70494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95753" w:rsidRPr="00F70494" w:rsidRDefault="00395753" w:rsidP="0039575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Course Assessment and Evaluation</w:t>
            </w:r>
          </w:p>
        </w:tc>
      </w:tr>
      <w:tr w:rsidR="00395753" w:rsidRPr="00F70494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95753" w:rsidRPr="00F70494" w:rsidRDefault="00395753" w:rsidP="00395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95753" w:rsidRPr="00F70494" w:rsidRDefault="00395753" w:rsidP="0039575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Notes</w:t>
            </w:r>
          </w:p>
        </w:tc>
      </w:tr>
      <w:tr w:rsidR="00395753" w:rsidRPr="00F70494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 xml:space="preserve">Midterm Exam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B64B73A" w:rsidR="00395753" w:rsidRPr="00F70494" w:rsidRDefault="00395753" w:rsidP="003957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49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342418E" w:rsidR="00395753" w:rsidRPr="00F70494" w:rsidRDefault="00395753" w:rsidP="00395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70494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438CC52F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 xml:space="preserve">It will be conducted in written and multiple-choice formats. </w:t>
            </w:r>
          </w:p>
        </w:tc>
      </w:tr>
      <w:tr w:rsidR="00395753" w:rsidRPr="00F70494" w14:paraId="48A9BDB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395753" w:rsidRPr="00F70494" w:rsidRDefault="00395753" w:rsidP="00395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95753" w:rsidRPr="00F70494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58A121A" w:rsidR="00395753" w:rsidRPr="00F70494" w:rsidRDefault="00395753" w:rsidP="003957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1B0D2A23" w:rsidR="00395753" w:rsidRPr="00F70494" w:rsidRDefault="00395753" w:rsidP="00395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95753" w:rsidRPr="00F70494" w14:paraId="1B798B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223E95AF" w:rsidR="00395753" w:rsidRPr="00F70494" w:rsidRDefault="00395753" w:rsidP="00395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652B9F45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95753" w:rsidRPr="00F70494" w14:paraId="3046B42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170CA5E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Participation / In-process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2B6751A6" w:rsidR="00395753" w:rsidRPr="00F70494" w:rsidRDefault="00395753" w:rsidP="003957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49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130D65BF" w:rsidR="00395753" w:rsidRPr="00F70494" w:rsidRDefault="00395753" w:rsidP="00395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70494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055B111A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Active participation in discussions, group work, and in-class activities</w:t>
            </w:r>
          </w:p>
        </w:tc>
      </w:tr>
      <w:tr w:rsidR="00395753" w:rsidRPr="00F70494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66EFE33" w:rsidR="00395753" w:rsidRPr="00F70494" w:rsidRDefault="00395753" w:rsidP="003957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49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F274A52" w:rsidR="00395753" w:rsidRPr="00F70494" w:rsidRDefault="00395753" w:rsidP="00395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70494"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266B52CA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 xml:space="preserve">Will be conducted in written and multiple-choice formats </w:t>
            </w:r>
          </w:p>
        </w:tc>
      </w:tr>
      <w:tr w:rsidR="00395753" w:rsidRPr="00F70494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95753" w:rsidRPr="00F70494" w:rsidRDefault="00395753" w:rsidP="0039575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ECTS Table</w:t>
            </w:r>
          </w:p>
        </w:tc>
      </w:tr>
      <w:tr w:rsidR="00395753" w:rsidRPr="00F70494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95753" w:rsidRPr="00F70494" w:rsidRDefault="00395753" w:rsidP="00395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</w:p>
        </w:tc>
      </w:tr>
      <w:tr w:rsidR="00395753" w:rsidRPr="00F70494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5C07B57B" w:rsidR="00395753" w:rsidRPr="00F70494" w:rsidRDefault="004B4EF5" w:rsidP="00395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1AB3117D" w:rsidR="00395753" w:rsidRPr="00F70494" w:rsidRDefault="004B4EF5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95753" w:rsidRPr="00F70494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 xml:space="preserve">Out-of-Class Work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94CA28C" w:rsidR="00395753" w:rsidRPr="00F70494" w:rsidRDefault="004B4EF5" w:rsidP="00395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4BE9E2E" w:rsidR="00395753" w:rsidRPr="00F70494" w:rsidRDefault="004B4EF5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112</w:t>
            </w:r>
          </w:p>
        </w:tc>
      </w:tr>
      <w:tr w:rsidR="00395753" w:rsidRPr="00F70494" w14:paraId="77B7122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395753" w:rsidRPr="00F70494" w:rsidRDefault="00395753" w:rsidP="00395753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Homework</w:t>
            </w: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830B6FD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7A60C3F" w:rsidR="00395753" w:rsidRPr="00F70494" w:rsidRDefault="00395753" w:rsidP="00395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BF1D5DC" w:rsidR="00395753" w:rsidRPr="00F70494" w:rsidRDefault="00395753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95753" w:rsidRPr="00F70494" w14:paraId="0A7C265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395753" w:rsidRPr="00F70494" w:rsidRDefault="00395753" w:rsidP="00395753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2CE548D6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32807F7" w:rsidR="00395753" w:rsidRPr="00F70494" w:rsidRDefault="00395753" w:rsidP="00395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61C680D8" w:rsidR="00395753" w:rsidRPr="00F70494" w:rsidRDefault="00395753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95753" w:rsidRPr="00F70494" w14:paraId="49E42C5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6B3D82A5" w:rsidR="00395753" w:rsidRPr="00F70494" w:rsidRDefault="00395753" w:rsidP="00395753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Participation / In-process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4CDA6D32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5C27D40C" w:rsidR="00395753" w:rsidRPr="00F70494" w:rsidRDefault="004B4EF5" w:rsidP="00395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006DDE90" w:rsidR="00395753" w:rsidRPr="00F70494" w:rsidRDefault="004B4EF5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95753" w:rsidRPr="00F70494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Midterm Exam (Midterm Exam Period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29C06E1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24071C66" w:rsidR="00395753" w:rsidRPr="00F70494" w:rsidRDefault="004B4EF5" w:rsidP="00395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0139ACB0" w:rsidR="00395753" w:rsidRPr="00F70494" w:rsidRDefault="004B4EF5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</w:t>
            </w:r>
          </w:p>
        </w:tc>
      </w:tr>
      <w:tr w:rsidR="00395753" w:rsidRPr="00F70494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66C0DF45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1A32B1DB" w:rsidR="00395753" w:rsidRPr="00F70494" w:rsidRDefault="004B4EF5" w:rsidP="00395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3516C935" w:rsidR="00395753" w:rsidRPr="00F70494" w:rsidRDefault="004B4EF5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</w:tr>
      <w:tr w:rsidR="00395753" w:rsidRPr="00F70494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395753" w:rsidRPr="00F70494" w:rsidRDefault="00395753" w:rsidP="00395753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2AC2B74" w:rsidR="00395753" w:rsidRPr="00F70494" w:rsidRDefault="004B4EF5" w:rsidP="0039575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240</w:t>
            </w:r>
          </w:p>
        </w:tc>
      </w:tr>
      <w:tr w:rsidR="00395753" w:rsidRPr="00F70494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395753" w:rsidRPr="00F70494" w:rsidRDefault="00395753" w:rsidP="00395753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22253CF" w:rsidR="00395753" w:rsidRPr="00F70494" w:rsidRDefault="00395753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 xml:space="preserve">240 ÷ 30 </w:t>
            </w:r>
            <w:r w:rsidR="004B4EF5">
              <w:rPr>
                <w:rFonts w:ascii="Arial" w:hAnsi="Arial" w:cs="Arial"/>
                <w:b w:val="0"/>
                <w:sz w:val="20"/>
                <w:szCs w:val="20"/>
              </w:rPr>
              <w:t>≈ 8</w:t>
            </w:r>
          </w:p>
        </w:tc>
      </w:tr>
      <w:tr w:rsidR="00395753" w:rsidRPr="00F70494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395753" w:rsidRPr="00F70494" w:rsidRDefault="00395753" w:rsidP="00395753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614F1CFA" w:rsidR="00395753" w:rsidRPr="00F70494" w:rsidRDefault="004B4EF5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</w:tr>
    </w:tbl>
    <w:p w14:paraId="4D11BCC7" w14:textId="3945115E" w:rsidR="003237AD" w:rsidRPr="00F70494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F70494" w:rsidRDefault="003237AD">
      <w:pPr>
        <w:rPr>
          <w:rFonts w:ascii="Arial" w:hAnsi="Arial" w:cs="Arial"/>
          <w:sz w:val="20"/>
          <w:szCs w:val="20"/>
        </w:rPr>
      </w:pPr>
      <w:r w:rsidRPr="00F70494">
        <w:rPr>
          <w:rFonts w:ascii="Arial" w:hAnsi="Arial" w:cs="Arial"/>
          <w:sz w:val="20"/>
          <w:szCs w:val="20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F70494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F70494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Past Term Achievements</w:t>
            </w:r>
          </w:p>
        </w:tc>
      </w:tr>
      <w:tr w:rsidR="003237AD" w:rsidRPr="00F70494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1FE6BE09" w:rsidR="003237AD" w:rsidRPr="00F70494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72152F71" w:rsidR="003237AD" w:rsidRPr="00F70494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237AD" w:rsidRPr="00F70494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05BEFD34" w:rsidR="003237AD" w:rsidRPr="00F70494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0B045F6D" w:rsidR="003237AD" w:rsidRPr="00F70494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F34D6" w:rsidRPr="00F70494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41CDA087" w:rsidR="000F34D6" w:rsidRPr="00F70494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08944346" w:rsidR="000F34D6" w:rsidRPr="00F70494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F70494" w:rsidRDefault="003A4CE2">
      <w:pPr>
        <w:rPr>
          <w:rFonts w:ascii="Arial" w:hAnsi="Arial" w:cs="Arial"/>
          <w:sz w:val="20"/>
          <w:szCs w:val="20"/>
        </w:rPr>
      </w:pPr>
    </w:p>
    <w:sectPr w:rsidR="003A4CE2" w:rsidRPr="00F70494" w:rsidSect="00667FBE">
      <w:headerReference w:type="default" r:id="rId6"/>
      <w:pgSz w:w="11906" w:h="16838"/>
      <w:pgMar w:top="993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909B" w14:textId="77777777" w:rsidR="007B3819" w:rsidRDefault="007B3819" w:rsidP="0034027E">
      <w:r>
        <w:separator/>
      </w:r>
    </w:p>
  </w:endnote>
  <w:endnote w:type="continuationSeparator" w:id="0">
    <w:p w14:paraId="4E73B853" w14:textId="77777777" w:rsidR="007B3819" w:rsidRDefault="007B3819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12F6" w14:textId="77777777" w:rsidR="007B3819" w:rsidRDefault="007B3819" w:rsidP="0034027E">
      <w:r>
        <w:separator/>
      </w:r>
    </w:p>
  </w:footnote>
  <w:footnote w:type="continuationSeparator" w:id="0">
    <w:p w14:paraId="607372A9" w14:textId="77777777" w:rsidR="007B3819" w:rsidRDefault="007B3819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986583607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1855"/>
    <w:rsid w:val="00003005"/>
    <w:rsid w:val="0000388D"/>
    <w:rsid w:val="000049C6"/>
    <w:rsid w:val="00017704"/>
    <w:rsid w:val="00024A40"/>
    <w:rsid w:val="00051842"/>
    <w:rsid w:val="00052E53"/>
    <w:rsid w:val="00065CBF"/>
    <w:rsid w:val="00085AD5"/>
    <w:rsid w:val="00090AED"/>
    <w:rsid w:val="00092436"/>
    <w:rsid w:val="000A4453"/>
    <w:rsid w:val="000D384E"/>
    <w:rsid w:val="000D6134"/>
    <w:rsid w:val="000F34D6"/>
    <w:rsid w:val="00102701"/>
    <w:rsid w:val="00114CEB"/>
    <w:rsid w:val="00146F98"/>
    <w:rsid w:val="0015268C"/>
    <w:rsid w:val="001639F7"/>
    <w:rsid w:val="001657BA"/>
    <w:rsid w:val="0017773A"/>
    <w:rsid w:val="0019361E"/>
    <w:rsid w:val="001A1304"/>
    <w:rsid w:val="001A7816"/>
    <w:rsid w:val="001B0A2E"/>
    <w:rsid w:val="001B4634"/>
    <w:rsid w:val="001B5C97"/>
    <w:rsid w:val="001C7F25"/>
    <w:rsid w:val="001D3D43"/>
    <w:rsid w:val="001D4974"/>
    <w:rsid w:val="001F6F6B"/>
    <w:rsid w:val="00200197"/>
    <w:rsid w:val="00212A30"/>
    <w:rsid w:val="00220EBE"/>
    <w:rsid w:val="00233A78"/>
    <w:rsid w:val="002540BC"/>
    <w:rsid w:val="00264E5A"/>
    <w:rsid w:val="0027165B"/>
    <w:rsid w:val="002A4B03"/>
    <w:rsid w:val="002B4AEF"/>
    <w:rsid w:val="002B7787"/>
    <w:rsid w:val="002C7A33"/>
    <w:rsid w:val="002D29FC"/>
    <w:rsid w:val="002E660C"/>
    <w:rsid w:val="002F2E85"/>
    <w:rsid w:val="00300688"/>
    <w:rsid w:val="00300F17"/>
    <w:rsid w:val="00306F03"/>
    <w:rsid w:val="00314531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95753"/>
    <w:rsid w:val="003A0CE5"/>
    <w:rsid w:val="003A4CE2"/>
    <w:rsid w:val="003C2122"/>
    <w:rsid w:val="003E396C"/>
    <w:rsid w:val="0041452F"/>
    <w:rsid w:val="0042441A"/>
    <w:rsid w:val="004347B1"/>
    <w:rsid w:val="00457F20"/>
    <w:rsid w:val="00466279"/>
    <w:rsid w:val="00466A82"/>
    <w:rsid w:val="00471A47"/>
    <w:rsid w:val="00474110"/>
    <w:rsid w:val="00474423"/>
    <w:rsid w:val="00480008"/>
    <w:rsid w:val="00482527"/>
    <w:rsid w:val="004904EB"/>
    <w:rsid w:val="00496407"/>
    <w:rsid w:val="004A19BE"/>
    <w:rsid w:val="004A7E15"/>
    <w:rsid w:val="004B4EF5"/>
    <w:rsid w:val="004D2A2C"/>
    <w:rsid w:val="004E15BB"/>
    <w:rsid w:val="005215FA"/>
    <w:rsid w:val="005221D8"/>
    <w:rsid w:val="0054597B"/>
    <w:rsid w:val="0055184E"/>
    <w:rsid w:val="005546F5"/>
    <w:rsid w:val="005726A0"/>
    <w:rsid w:val="00580094"/>
    <w:rsid w:val="005920FF"/>
    <w:rsid w:val="005A2B8A"/>
    <w:rsid w:val="005C15A7"/>
    <w:rsid w:val="005F5C36"/>
    <w:rsid w:val="005F70D3"/>
    <w:rsid w:val="00600586"/>
    <w:rsid w:val="00601BED"/>
    <w:rsid w:val="00612FE4"/>
    <w:rsid w:val="00621099"/>
    <w:rsid w:val="006241B7"/>
    <w:rsid w:val="00626699"/>
    <w:rsid w:val="00635121"/>
    <w:rsid w:val="006363E1"/>
    <w:rsid w:val="00636DEF"/>
    <w:rsid w:val="00642ED5"/>
    <w:rsid w:val="006540F0"/>
    <w:rsid w:val="00667FBE"/>
    <w:rsid w:val="00681162"/>
    <w:rsid w:val="0068160A"/>
    <w:rsid w:val="006A2DEE"/>
    <w:rsid w:val="006A6D82"/>
    <w:rsid w:val="007062CB"/>
    <w:rsid w:val="007152C2"/>
    <w:rsid w:val="00727DB3"/>
    <w:rsid w:val="007348AB"/>
    <w:rsid w:val="00735EC2"/>
    <w:rsid w:val="0074149E"/>
    <w:rsid w:val="007457AF"/>
    <w:rsid w:val="00745E6E"/>
    <w:rsid w:val="00747E10"/>
    <w:rsid w:val="007625C6"/>
    <w:rsid w:val="00770795"/>
    <w:rsid w:val="007777FA"/>
    <w:rsid w:val="007B3819"/>
    <w:rsid w:val="007B7ED4"/>
    <w:rsid w:val="007C799D"/>
    <w:rsid w:val="007D162B"/>
    <w:rsid w:val="007F04A8"/>
    <w:rsid w:val="00800E21"/>
    <w:rsid w:val="00807259"/>
    <w:rsid w:val="00817002"/>
    <w:rsid w:val="0082068F"/>
    <w:rsid w:val="0082236E"/>
    <w:rsid w:val="00825885"/>
    <w:rsid w:val="00833C72"/>
    <w:rsid w:val="00847969"/>
    <w:rsid w:val="00853935"/>
    <w:rsid w:val="008607E1"/>
    <w:rsid w:val="0086588C"/>
    <w:rsid w:val="00870700"/>
    <w:rsid w:val="008804FE"/>
    <w:rsid w:val="00880F10"/>
    <w:rsid w:val="00883290"/>
    <w:rsid w:val="00886770"/>
    <w:rsid w:val="0089115B"/>
    <w:rsid w:val="00895E2A"/>
    <w:rsid w:val="008A022E"/>
    <w:rsid w:val="008B648C"/>
    <w:rsid w:val="008D2584"/>
    <w:rsid w:val="008D4F25"/>
    <w:rsid w:val="00905CD0"/>
    <w:rsid w:val="00910DBA"/>
    <w:rsid w:val="00911FE6"/>
    <w:rsid w:val="00916141"/>
    <w:rsid w:val="00933B97"/>
    <w:rsid w:val="0095080C"/>
    <w:rsid w:val="009638D5"/>
    <w:rsid w:val="00964CAF"/>
    <w:rsid w:val="00973A60"/>
    <w:rsid w:val="00985E0F"/>
    <w:rsid w:val="00997C36"/>
    <w:rsid w:val="009C5DE7"/>
    <w:rsid w:val="009C6BB2"/>
    <w:rsid w:val="009E445E"/>
    <w:rsid w:val="00A15BBD"/>
    <w:rsid w:val="00A33F69"/>
    <w:rsid w:val="00A3554C"/>
    <w:rsid w:val="00A566C4"/>
    <w:rsid w:val="00A711BC"/>
    <w:rsid w:val="00A7625D"/>
    <w:rsid w:val="00A8032C"/>
    <w:rsid w:val="00A8173B"/>
    <w:rsid w:val="00A911DA"/>
    <w:rsid w:val="00A957CC"/>
    <w:rsid w:val="00A96799"/>
    <w:rsid w:val="00AB6306"/>
    <w:rsid w:val="00AE06C2"/>
    <w:rsid w:val="00B03B19"/>
    <w:rsid w:val="00B06EC6"/>
    <w:rsid w:val="00B41C3E"/>
    <w:rsid w:val="00B421FB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13BCF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30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7E9A"/>
    <w:rsid w:val="00D71040"/>
    <w:rsid w:val="00D86D4D"/>
    <w:rsid w:val="00D907E1"/>
    <w:rsid w:val="00DA3803"/>
    <w:rsid w:val="00DB0AEA"/>
    <w:rsid w:val="00DC07E8"/>
    <w:rsid w:val="00DD0194"/>
    <w:rsid w:val="00DE0D80"/>
    <w:rsid w:val="00E02DF5"/>
    <w:rsid w:val="00E117F3"/>
    <w:rsid w:val="00E23222"/>
    <w:rsid w:val="00E255A0"/>
    <w:rsid w:val="00E268B9"/>
    <w:rsid w:val="00E27A87"/>
    <w:rsid w:val="00E475F3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112F"/>
    <w:rsid w:val="00ED3D23"/>
    <w:rsid w:val="00ED5384"/>
    <w:rsid w:val="00EF0908"/>
    <w:rsid w:val="00F04A29"/>
    <w:rsid w:val="00F107BF"/>
    <w:rsid w:val="00F2363D"/>
    <w:rsid w:val="00F43268"/>
    <w:rsid w:val="00F44952"/>
    <w:rsid w:val="00F70494"/>
    <w:rsid w:val="00F818C3"/>
    <w:rsid w:val="00F91795"/>
    <w:rsid w:val="00F96934"/>
    <w:rsid w:val="00FA2A04"/>
    <w:rsid w:val="00FB3417"/>
    <w:rsid w:val="00FC1CD9"/>
    <w:rsid w:val="00FC6B48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customStyle="1" w:styleId="y2iqfc">
    <w:name w:val="y2iqfc"/>
    <w:rsid w:val="0068160A"/>
  </w:style>
  <w:style w:type="character" w:styleId="zmlenmeyenBahsetme">
    <w:name w:val="Unresolved Mention"/>
    <w:basedOn w:val="VarsaylanParagrafYazTipi"/>
    <w:uiPriority w:val="99"/>
    <w:semiHidden/>
    <w:unhideWhenUsed/>
    <w:rsid w:val="00A1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>, docId:1854DBCC4F3C78E3A9A66239D26D3C63</cp:keywords>
  <cp:lastModifiedBy>Microsoft Office User</cp:lastModifiedBy>
  <cp:revision>2</cp:revision>
  <dcterms:created xsi:type="dcterms:W3CDTF">2025-09-30T16:58:00Z</dcterms:created>
  <dcterms:modified xsi:type="dcterms:W3CDTF">2025-09-30T16:58:00Z</dcterms:modified>
</cp:coreProperties>
</file>