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3F45CE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3F45CE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C025B63" w:rsidR="005A2B8A" w:rsidRPr="003F45CE" w:rsidRDefault="002627A1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Institute</w:t>
            </w:r>
            <w:proofErr w:type="spellEnd"/>
            <w:r w:rsidRPr="003F45CE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Social</w:t>
            </w:r>
            <w:proofErr w:type="spellEnd"/>
            <w:r w:rsidRPr="003F45CE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3F45CE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3F45CE" w:rsidRDefault="0001715E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3F45CE" w:rsidRDefault="0001715E" w:rsidP="001B4DB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3F45CE" w:rsidRDefault="0001715E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3F45CE" w:rsidRDefault="0001715E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ECTS Value</w:t>
            </w:r>
          </w:p>
        </w:tc>
      </w:tr>
      <w:tr w:rsidR="00851DCD" w:rsidRPr="003F45CE" w14:paraId="374EF87D" w14:textId="77777777" w:rsidTr="00150BE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5CFACB69" w:rsidR="00851DCD" w:rsidRPr="003F45CE" w:rsidRDefault="00851DCD" w:rsidP="00851DCD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ELT 597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</w:tcPr>
          <w:p w14:paraId="54764CA8" w14:textId="1C5A5536" w:rsidR="00851DCD" w:rsidRPr="003F45CE" w:rsidRDefault="00851DCD" w:rsidP="00851DC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Master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5083B8D4" w:rsidR="00851DCD" w:rsidRPr="003F45CE" w:rsidRDefault="00851DCD" w:rsidP="00851D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6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68569067" w:rsidR="00851DCD" w:rsidRPr="003F45CE" w:rsidRDefault="00851DCD" w:rsidP="00851DCD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30</w:t>
            </w:r>
          </w:p>
        </w:tc>
      </w:tr>
      <w:tr w:rsidR="00681162" w:rsidRPr="003F45CE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3F45CE" w:rsidRDefault="0001715E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Prerequisite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1BB7A45D" w:rsidR="00681162" w:rsidRPr="003F45CE" w:rsidRDefault="00851DCD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 w:val="0"/>
                <w:sz w:val="22"/>
                <w:szCs w:val="22"/>
              </w:rPr>
              <w:t>None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</w:p>
        </w:tc>
      </w:tr>
      <w:tr w:rsidR="001B4DBF" w:rsidRPr="003F45CE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3F45CE" w:rsidRDefault="001B4DB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66F6E96E" w:rsidR="001B4DBF" w:rsidRPr="003F45CE" w:rsidRDefault="00A20A3A" w:rsidP="00833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3F45CE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Mode</w:t>
            </w:r>
            <w:proofErr w:type="spellEnd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9C9EBC7" w:rsidR="001B4DBF" w:rsidRPr="003F45CE" w:rsidRDefault="00851DCD" w:rsidP="001B4DB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Face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to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3F45CE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3F45CE" w:rsidRDefault="0001715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Type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32D84C0" w:rsidR="00681162" w:rsidRPr="003F45CE" w:rsidRDefault="003360EF" w:rsidP="00833C7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851DCD"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Compulsory/ Master Program</w:t>
            </w:r>
          </w:p>
        </w:tc>
      </w:tr>
      <w:tr w:rsidR="00F96934" w:rsidRPr="003F45CE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3F45CE" w:rsidRDefault="0001715E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Instructor's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Title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, Name,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3F45CE" w:rsidRDefault="0001715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3F45CE" w:rsidRDefault="00017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3F45CE" w:rsidRDefault="0001715E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3F45CE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60585E4D" w:rsidR="00F96934" w:rsidRPr="003F45CE" w:rsidRDefault="006C0617" w:rsidP="00466279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 w:val="0"/>
                <w:sz w:val="22"/>
                <w:szCs w:val="22"/>
              </w:rPr>
              <w:t>Asst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. Prof. Dr. Aysun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sz w:val="22"/>
                <w:szCs w:val="22"/>
              </w:rPr>
              <w:t>Yurdaışık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Dağtaş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77777777" w:rsidR="00F96934" w:rsidRPr="003F45CE" w:rsidRDefault="00F96934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7777777" w:rsidR="00F96934" w:rsidRPr="003F45CE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6D9D7764" w:rsidR="00F96934" w:rsidRPr="003F45CE" w:rsidRDefault="00A13B19" w:rsidP="00833C7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color w:val="292B2C"/>
                <w:sz w:val="22"/>
                <w:szCs w:val="22"/>
                <w:shd w:val="clear" w:color="auto" w:fill="FFFFFF"/>
              </w:rPr>
              <w:t>aysunyurdaisik@cag.edu.tr</w:t>
            </w:r>
          </w:p>
        </w:tc>
      </w:tr>
      <w:tr w:rsidR="00F96934" w:rsidRPr="003F45CE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3F45CE" w:rsidRDefault="0001715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Coordinator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7F3A1E6" w:rsidR="00F96934" w:rsidRPr="003F45CE" w:rsidRDefault="0069022E" w:rsidP="0034027E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Asst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. Prof. Dr. Aysun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Yurdaışık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Dağtaş</w:t>
            </w:r>
          </w:p>
        </w:tc>
      </w:tr>
      <w:tr w:rsidR="003537D4" w:rsidRPr="003F45CE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2B3E646A" w:rsidR="001C134A" w:rsidRPr="003F45CE" w:rsidRDefault="0001715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Objectives</w:t>
            </w:r>
            <w:proofErr w:type="spellEnd"/>
            <w:r w:rsidR="003F0418"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3F0418"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The course is designed to guide the students to prepare their master </w:t>
            </w:r>
            <w:proofErr w:type="spellStart"/>
            <w:r w:rsidR="003F0418"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thesisin</w:t>
            </w:r>
            <w:proofErr w:type="spellEnd"/>
            <w:r w:rsidR="003F0418"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 collaboration with their thesis advisors</w:t>
            </w:r>
          </w:p>
        </w:tc>
      </w:tr>
      <w:tr w:rsidR="003A0CE5" w:rsidRPr="003F45CE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3F45CE" w:rsidRDefault="0001715E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Learning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3F45CE" w:rsidRDefault="0001715E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Upon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successful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completion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this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course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student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will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be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able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to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3F45CE" w:rsidRDefault="0001715E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3F45CE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3F45CE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3F45CE" w:rsidRDefault="003A0CE5" w:rsidP="003A4CE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3F45CE" w:rsidRDefault="0001715E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Program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3F45CE" w:rsidRDefault="0001715E" w:rsidP="001B4DB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D3529D" w:rsidRPr="003F45CE" w14:paraId="2D010E49" w14:textId="77777777" w:rsidTr="00EC03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D3529D" w:rsidRPr="003F45CE" w:rsidRDefault="00D3529D" w:rsidP="00D3529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4D0465BF" w:rsidR="00D3529D" w:rsidRPr="003F45CE" w:rsidRDefault="00D3529D" w:rsidP="00D35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Review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literature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0ABE1B6A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3A2E66B6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</w:tr>
      <w:tr w:rsidR="00D3529D" w:rsidRPr="003F45CE" w14:paraId="347B549F" w14:textId="77777777" w:rsidTr="00EC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D3529D" w:rsidRPr="003F45CE" w:rsidRDefault="00D3529D" w:rsidP="00D3529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3CC03684" w:rsidR="00D3529D" w:rsidRPr="003F45CE" w:rsidRDefault="00D3529D" w:rsidP="00D35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Construct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proposal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21271D3D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74998280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</w:tr>
      <w:tr w:rsidR="00D3529D" w:rsidRPr="003F45CE" w14:paraId="66196677" w14:textId="77777777" w:rsidTr="00EC03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D3529D" w:rsidRPr="003F45CE" w:rsidRDefault="00D3529D" w:rsidP="00D3529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34F82F89" w:rsidR="00D3529D" w:rsidRPr="003F45CE" w:rsidRDefault="00D3529D" w:rsidP="00D35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Apply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methods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4030646F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1B89BA96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</w:tr>
      <w:tr w:rsidR="00D3529D" w:rsidRPr="003F45CE" w14:paraId="17CD7EDE" w14:textId="77777777" w:rsidTr="00EC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D3529D" w:rsidRPr="003F45CE" w:rsidRDefault="00D3529D" w:rsidP="00D3529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30445C7C" w:rsidR="00D3529D" w:rsidRPr="003F45CE" w:rsidRDefault="00D3529D" w:rsidP="00D35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Develop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content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a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0DC7D22E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45D6DF57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</w:tr>
      <w:tr w:rsidR="00D3529D" w:rsidRPr="003F45CE" w14:paraId="18A5A0F9" w14:textId="77777777" w:rsidTr="00EC033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D3529D" w:rsidRPr="003F45CE" w:rsidRDefault="00D3529D" w:rsidP="00D3529D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499CBFFD" w:rsidR="00D3529D" w:rsidRPr="003F45CE" w:rsidRDefault="00D3529D" w:rsidP="00D35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Write a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master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5F42E206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23E5DCB8" w:rsidR="00D3529D" w:rsidRPr="003F45CE" w:rsidRDefault="00D3529D" w:rsidP="00D3529D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</w:tr>
      <w:tr w:rsidR="001B5C97" w:rsidRPr="003F45CE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3F45CE" w:rsidRDefault="0001715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30C76260" w:rsidR="001B5C97" w:rsidRPr="003F45CE" w:rsidRDefault="000B1B18" w:rsidP="001B5C97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The course will cover the basic activities the master student should perform </w:t>
            </w:r>
            <w:proofErr w:type="gram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in order to</w:t>
            </w:r>
            <w:proofErr w:type="gram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 prepare their master thesis. These </w:t>
            </w:r>
            <w:proofErr w:type="gram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are;</w:t>
            </w:r>
            <w:proofErr w:type="gram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 defining the specific topic or problem to be worked on, </w:t>
            </w:r>
            <w:proofErr w:type="gram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develop</w:t>
            </w:r>
            <w:proofErr w:type="gram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 a thesis proposal, </w:t>
            </w:r>
            <w:proofErr w:type="gram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construct</w:t>
            </w:r>
            <w:proofErr w:type="gram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 the research model, </w:t>
            </w:r>
            <w:proofErr w:type="gram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apply</w:t>
            </w:r>
            <w:proofErr w:type="gram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 appropriate research techniques, defining the findings of the research, writing the thesis, presenting and defending the thesis.</w:t>
            </w:r>
          </w:p>
        </w:tc>
      </w:tr>
      <w:tr w:rsidR="003360EF" w:rsidRPr="003F45CE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3F45CE" w:rsidRDefault="0001715E" w:rsidP="003208C3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>Course Schedule (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Weekly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Plan)</w:t>
            </w:r>
          </w:p>
        </w:tc>
      </w:tr>
      <w:tr w:rsidR="003360EF" w:rsidRPr="003F45CE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3F45CE" w:rsidRDefault="0001715E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3F45CE" w:rsidRDefault="0001715E" w:rsidP="001B4DB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3F45CE" w:rsidRDefault="0001715E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3F45CE" w:rsidRDefault="0001715E" w:rsidP="001B4DB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Teaching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Methods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Techniques</w:t>
            </w:r>
            <w:proofErr w:type="spellEnd"/>
          </w:p>
        </w:tc>
      </w:tr>
      <w:tr w:rsidR="008D7A06" w:rsidRPr="003F45CE" w14:paraId="37BF34B0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4CC257F1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Discussion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area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with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advisor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7FB77676" w:rsidR="008D7A06" w:rsidRPr="003F45CE" w:rsidRDefault="008D7A06" w:rsidP="008D7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Intent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student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17A7E548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8D7A06" w:rsidRPr="003F45CE" w14:paraId="6F2F8889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56B4910B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Defining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problem (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topic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dissertation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3C488427" w:rsidR="008D7A06" w:rsidRPr="003F45CE" w:rsidRDefault="008D7A06" w:rsidP="008D7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Proposal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1F13B395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Presentation,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advisor</w:t>
            </w:r>
            <w:proofErr w:type="spellEnd"/>
          </w:p>
        </w:tc>
      </w:tr>
      <w:tr w:rsidR="008D7A06" w:rsidRPr="003F45CE" w14:paraId="5F373E70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682D3154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proposal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4502AC9A" w:rsidR="008D7A06" w:rsidRPr="003F45CE" w:rsidRDefault="008D7A06" w:rsidP="008D7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proposal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51DD145B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8D7A06" w:rsidRPr="003F45CE" w14:paraId="38C8F85B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28CA57A8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Literature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review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field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12A46105" w:rsidR="008D7A06" w:rsidRPr="003F45CE" w:rsidRDefault="008D7A06" w:rsidP="008D7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Relevant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books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articles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reports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etc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2962C013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Presentation,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advisor</w:t>
            </w:r>
            <w:proofErr w:type="spellEnd"/>
          </w:p>
        </w:tc>
      </w:tr>
      <w:tr w:rsidR="008D7A06" w:rsidRPr="003F45CE" w14:paraId="7C592F63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75919056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Constructing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model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472AC4D3" w:rsidR="008D7A06" w:rsidRPr="003F45CE" w:rsidRDefault="008D7A06" w:rsidP="008D7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Proposal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4C6F6AA6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Presentation,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advisor</w:t>
            </w:r>
            <w:proofErr w:type="spellEnd"/>
          </w:p>
        </w:tc>
      </w:tr>
      <w:tr w:rsidR="008D7A06" w:rsidRPr="003F45CE" w14:paraId="58A7C5E3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6C5B17F2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Applying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appropriate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techniques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4ECD9B7B" w:rsidR="008D7A06" w:rsidRPr="003F45CE" w:rsidRDefault="008D7A06" w:rsidP="008D7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Implementation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695B42A9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8D7A06" w:rsidRPr="003F45CE" w14:paraId="6CA30A28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7DB27D8C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Conducting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field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40D2ACCD" w:rsidR="008D7A06" w:rsidRPr="003F45CE" w:rsidRDefault="008D7A06" w:rsidP="008D7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Implementation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6D193DDC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8D7A06" w:rsidRPr="003F45CE" w14:paraId="27BFB469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3BAB785" w14:textId="43874D95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Defining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findings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/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field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6D3C1C9F" w:rsidR="008D7A06" w:rsidRPr="003F45CE" w:rsidRDefault="008D7A06" w:rsidP="008D7A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report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8650D66" w14:textId="7C671369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Presentation, </w:t>
            </w:r>
            <w:proofErr w:type="spellStart"/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8D7A06" w:rsidRPr="003F45CE" w14:paraId="2150C488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8D7A06" w:rsidRPr="003F45CE" w:rsidRDefault="008D7A06" w:rsidP="008D7A0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6B7484C" w14:textId="38B8325C" w:rsidR="008D7A06" w:rsidRPr="003F45CE" w:rsidRDefault="008D7A06" w:rsidP="008D7A06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3622EC09" w:rsidR="008D7A06" w:rsidRPr="003F45CE" w:rsidRDefault="008D7A06" w:rsidP="008D7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774A7A9" w14:textId="196091F7" w:rsidR="008D7A06" w:rsidRPr="003F45CE" w:rsidRDefault="008D7A06" w:rsidP="008D7A06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13240F" w:rsidRPr="003F45CE" w14:paraId="70613CCA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E2092FF" w14:textId="44D81E42" w:rsidR="0013240F" w:rsidRPr="0013240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3240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02B404FA" w14:textId="72E0E325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F2F911C" w14:textId="3876ED84" w:rsidR="0013240F" w:rsidRPr="003F45CE" w:rsidRDefault="0013240F" w:rsidP="00132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EDEB20B" w14:textId="4582AA28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13240F" w:rsidRPr="003F45CE" w14:paraId="17D947A8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D6607B1" w14:textId="51498F7A" w:rsidR="0013240F" w:rsidRPr="0013240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3240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E420A50" w14:textId="1BCA2D45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6925FF4" w14:textId="363773E1" w:rsidR="0013240F" w:rsidRPr="003F45CE" w:rsidRDefault="0013240F" w:rsidP="00132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2877D2A8" w14:textId="086540FB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13240F" w:rsidRPr="003F45CE" w14:paraId="565F71F6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59EBC98" w14:textId="6552A81E" w:rsidR="0013240F" w:rsidRPr="0013240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3240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5B5CE6A" w14:textId="28E9FEF0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1ABC7F05" w14:textId="33E5FB9B" w:rsidR="0013240F" w:rsidRPr="003F45CE" w:rsidRDefault="0013240F" w:rsidP="00132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C61935F" w14:textId="18F2288D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13240F" w:rsidRPr="003F45CE" w14:paraId="04455F8D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6A3CB07" w14:textId="73B29372" w:rsidR="0013240F" w:rsidRPr="0013240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3240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74B08B27" w14:textId="1CCCFA1C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3D75F8A" w14:textId="7EA3B8D8" w:rsidR="0013240F" w:rsidRPr="003F45CE" w:rsidRDefault="0013240F" w:rsidP="00132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878FB16" w14:textId="69F72AE8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13240F" w:rsidRPr="003F45CE" w14:paraId="6AC029AF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46F4E8E" w14:textId="43603403" w:rsidR="0013240F" w:rsidRPr="0013240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3240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D258F79" w14:textId="1329256E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54FE18C1" w14:textId="2C8DB63E" w:rsidR="0013240F" w:rsidRPr="003F45CE" w:rsidRDefault="0013240F" w:rsidP="00132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3308916F" w14:textId="539534BA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13240F" w:rsidRPr="003F45CE" w14:paraId="6ED4BD3B" w14:textId="77777777" w:rsidTr="00CA00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90C2106" w14:textId="21E38481" w:rsidR="0013240F" w:rsidRPr="0013240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3240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15BC617" w14:textId="1CF72CC8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8CB0AD8" w14:textId="517DC487" w:rsidR="0013240F" w:rsidRPr="003F45CE" w:rsidRDefault="0013240F" w:rsidP="00132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06BB391" w14:textId="60E96102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13240F" w:rsidRPr="003F45CE" w14:paraId="72C6C9D0" w14:textId="77777777" w:rsidTr="00CA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2FF789A" w14:textId="5F9226A3" w:rsidR="0013240F" w:rsidRPr="0013240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3240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DC27D65" w14:textId="2FE39FDA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1951502E" w14:textId="4A783141" w:rsidR="0013240F" w:rsidRPr="003F45CE" w:rsidRDefault="0013240F" w:rsidP="00132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Drafts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chapters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7DA8EF" w14:textId="00067A43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Presentation</w:t>
            </w:r>
          </w:p>
        </w:tc>
      </w:tr>
      <w:tr w:rsidR="0013240F" w:rsidRPr="003F45CE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3240F" w:rsidRPr="003F45CE" w:rsidRDefault="0013240F" w:rsidP="0013240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Resources</w:t>
            </w:r>
            <w:proofErr w:type="spellEnd"/>
          </w:p>
        </w:tc>
      </w:tr>
      <w:tr w:rsidR="0013240F" w:rsidRPr="003F45CE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Textbook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77777777" w:rsidR="0013240F" w:rsidRPr="003F45CE" w:rsidRDefault="0013240F" w:rsidP="0013240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</w:tr>
      <w:tr w:rsidR="0013240F" w:rsidRPr="003F45CE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3240F" w:rsidRPr="003F45CE" w:rsidRDefault="0013240F" w:rsidP="0013240F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Recommended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References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5BC12C73" w14:textId="77777777" w:rsidR="0013240F" w:rsidRPr="00B60026" w:rsidRDefault="0013240F" w:rsidP="0013240F">
            <w:pPr>
              <w:outlineLvl w:val="0"/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</w:pPr>
            <w:hyperlink r:id="rId6" w:history="1">
              <w:r w:rsidRPr="00B60026">
                <w:rPr>
                  <w:rFonts w:asciiTheme="minorBidi" w:hAnsiTheme="minorBidi" w:cstheme="minorBidi"/>
                  <w:b w:val="0"/>
                  <w:bCs w:val="0"/>
                  <w:color w:val="1573A6"/>
                  <w:kern w:val="36"/>
                  <w:sz w:val="22"/>
                  <w:szCs w:val="22"/>
                </w:rPr>
                <w:t xml:space="preserve">Colin </w:t>
              </w:r>
              <w:proofErr w:type="spellStart"/>
              <w:r w:rsidRPr="00B60026">
                <w:rPr>
                  <w:rFonts w:asciiTheme="minorBidi" w:hAnsiTheme="minorBidi" w:cstheme="minorBidi"/>
                  <w:b w:val="0"/>
                  <w:bCs w:val="0"/>
                  <w:color w:val="1573A6"/>
                  <w:kern w:val="36"/>
                  <w:sz w:val="22"/>
                  <w:szCs w:val="22"/>
                </w:rPr>
                <w:t>Robson</w:t>
              </w:r>
              <w:proofErr w:type="spellEnd"/>
            </w:hyperlink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</w:rPr>
              <w:t xml:space="preserve"> (2002</w:t>
            </w:r>
            <w:proofErr w:type="gramStart"/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</w:rPr>
              <w:t xml:space="preserve">), </w:t>
            </w:r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 Real</w:t>
            </w:r>
            <w:proofErr w:type="gram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 World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Research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: A Resource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for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Social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Scientists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and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Practitioner-researchers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, (Oxford: Blackwell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>Publishers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color w:val="000000"/>
                <w:kern w:val="36"/>
                <w:sz w:val="22"/>
                <w:szCs w:val="22"/>
              </w:rPr>
              <w:t xml:space="preserve">) </w:t>
            </w:r>
          </w:p>
          <w:p w14:paraId="1CD32DDE" w14:textId="77777777" w:rsidR="0013240F" w:rsidRPr="00B60026" w:rsidRDefault="0013240F" w:rsidP="0013240F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u w:val="single"/>
                <w:lang w:val="en-US" w:eastAsia="en-US"/>
              </w:rPr>
            </w:pPr>
          </w:p>
          <w:p w14:paraId="6C935B50" w14:textId="77777777" w:rsidR="0013240F" w:rsidRPr="00B60026" w:rsidRDefault="0013240F" w:rsidP="0013240F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 w:eastAsia="en-US"/>
              </w:rPr>
            </w:pPr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 w:eastAsia="en-US"/>
              </w:rPr>
              <w:t>George H. Hall (2008), How to Write a Paper, BMJ Publishing</w:t>
            </w:r>
          </w:p>
          <w:p w14:paraId="6C22F8B5" w14:textId="77777777" w:rsidR="0013240F" w:rsidRPr="00B60026" w:rsidRDefault="0013240F" w:rsidP="0013240F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 w:eastAsia="en-US"/>
              </w:rPr>
            </w:pPr>
          </w:p>
          <w:p w14:paraId="14AC2048" w14:textId="77777777" w:rsidR="0013240F" w:rsidRPr="00B60026" w:rsidRDefault="0013240F" w:rsidP="0013240F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Dr. Anna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Kreikemeyer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Dr. Patricia Schneider (2007), How Do I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Successfully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Write a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Masters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Thesis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? A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practical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guide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for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peace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-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conflictresearchers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other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social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scientists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, </w:t>
            </w:r>
            <w:hyperlink r:id="rId7" w:history="1">
              <w:r w:rsidRPr="00B60026">
                <w:rPr>
                  <w:rFonts w:asciiTheme="minorBidi" w:hAnsiTheme="minorBidi" w:cstheme="minorBidi"/>
                  <w:b w:val="0"/>
                  <w:bCs w:val="0"/>
                  <w:color w:val="1573A6"/>
                  <w:sz w:val="22"/>
                  <w:szCs w:val="22"/>
                </w:rPr>
                <w:t>http://images.naszuha2010.multiply.multiplycontent.com/attachment/</w:t>
              </w:r>
            </w:hyperlink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0/ TJriswooCysAAG6oSYU1/MASTER%20THESIS.pdf?key=naszuha</w:t>
            </w:r>
            <w:proofErr w:type="gramStart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2010:journal</w:t>
            </w:r>
            <w:proofErr w:type="gramEnd"/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:4&amp;nmid=368500676</w:t>
            </w:r>
          </w:p>
          <w:p w14:paraId="2A5F2C9F" w14:textId="77777777" w:rsidR="0013240F" w:rsidRPr="00B60026" w:rsidRDefault="0013240F" w:rsidP="0013240F">
            <w:pPr>
              <w:spacing w:before="100" w:beforeAutospacing="1" w:after="100" w:afterAutospacing="1"/>
              <w:outlineLvl w:val="0"/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</w:pPr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 xml:space="preserve">John W. Chinneck (1999) “How to Organize your </w:t>
            </w:r>
            <w:proofErr w:type="gramStart"/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>Thesis</w:t>
            </w:r>
            <w:proofErr w:type="gramEnd"/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 xml:space="preserve">”, </w:t>
            </w:r>
            <w:hyperlink r:id="rId8" w:history="1">
              <w:r w:rsidRPr="00B60026">
                <w:rPr>
                  <w:rFonts w:asciiTheme="minorBidi" w:hAnsiTheme="minorBidi" w:cstheme="minorBidi"/>
                  <w:b w:val="0"/>
                  <w:bCs w:val="0"/>
                  <w:color w:val="1573A6"/>
                  <w:kern w:val="36"/>
                  <w:sz w:val="22"/>
                  <w:szCs w:val="22"/>
                  <w:lang w:val="en-US"/>
                </w:rPr>
                <w:t>http://www.sce.carleton.ca/</w:t>
              </w:r>
            </w:hyperlink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 xml:space="preserve"> faculty/</w:t>
            </w:r>
            <w:proofErr w:type="spellStart"/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>chinneck</w:t>
            </w:r>
            <w:proofErr w:type="spellEnd"/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>/thesis.html</w:t>
            </w:r>
          </w:p>
          <w:p w14:paraId="203F87A9" w14:textId="77777777" w:rsidR="0013240F" w:rsidRPr="00B60026" w:rsidRDefault="0013240F" w:rsidP="0013240F">
            <w:pPr>
              <w:spacing w:before="100" w:beforeAutospacing="1" w:after="100" w:afterAutospacing="1"/>
              <w:outlineLvl w:val="0"/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</w:pPr>
            <w:r w:rsidRPr="00B60026">
              <w:rPr>
                <w:rFonts w:asciiTheme="minorBidi" w:hAnsiTheme="minorBidi" w:cstheme="minorBidi"/>
                <w:b w:val="0"/>
                <w:bCs w:val="0"/>
                <w:kern w:val="36"/>
                <w:sz w:val="22"/>
                <w:szCs w:val="22"/>
                <w:lang w:val="en-US"/>
              </w:rPr>
              <w:t>http://www.tadafinallyfinished.com/how-to-write-a-masters-thesis.html</w:t>
            </w:r>
          </w:p>
          <w:p w14:paraId="40442534" w14:textId="77777777" w:rsidR="0013240F" w:rsidRPr="00B60026" w:rsidRDefault="0013240F" w:rsidP="0013240F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AU" w:eastAsia="en-US"/>
              </w:rPr>
            </w:pPr>
            <w:r w:rsidRPr="00B60026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AU" w:eastAsia="en-US"/>
              </w:rPr>
              <w:t>http://www.sparrowpapers.com/resources/thesis_writing_articles/</w:t>
            </w:r>
          </w:p>
          <w:p w14:paraId="06D75E96" w14:textId="77777777" w:rsidR="0013240F" w:rsidRPr="003F45CE" w:rsidRDefault="0013240F" w:rsidP="0013240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AU"/>
              </w:rPr>
            </w:pPr>
          </w:p>
        </w:tc>
      </w:tr>
      <w:tr w:rsidR="0013240F" w:rsidRPr="003F45CE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3240F" w:rsidRPr="003F45CE" w:rsidRDefault="0013240F" w:rsidP="0013240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Course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Assessment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proofErr w:type="spellEnd"/>
            <w:r w:rsidRPr="003F45CE">
              <w:rPr>
                <w:rFonts w:asciiTheme="minorBidi" w:hAnsiTheme="minorBidi" w:cstheme="minorBidi"/>
                <w:sz w:val="22"/>
                <w:szCs w:val="22"/>
              </w:rPr>
              <w:t xml:space="preserve"> Evaluation</w:t>
            </w:r>
          </w:p>
        </w:tc>
      </w:tr>
      <w:tr w:rsidR="0013240F" w:rsidRPr="003F45CE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3240F" w:rsidRPr="003F45CE" w:rsidRDefault="0013240F" w:rsidP="0013240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3240F" w:rsidRPr="003F45CE" w:rsidRDefault="0013240F" w:rsidP="0013240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3240F" w:rsidRPr="003F45CE" w:rsidRDefault="0013240F" w:rsidP="0013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3240F" w:rsidRPr="003F45CE" w:rsidRDefault="0013240F" w:rsidP="0013240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F45CE">
              <w:rPr>
                <w:rFonts w:asciiTheme="minorBidi" w:hAnsiTheme="minorBidi" w:cstheme="minorBidi"/>
                <w:sz w:val="22"/>
                <w:szCs w:val="22"/>
              </w:rPr>
              <w:t>Notes</w:t>
            </w:r>
            <w:proofErr w:type="spellEnd"/>
          </w:p>
        </w:tc>
      </w:tr>
      <w:tr w:rsidR="0013240F" w:rsidRPr="003F45CE" w14:paraId="00F394BD" w14:textId="77777777" w:rsidTr="001B7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381533BE" w14:textId="244BA86B" w:rsidR="0013240F" w:rsidRPr="00BA01CF" w:rsidRDefault="0013240F" w:rsidP="0013240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Thesis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Proposal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0588C76C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6B5736B3" w:rsidR="0013240F" w:rsidRPr="00BA01CF" w:rsidRDefault="0013240F" w:rsidP="00132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100%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0BDA6146" w:rsidR="0013240F" w:rsidRPr="00BA01CF" w:rsidRDefault="0013240F" w:rsidP="0013240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Approval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Advisor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Thesis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Monitoring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Committee</w:t>
            </w:r>
            <w:proofErr w:type="spellEnd"/>
          </w:p>
        </w:tc>
      </w:tr>
      <w:tr w:rsidR="0013240F" w:rsidRPr="003F45CE" w14:paraId="67EFC2DC" w14:textId="77777777" w:rsidTr="001B7E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1B9DB5E8" w14:textId="4B64A83A" w:rsidR="0013240F" w:rsidRPr="00BA01CF" w:rsidRDefault="0013240F" w:rsidP="0013240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Thesis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Defense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6F96A258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00DEEBAE" w:rsidR="0013240F" w:rsidRPr="00BA01CF" w:rsidRDefault="0013240F" w:rsidP="0013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100%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6C432BAF" w14:textId="0304204C" w:rsidR="0013240F" w:rsidRPr="00BA01CF" w:rsidRDefault="0013240F" w:rsidP="0013240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Jury</w:t>
            </w:r>
            <w:proofErr w:type="spellEnd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Decision</w:t>
            </w:r>
            <w:proofErr w:type="spellEnd"/>
          </w:p>
        </w:tc>
      </w:tr>
      <w:tr w:rsidR="0013240F" w:rsidRPr="003F45CE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ECTS </w:t>
            </w: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Table</w:t>
            </w:r>
            <w:proofErr w:type="spellEnd"/>
          </w:p>
        </w:tc>
      </w:tr>
      <w:tr w:rsidR="0013240F" w:rsidRPr="003F45CE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3240F" w:rsidRPr="00BA01CF" w:rsidRDefault="0013240F" w:rsidP="0013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Total</w:t>
            </w:r>
          </w:p>
        </w:tc>
      </w:tr>
      <w:tr w:rsidR="0013240F" w:rsidRPr="003F45CE" w14:paraId="5D14934C" w14:textId="77777777" w:rsidTr="003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02B01311" w14:textId="07016E4C" w:rsidR="0013240F" w:rsidRPr="00BA01CF" w:rsidRDefault="0013240F" w:rsidP="0013240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Proposal</w:t>
            </w:r>
            <w:proofErr w:type="spellEnd"/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 Development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28F908C0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6F3134DF" w:rsidR="0013240F" w:rsidRPr="00BA01CF" w:rsidRDefault="0013240F" w:rsidP="00132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1231CC36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50</w:t>
            </w:r>
          </w:p>
        </w:tc>
      </w:tr>
      <w:tr w:rsidR="0013240F" w:rsidRPr="003F45CE" w14:paraId="3D6E270A" w14:textId="77777777" w:rsidTr="00324F4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7963B142" w14:textId="290E10F3" w:rsidR="0013240F" w:rsidRPr="00BA01CF" w:rsidRDefault="0013240F" w:rsidP="0013240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Literature</w:t>
            </w:r>
            <w:proofErr w:type="spellEnd"/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Review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252EBED3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4DC6398F" w:rsidR="0013240F" w:rsidRPr="00BA01CF" w:rsidRDefault="0013240F" w:rsidP="0013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200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1B73EEF7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200</w:t>
            </w:r>
          </w:p>
        </w:tc>
      </w:tr>
      <w:tr w:rsidR="0013240F" w:rsidRPr="003F45CE" w14:paraId="239A27BC" w14:textId="77777777" w:rsidTr="003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45DC74E3" w14:textId="5712554A" w:rsidR="0013240F" w:rsidRPr="00BA01CF" w:rsidRDefault="0013240F" w:rsidP="0013240F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Construction of </w:t>
            </w: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 model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0D5B5A87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489B082D" w:rsidR="0013240F" w:rsidRPr="00BA01CF" w:rsidRDefault="0013240F" w:rsidP="00132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49A327D0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50</w:t>
            </w:r>
          </w:p>
        </w:tc>
      </w:tr>
      <w:tr w:rsidR="0013240F" w:rsidRPr="003F45CE" w14:paraId="021622C4" w14:textId="77777777" w:rsidTr="00324F4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6BF3187B" w14:textId="5294CCE3" w:rsidR="0013240F" w:rsidRPr="00BA01CF" w:rsidRDefault="0013240F" w:rsidP="0013240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Field</w:t>
            </w:r>
            <w:proofErr w:type="spellEnd"/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Research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04ACB787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2ABE267" w14:textId="7E958F65" w:rsidR="0013240F" w:rsidRPr="00BA01CF" w:rsidRDefault="0013240F" w:rsidP="0013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133B253E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150</w:t>
            </w:r>
          </w:p>
        </w:tc>
      </w:tr>
      <w:tr w:rsidR="0013240F" w:rsidRPr="003F45CE" w14:paraId="7ED1FBB5" w14:textId="77777777" w:rsidTr="00324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26407A65" w14:textId="54B45D51" w:rsidR="0013240F" w:rsidRPr="00BA01CF" w:rsidRDefault="0013240F" w:rsidP="0013240F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Writing</w:t>
            </w:r>
            <w:proofErr w:type="spellEnd"/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the</w:t>
            </w:r>
            <w:proofErr w:type="spellEnd"/>
            <w:r w:rsidRPr="00BA01C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BA01CF">
              <w:rPr>
                <w:rFonts w:asciiTheme="minorBidi" w:hAnsiTheme="minorBidi" w:cstheme="minorBidi"/>
                <w:sz w:val="22"/>
                <w:szCs w:val="22"/>
              </w:rPr>
              <w:t>Dissertation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71095848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ECE207C" w14:textId="4AAB08DB" w:rsidR="0013240F" w:rsidRPr="00BA01CF" w:rsidRDefault="0013240F" w:rsidP="00132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450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5F10645C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450</w:t>
            </w:r>
          </w:p>
        </w:tc>
      </w:tr>
      <w:tr w:rsidR="0013240F" w:rsidRPr="003F45CE" w14:paraId="4135CEFE" w14:textId="77777777" w:rsidTr="002A42C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13240F" w:rsidRPr="00BA01CF" w:rsidRDefault="0013240F" w:rsidP="0013240F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1B2E646D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900</w:t>
            </w:r>
          </w:p>
        </w:tc>
      </w:tr>
      <w:tr w:rsidR="0013240F" w:rsidRPr="003F45CE" w14:paraId="5C9094D3" w14:textId="77777777" w:rsidTr="002A4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13240F" w:rsidRPr="00BA01CF" w:rsidRDefault="0013240F" w:rsidP="0013240F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5DCF647D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=900/30</w:t>
            </w:r>
          </w:p>
        </w:tc>
      </w:tr>
      <w:tr w:rsidR="0013240F" w:rsidRPr="003F45CE" w14:paraId="2CA46DB3" w14:textId="77777777" w:rsidTr="002A42C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13240F" w:rsidRPr="00BA01CF" w:rsidRDefault="0013240F" w:rsidP="0013240F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bCs w:val="0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BA01CF">
              <w:rPr>
                <w:rFonts w:asciiTheme="minorBidi" w:hAnsiTheme="minorBidi" w:cstheme="minorBidi"/>
                <w:bCs w:val="0"/>
                <w:sz w:val="22"/>
                <w:szCs w:val="22"/>
              </w:rPr>
              <w:t>Credit</w:t>
            </w:r>
            <w:proofErr w:type="spellEnd"/>
            <w:r w:rsidRPr="00BA01CF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784F06C5" w:rsidR="0013240F" w:rsidRPr="00BA01CF" w:rsidRDefault="0013240F" w:rsidP="0013240F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BA01CF">
              <w:rPr>
                <w:rFonts w:asciiTheme="minorBidi" w:hAnsiTheme="minorBidi" w:cstheme="minorBidi"/>
                <w:sz w:val="22"/>
                <w:szCs w:val="22"/>
              </w:rPr>
              <w:t>30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01715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7B06" w14:textId="77777777" w:rsidR="00854A69" w:rsidRDefault="00854A69" w:rsidP="0034027E">
      <w:r>
        <w:separator/>
      </w:r>
    </w:p>
  </w:endnote>
  <w:endnote w:type="continuationSeparator" w:id="0">
    <w:p w14:paraId="1605D1B3" w14:textId="77777777" w:rsidR="00854A69" w:rsidRDefault="00854A6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138D" w14:textId="77777777" w:rsidR="00854A69" w:rsidRDefault="00854A69" w:rsidP="0034027E">
      <w:r>
        <w:separator/>
      </w:r>
    </w:p>
  </w:footnote>
  <w:footnote w:type="continuationSeparator" w:id="0">
    <w:p w14:paraId="7CE659D0" w14:textId="77777777" w:rsidR="00854A69" w:rsidRDefault="00854A6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15E"/>
    <w:rsid w:val="00017704"/>
    <w:rsid w:val="00051842"/>
    <w:rsid w:val="00052E53"/>
    <w:rsid w:val="00085AD5"/>
    <w:rsid w:val="00090AED"/>
    <w:rsid w:val="0009745F"/>
    <w:rsid w:val="000A4453"/>
    <w:rsid w:val="000B1B18"/>
    <w:rsid w:val="000D2488"/>
    <w:rsid w:val="000D384E"/>
    <w:rsid w:val="000F34D6"/>
    <w:rsid w:val="00102701"/>
    <w:rsid w:val="0013240F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4478F"/>
    <w:rsid w:val="00252D65"/>
    <w:rsid w:val="002540BC"/>
    <w:rsid w:val="002617DC"/>
    <w:rsid w:val="002627A1"/>
    <w:rsid w:val="00264E5A"/>
    <w:rsid w:val="0027165B"/>
    <w:rsid w:val="00271A24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1F51"/>
    <w:rsid w:val="003923D0"/>
    <w:rsid w:val="00397D7B"/>
    <w:rsid w:val="003A0CE5"/>
    <w:rsid w:val="003A4CE2"/>
    <w:rsid w:val="003C2122"/>
    <w:rsid w:val="003E396C"/>
    <w:rsid w:val="003E4929"/>
    <w:rsid w:val="003F0418"/>
    <w:rsid w:val="003F45CE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622C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E1D30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9022E"/>
    <w:rsid w:val="006A2DEE"/>
    <w:rsid w:val="006A6D82"/>
    <w:rsid w:val="006C0617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1DCD"/>
    <w:rsid w:val="00853935"/>
    <w:rsid w:val="00854A69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D7A06"/>
    <w:rsid w:val="00905CD0"/>
    <w:rsid w:val="00911FE6"/>
    <w:rsid w:val="00916141"/>
    <w:rsid w:val="00933B97"/>
    <w:rsid w:val="009466FE"/>
    <w:rsid w:val="0095080C"/>
    <w:rsid w:val="00962FA5"/>
    <w:rsid w:val="00964CAF"/>
    <w:rsid w:val="00973A60"/>
    <w:rsid w:val="00982335"/>
    <w:rsid w:val="00985E0F"/>
    <w:rsid w:val="00997C36"/>
    <w:rsid w:val="009C5DE7"/>
    <w:rsid w:val="009E445E"/>
    <w:rsid w:val="00A053F8"/>
    <w:rsid w:val="00A13B19"/>
    <w:rsid w:val="00A20A3A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132"/>
    <w:rsid w:val="00B41C3E"/>
    <w:rsid w:val="00B52C20"/>
    <w:rsid w:val="00B60026"/>
    <w:rsid w:val="00B65C62"/>
    <w:rsid w:val="00B74181"/>
    <w:rsid w:val="00B80DAF"/>
    <w:rsid w:val="00B85302"/>
    <w:rsid w:val="00B96430"/>
    <w:rsid w:val="00BA01CF"/>
    <w:rsid w:val="00BA1059"/>
    <w:rsid w:val="00BA2B7C"/>
    <w:rsid w:val="00BB378F"/>
    <w:rsid w:val="00BB42DE"/>
    <w:rsid w:val="00BB49BA"/>
    <w:rsid w:val="00BD622C"/>
    <w:rsid w:val="00BE3237"/>
    <w:rsid w:val="00BF06B4"/>
    <w:rsid w:val="00C01F79"/>
    <w:rsid w:val="00C37559"/>
    <w:rsid w:val="00C4036D"/>
    <w:rsid w:val="00C406C9"/>
    <w:rsid w:val="00C568C6"/>
    <w:rsid w:val="00C61F0E"/>
    <w:rsid w:val="00C63047"/>
    <w:rsid w:val="00C63C14"/>
    <w:rsid w:val="00C6785D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529D"/>
    <w:rsid w:val="00D379D7"/>
    <w:rsid w:val="00D41B6B"/>
    <w:rsid w:val="00D64C9E"/>
    <w:rsid w:val="00D86D4D"/>
    <w:rsid w:val="00DA3803"/>
    <w:rsid w:val="00DB0AEA"/>
    <w:rsid w:val="00DC07E8"/>
    <w:rsid w:val="00DD0194"/>
    <w:rsid w:val="00E02DF5"/>
    <w:rsid w:val="00E23222"/>
    <w:rsid w:val="00E23E29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E0085"/>
    <w:rsid w:val="00EF0908"/>
    <w:rsid w:val="00F04A29"/>
    <w:rsid w:val="00F10422"/>
    <w:rsid w:val="00F107BF"/>
    <w:rsid w:val="00F2363D"/>
    <w:rsid w:val="00F43268"/>
    <w:rsid w:val="00F44952"/>
    <w:rsid w:val="00F55EED"/>
    <w:rsid w:val="00F818C3"/>
    <w:rsid w:val="00F91795"/>
    <w:rsid w:val="00F9527C"/>
    <w:rsid w:val="00F96934"/>
    <w:rsid w:val="00FA2A04"/>
    <w:rsid w:val="00FB3417"/>
    <w:rsid w:val="00FB4293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e.carleton.ca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mages.naszuha2010.multiply.multiplycontent.com/attachment/" TargetMode="External"/><Relationship Id="rId12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zon.co.uk/Colin-Robson/e/B001IOFACK/ref=ntt_athr_dp_pel_1" TargetMode="External"/><Relationship Id="rId11" Type="http://schemas.openxmlformats.org/officeDocument/2006/relationships/chart" Target="charts/chart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Dağtaş</cp:lastModifiedBy>
  <cp:revision>73</cp:revision>
  <dcterms:created xsi:type="dcterms:W3CDTF">2025-09-13T20:45:00Z</dcterms:created>
  <dcterms:modified xsi:type="dcterms:W3CDTF">2026-03-09T18:13:00Z</dcterms:modified>
</cp:coreProperties>
</file>