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4369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844"/>
        <w:gridCol w:w="186"/>
        <w:gridCol w:w="723"/>
        <w:gridCol w:w="978"/>
        <w:gridCol w:w="425"/>
        <w:gridCol w:w="709"/>
        <w:gridCol w:w="283"/>
        <w:gridCol w:w="1418"/>
        <w:gridCol w:w="1701"/>
        <w:gridCol w:w="1701"/>
      </w:tblGrid>
      <w:tr w:rsidR="005A2B8A" w:rsidRPr="003A4158" w14:paraId="14062F1F" w14:textId="77777777" w:rsidTr="0014368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02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3A4158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  <w:t>SYLLABUS</w:t>
            </w:r>
          </w:p>
          <w:p w14:paraId="71F9B79E" w14:textId="22A85C00" w:rsidR="005A2B8A" w:rsidRPr="003A4158" w:rsidRDefault="006D47E9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noProof/>
                <w:color w:val="FFFFFF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  <w:t xml:space="preserve">Faculty </w:t>
            </w: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 xml:space="preserve">of </w:t>
            </w:r>
            <w:r w:rsidR="00CB7A5F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>ECONOMICS AND</w:t>
            </w:r>
            <w:r w:rsidR="006051AB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 xml:space="preserve"> </w:t>
            </w:r>
            <w:r w:rsidR="00CB7A5F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>ADMINISTRATIVE SCIENCES</w:t>
            </w:r>
          </w:p>
        </w:tc>
      </w:tr>
      <w:tr w:rsidR="00482527" w:rsidRPr="003A4158" w14:paraId="478F0F2C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3A4158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ECTS Value</w:t>
            </w:r>
          </w:p>
        </w:tc>
      </w:tr>
      <w:tr w:rsidR="00956C08" w:rsidRPr="003A4158" w14:paraId="374EF87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7EF0D6E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IRE </w:t>
            </w:r>
            <w:r w:rsidR="006051AB"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</w:t>
            </w:r>
            <w:r w:rsidR="000C1395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10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9F61C18" w:rsidR="00956C08" w:rsidRPr="003A4158" w:rsidRDefault="006051AB" w:rsidP="006051AB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Diplomatic History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119A2BFC" w:rsidR="00956C08" w:rsidRPr="003A4158" w:rsidRDefault="00956C08" w:rsidP="00956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62962F59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6</w:t>
            </w:r>
          </w:p>
        </w:tc>
      </w:tr>
      <w:tr w:rsidR="00956C08" w:rsidRPr="003A4158" w14:paraId="388A8093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1029A3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None</w:t>
            </w:r>
          </w:p>
        </w:tc>
      </w:tr>
      <w:tr w:rsidR="00956C08" w:rsidRPr="003A4158" w14:paraId="0CF86700" w14:textId="486C922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1CFB8D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956C08" w:rsidRPr="003A4158" w:rsidRDefault="00956C08" w:rsidP="00956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E681651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Face to Face</w:t>
            </w:r>
          </w:p>
        </w:tc>
      </w:tr>
      <w:tr w:rsidR="00956C08" w:rsidRPr="003A4158" w14:paraId="0AB777A6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3A1FA8A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Compulsory / </w:t>
            </w:r>
            <w:r w:rsidR="006051AB"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.Year/</w:t>
            </w:r>
            <w:r w:rsidR="00353012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 Spring 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Semester</w:t>
            </w:r>
          </w:p>
        </w:tc>
      </w:tr>
      <w:tr w:rsidR="00956C08" w:rsidRPr="003A4158" w14:paraId="5EFC5230" w14:textId="77777777" w:rsidTr="00143682">
        <w:trPr>
          <w:gridAfter w:val="2"/>
          <w:wAfter w:w="3402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956C08" w:rsidRPr="003A4158" w:rsidRDefault="00956C08" w:rsidP="00956C08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956C08" w:rsidRPr="003A4158" w:rsidRDefault="00956C08" w:rsidP="00956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Contact</w:t>
            </w:r>
          </w:p>
        </w:tc>
      </w:tr>
      <w:tr w:rsidR="00956C08" w:rsidRPr="003A4158" w14:paraId="4425685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241901A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Dr. İlke ULUTAŞ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F4170EB" w14:textId="77777777" w:rsidR="006051AB" w:rsidRPr="003A4158" w:rsidRDefault="006051AB" w:rsidP="006051AB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Wednesday</w:t>
            </w:r>
          </w:p>
          <w:p w14:paraId="7A92F4D2" w14:textId="67753136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10.15 - 12.</w:t>
            </w:r>
            <w:r w:rsidR="004300A0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04E33A4" w14:textId="77777777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Wednesday</w:t>
            </w:r>
          </w:p>
          <w:p w14:paraId="72C71106" w14:textId="03200ECC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13.30-17.00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605C00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ilkeulutas@cag.edu.tr</w:t>
            </w:r>
          </w:p>
        </w:tc>
      </w:tr>
      <w:tr w:rsidR="00956C08" w:rsidRPr="003A4158" w14:paraId="7FB1DFE8" w14:textId="77777777" w:rsidTr="00143682">
        <w:trPr>
          <w:gridAfter w:val="2"/>
          <w:wAfter w:w="3402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E07897B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Dr. İlke ULUTAŞ</w:t>
            </w:r>
          </w:p>
        </w:tc>
      </w:tr>
      <w:tr w:rsidR="00956C08" w:rsidRPr="003A4158" w14:paraId="0541CFC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4E84BD3C" w14:textId="77777777" w:rsidR="003A415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Objectives</w:t>
            </w:r>
            <w:r w:rsidR="003A4158" w:rsidRPr="003A415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:</w:t>
            </w:r>
          </w:p>
          <w:p w14:paraId="65E7B619" w14:textId="2275CEDB" w:rsidR="00956C08" w:rsidRPr="003A4158" w:rsidRDefault="003A4158" w:rsidP="00353012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We </w:t>
            </w:r>
            <w:r w:rsidR="001454D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w</w:t>
            </w:r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ill try to analyze the ground –breaking developments of the international history during this course.</w:t>
            </w:r>
          </w:p>
        </w:tc>
      </w:tr>
      <w:tr w:rsidR="00956C08" w:rsidRPr="003A4158" w14:paraId="67AAE7E0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Relations</w:t>
            </w:r>
          </w:p>
        </w:tc>
      </w:tr>
      <w:tr w:rsidR="00956C08" w:rsidRPr="003A4158" w14:paraId="5E01F3B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956C08" w:rsidRPr="003A4158" w:rsidRDefault="00956C08" w:rsidP="00956C0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Net Contribution</w:t>
            </w:r>
          </w:p>
        </w:tc>
      </w:tr>
      <w:tr w:rsidR="003A4158" w:rsidRPr="003A4158" w14:paraId="2D010E49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6871383D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E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valuate the background of all </w:t>
            </w:r>
            <w:proofErr w:type="gramStart"/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those</w:t>
            </w:r>
            <w:r w:rsidR="00410EAC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pattern</w:t>
            </w:r>
            <w:proofErr w:type="gramEnd"/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of inter-state affairs that give its substance to the discipline of International Relations.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0A263026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611D3C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</w:t>
            </w:r>
          </w:p>
        </w:tc>
      </w:tr>
      <w:tr w:rsidR="003A4158" w:rsidRPr="003A4158" w14:paraId="347B549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0E6246C9" w:rsidR="003A4158" w:rsidRPr="003A4158" w:rsidRDefault="00646AF1" w:rsidP="003A4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nterpret various water-shed events that shape the present form of International Order.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F82E4BE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B8E21B0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</w:t>
            </w:r>
          </w:p>
        </w:tc>
      </w:tr>
      <w:tr w:rsidR="003A4158" w:rsidRPr="003A4158" w14:paraId="66196677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15B5E745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mprove their skills in critical thinking and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620AAF03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EE8E7CC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5,4,5</w:t>
            </w:r>
          </w:p>
        </w:tc>
      </w:tr>
      <w:tr w:rsidR="003A4158" w:rsidRPr="003A4158" w14:paraId="17CD7EDE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29EF0AA7" w:rsidR="003A4158" w:rsidRPr="003A4158" w:rsidRDefault="00646AF1" w:rsidP="003A4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A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tain a broader view about the world that currently surrounds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2B728343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322708A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5,5</w:t>
            </w:r>
          </w:p>
          <w:p w14:paraId="35E11ACA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A4158" w:rsidRPr="003A4158" w14:paraId="18A5A0F9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5C86FCB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R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ecognize that in history there is no recurrence but resemblance.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431B7D84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0AB16B5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5, 4,5</w:t>
            </w:r>
          </w:p>
        </w:tc>
      </w:tr>
      <w:tr w:rsidR="003A4158" w:rsidRPr="003A4158" w14:paraId="62178D7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3A4158" w:rsidRPr="003A4158" w:rsidRDefault="003A4158" w:rsidP="003A415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3B62AA4" w:rsidR="003A4158" w:rsidRPr="003A4158" w:rsidRDefault="003A4158" w:rsidP="003A4158">
            <w:pPr>
              <w:jc w:val="both"/>
              <w:rPr>
                <w:rFonts w:asciiTheme="minorBidi" w:hAnsiTheme="minorBidi" w:cstheme="minorBidi"/>
                <w:b w:val="0"/>
                <w:noProof/>
                <w:color w:val="333333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This course is designed, first and foremost, to show the historical background of the international </w:t>
            </w:r>
            <w:proofErr w:type="spellStart"/>
            <w:proofErr w:type="gramStart"/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>relations.We</w:t>
            </w:r>
            <w:proofErr w:type="spellEnd"/>
            <w:proofErr w:type="gramEnd"/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will look for answers as to how the inter-state conduct in all over the world has progressed and analyze the pattern of change across the different period of time</w:t>
            </w:r>
            <w:r w:rsidRPr="003A415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A4158" w:rsidRPr="003A4158" w14:paraId="273CFF31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Schedule (Weekly Plan)</w:t>
            </w:r>
          </w:p>
        </w:tc>
      </w:tr>
      <w:tr w:rsidR="003A4158" w:rsidRPr="003A4158" w14:paraId="2A31144A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05A3EEE3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Topic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D103774" w14:textId="77777777" w:rsidR="003A4158" w:rsidRPr="003A4158" w:rsidRDefault="003A4158" w:rsidP="003A4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722C57CC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Teaching Methods and Techniques</w:t>
            </w:r>
          </w:p>
        </w:tc>
      </w:tr>
      <w:tr w:rsidR="003E73B3" w:rsidRPr="003A4158" w14:paraId="37BF34B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43B9E913" w14:textId="24DBC758" w:rsidR="003E73B3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THE EFFECTS OF WORLD WAR I</w:t>
            </w: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br/>
              <w:t>ON THE DEVELOPMENT OF DIPLOMACY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E2F6454" w14:textId="75326A5A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CE04046" w14:textId="77777777" w:rsidR="003E73B3" w:rsidRPr="003A4158" w:rsidRDefault="003E73B3" w:rsidP="003E73B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0B28CFF9" w14:textId="53BA5F9F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6F2F888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5BD8B125" w14:textId="77777777" w:rsidR="003E73B3" w:rsidRDefault="003E73B3" w:rsidP="003E73B3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0195B8CF" w14:textId="532B4A9E" w:rsidR="003E73B3" w:rsidRPr="003A4158" w:rsidRDefault="00353012" w:rsidP="00353012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THE EFFECTS OF THE EVENTS IN THE INTER-WAR</w:t>
            </w: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br/>
              <w:t>PERIOD ON THE DEVELOPMENT OF DIPLOMACY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2DFE864" w14:textId="77777777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67DFA02F" w14:textId="2A26F05D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619F6EB9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1000768A" w14:textId="3C67A30C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091113C1" w14:textId="5E599B0C" w:rsidR="003E73B3" w:rsidRPr="00A917B0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5F373E7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6F4348A6" w14:textId="77777777" w:rsidR="00353012" w:rsidRDefault="00353012" w:rsidP="00353012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49527597" w14:textId="0346ED63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THE EFFECTS OF THE EVENTS IN THE INTER-WAR</w:t>
            </w: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br/>
              <w:t>PERIOD ON THE DEVELOPMENT OF DIPLOMACY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B75F9D1" w14:textId="5CB6D34B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6CA9B33D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1E4550B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Discussion</w:t>
            </w:r>
          </w:p>
          <w:p w14:paraId="77FDD091" w14:textId="5F8CA704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53012" w:rsidRPr="003A4158" w14:paraId="38C8F85B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2BBFAA8E" w14:textId="47D9AAFA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THE EFFECTS OF WORLD WAR II</w:t>
            </w: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br/>
              <w:t>ON THE DEVELOPMENT OF DIPLOMACY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C13BB0E" w14:textId="77777777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72FEE239" w14:textId="6CD4D59C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DF5590B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865DFB4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Discussion</w:t>
            </w:r>
          </w:p>
          <w:p w14:paraId="629B3FF5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21467C3A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lastRenderedPageBreak/>
              <w:t>Presentation</w:t>
            </w:r>
          </w:p>
          <w:p w14:paraId="3739A057" w14:textId="451A694D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53012" w:rsidRPr="003A4158" w14:paraId="7C592F6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5E8C3390" w14:textId="0481010E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THE EFFECTS OF WORLD WAR II</w:t>
            </w: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br/>
              <w:t>ON THE DEVELOPMENT OF DIPLOMACY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3A2FED1" w14:textId="5400F057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5BD561B9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412E507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67A5BAB5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5BF8A13F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Presentation</w:t>
            </w:r>
          </w:p>
          <w:p w14:paraId="5F167A28" w14:textId="03E909D3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A quiz type interactive learning tool </w:t>
            </w:r>
          </w:p>
        </w:tc>
      </w:tr>
      <w:tr w:rsidR="00353012" w:rsidRPr="003A4158" w14:paraId="58A7C5E3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206DAB37" w14:textId="748F0738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1945–1955: DIPLOMACY IN THE FIRST YEARS OF THE COLD WAR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31118C4" w14:textId="77777777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2A4E24EA" w14:textId="2975F35D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3781B722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065B6E65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7CA6C066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12EAE6DF" w14:textId="283BF811" w:rsidR="00353012" w:rsidRPr="003E73B3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Presentation</w:t>
            </w:r>
          </w:p>
        </w:tc>
      </w:tr>
      <w:tr w:rsidR="00353012" w:rsidRPr="003A4158" w14:paraId="6CA30A28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65547CF4" w14:textId="2E14D6AC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1955–1962:DIPLOMACY IN THE PERIOD OF UNSTABLE ANTAGONISM 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3E5EA63" w14:textId="77777777" w:rsidR="00353012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6896E2D0" w14:textId="77777777" w:rsidR="00353012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14C280AD" w14:textId="109F4A3D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  <w:p w14:paraId="754A76C7" w14:textId="0F39AD57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2FA0E671" w14:textId="77777777" w:rsidR="00353012" w:rsidRPr="00E70D72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70D72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  <w:t>PLAY &amp; LEARN CORNER</w:t>
            </w:r>
          </w:p>
          <w:p w14:paraId="1B0BD2C1" w14:textId="77777777" w:rsidR="00353012" w:rsidRPr="003E73B3" w:rsidRDefault="00353012" w:rsidP="00353012">
            <w:pPr>
              <w:pStyle w:val="ListeParagraf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</w:p>
          <w:p w14:paraId="1DECA63F" w14:textId="1FA86A89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A2B5947" w14:textId="21842A1C" w:rsidR="00353012" w:rsidRPr="00E70D72" w:rsidRDefault="00353012" w:rsidP="00353012">
            <w:pPr>
              <w:pStyle w:val="ListeParagraf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  <w:p w14:paraId="2C0CCB37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Simulation</w:t>
            </w:r>
          </w:p>
          <w:p w14:paraId="44BB9DD7" w14:textId="32BB8B98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27BFB46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63BAB785" w14:textId="0BCDB987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D1F64A7" w14:textId="08D3137C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08650D66" w14:textId="249F1FCA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53012" w:rsidRPr="003A4158" w14:paraId="2150C488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center"/>
          </w:tcPr>
          <w:p w14:paraId="36B7484C" w14:textId="2C3F2238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  <w:vAlign w:val="center"/>
          </w:tcPr>
          <w:p w14:paraId="305D5438" w14:textId="14A5429C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0774A7A9" w14:textId="22F90D1A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53012" w:rsidRPr="003A4158" w14:paraId="67B9782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645FD6BD" w14:textId="07539B27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1962-1979:DIPLOMACY IN THE DÉTENTE PERIOD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BBDEF72" w14:textId="74AFDA3C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7AAF0BD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5097B9A3" w14:textId="62BCE714" w:rsidR="00353012" w:rsidRPr="004300A0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</w:tc>
      </w:tr>
      <w:tr w:rsidR="00353012" w:rsidRPr="003A4158" w14:paraId="45EC7ED5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2531C78E" w14:textId="365D677D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1962-1979:DIPLOMACY IN THE DÉTENTE PERIOD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EB3B6E2" w14:textId="77777777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01C14D55" w14:textId="1954364C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5D20ACF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63757807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6FC078F0" w14:textId="1513B156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Workshop</w:t>
            </w:r>
          </w:p>
        </w:tc>
      </w:tr>
      <w:tr w:rsidR="00353012" w:rsidRPr="003A4158" w14:paraId="25DD7FE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22B5E4B9" w14:textId="662157BF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1979–1985:DIPLOMACY IN THE SECOND COLD WAR ERA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7145211" w14:textId="788DF474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C01DA86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6FEB543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219D2D3F" w14:textId="71355B5B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53012" w:rsidRPr="003A4158" w14:paraId="034432E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1506B42E" w14:textId="41468F91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1979–1985:DIPLOMACY IN THE SECOND COLD WAR ERA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8E80956" w14:textId="77777777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3D3AFD50" w14:textId="3F11D87F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B14AD2C" w14:textId="37E8392A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Lecture and Workshop</w:t>
            </w:r>
          </w:p>
        </w:tc>
      </w:tr>
      <w:tr w:rsidR="00353012" w:rsidRPr="003A4158" w14:paraId="7FF5CB9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5A60206C" w14:textId="0D19511C" w:rsidR="00353012" w:rsidRPr="003A4158" w:rsidRDefault="00353012" w:rsidP="00353012">
            <w:pPr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</w:rPr>
              <w:t>1985–1991:DIPLOMACY IN THE LAST YEARS OF THE COLD WAR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4C8B00B" w14:textId="7983FC27" w:rsidR="00353012" w:rsidRPr="003E73B3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0C16C224" w14:textId="7AD8331C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8EB3F8D" w14:textId="77777777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1216638D" w14:textId="1AB1FAB2" w:rsidR="00353012" w:rsidRPr="003A4158" w:rsidRDefault="00353012" w:rsidP="00353012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53012" w:rsidRPr="003A4158" w14:paraId="77110B0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507B399A" w14:textId="55A3D023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53012">
              <w:rPr>
                <w:rFonts w:asciiTheme="minorBidi" w:hAnsiTheme="minorBidi" w:cstheme="minorBidi"/>
                <w:noProof/>
                <w:sz w:val="22"/>
                <w:szCs w:val="22"/>
              </w:rPr>
              <w:t>1985–1991:DIPLOMACY IN THE LAST YEARS OF THE COLD WAR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190CB525" w14:textId="77777777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225D9DC4" w14:textId="576D596E" w:rsidR="00353012" w:rsidRPr="003A4158" w:rsidRDefault="00353012" w:rsidP="0035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25FA5155" w14:textId="77777777" w:rsidR="00353012" w:rsidRPr="003A4158" w:rsidRDefault="00353012" w:rsidP="00353012">
            <w:pPr>
              <w:pStyle w:val="ListeParagraf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6D6661E1" w14:textId="7F88319B" w:rsidR="00353012" w:rsidRPr="003A4158" w:rsidRDefault="00353012" w:rsidP="00353012">
            <w:pPr>
              <w:pStyle w:val="ListeParagraf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7C7A335A" w14:textId="7F288266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11CE4BF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34D275E4" w14:textId="579BF806" w:rsidR="00353012" w:rsidRPr="003E73B3" w:rsidRDefault="008A00CB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CURRENT DEVELOPMENTS AND DIPLOMACY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6690FBD4" w14:textId="617A099E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</w:p>
          <w:p w14:paraId="09017603" w14:textId="534DB120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3D1F4411" w14:textId="77777777" w:rsidR="00353012" w:rsidRPr="003A4158" w:rsidRDefault="00353012" w:rsidP="00353012">
            <w:pPr>
              <w:pStyle w:val="ListeParagraf"/>
              <w:numPr>
                <w:ilvl w:val="0"/>
                <w:numId w:val="7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1818FDD3" w14:textId="26E404AA" w:rsidR="00353012" w:rsidRPr="003A4158" w:rsidRDefault="00353012" w:rsidP="00353012">
            <w:pPr>
              <w:pStyle w:val="ListeParagraf"/>
              <w:numPr>
                <w:ilvl w:val="0"/>
                <w:numId w:val="7"/>
              </w:num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Students Presentation</w:t>
            </w:r>
          </w:p>
        </w:tc>
      </w:tr>
      <w:tr w:rsidR="00353012" w:rsidRPr="003A4158" w14:paraId="0003BC8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40EA682F" w14:textId="4C06B773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FINAL EXAM 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  <w:vAlign w:val="center"/>
          </w:tcPr>
          <w:p w14:paraId="7BABA8DD" w14:textId="3A7E34BF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037A25AB" w14:textId="16BA647F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53012" w:rsidRPr="003A4158" w14:paraId="0CD3D985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466131D0" w14:textId="4B1DB95B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FINAL EXAM 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9C0D284" w14:textId="07AE1F34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1558DAF0" w14:textId="3DEFB0CF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53012" w:rsidRPr="003A4158" w14:paraId="2F5EF0F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lastRenderedPageBreak/>
              <w:t>Course Resources</w:t>
            </w:r>
          </w:p>
        </w:tc>
      </w:tr>
      <w:tr w:rsidR="00353012" w:rsidRPr="003A4158" w14:paraId="18511C52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22A45B73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30F57BA" w:rsidR="00353012" w:rsidRPr="003A4158" w:rsidRDefault="00353012" w:rsidP="00353012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 xml:space="preserve">Barış ÖZDAL, Kutay KARACA, DIPLOMATIC HISTORY </w:t>
            </w:r>
            <w: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I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 xml:space="preserve">I, </w:t>
            </w:r>
            <w: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 xml:space="preserve">First Ed., 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Dora, 2021.</w:t>
            </w:r>
          </w:p>
        </w:tc>
      </w:tr>
      <w:tr w:rsidR="00353012" w:rsidRPr="003A4158" w14:paraId="0F5447FC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61B1A4C1" w14:textId="77777777" w:rsidR="00353012" w:rsidRPr="003A4158" w:rsidRDefault="00353012" w:rsidP="00353012">
            <w:pPr>
              <w:jc w:val="both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  <w:lang w:val="it-IT"/>
              </w:rPr>
            </w:pPr>
          </w:p>
          <w:p w14:paraId="6908E340" w14:textId="2EA571B5" w:rsidR="00353012" w:rsidRDefault="00353012" w:rsidP="00353012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Fahir ARMAOĞLU, 19. Yüzyıl Siyasi Tarihi, Ankara: Türk Tarih Kurumları Yay.</w:t>
            </w:r>
          </w:p>
          <w:p w14:paraId="3CAD739B" w14:textId="773FE389" w:rsidR="00353012" w:rsidRDefault="00353012" w:rsidP="00353012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Rifat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Uçarol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 Siyasi Tarih 1789-</w:t>
            </w:r>
            <w:proofErr w:type="gram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2010 ,</w:t>
            </w:r>
            <w:proofErr w:type="gram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İstanbul: Der Yay., 2010.</w:t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</w:t>
            </w:r>
          </w:p>
          <w:p w14:paraId="7F3CF603" w14:textId="1502EEFC" w:rsidR="00353012" w:rsidRDefault="00353012" w:rsidP="00353012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Kamuran GÜRÜN, Savaşan Dünya ve Türkiye, İstanbul: Bilgi Yay.</w:t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</w:t>
            </w:r>
          </w:p>
          <w:p w14:paraId="3E10A09A" w14:textId="2C970021" w:rsidR="00353012" w:rsidRDefault="00353012" w:rsidP="00353012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William H. 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McNeill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 Dünya Tarihi, Ankara: İmge Yay., Eylül 2008.</w:t>
            </w:r>
          </w:p>
          <w:p w14:paraId="09BDCDA6" w14:textId="37ECCFE0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Henry Kissinger, Diplomasi, İstanbul, İş Bankası Yay., 1998.</w:t>
            </w:r>
          </w:p>
          <w:p w14:paraId="06D75E96" w14:textId="51871CE4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iCs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330E6416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Assessment and Evaluation</w:t>
            </w:r>
          </w:p>
        </w:tc>
      </w:tr>
      <w:tr w:rsidR="00353012" w:rsidRPr="003A4158" w14:paraId="6BF8850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46BE0091" w14:textId="40FA5A4B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Notes</w:t>
            </w:r>
          </w:p>
        </w:tc>
      </w:tr>
      <w:tr w:rsidR="00353012" w:rsidRPr="003A4158" w14:paraId="00F394B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A8C8AE5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45392479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5888FADE" w14:textId="1D9883B0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230DD5F0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40ADBE5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45AFE7F" w14:textId="7CB96CA6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31E20882" w14:textId="04D8E115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476D29CF" w14:textId="7C104A38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41E9C816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6ED4B41E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469270C" w14:textId="708A0713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610BCF2C" w14:textId="0F3F9A8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1D17C6B2" w14:textId="77777777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342E49DF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19D3728F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3318AD9" w14:textId="7A3E5DF5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EA881F3" w14:textId="030A8266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718DF5F4" w14:textId="10461085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E21980F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68F59A27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45A77C29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1617F3DA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5FF4EB03" w14:textId="5AECA8B1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61451A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4B8E99F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455309FC" w:rsidR="00353012" w:rsidRPr="003A4158" w:rsidRDefault="00353012" w:rsidP="00353012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04CD1DE4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7B6BF518" w14:textId="341826A4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7A68D7B" w14:textId="73B5DDE0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7B64688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ECTS Table</w:t>
            </w:r>
          </w:p>
        </w:tc>
      </w:tr>
      <w:tr w:rsidR="00353012" w:rsidRPr="003A4158" w14:paraId="1B89709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2B0DE45E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Total</w:t>
            </w:r>
          </w:p>
        </w:tc>
      </w:tr>
      <w:tr w:rsidR="00353012" w:rsidRPr="003A4158" w14:paraId="5D14934C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37D822FB" w14:textId="1B4819BA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380FAE31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C9A5B6D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53012" w:rsidRPr="003A4158" w14:paraId="3D6E270A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00942B57" w14:textId="4A1A9476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78BE50C0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82CC671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53012" w:rsidRPr="003A4158" w14:paraId="021622C4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67FF27EF" w14:textId="2DAE21CE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25652253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3E27FCD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9</w:t>
            </w:r>
          </w:p>
        </w:tc>
      </w:tr>
      <w:tr w:rsidR="00353012" w:rsidRPr="003A4158" w14:paraId="7ED1FBB5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F94D442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12A42939" w14:textId="53F627E3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3ECE207C" w14:textId="0A7C0C72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32501358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53012" w:rsidRPr="003A4158" w14:paraId="2E00400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4D88A7C9" w14:textId="1A92A142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9800326" w:rsidR="00353012" w:rsidRPr="003A4158" w:rsidRDefault="00353012" w:rsidP="00353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2B4181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40</w:t>
            </w:r>
          </w:p>
        </w:tc>
      </w:tr>
      <w:tr w:rsidR="00353012" w:rsidRPr="003A4158" w14:paraId="504FBA74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53012" w:rsidRPr="003A4158" w:rsidRDefault="00353012" w:rsidP="00353012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1005A983" w14:textId="27F73357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1B918EA" w:rsidR="00353012" w:rsidRPr="003A4158" w:rsidRDefault="00353012" w:rsidP="00353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2968268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60</w:t>
            </w:r>
          </w:p>
        </w:tc>
      </w:tr>
      <w:tr w:rsidR="00353012" w:rsidRPr="003A4158" w14:paraId="4135CEFE" w14:textId="3878AFA5" w:rsidTr="00143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53012" w:rsidRPr="003A4158" w:rsidRDefault="00353012" w:rsidP="00353012">
            <w:pPr>
              <w:jc w:val="right"/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213B0AE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71AF2" w14:textId="75244C6D" w:rsidR="00353012" w:rsidRPr="003A4158" w:rsidRDefault="00353012" w:rsidP="00353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0AD16CC4" w14:textId="487083AD" w:rsidR="00353012" w:rsidRPr="003A4158" w:rsidRDefault="00353012" w:rsidP="00353012">
            <w:r>
              <w:rPr>
                <w:rFonts w:ascii="Arial" w:hAnsi="Arial" w:cs="Arial"/>
                <w:b w:val="0"/>
                <w:sz w:val="22"/>
                <w:szCs w:val="22"/>
              </w:rPr>
              <w:t>60</w:t>
            </w:r>
          </w:p>
        </w:tc>
      </w:tr>
      <w:tr w:rsidR="00353012" w:rsidRPr="003A4158" w14:paraId="5C9094D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53012" w:rsidRPr="003A4158" w:rsidRDefault="00353012" w:rsidP="00353012">
            <w:pPr>
              <w:jc w:val="right"/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D561AE1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193/30</w:t>
            </w:r>
          </w:p>
        </w:tc>
      </w:tr>
      <w:tr w:rsidR="00353012" w:rsidRPr="003A4158" w14:paraId="2CA46DB3" w14:textId="77777777" w:rsidTr="00143682">
        <w:trPr>
          <w:gridAfter w:val="2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53012" w:rsidRPr="003A4158" w:rsidRDefault="00353012" w:rsidP="00353012">
            <w:pPr>
              <w:jc w:val="right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56601ED" w:rsidR="00353012" w:rsidRPr="003A4158" w:rsidRDefault="00353012" w:rsidP="00353012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6.4</w:t>
            </w:r>
          </w:p>
        </w:tc>
      </w:tr>
    </w:tbl>
    <w:p w14:paraId="3B11445E" w14:textId="77777777" w:rsidR="003237AD" w:rsidRPr="003A4158" w:rsidRDefault="003237AD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</w:p>
    <w:p w14:paraId="2078A9E9" w14:textId="77777777" w:rsidR="003237AD" w:rsidRPr="003A4158" w:rsidRDefault="003237AD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  <w:r w:rsidRPr="003A4158">
        <w:rPr>
          <w:rFonts w:asciiTheme="minorBidi" w:hAnsiTheme="minorBidi" w:cstheme="minorBidi"/>
          <w:noProof/>
          <w:sz w:val="22"/>
          <w:szCs w:val="22"/>
          <w:lang w:val="en-GB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A415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3A4158" w:rsidRDefault="00000000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lastRenderedPageBreak/>
              <w:t>Past Term Achievements</w:t>
            </w:r>
          </w:p>
        </w:tc>
      </w:tr>
      <w:tr w:rsidR="003237AD" w:rsidRPr="003A4158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3A4158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F14C64E" wp14:editId="08945A8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086B60B" wp14:editId="0E87BE18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3A415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3A4158" w:rsidRDefault="003A4CE2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</w:p>
    <w:sectPr w:rsidR="003A4CE2" w:rsidRPr="003A4158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F721" w14:textId="77777777" w:rsidR="00B54C83" w:rsidRDefault="00B54C83" w:rsidP="0034027E">
      <w:r>
        <w:separator/>
      </w:r>
    </w:p>
  </w:endnote>
  <w:endnote w:type="continuationSeparator" w:id="0">
    <w:p w14:paraId="7132AD68" w14:textId="77777777" w:rsidR="00B54C83" w:rsidRDefault="00B54C8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E870" w14:textId="77777777" w:rsidR="00B54C83" w:rsidRDefault="00B54C83" w:rsidP="0034027E">
      <w:r>
        <w:separator/>
      </w:r>
    </w:p>
  </w:footnote>
  <w:footnote w:type="continuationSeparator" w:id="0">
    <w:p w14:paraId="202D4273" w14:textId="77777777" w:rsidR="00B54C83" w:rsidRDefault="00B54C8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FEF"/>
    <w:multiLevelType w:val="hybridMultilevel"/>
    <w:tmpl w:val="2F261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26C"/>
    <w:multiLevelType w:val="hybridMultilevel"/>
    <w:tmpl w:val="38768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6C1"/>
    <w:multiLevelType w:val="hybridMultilevel"/>
    <w:tmpl w:val="4D02D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5A0"/>
    <w:multiLevelType w:val="hybridMultilevel"/>
    <w:tmpl w:val="038EB3C6"/>
    <w:lvl w:ilvl="0" w:tplc="124428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D33E2"/>
    <w:multiLevelType w:val="hybridMultilevel"/>
    <w:tmpl w:val="22AEEC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7C85"/>
    <w:multiLevelType w:val="hybridMultilevel"/>
    <w:tmpl w:val="73D65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7F2"/>
    <w:multiLevelType w:val="hybridMultilevel"/>
    <w:tmpl w:val="57D26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72FAD"/>
    <w:multiLevelType w:val="hybridMultilevel"/>
    <w:tmpl w:val="98264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52126"/>
    <w:multiLevelType w:val="hybridMultilevel"/>
    <w:tmpl w:val="7AB86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51359">
    <w:abstractNumId w:val="6"/>
  </w:num>
  <w:num w:numId="2" w16cid:durableId="224335743">
    <w:abstractNumId w:val="3"/>
  </w:num>
  <w:num w:numId="3" w16cid:durableId="288435868">
    <w:abstractNumId w:val="8"/>
  </w:num>
  <w:num w:numId="4" w16cid:durableId="1912038880">
    <w:abstractNumId w:val="0"/>
  </w:num>
  <w:num w:numId="5" w16cid:durableId="107741567">
    <w:abstractNumId w:val="4"/>
  </w:num>
  <w:num w:numId="6" w16cid:durableId="322662559">
    <w:abstractNumId w:val="7"/>
  </w:num>
  <w:num w:numId="7" w16cid:durableId="944458467">
    <w:abstractNumId w:val="2"/>
  </w:num>
  <w:num w:numId="8" w16cid:durableId="1919051454">
    <w:abstractNumId w:val="5"/>
  </w:num>
  <w:num w:numId="9" w16cid:durableId="178148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19A5"/>
    <w:rsid w:val="00017704"/>
    <w:rsid w:val="00025A6B"/>
    <w:rsid w:val="000424B0"/>
    <w:rsid w:val="00051842"/>
    <w:rsid w:val="00052E53"/>
    <w:rsid w:val="00085AD5"/>
    <w:rsid w:val="00087C46"/>
    <w:rsid w:val="00090AED"/>
    <w:rsid w:val="0009745F"/>
    <w:rsid w:val="000A423A"/>
    <w:rsid w:val="000A4453"/>
    <w:rsid w:val="000C1395"/>
    <w:rsid w:val="000D384E"/>
    <w:rsid w:val="000E3348"/>
    <w:rsid w:val="000F34D6"/>
    <w:rsid w:val="00102701"/>
    <w:rsid w:val="00121EC8"/>
    <w:rsid w:val="00143682"/>
    <w:rsid w:val="001454DC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1D7B"/>
    <w:rsid w:val="001D3D43"/>
    <w:rsid w:val="001D4974"/>
    <w:rsid w:val="001E5906"/>
    <w:rsid w:val="001F6F6B"/>
    <w:rsid w:val="00200197"/>
    <w:rsid w:val="00212A30"/>
    <w:rsid w:val="00233A78"/>
    <w:rsid w:val="00252D65"/>
    <w:rsid w:val="002540BC"/>
    <w:rsid w:val="00264E5A"/>
    <w:rsid w:val="0027165B"/>
    <w:rsid w:val="002A5615"/>
    <w:rsid w:val="002B4AEF"/>
    <w:rsid w:val="002B7787"/>
    <w:rsid w:val="002D27FC"/>
    <w:rsid w:val="002D29FC"/>
    <w:rsid w:val="002E660C"/>
    <w:rsid w:val="00306F03"/>
    <w:rsid w:val="0031763C"/>
    <w:rsid w:val="003208C3"/>
    <w:rsid w:val="003237AD"/>
    <w:rsid w:val="003253A6"/>
    <w:rsid w:val="003311C4"/>
    <w:rsid w:val="00332E3E"/>
    <w:rsid w:val="003360EF"/>
    <w:rsid w:val="00337589"/>
    <w:rsid w:val="0034027E"/>
    <w:rsid w:val="00345DF1"/>
    <w:rsid w:val="00353012"/>
    <w:rsid w:val="003537D4"/>
    <w:rsid w:val="003635E6"/>
    <w:rsid w:val="00366E3B"/>
    <w:rsid w:val="00373163"/>
    <w:rsid w:val="0038200E"/>
    <w:rsid w:val="00390EAA"/>
    <w:rsid w:val="003923D0"/>
    <w:rsid w:val="003A0CE5"/>
    <w:rsid w:val="003A4158"/>
    <w:rsid w:val="003A4CE2"/>
    <w:rsid w:val="003C2122"/>
    <w:rsid w:val="003E396C"/>
    <w:rsid w:val="003E73B3"/>
    <w:rsid w:val="00410EAC"/>
    <w:rsid w:val="00411169"/>
    <w:rsid w:val="0042441A"/>
    <w:rsid w:val="004300A0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24EE"/>
    <w:rsid w:val="004C4B5B"/>
    <w:rsid w:val="004E15BB"/>
    <w:rsid w:val="005134F3"/>
    <w:rsid w:val="005215FA"/>
    <w:rsid w:val="005221D8"/>
    <w:rsid w:val="0054597B"/>
    <w:rsid w:val="005546F5"/>
    <w:rsid w:val="005726A0"/>
    <w:rsid w:val="00580094"/>
    <w:rsid w:val="005920FF"/>
    <w:rsid w:val="005A2B8A"/>
    <w:rsid w:val="005B63D1"/>
    <w:rsid w:val="005B64D9"/>
    <w:rsid w:val="005C15A7"/>
    <w:rsid w:val="005F70D3"/>
    <w:rsid w:val="00600586"/>
    <w:rsid w:val="00601BED"/>
    <w:rsid w:val="006051AB"/>
    <w:rsid w:val="00612FE4"/>
    <w:rsid w:val="00621099"/>
    <w:rsid w:val="006241B7"/>
    <w:rsid w:val="00627537"/>
    <w:rsid w:val="00635121"/>
    <w:rsid w:val="00636DEF"/>
    <w:rsid w:val="00642ED5"/>
    <w:rsid w:val="00646AF1"/>
    <w:rsid w:val="0065015E"/>
    <w:rsid w:val="00653EE2"/>
    <w:rsid w:val="00657E80"/>
    <w:rsid w:val="00681162"/>
    <w:rsid w:val="006A2DEE"/>
    <w:rsid w:val="006A6D82"/>
    <w:rsid w:val="006D47E9"/>
    <w:rsid w:val="00704DC1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6BF3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0CB"/>
    <w:rsid w:val="008A022E"/>
    <w:rsid w:val="008D4F25"/>
    <w:rsid w:val="00905CD0"/>
    <w:rsid w:val="00911FE6"/>
    <w:rsid w:val="00916141"/>
    <w:rsid w:val="00933B97"/>
    <w:rsid w:val="0095080C"/>
    <w:rsid w:val="00956C08"/>
    <w:rsid w:val="00964CAF"/>
    <w:rsid w:val="00973A60"/>
    <w:rsid w:val="00985E0F"/>
    <w:rsid w:val="009972BC"/>
    <w:rsid w:val="00997C36"/>
    <w:rsid w:val="009A1761"/>
    <w:rsid w:val="009C5DE7"/>
    <w:rsid w:val="009E445E"/>
    <w:rsid w:val="00A214B1"/>
    <w:rsid w:val="00A305BD"/>
    <w:rsid w:val="00A33F69"/>
    <w:rsid w:val="00A3554C"/>
    <w:rsid w:val="00A439C2"/>
    <w:rsid w:val="00A551BC"/>
    <w:rsid w:val="00A566C4"/>
    <w:rsid w:val="00A711BC"/>
    <w:rsid w:val="00A7625D"/>
    <w:rsid w:val="00A8032C"/>
    <w:rsid w:val="00A8173B"/>
    <w:rsid w:val="00A917B0"/>
    <w:rsid w:val="00B03B19"/>
    <w:rsid w:val="00B06EC6"/>
    <w:rsid w:val="00B129DC"/>
    <w:rsid w:val="00B41C3E"/>
    <w:rsid w:val="00B52C20"/>
    <w:rsid w:val="00B54C83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B6A33"/>
    <w:rsid w:val="00BB6C77"/>
    <w:rsid w:val="00BD622C"/>
    <w:rsid w:val="00BD7BB0"/>
    <w:rsid w:val="00BE20A0"/>
    <w:rsid w:val="00BF06B4"/>
    <w:rsid w:val="00C0343F"/>
    <w:rsid w:val="00C15BD6"/>
    <w:rsid w:val="00C210E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00A9"/>
    <w:rsid w:val="00CA168A"/>
    <w:rsid w:val="00CA4680"/>
    <w:rsid w:val="00CA4CC6"/>
    <w:rsid w:val="00CA55B4"/>
    <w:rsid w:val="00CB4F20"/>
    <w:rsid w:val="00CB7A5F"/>
    <w:rsid w:val="00CC1866"/>
    <w:rsid w:val="00CC49A2"/>
    <w:rsid w:val="00CE0683"/>
    <w:rsid w:val="00CE2529"/>
    <w:rsid w:val="00D02BE1"/>
    <w:rsid w:val="00D15B1F"/>
    <w:rsid w:val="00D24AE5"/>
    <w:rsid w:val="00D37277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4A27"/>
    <w:rsid w:val="00E255A0"/>
    <w:rsid w:val="00E268B9"/>
    <w:rsid w:val="00E3653F"/>
    <w:rsid w:val="00E5279E"/>
    <w:rsid w:val="00E53102"/>
    <w:rsid w:val="00E70D72"/>
    <w:rsid w:val="00E7156E"/>
    <w:rsid w:val="00E77691"/>
    <w:rsid w:val="00E82710"/>
    <w:rsid w:val="00E9623B"/>
    <w:rsid w:val="00E971D4"/>
    <w:rsid w:val="00EA2406"/>
    <w:rsid w:val="00EA6A9B"/>
    <w:rsid w:val="00EA753F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649E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56C08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BE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7CE9-FCBD-48B4-A0FE-8719857B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ilke Ulutaş</cp:lastModifiedBy>
  <cp:revision>72</cp:revision>
  <dcterms:created xsi:type="dcterms:W3CDTF">2025-09-13T20:45:00Z</dcterms:created>
  <dcterms:modified xsi:type="dcterms:W3CDTF">2025-10-01T13:09:00Z</dcterms:modified>
</cp:coreProperties>
</file>