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88" w:rsidRDefault="00950A8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950A88" w:rsidTr="00D70ED4">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ECTS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FLS 301</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 V</w:t>
            </w:r>
          </w:p>
        </w:tc>
        <w:tc>
          <w:tcPr>
            <w:tcW w:w="2160" w:type="dxa"/>
            <w:gridSpan w:val="5"/>
            <w:tcBorders>
              <w:top w:val="single" w:sz="8" w:space="0" w:color="00FFFF"/>
              <w:bottom w:val="single" w:sz="8" w:space="0" w:color="00FFFF"/>
            </w:tcBorders>
          </w:tcPr>
          <w:p w:rsidR="00950A88" w:rsidRDefault="00F54872">
            <w:pPr>
              <w:jc w:val="center"/>
              <w:rPr>
                <w:rFonts w:ascii="Arial" w:eastAsia="Arial" w:hAnsi="Arial" w:cs="Arial"/>
                <w:sz w:val="20"/>
                <w:szCs w:val="20"/>
              </w:rPr>
            </w:pPr>
            <w:r>
              <w:rPr>
                <w:rFonts w:ascii="Arial" w:eastAsia="Arial" w:hAnsi="Arial" w:cs="Arial"/>
                <w:sz w:val="20"/>
                <w:szCs w:val="20"/>
              </w:rPr>
              <w:t>3 (3+0</w:t>
            </w:r>
            <w:r w:rsidR="00915A5E">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FLS 101 / FLS 102 / FLS 201 / FLS 202</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Face to face</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F54872">
            <w:pPr>
              <w:rPr>
                <w:rFonts w:ascii="Arial" w:eastAsia="Arial" w:hAnsi="Arial" w:cs="Arial"/>
                <w:sz w:val="20"/>
                <w:szCs w:val="20"/>
              </w:rPr>
            </w:pPr>
            <w:r w:rsidRPr="00F54872">
              <w:rPr>
                <w:rFonts w:ascii="Arial" w:eastAsia="Arial" w:hAnsi="Arial" w:cs="Arial"/>
                <w:sz w:val="20"/>
                <w:szCs w:val="20"/>
              </w:rPr>
              <w:t>Elective/3.Year Fall Semester / EQF Level 6</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Contacts</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950A88" w:rsidRDefault="00D70ED4">
            <w:pPr>
              <w:rPr>
                <w:rFonts w:ascii="Arial" w:eastAsia="Arial" w:hAnsi="Arial" w:cs="Arial"/>
                <w:color w:val="000000"/>
                <w:sz w:val="20"/>
                <w:szCs w:val="20"/>
              </w:rPr>
            </w:pPr>
            <w:r>
              <w:rPr>
                <w:rFonts w:ascii="Arial" w:eastAsia="Arial" w:hAnsi="Arial" w:cs="Arial"/>
                <w:color w:val="000000"/>
                <w:sz w:val="20"/>
                <w:szCs w:val="20"/>
              </w:rPr>
              <w:t>Instructor</w:t>
            </w:r>
            <w:r w:rsidR="008433CD">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A504CC" w:rsidRDefault="00D70ED4">
            <w:pPr>
              <w:rPr>
                <w:rFonts w:ascii="Arial" w:eastAsia="Arial" w:hAnsi="Arial" w:cs="Arial"/>
                <w:sz w:val="20"/>
                <w:szCs w:val="20"/>
              </w:rPr>
            </w:pPr>
            <w:r>
              <w:rPr>
                <w:rFonts w:ascii="Arial" w:eastAsia="Arial" w:hAnsi="Arial" w:cs="Arial"/>
                <w:sz w:val="20"/>
                <w:szCs w:val="20"/>
              </w:rPr>
              <w:t>T</w:t>
            </w:r>
            <w:r w:rsidR="00A504CC">
              <w:rPr>
                <w:rFonts w:ascii="Arial" w:eastAsia="Arial" w:hAnsi="Arial" w:cs="Arial"/>
                <w:sz w:val="20"/>
                <w:szCs w:val="20"/>
              </w:rPr>
              <w:t>uesday</w:t>
            </w:r>
          </w:p>
          <w:p w:rsidR="00950A88" w:rsidRDefault="00A504CC">
            <w:pPr>
              <w:rPr>
                <w:rFonts w:ascii="Arial" w:eastAsia="Arial" w:hAnsi="Arial" w:cs="Arial"/>
                <w:sz w:val="20"/>
                <w:szCs w:val="20"/>
              </w:rPr>
            </w:pPr>
            <w:r>
              <w:rPr>
                <w:rFonts w:ascii="Arial" w:eastAsia="Arial" w:hAnsi="Arial" w:cs="Arial"/>
                <w:sz w:val="20"/>
                <w:szCs w:val="20"/>
              </w:rPr>
              <w:t>10:30</w:t>
            </w:r>
            <w:r w:rsidR="008433CD">
              <w:rPr>
                <w:rFonts w:ascii="Arial" w:eastAsia="Arial" w:hAnsi="Arial" w:cs="Arial"/>
                <w:sz w:val="20"/>
                <w:szCs w:val="20"/>
              </w:rPr>
              <w:t>-12</w:t>
            </w:r>
            <w:r>
              <w:rPr>
                <w:rFonts w:ascii="Arial" w:eastAsia="Arial" w:hAnsi="Arial" w:cs="Arial"/>
                <w:sz w:val="20"/>
                <w:szCs w:val="20"/>
              </w:rPr>
              <w:t>:5</w:t>
            </w:r>
            <w:r w:rsidR="00915A5E">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Mon. 10.00 -  12.00</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8433CD">
            <w:pPr>
              <w:rPr>
                <w:rFonts w:ascii="Arial" w:eastAsia="Arial" w:hAnsi="Arial" w:cs="Arial"/>
                <w:color w:val="1573A6"/>
                <w:sz w:val="20"/>
                <w:szCs w:val="20"/>
              </w:rPr>
            </w:pPr>
            <w:r>
              <w:rPr>
                <w:rFonts w:ascii="Arial" w:eastAsia="Arial" w:hAnsi="Arial" w:cs="Arial"/>
                <w:b/>
                <w:color w:val="1573A6"/>
                <w:sz w:val="20"/>
                <w:szCs w:val="20"/>
              </w:rPr>
              <w:t>edabaykam</w:t>
            </w:r>
            <w:r w:rsidR="00915A5E">
              <w:rPr>
                <w:rFonts w:ascii="Arial" w:eastAsia="Arial" w:hAnsi="Arial" w:cs="Arial"/>
                <w:b/>
                <w:color w:val="1573A6"/>
                <w:sz w:val="20"/>
                <w:szCs w:val="20"/>
              </w:rPr>
              <w:t>@cag.edu.tr</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color w:val="000000"/>
                <w:sz w:val="20"/>
                <w:szCs w:val="20"/>
              </w:rPr>
            </w:pPr>
            <w:r>
              <w:rPr>
                <w:rFonts w:ascii="Arial" w:eastAsia="Arial" w:hAnsi="Arial" w:cs="Arial"/>
                <w:color w:val="000000"/>
                <w:sz w:val="20"/>
                <w:szCs w:val="20"/>
              </w:rPr>
              <w:t>At this level, the most important aim is to help students make more complicated sentences. Gradually, as the subjects get more complicated, students’ level is supposed to be prepared according to these criteria.</w:t>
            </w:r>
          </w:p>
        </w:tc>
      </w:tr>
      <w:tr w:rsidR="00950A88" w:rsidTr="00D70ED4">
        <w:tc>
          <w:tcPr>
            <w:tcW w:w="1503" w:type="dxa"/>
            <w:gridSpan w:val="2"/>
            <w:vMerge w:val="restart"/>
            <w:tcBorders>
              <w:top w:val="single" w:sz="8" w:space="0" w:color="00FFFF"/>
              <w:left w:val="single" w:sz="8" w:space="0" w:color="00FFFF"/>
              <w:bottom w:val="single" w:sz="8" w:space="0" w:color="00FFFF"/>
            </w:tcBorders>
            <w:shd w:val="clear" w:color="auto" w:fill="auto"/>
          </w:tcPr>
          <w:p w:rsidR="00950A88" w:rsidRDefault="00950A88">
            <w:pPr>
              <w:ind w:left="113" w:right="113"/>
              <w:jc w:val="center"/>
              <w:rPr>
                <w:rFonts w:ascii="Arial" w:eastAsia="Arial" w:hAnsi="Arial" w:cs="Arial"/>
                <w:sz w:val="20"/>
                <w:szCs w:val="20"/>
              </w:rPr>
            </w:pPr>
          </w:p>
          <w:p w:rsidR="00950A88" w:rsidRDefault="00915A5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950A88" w:rsidRDefault="00EA673D" w:rsidP="00EA673D">
            <w:pPr>
              <w:rPr>
                <w:rFonts w:ascii="Arial" w:eastAsia="Arial" w:hAnsi="Arial" w:cs="Arial"/>
                <w:color w:val="000000"/>
                <w:sz w:val="20"/>
                <w:szCs w:val="20"/>
              </w:rPr>
            </w:pPr>
            <w:r>
              <w:rPr>
                <w:rFonts w:ascii="Arial" w:eastAsia="Arial" w:hAnsi="Arial" w:cs="Arial"/>
                <w:color w:val="000000"/>
                <w:sz w:val="20"/>
                <w:szCs w:val="20"/>
              </w:rPr>
              <w:t>Students will be able to</w:t>
            </w:r>
          </w:p>
        </w:tc>
        <w:tc>
          <w:tcPr>
            <w:tcW w:w="3230" w:type="dxa"/>
            <w:gridSpan w:val="4"/>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Relationship</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Net Effect</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sidRPr="000B0E38">
              <w:rPr>
                <w:rFonts w:ascii="Arial" w:eastAsia="Arial" w:hAnsi="Arial" w:cs="Arial"/>
                <w:sz w:val="20"/>
                <w:szCs w:val="20"/>
              </w:rPr>
              <w:t>Give examples without too much effort</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950A88" w:rsidRDefault="000B0E38">
            <w:pPr>
              <w:rPr>
                <w:rFonts w:ascii="Arial" w:eastAsia="Arial" w:hAnsi="Arial" w:cs="Arial"/>
                <w:sz w:val="20"/>
                <w:szCs w:val="20"/>
              </w:rPr>
            </w:pPr>
            <w:r>
              <w:rPr>
                <w:rFonts w:ascii="Arial" w:eastAsia="Arial" w:hAnsi="Arial" w:cs="Arial"/>
                <w:sz w:val="20"/>
                <w:szCs w:val="20"/>
              </w:rPr>
              <w:t>Recognize</w:t>
            </w:r>
            <w:r w:rsidR="00915A5E">
              <w:rPr>
                <w:rFonts w:ascii="Arial" w:eastAsia="Arial" w:hAnsi="Arial" w:cs="Arial"/>
                <w:sz w:val="20"/>
                <w:szCs w:val="20"/>
              </w:rPr>
              <w:t xml:space="preserve"> clear, standard speech on familiar matters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describe experiences, feelings and events briefly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582"/>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realize essential information from passages dealing with predictable everyday matters which are spoken slowly and clearly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423"/>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Pr>
                <w:rFonts w:ascii="Arial" w:eastAsia="Arial" w:hAnsi="Arial" w:cs="Arial"/>
                <w:sz w:val="20"/>
                <w:szCs w:val="20"/>
              </w:rPr>
              <w:t>Produce conversations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1461"/>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15A5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950A88" w:rsidTr="00617940">
        <w:trPr>
          <w:trHeight w:val="405"/>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Teaching Methods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Describir materiales y repasar los colores y los adjetivos y las ropas</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 xml:space="preserve">Speaking, </w:t>
            </w:r>
            <w:proofErr w:type="spellStart"/>
            <w:r>
              <w:rPr>
                <w:rFonts w:ascii="Arial" w:eastAsia="Arial" w:hAnsi="Arial" w:cs="Arial"/>
                <w:sz w:val="20"/>
                <w:szCs w:val="20"/>
              </w:rPr>
              <w:t>listening,exercises</w:t>
            </w:r>
            <w:proofErr w:type="spellEnd"/>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entre el dependiente y el cliente(que pasa en una tienda de ropas)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writing,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Pedir opinion sobre gustos y responder con el verbo gustar,encantar y parecer.</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Preguntar por el precio y la talla y responder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Invitar, proponer o concertar una cita</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Aceptar o rechazar una cita e innsistir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 xml:space="preserve">Expresar obligaciones con“ Tener+que+Vinf </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Speaking, reading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Traduccion</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Repasar</w:t>
            </w:r>
            <w:proofErr w:type="spellEnd"/>
            <w:r>
              <w:rPr>
                <w:rFonts w:ascii="Arial" w:eastAsia="Arial" w:hAnsi="Arial" w:cs="Arial"/>
                <w:sz w:val="20"/>
                <w:szCs w:val="20"/>
              </w:rPr>
              <w:t xml:space="preserve"> los </w:t>
            </w:r>
            <w:proofErr w:type="spellStart"/>
            <w:r>
              <w:rPr>
                <w:rFonts w:ascii="Arial" w:eastAsia="Arial" w:hAnsi="Arial" w:cs="Arial"/>
                <w:sz w:val="20"/>
                <w:szCs w:val="20"/>
              </w:rPr>
              <w:t>di</w:t>
            </w:r>
            <w:r>
              <w:rPr>
                <w:rFonts w:ascii="Verdana" w:eastAsia="Verdana" w:hAnsi="Verdana" w:cs="Verdana"/>
                <w:sz w:val="20"/>
                <w:szCs w:val="20"/>
              </w:rPr>
              <w:t>á</w:t>
            </w:r>
            <w:r>
              <w:rPr>
                <w:rFonts w:ascii="Arial" w:eastAsia="Arial" w:hAnsi="Arial" w:cs="Arial"/>
                <w:sz w:val="20"/>
                <w:szCs w:val="20"/>
              </w:rPr>
              <w:t>logos</w:t>
            </w:r>
            <w:proofErr w:type="spellEnd"/>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 xml:space="preserve">Las </w:t>
            </w:r>
            <w:proofErr w:type="spellStart"/>
            <w:r>
              <w:rPr>
                <w:rFonts w:ascii="Arial" w:eastAsia="Arial" w:hAnsi="Arial" w:cs="Arial"/>
                <w:sz w:val="20"/>
                <w:szCs w:val="20"/>
              </w:rPr>
              <w:t>preposiciones</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cortos(proponer planes para el fin de semana..etc)</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individual &amp; group activities, speaking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Los animales,hablar de los animales favoritos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Vocabulary,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rPr>
          <w:trHeight w:val="220"/>
        </w:trPr>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REFERENCES</w:t>
            </w:r>
          </w:p>
        </w:tc>
      </w:tr>
      <w:tr w:rsidR="00950A88" w:rsidRPr="00E00494"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950A88" w:rsidRPr="00E00494" w:rsidRDefault="00915A5E">
            <w:pPr>
              <w:rPr>
                <w:rFonts w:ascii="Arial" w:eastAsia="Arial" w:hAnsi="Arial" w:cs="Arial"/>
                <w:color w:val="000000"/>
                <w:sz w:val="20"/>
                <w:szCs w:val="20"/>
                <w:lang w:val="es-ES_tradnl"/>
              </w:rPr>
            </w:pPr>
            <w:r w:rsidRPr="00E00494">
              <w:rPr>
                <w:rFonts w:ascii="Arial" w:eastAsia="Arial" w:hAnsi="Arial" w:cs="Arial"/>
                <w:color w:val="000000"/>
                <w:sz w:val="20"/>
                <w:szCs w:val="20"/>
                <w:lang w:val="es-ES_tradnl"/>
              </w:rPr>
              <w:t>EDELSA – ESPANOL LENGUA EXTRANJERA NUEVO VEN – 1 ISBN 84-7711-832-9</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Pr="00E00494" w:rsidRDefault="00950A88">
            <w:pPr>
              <w:rPr>
                <w:rFonts w:ascii="Arial" w:eastAsia="Arial" w:hAnsi="Arial" w:cs="Arial"/>
                <w:sz w:val="20"/>
                <w:szCs w:val="20"/>
                <w:lang w:val="es-ES_tradnl"/>
              </w:rPr>
            </w:pPr>
          </w:p>
          <w:p w:rsidR="00950A88" w:rsidRDefault="00915A5E">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50A88">
            <w:pPr>
              <w:ind w:left="-360" w:firstLine="360"/>
            </w:pP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50A88">
            <w:pPr>
              <w:rPr>
                <w:rFonts w:ascii="Arial" w:eastAsia="Arial" w:hAnsi="Arial" w:cs="Arial"/>
                <w:sz w:val="20"/>
                <w:szCs w:val="20"/>
              </w:rPr>
            </w:pPr>
          </w:p>
          <w:p w:rsidR="00950A88" w:rsidRDefault="00950A88">
            <w:pPr>
              <w:rPr>
                <w:rFonts w:ascii="Arial" w:eastAsia="Arial" w:hAnsi="Arial" w:cs="Arial"/>
                <w:sz w:val="20"/>
                <w:szCs w:val="20"/>
              </w:rPr>
            </w:pPr>
          </w:p>
          <w:p w:rsidR="00950A88" w:rsidRDefault="00915A5E">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Worksheets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ASSESSMENT METHODS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Notes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ECTS TABLE</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Total</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r>
      <w:tr w:rsidR="00950A88" w:rsidTr="00D70ED4">
        <w:tc>
          <w:tcPr>
            <w:tcW w:w="8802" w:type="dxa"/>
            <w:gridSpan w:val="22"/>
            <w:vMerge w:val="restart"/>
            <w:tcBorders>
              <w:top w:val="single" w:sz="8" w:space="0" w:color="00FFFF"/>
              <w:left w:val="single" w:sz="8" w:space="0" w:color="00FFFF"/>
              <w:bottom w:val="single" w:sz="8" w:space="0" w:color="00FFFF"/>
            </w:tcBorders>
          </w:tcPr>
          <w:p w:rsidR="00950A88" w:rsidRDefault="00915A5E">
            <w:pPr>
              <w:jc w:val="right"/>
              <w:rPr>
                <w:rFonts w:ascii="Arial" w:eastAsia="Arial" w:hAnsi="Arial" w:cs="Arial"/>
                <w:sz w:val="20"/>
                <w:szCs w:val="20"/>
              </w:rPr>
            </w:pPr>
            <w:r>
              <w:rPr>
                <w:rFonts w:ascii="Arial" w:eastAsia="Arial" w:hAnsi="Arial" w:cs="Arial"/>
                <w:b/>
                <w:sz w:val="20"/>
                <w:szCs w:val="20"/>
              </w:rPr>
              <w:t>Total</w:t>
            </w:r>
          </w:p>
          <w:p w:rsidR="00950A88" w:rsidRDefault="00915A5E">
            <w:pPr>
              <w:jc w:val="right"/>
              <w:rPr>
                <w:rFonts w:ascii="Arial" w:eastAsia="Arial" w:hAnsi="Arial" w:cs="Arial"/>
                <w:sz w:val="20"/>
                <w:szCs w:val="20"/>
              </w:rPr>
            </w:pPr>
            <w:r>
              <w:rPr>
                <w:rFonts w:ascii="Arial" w:eastAsia="Arial" w:hAnsi="Arial" w:cs="Arial"/>
                <w:b/>
                <w:sz w:val="20"/>
                <w:szCs w:val="20"/>
              </w:rPr>
              <w:t>Total / 30</w:t>
            </w:r>
          </w:p>
          <w:p w:rsidR="00950A88" w:rsidRDefault="00915A5E">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950A88" w:rsidRDefault="00645D13">
            <w:pPr>
              <w:jc w:val="center"/>
              <w:rPr>
                <w:rFonts w:ascii="Arial" w:eastAsia="Arial" w:hAnsi="Arial" w:cs="Arial"/>
                <w:sz w:val="20"/>
                <w:szCs w:val="20"/>
              </w:rPr>
            </w:pPr>
            <w:r>
              <w:rPr>
                <w:rFonts w:ascii="Arial" w:eastAsia="Arial" w:hAnsi="Arial" w:cs="Arial"/>
                <w:b/>
                <w:sz w:val="20"/>
                <w:szCs w:val="20"/>
              </w:rPr>
              <w:t>100</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=100</w:t>
            </w:r>
            <w:r w:rsidR="00915A5E">
              <w:rPr>
                <w:rFonts w:ascii="Arial" w:eastAsia="Arial" w:hAnsi="Arial" w:cs="Arial"/>
                <w:b/>
                <w:sz w:val="20"/>
                <w:szCs w:val="20"/>
              </w:rPr>
              <w:t>/30=3</w:t>
            </w:r>
            <w:r>
              <w:rPr>
                <w:rFonts w:ascii="Arial" w:eastAsia="Arial" w:hAnsi="Arial" w:cs="Arial"/>
                <w:b/>
                <w:sz w:val="20"/>
                <w:szCs w:val="20"/>
              </w:rPr>
              <w:t>.3</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b/>
                <w:sz w:val="20"/>
                <w:szCs w:val="20"/>
              </w:rPr>
            </w:pPr>
            <w:r>
              <w:rPr>
                <w:rFonts w:ascii="Arial" w:eastAsia="Arial" w:hAnsi="Arial" w:cs="Arial"/>
                <w:b/>
                <w:sz w:val="20"/>
                <w:szCs w:val="20"/>
              </w:rPr>
              <w:t>RECENT PERFORMANCE</w:t>
            </w:r>
          </w:p>
          <w:p w:rsidR="00915A5E" w:rsidRDefault="00915A5E">
            <w:pPr>
              <w:jc w:val="center"/>
              <w:rPr>
                <w:rFonts w:ascii="Arial" w:eastAsia="Arial" w:hAnsi="Arial" w:cs="Arial"/>
                <w:b/>
                <w:sz w:val="20"/>
                <w:szCs w:val="20"/>
              </w:rPr>
            </w:pPr>
          </w:p>
          <w:p w:rsidR="00915A5E" w:rsidRDefault="00915A5E" w:rsidP="00915A5E">
            <w:pP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5D55EA">
            <w:pPr>
              <w:jc w:val="center"/>
              <w:rPr>
                <w:rFonts w:ascii="Arial" w:eastAsia="Arial" w:hAnsi="Arial" w:cs="Arial"/>
                <w:b/>
                <w:sz w:val="20"/>
                <w:szCs w:val="20"/>
              </w:rPr>
            </w:pPr>
            <w:bookmarkStart w:id="0" w:name="_GoBack"/>
            <w:bookmarkEnd w:id="0"/>
            <w:r>
              <w:rPr>
                <w:rFonts w:ascii="Arial" w:eastAsia="Arial" w:hAnsi="Arial" w:cs="Arial"/>
                <w:b/>
                <w:noProof/>
                <w:sz w:val="20"/>
                <w:szCs w:val="20"/>
                <w:lang w:val="tr-TR"/>
              </w:rPr>
              <w:drawing>
                <wp:inline distT="0" distB="0" distL="0" distR="0" wp14:anchorId="2F9A23E6">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Pr>
                <w:rFonts w:ascii="Arial" w:eastAsia="Arial" w:hAnsi="Arial" w:cs="Arial"/>
                <w:b/>
                <w:noProof/>
                <w:sz w:val="20"/>
                <w:szCs w:val="20"/>
                <w:lang w:val="tr-TR"/>
              </w:rPr>
              <w:drawing>
                <wp:inline distT="0" distB="0" distL="0" distR="0" wp14:anchorId="0C323222">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sz w:val="20"/>
                <w:szCs w:val="20"/>
              </w:rPr>
            </w:pPr>
          </w:p>
        </w:tc>
      </w:tr>
      <w:tr w:rsidR="00950A88" w:rsidTr="00D70ED4">
        <w:tc>
          <w:tcPr>
            <w:tcW w:w="11142" w:type="dxa"/>
            <w:gridSpan w:val="24"/>
            <w:tcBorders>
              <w:top w:val="single" w:sz="6" w:space="0" w:color="00FFFF"/>
              <w:left w:val="single" w:sz="8" w:space="0" w:color="00FFFF"/>
              <w:bottom w:val="single" w:sz="8" w:space="0" w:color="00FFFF"/>
              <w:right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950A88">
              <w:trPr>
                <w:trHeight w:val="400"/>
              </w:trPr>
              <w:tc>
                <w:tcPr>
                  <w:tcW w:w="5241" w:type="dxa"/>
                </w:tcPr>
                <w:p w:rsidR="00950A88" w:rsidRDefault="00915A5E">
                  <w:r>
                    <w:rPr>
                      <w:noProof/>
                      <w:lang w:val="tr-TR"/>
                    </w:rPr>
                    <w:drawing>
                      <wp:inline distT="0" distB="0" distL="114300" distR="114300" wp14:anchorId="186A204F" wp14:editId="3A6635CA">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tc>
              <w:tc>
                <w:tcPr>
                  <w:tcW w:w="5290" w:type="dxa"/>
                </w:tcPr>
                <w:p w:rsidR="00950A88" w:rsidRDefault="00950A88">
                  <w:pPr>
                    <w:rPr>
                      <w:rFonts w:ascii="Arial" w:eastAsia="Arial" w:hAnsi="Arial" w:cs="Arial"/>
                      <w:sz w:val="20"/>
                      <w:szCs w:val="20"/>
                    </w:rPr>
                  </w:pPr>
                </w:p>
              </w:tc>
            </w:tr>
            <w:tr w:rsidR="00950A88">
              <w:trPr>
                <w:trHeight w:val="400"/>
              </w:trPr>
              <w:tc>
                <w:tcPr>
                  <w:tcW w:w="5241" w:type="dxa"/>
                </w:tcPr>
                <w:p w:rsidR="00950A88" w:rsidRDefault="00950A88">
                  <w:pPr>
                    <w:jc w:val="center"/>
                    <w:rPr>
                      <w:rFonts w:ascii="Arial" w:eastAsia="Arial" w:hAnsi="Arial" w:cs="Arial"/>
                      <w:sz w:val="20"/>
                      <w:szCs w:val="20"/>
                    </w:rPr>
                  </w:pPr>
                </w:p>
                <w:p w:rsidR="00950A88" w:rsidRDefault="00950A88">
                  <w:pPr>
                    <w:jc w:val="center"/>
                    <w:rPr>
                      <w:rFonts w:ascii="Arial" w:eastAsia="Arial" w:hAnsi="Arial" w:cs="Arial"/>
                      <w:sz w:val="20"/>
                      <w:szCs w:val="20"/>
                    </w:rPr>
                  </w:pPr>
                </w:p>
              </w:tc>
              <w:tc>
                <w:tcPr>
                  <w:tcW w:w="5290" w:type="dxa"/>
                </w:tcPr>
                <w:p w:rsidR="00950A88" w:rsidRDefault="00950A88">
                  <w:pPr>
                    <w:jc w:val="center"/>
                    <w:rPr>
                      <w:rFonts w:ascii="Arial" w:eastAsia="Arial" w:hAnsi="Arial" w:cs="Arial"/>
                      <w:sz w:val="20"/>
                      <w:szCs w:val="20"/>
                    </w:rPr>
                  </w:pPr>
                </w:p>
              </w:tc>
            </w:tr>
          </w:tbl>
          <w:p w:rsidR="00950A88" w:rsidRDefault="00950A88">
            <w:pPr>
              <w:jc w:val="center"/>
            </w:pPr>
          </w:p>
        </w:tc>
      </w:tr>
    </w:tbl>
    <w:p w:rsidR="00950A88" w:rsidRDefault="00950A88"/>
    <w:p w:rsidR="00950A88" w:rsidRDefault="00950A88"/>
    <w:sectPr w:rsidR="00950A88">
      <w:pgSz w:w="11906" w:h="16838"/>
      <w:pgMar w:top="899" w:right="1421" w:bottom="360" w:left="153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950A88"/>
    <w:rsid w:val="000B0E38"/>
    <w:rsid w:val="001F723A"/>
    <w:rsid w:val="005D55EA"/>
    <w:rsid w:val="00617940"/>
    <w:rsid w:val="00645D13"/>
    <w:rsid w:val="008433CD"/>
    <w:rsid w:val="00915A5E"/>
    <w:rsid w:val="00950A88"/>
    <w:rsid w:val="00A504CC"/>
    <w:rsid w:val="00CC12DE"/>
    <w:rsid w:val="00D70ED4"/>
    <w:rsid w:val="00E00494"/>
    <w:rsid w:val="00EA673D"/>
    <w:rsid w:val="00F54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2024-02-20T11:14:00Z</dcterms:created>
  <dcterms:modified xsi:type="dcterms:W3CDTF">2024-02-20T11:14:00Z</dcterms:modified>
</cp:coreProperties>
</file>