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6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77"/>
        <w:gridCol w:w="82"/>
        <w:gridCol w:w="742"/>
        <w:gridCol w:w="361"/>
        <w:gridCol w:w="542"/>
        <w:gridCol w:w="174"/>
        <w:gridCol w:w="358"/>
        <w:gridCol w:w="914"/>
        <w:gridCol w:w="200"/>
        <w:gridCol w:w="333"/>
        <w:gridCol w:w="367"/>
        <w:gridCol w:w="600"/>
        <w:gridCol w:w="177"/>
        <w:gridCol w:w="74"/>
        <w:gridCol w:w="637"/>
        <w:gridCol w:w="213"/>
        <w:gridCol w:w="576"/>
        <w:gridCol w:w="416"/>
        <w:gridCol w:w="181"/>
        <w:gridCol w:w="386"/>
        <w:gridCol w:w="142"/>
        <w:gridCol w:w="142"/>
        <w:gridCol w:w="35"/>
        <w:gridCol w:w="155"/>
        <w:gridCol w:w="708"/>
        <w:gridCol w:w="1668"/>
      </w:tblGrid>
      <w:tr w:rsidR="001C60B4" w:rsidRPr="00183415" w:rsidTr="00420382">
        <w:trPr>
          <w:trHeight w:val="536"/>
        </w:trPr>
        <w:tc>
          <w:tcPr>
            <w:tcW w:w="11060" w:type="dxa"/>
            <w:gridSpan w:val="26"/>
            <w:tcBorders>
              <w:top w:val="single" w:sz="8" w:space="0" w:color="78C0D4"/>
              <w:left w:val="single" w:sz="8" w:space="0" w:color="78C0D4"/>
              <w:bottom w:val="single" w:sz="8" w:space="0" w:color="78C0D4"/>
              <w:right w:val="single" w:sz="8" w:space="0" w:color="78C0D4"/>
            </w:tcBorders>
            <w:shd w:val="clear" w:color="auto" w:fill="4BACC6"/>
          </w:tcPr>
          <w:p w:rsidR="001C60B4" w:rsidRPr="00183415" w:rsidRDefault="001C60B4" w:rsidP="002C09E5">
            <w:pPr>
              <w:jc w:val="center"/>
              <w:rPr>
                <w:rFonts w:ascii="Arial" w:hAnsi="Arial" w:cs="Arial"/>
                <w:b/>
                <w:bCs/>
                <w:i/>
                <w:color w:val="FFFFFF"/>
                <w:sz w:val="20"/>
                <w:szCs w:val="20"/>
              </w:rPr>
            </w:pPr>
            <w:r w:rsidRPr="00183415">
              <w:rPr>
                <w:rFonts w:ascii="Arial" w:hAnsi="Arial" w:cs="Arial"/>
                <w:b/>
                <w:bCs/>
                <w:i/>
                <w:color w:val="FFFFFF"/>
                <w:sz w:val="20"/>
                <w:szCs w:val="20"/>
              </w:rPr>
              <w:t>ÇAĞ UNIVERSITY</w:t>
            </w:r>
          </w:p>
          <w:p w:rsidR="001C60B4" w:rsidRPr="00183415" w:rsidRDefault="001C60B4" w:rsidP="002C09E5">
            <w:pPr>
              <w:jc w:val="center"/>
              <w:rPr>
                <w:rFonts w:ascii="Arial" w:hAnsi="Arial" w:cs="Arial"/>
                <w:b/>
                <w:bCs/>
                <w:i/>
                <w:color w:val="FFFFFF"/>
                <w:sz w:val="20"/>
                <w:szCs w:val="20"/>
              </w:rPr>
            </w:pPr>
            <w:r w:rsidRPr="00183415">
              <w:rPr>
                <w:rFonts w:ascii="Arial" w:hAnsi="Arial" w:cs="Arial"/>
                <w:b/>
                <w:bCs/>
                <w:i/>
                <w:color w:val="FFFFFF"/>
                <w:sz w:val="20"/>
                <w:szCs w:val="20"/>
              </w:rPr>
              <w:t>FACULTY OF ECONOMICS AND  ADMINISTRATIVE SCIENCES</w:t>
            </w:r>
          </w:p>
        </w:tc>
      </w:tr>
      <w:tr w:rsidR="001C60B4" w:rsidRPr="00183415" w:rsidTr="00420382">
        <w:trPr>
          <w:trHeight w:val="140"/>
        </w:trPr>
        <w:tc>
          <w:tcPr>
            <w:tcW w:w="1701" w:type="dxa"/>
            <w:gridSpan w:val="3"/>
            <w:shd w:val="clear" w:color="auto" w:fill="D2EAF1"/>
          </w:tcPr>
          <w:p w:rsidR="001C60B4" w:rsidRPr="00183415" w:rsidRDefault="001C60B4" w:rsidP="002C09E5">
            <w:pPr>
              <w:rPr>
                <w:rFonts w:ascii="Arial" w:hAnsi="Arial" w:cs="Arial"/>
                <w:b/>
                <w:bCs/>
                <w:sz w:val="20"/>
                <w:szCs w:val="20"/>
              </w:rPr>
            </w:pPr>
            <w:r w:rsidRPr="00183415">
              <w:rPr>
                <w:rFonts w:ascii="Arial" w:hAnsi="Arial" w:cs="Arial"/>
                <w:b/>
                <w:bCs/>
                <w:sz w:val="20"/>
                <w:szCs w:val="20"/>
              </w:rPr>
              <w:t>Code</w:t>
            </w:r>
          </w:p>
        </w:tc>
        <w:tc>
          <w:tcPr>
            <w:tcW w:w="4737" w:type="dxa"/>
            <w:gridSpan w:val="12"/>
            <w:shd w:val="clear" w:color="auto" w:fill="D2EAF1"/>
          </w:tcPr>
          <w:p w:rsidR="001C60B4" w:rsidRPr="00183415" w:rsidRDefault="001C60B4" w:rsidP="002C09E5">
            <w:pPr>
              <w:rPr>
                <w:rFonts w:ascii="Arial" w:hAnsi="Arial" w:cs="Arial"/>
                <w:b/>
                <w:sz w:val="20"/>
                <w:szCs w:val="20"/>
              </w:rPr>
            </w:pPr>
            <w:r w:rsidRPr="00183415">
              <w:rPr>
                <w:rFonts w:ascii="Arial" w:hAnsi="Arial" w:cs="Arial"/>
                <w:b/>
                <w:sz w:val="20"/>
                <w:szCs w:val="20"/>
              </w:rPr>
              <w:t xml:space="preserve">Course </w:t>
            </w:r>
            <w:r>
              <w:rPr>
                <w:rFonts w:ascii="Arial" w:hAnsi="Arial" w:cs="Arial"/>
                <w:b/>
                <w:sz w:val="20"/>
                <w:szCs w:val="20"/>
              </w:rPr>
              <w:t>Title</w:t>
            </w:r>
          </w:p>
        </w:tc>
        <w:tc>
          <w:tcPr>
            <w:tcW w:w="2091" w:type="dxa"/>
            <w:gridSpan w:val="8"/>
            <w:shd w:val="clear" w:color="auto" w:fill="D2EAF1"/>
          </w:tcPr>
          <w:p w:rsidR="001C60B4" w:rsidRPr="00183415" w:rsidRDefault="001C60B4" w:rsidP="002C09E5">
            <w:pPr>
              <w:jc w:val="center"/>
              <w:rPr>
                <w:rFonts w:ascii="Arial" w:hAnsi="Arial" w:cs="Arial"/>
                <w:b/>
                <w:sz w:val="20"/>
                <w:szCs w:val="20"/>
              </w:rPr>
            </w:pPr>
            <w:r w:rsidRPr="00183415">
              <w:rPr>
                <w:rFonts w:ascii="Arial" w:hAnsi="Arial" w:cs="Arial"/>
                <w:b/>
                <w:sz w:val="20"/>
                <w:szCs w:val="20"/>
              </w:rPr>
              <w:t>Credit</w:t>
            </w:r>
          </w:p>
        </w:tc>
        <w:tc>
          <w:tcPr>
            <w:tcW w:w="2531" w:type="dxa"/>
            <w:gridSpan w:val="3"/>
            <w:shd w:val="clear" w:color="auto" w:fill="D2EAF1"/>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ECTS</w:t>
            </w:r>
          </w:p>
        </w:tc>
      </w:tr>
      <w:tr w:rsidR="001C60B4" w:rsidTr="00420382">
        <w:trPr>
          <w:trHeight w:val="140"/>
        </w:trPr>
        <w:tc>
          <w:tcPr>
            <w:tcW w:w="1701" w:type="dxa"/>
            <w:gridSpan w:val="3"/>
            <w:shd w:val="clear" w:color="auto" w:fill="auto"/>
          </w:tcPr>
          <w:p w:rsidR="001C60B4" w:rsidRPr="00F9181D" w:rsidRDefault="001C60B4" w:rsidP="002C09E5">
            <w:pPr>
              <w:rPr>
                <w:rFonts w:ascii="Arial" w:hAnsi="Arial" w:cs="Arial"/>
                <w:bCs/>
                <w:sz w:val="20"/>
                <w:szCs w:val="20"/>
              </w:rPr>
            </w:pPr>
            <w:r w:rsidRPr="00F9181D">
              <w:rPr>
                <w:rFonts w:ascii="Arial" w:hAnsi="Arial" w:cs="Arial"/>
                <w:bCs/>
                <w:sz w:val="20"/>
                <w:szCs w:val="20"/>
              </w:rPr>
              <w:t>MAN 307</w:t>
            </w:r>
          </w:p>
        </w:tc>
        <w:tc>
          <w:tcPr>
            <w:tcW w:w="4737" w:type="dxa"/>
            <w:gridSpan w:val="12"/>
            <w:shd w:val="clear" w:color="auto" w:fill="D2EAF1"/>
          </w:tcPr>
          <w:p w:rsidR="001C60B4" w:rsidRPr="00183415" w:rsidRDefault="001C60B4" w:rsidP="002C09E5">
            <w:pPr>
              <w:rPr>
                <w:rFonts w:ascii="Arial" w:hAnsi="Arial" w:cs="Arial"/>
                <w:sz w:val="20"/>
                <w:szCs w:val="20"/>
              </w:rPr>
            </w:pPr>
            <w:r w:rsidRPr="00183415">
              <w:rPr>
                <w:rFonts w:ascii="Arial" w:hAnsi="Arial" w:cs="Arial"/>
                <w:sz w:val="20"/>
                <w:szCs w:val="20"/>
              </w:rPr>
              <w:t>Business Finance</w:t>
            </w:r>
          </w:p>
        </w:tc>
        <w:tc>
          <w:tcPr>
            <w:tcW w:w="2091" w:type="dxa"/>
            <w:gridSpan w:val="8"/>
            <w:shd w:val="clear" w:color="auto" w:fill="auto"/>
          </w:tcPr>
          <w:p w:rsidR="001C60B4" w:rsidRPr="00183415" w:rsidRDefault="001C60B4" w:rsidP="00FB41CB">
            <w:pPr>
              <w:jc w:val="center"/>
              <w:rPr>
                <w:rFonts w:ascii="Arial" w:hAnsi="Arial" w:cs="Arial"/>
                <w:sz w:val="20"/>
                <w:szCs w:val="20"/>
              </w:rPr>
            </w:pPr>
            <w:r w:rsidRPr="00183415">
              <w:rPr>
                <w:rFonts w:ascii="Arial" w:hAnsi="Arial" w:cs="Arial"/>
                <w:sz w:val="20"/>
                <w:szCs w:val="20"/>
              </w:rPr>
              <w:t>3 (3-0-</w:t>
            </w:r>
            <w:r w:rsidR="00FB41CB">
              <w:rPr>
                <w:rFonts w:ascii="Arial" w:hAnsi="Arial" w:cs="Arial"/>
                <w:sz w:val="20"/>
                <w:szCs w:val="20"/>
              </w:rPr>
              <w:t>3)</w:t>
            </w:r>
          </w:p>
        </w:tc>
        <w:tc>
          <w:tcPr>
            <w:tcW w:w="2531" w:type="dxa"/>
            <w:gridSpan w:val="3"/>
            <w:shd w:val="clear" w:color="auto" w:fill="auto"/>
          </w:tcPr>
          <w:p w:rsidR="001C60B4" w:rsidRPr="00183415" w:rsidRDefault="001C60B4" w:rsidP="002C09E5">
            <w:pPr>
              <w:jc w:val="center"/>
              <w:rPr>
                <w:rFonts w:ascii="Arial" w:hAnsi="Arial" w:cs="Arial"/>
                <w:b/>
                <w:bCs/>
                <w:sz w:val="20"/>
                <w:szCs w:val="20"/>
              </w:rPr>
            </w:pPr>
            <w:r>
              <w:rPr>
                <w:rFonts w:ascii="Arial" w:hAnsi="Arial" w:cs="Arial"/>
                <w:b/>
                <w:bCs/>
                <w:sz w:val="20"/>
                <w:szCs w:val="20"/>
              </w:rPr>
              <w:t>6</w:t>
            </w:r>
          </w:p>
        </w:tc>
      </w:tr>
      <w:tr w:rsidR="001C60B4" w:rsidTr="00420382">
        <w:trPr>
          <w:trHeight w:val="140"/>
        </w:trPr>
        <w:tc>
          <w:tcPr>
            <w:tcW w:w="3136" w:type="dxa"/>
            <w:gridSpan w:val="7"/>
            <w:shd w:val="clear" w:color="auto" w:fill="D2EAF1"/>
          </w:tcPr>
          <w:p w:rsidR="001C60B4" w:rsidRPr="00183415" w:rsidRDefault="001C60B4" w:rsidP="002C09E5">
            <w:pPr>
              <w:rPr>
                <w:rFonts w:ascii="Arial" w:hAnsi="Arial" w:cs="Arial"/>
                <w:b/>
                <w:bCs/>
                <w:sz w:val="20"/>
                <w:szCs w:val="20"/>
              </w:rPr>
            </w:pPr>
            <w:r w:rsidRPr="00183415">
              <w:rPr>
                <w:rFonts w:ascii="Arial" w:hAnsi="Arial" w:cs="Arial"/>
                <w:b/>
                <w:bCs/>
                <w:color w:val="333333"/>
                <w:sz w:val="20"/>
                <w:szCs w:val="20"/>
              </w:rPr>
              <w:t>Prerequisites</w:t>
            </w:r>
          </w:p>
        </w:tc>
        <w:tc>
          <w:tcPr>
            <w:tcW w:w="7924" w:type="dxa"/>
            <w:gridSpan w:val="19"/>
            <w:shd w:val="clear" w:color="auto" w:fill="D2EAF1"/>
          </w:tcPr>
          <w:p w:rsidR="001C60B4" w:rsidRPr="00183415" w:rsidRDefault="001C60B4" w:rsidP="002C09E5">
            <w:pPr>
              <w:rPr>
                <w:rFonts w:ascii="Arial" w:hAnsi="Arial" w:cs="Arial"/>
                <w:b/>
                <w:bCs/>
                <w:sz w:val="20"/>
                <w:szCs w:val="20"/>
              </w:rPr>
            </w:pPr>
            <w:r w:rsidRPr="00183415">
              <w:rPr>
                <w:rFonts w:ascii="Arial" w:hAnsi="Arial" w:cs="Arial"/>
                <w:b/>
                <w:bCs/>
                <w:sz w:val="20"/>
                <w:szCs w:val="20"/>
              </w:rPr>
              <w:t>None</w:t>
            </w:r>
          </w:p>
        </w:tc>
      </w:tr>
      <w:tr w:rsidR="001C60B4" w:rsidRPr="00183415" w:rsidTr="00420382">
        <w:trPr>
          <w:trHeight w:val="140"/>
        </w:trPr>
        <w:tc>
          <w:tcPr>
            <w:tcW w:w="3136" w:type="dxa"/>
            <w:gridSpan w:val="7"/>
            <w:shd w:val="clear" w:color="auto" w:fill="auto"/>
          </w:tcPr>
          <w:p w:rsidR="001C60B4" w:rsidRPr="00183415" w:rsidRDefault="001C60B4" w:rsidP="002C09E5">
            <w:pPr>
              <w:rPr>
                <w:rFonts w:ascii="Arial" w:hAnsi="Arial" w:cs="Arial"/>
                <w:b/>
                <w:bCs/>
                <w:sz w:val="20"/>
                <w:szCs w:val="20"/>
                <w:lang w:val="en-US"/>
              </w:rPr>
            </w:pPr>
            <w:r w:rsidRPr="00183415">
              <w:rPr>
                <w:rFonts w:ascii="Arial" w:hAnsi="Arial" w:cs="Arial"/>
                <w:b/>
                <w:bCs/>
                <w:sz w:val="20"/>
                <w:szCs w:val="20"/>
                <w:lang w:val="en-US"/>
              </w:rPr>
              <w:t>Language of Instruction</w:t>
            </w:r>
          </w:p>
        </w:tc>
        <w:tc>
          <w:tcPr>
            <w:tcW w:w="1447" w:type="dxa"/>
            <w:gridSpan w:val="3"/>
            <w:shd w:val="clear" w:color="auto" w:fill="D2EAF1"/>
          </w:tcPr>
          <w:p w:rsidR="001C60B4" w:rsidRPr="00183415" w:rsidRDefault="001C60B4" w:rsidP="002C09E5">
            <w:pPr>
              <w:rPr>
                <w:rFonts w:ascii="Arial" w:hAnsi="Arial" w:cs="Arial"/>
                <w:sz w:val="20"/>
                <w:szCs w:val="20"/>
                <w:lang w:val="en-US"/>
              </w:rPr>
            </w:pPr>
            <w:r w:rsidRPr="00183415">
              <w:rPr>
                <w:rFonts w:ascii="Arial" w:hAnsi="Arial" w:cs="Arial"/>
                <w:sz w:val="20"/>
                <w:szCs w:val="20"/>
              </w:rPr>
              <w:t>English</w:t>
            </w:r>
            <w:r w:rsidRPr="00183415">
              <w:rPr>
                <w:rFonts w:ascii="Arial" w:hAnsi="Arial" w:cs="Arial"/>
                <w:sz w:val="20"/>
                <w:szCs w:val="20"/>
                <w:lang w:val="en-US"/>
              </w:rPr>
              <w:t xml:space="preserve"> </w:t>
            </w:r>
          </w:p>
        </w:tc>
        <w:tc>
          <w:tcPr>
            <w:tcW w:w="2644" w:type="dxa"/>
            <w:gridSpan w:val="7"/>
            <w:shd w:val="clear" w:color="auto" w:fill="auto"/>
          </w:tcPr>
          <w:p w:rsidR="001C60B4" w:rsidRPr="00183415" w:rsidRDefault="001C60B4" w:rsidP="002C09E5">
            <w:pPr>
              <w:rPr>
                <w:rFonts w:ascii="Arial" w:hAnsi="Arial" w:cs="Arial"/>
                <w:sz w:val="20"/>
                <w:szCs w:val="20"/>
              </w:rPr>
            </w:pPr>
            <w:r w:rsidRPr="00183415">
              <w:rPr>
                <w:rStyle w:val="girinti"/>
                <w:rFonts w:ascii="Arial" w:hAnsi="Arial" w:cs="Arial"/>
                <w:b/>
                <w:bCs/>
                <w:sz w:val="20"/>
                <w:szCs w:val="20"/>
              </w:rPr>
              <w:t xml:space="preserve">Mode of Delivery </w:t>
            </w:r>
          </w:p>
        </w:tc>
        <w:tc>
          <w:tcPr>
            <w:tcW w:w="3833" w:type="dxa"/>
            <w:gridSpan w:val="9"/>
            <w:shd w:val="clear" w:color="auto" w:fill="auto"/>
          </w:tcPr>
          <w:p w:rsidR="001C60B4" w:rsidRPr="00C4292C" w:rsidRDefault="001C60B4" w:rsidP="002C09E5">
            <w:pPr>
              <w:rPr>
                <w:rFonts w:ascii="Arial" w:hAnsi="Arial" w:cs="Arial"/>
                <w:bCs/>
                <w:sz w:val="20"/>
                <w:szCs w:val="20"/>
              </w:rPr>
            </w:pPr>
            <w:r w:rsidRPr="00C4292C">
              <w:rPr>
                <w:rFonts w:ascii="Arial" w:hAnsi="Arial" w:cs="Arial"/>
                <w:bCs/>
                <w:sz w:val="20"/>
                <w:szCs w:val="20"/>
              </w:rPr>
              <w:t>Face to face</w:t>
            </w:r>
          </w:p>
        </w:tc>
      </w:tr>
      <w:tr w:rsidR="001C60B4" w:rsidRPr="00183415" w:rsidTr="00420382">
        <w:trPr>
          <w:trHeight w:val="140"/>
        </w:trPr>
        <w:tc>
          <w:tcPr>
            <w:tcW w:w="3136" w:type="dxa"/>
            <w:gridSpan w:val="7"/>
            <w:shd w:val="clear" w:color="auto" w:fill="D2EAF1"/>
          </w:tcPr>
          <w:p w:rsidR="001C60B4" w:rsidRPr="00F9181D" w:rsidRDefault="001C60B4" w:rsidP="002C09E5">
            <w:pPr>
              <w:rPr>
                <w:rFonts w:ascii="Arial" w:hAnsi="Arial" w:cs="Arial"/>
                <w:b/>
                <w:bCs/>
                <w:sz w:val="20"/>
                <w:szCs w:val="20"/>
                <w:lang w:val="en-US"/>
              </w:rPr>
            </w:pPr>
            <w:r w:rsidRPr="00F9181D">
              <w:rPr>
                <w:rFonts w:ascii="Arial" w:hAnsi="Arial" w:cs="Arial"/>
                <w:b/>
                <w:bCs/>
                <w:sz w:val="20"/>
                <w:szCs w:val="20"/>
                <w:lang w:val="en-US"/>
              </w:rPr>
              <w:t>Type and Level of Course</w:t>
            </w:r>
          </w:p>
        </w:tc>
        <w:tc>
          <w:tcPr>
            <w:tcW w:w="7924" w:type="dxa"/>
            <w:gridSpan w:val="19"/>
            <w:shd w:val="clear" w:color="auto" w:fill="D2EAF1"/>
          </w:tcPr>
          <w:p w:rsidR="001C60B4" w:rsidRPr="00F9181D" w:rsidRDefault="001C60B4" w:rsidP="002C09E5">
            <w:pPr>
              <w:rPr>
                <w:rFonts w:ascii="Arial" w:hAnsi="Arial" w:cs="Arial"/>
                <w:bCs/>
                <w:sz w:val="20"/>
                <w:szCs w:val="20"/>
                <w:lang w:val="en-US"/>
              </w:rPr>
            </w:pPr>
            <w:r w:rsidRPr="00F9181D">
              <w:rPr>
                <w:rFonts w:ascii="Arial" w:hAnsi="Arial" w:cs="Arial"/>
                <w:bCs/>
                <w:sz w:val="20"/>
                <w:szCs w:val="20"/>
                <w:lang w:val="en-US"/>
              </w:rPr>
              <w:t>Compulsory/3.Year/Fall Semester EQF- Level 6</w:t>
            </w:r>
          </w:p>
        </w:tc>
      </w:tr>
      <w:tr w:rsidR="001C60B4" w:rsidRPr="000633BD" w:rsidTr="00420382">
        <w:trPr>
          <w:trHeight w:val="140"/>
        </w:trPr>
        <w:tc>
          <w:tcPr>
            <w:tcW w:w="2062" w:type="dxa"/>
            <w:gridSpan w:val="4"/>
            <w:shd w:val="clear" w:color="auto" w:fill="auto"/>
          </w:tcPr>
          <w:p w:rsidR="001C60B4" w:rsidRPr="00183415" w:rsidRDefault="001C60B4" w:rsidP="002C09E5">
            <w:pPr>
              <w:rPr>
                <w:rFonts w:ascii="Arial" w:hAnsi="Arial" w:cs="Arial"/>
                <w:b/>
                <w:bCs/>
                <w:sz w:val="20"/>
                <w:szCs w:val="20"/>
              </w:rPr>
            </w:pPr>
            <w:r w:rsidRPr="00183415">
              <w:rPr>
                <w:rFonts w:ascii="Arial" w:hAnsi="Arial" w:cs="Arial"/>
                <w:b/>
                <w:bCs/>
                <w:sz w:val="20"/>
                <w:szCs w:val="20"/>
              </w:rPr>
              <w:t>Lecturers</w:t>
            </w:r>
          </w:p>
        </w:tc>
        <w:tc>
          <w:tcPr>
            <w:tcW w:w="2888" w:type="dxa"/>
            <w:gridSpan w:val="7"/>
            <w:shd w:val="clear" w:color="auto" w:fill="D2EAF1"/>
          </w:tcPr>
          <w:p w:rsidR="001C60B4" w:rsidRPr="00183415" w:rsidRDefault="001C60B4" w:rsidP="002C09E5">
            <w:pPr>
              <w:rPr>
                <w:rFonts w:ascii="Arial" w:hAnsi="Arial" w:cs="Arial"/>
                <w:b/>
                <w:sz w:val="20"/>
                <w:szCs w:val="20"/>
              </w:rPr>
            </w:pPr>
            <w:r w:rsidRPr="00183415">
              <w:rPr>
                <w:rFonts w:ascii="Arial" w:hAnsi="Arial" w:cs="Arial"/>
                <w:b/>
                <w:sz w:val="20"/>
                <w:szCs w:val="20"/>
              </w:rPr>
              <w:t xml:space="preserve">Name(s) </w:t>
            </w:r>
          </w:p>
        </w:tc>
        <w:tc>
          <w:tcPr>
            <w:tcW w:w="1701" w:type="dxa"/>
            <w:gridSpan w:val="5"/>
            <w:shd w:val="clear" w:color="auto" w:fill="auto"/>
          </w:tcPr>
          <w:p w:rsidR="001C60B4" w:rsidRPr="00183415" w:rsidRDefault="001C60B4" w:rsidP="002C09E5">
            <w:pPr>
              <w:rPr>
                <w:rFonts w:ascii="Arial" w:hAnsi="Arial" w:cs="Arial"/>
                <w:sz w:val="20"/>
                <w:szCs w:val="20"/>
              </w:rPr>
            </w:pPr>
            <w:r w:rsidRPr="00183415">
              <w:rPr>
                <w:rFonts w:ascii="Arial" w:hAnsi="Arial" w:cs="Arial"/>
                <w:sz w:val="20"/>
                <w:szCs w:val="20"/>
              </w:rPr>
              <w:t>Lecture Hours</w:t>
            </w:r>
          </w:p>
        </w:tc>
        <w:tc>
          <w:tcPr>
            <w:tcW w:w="1559" w:type="dxa"/>
            <w:gridSpan w:val="4"/>
            <w:shd w:val="clear" w:color="auto" w:fill="D2EAF1"/>
          </w:tcPr>
          <w:p w:rsidR="001C60B4" w:rsidRPr="00183415" w:rsidRDefault="001C60B4" w:rsidP="002C09E5">
            <w:pPr>
              <w:rPr>
                <w:rFonts w:ascii="Arial" w:hAnsi="Arial" w:cs="Arial"/>
                <w:sz w:val="20"/>
                <w:szCs w:val="20"/>
              </w:rPr>
            </w:pPr>
            <w:r w:rsidRPr="00183415">
              <w:rPr>
                <w:rFonts w:ascii="Arial" w:hAnsi="Arial" w:cs="Arial"/>
                <w:sz w:val="20"/>
                <w:szCs w:val="20"/>
              </w:rPr>
              <w:t>Office Hours</w:t>
            </w:r>
          </w:p>
        </w:tc>
        <w:tc>
          <w:tcPr>
            <w:tcW w:w="2850" w:type="dxa"/>
            <w:gridSpan w:val="6"/>
            <w:shd w:val="clear" w:color="auto" w:fill="auto"/>
          </w:tcPr>
          <w:p w:rsidR="001C60B4" w:rsidRPr="00183415" w:rsidRDefault="001C60B4" w:rsidP="002C09E5">
            <w:pPr>
              <w:rPr>
                <w:rFonts w:ascii="Arial" w:hAnsi="Arial" w:cs="Arial"/>
                <w:b/>
                <w:bCs/>
                <w:sz w:val="20"/>
                <w:szCs w:val="20"/>
              </w:rPr>
            </w:pPr>
            <w:r w:rsidRPr="00183415">
              <w:rPr>
                <w:rFonts w:ascii="Arial" w:hAnsi="Arial" w:cs="Arial"/>
                <w:b/>
                <w:bCs/>
                <w:sz w:val="20"/>
                <w:szCs w:val="20"/>
              </w:rPr>
              <w:t>Contacts</w:t>
            </w:r>
          </w:p>
        </w:tc>
      </w:tr>
      <w:tr w:rsidR="001C60B4" w:rsidRPr="00183415" w:rsidTr="00420382">
        <w:trPr>
          <w:trHeight w:val="171"/>
        </w:trPr>
        <w:tc>
          <w:tcPr>
            <w:tcW w:w="2062" w:type="dxa"/>
            <w:gridSpan w:val="4"/>
            <w:shd w:val="clear" w:color="auto" w:fill="D2EAF1"/>
          </w:tcPr>
          <w:p w:rsidR="001C60B4" w:rsidRPr="00183415" w:rsidRDefault="001C60B4" w:rsidP="002C09E5">
            <w:pPr>
              <w:rPr>
                <w:rFonts w:ascii="Arial" w:hAnsi="Arial" w:cs="Arial"/>
                <w:b/>
                <w:bCs/>
                <w:sz w:val="20"/>
                <w:szCs w:val="20"/>
              </w:rPr>
            </w:pPr>
            <w:r w:rsidRPr="00183415">
              <w:rPr>
                <w:rFonts w:ascii="Arial" w:hAnsi="Arial" w:cs="Arial"/>
                <w:b/>
                <w:bCs/>
                <w:sz w:val="20"/>
                <w:szCs w:val="20"/>
              </w:rPr>
              <w:t>Course Coordinator</w:t>
            </w:r>
          </w:p>
        </w:tc>
        <w:tc>
          <w:tcPr>
            <w:tcW w:w="2888" w:type="dxa"/>
            <w:gridSpan w:val="7"/>
            <w:shd w:val="clear" w:color="auto" w:fill="D2EAF1"/>
          </w:tcPr>
          <w:p w:rsidR="001C60B4" w:rsidRPr="00183415" w:rsidRDefault="00BC71B5" w:rsidP="002C09E5">
            <w:pPr>
              <w:rPr>
                <w:rFonts w:ascii="Arial" w:hAnsi="Arial" w:cs="Arial"/>
                <w:sz w:val="20"/>
                <w:szCs w:val="20"/>
              </w:rPr>
            </w:pPr>
            <w:proofErr w:type="spellStart"/>
            <w:proofErr w:type="gramStart"/>
            <w:r>
              <w:t>Asst.Prof.Dr</w:t>
            </w:r>
            <w:proofErr w:type="spellEnd"/>
            <w:proofErr w:type="gramEnd"/>
            <w:r>
              <w:t>. A. Gökhan SÖKMEN</w:t>
            </w:r>
          </w:p>
        </w:tc>
        <w:tc>
          <w:tcPr>
            <w:tcW w:w="1701" w:type="dxa"/>
            <w:gridSpan w:val="5"/>
            <w:shd w:val="clear" w:color="auto" w:fill="D2EAF1"/>
          </w:tcPr>
          <w:p w:rsidR="001C60B4" w:rsidRPr="00246D1D" w:rsidRDefault="00420382" w:rsidP="00BC71B5">
            <w:pPr>
              <w:rPr>
                <w:rFonts w:ascii="Arial" w:hAnsi="Arial" w:cs="Arial"/>
                <w:sz w:val="20"/>
                <w:szCs w:val="20"/>
              </w:rPr>
            </w:pPr>
            <w:r>
              <w:rPr>
                <w:rFonts w:ascii="Arial" w:hAnsi="Arial" w:cs="Arial"/>
                <w:sz w:val="20"/>
                <w:szCs w:val="20"/>
              </w:rPr>
              <w:t>Tue.</w:t>
            </w:r>
            <w:proofErr w:type="gramStart"/>
            <w:r>
              <w:rPr>
                <w:rFonts w:ascii="Arial" w:hAnsi="Arial" w:cs="Arial"/>
                <w:sz w:val="20"/>
                <w:szCs w:val="20"/>
              </w:rPr>
              <w:t>10:</w:t>
            </w:r>
            <w:r w:rsidR="00BC71B5">
              <w:rPr>
                <w:rFonts w:ascii="Arial" w:hAnsi="Arial" w:cs="Arial"/>
                <w:sz w:val="20"/>
                <w:szCs w:val="20"/>
              </w:rPr>
              <w:t>15</w:t>
            </w:r>
            <w:proofErr w:type="gramEnd"/>
            <w:r>
              <w:rPr>
                <w:rFonts w:ascii="Arial" w:hAnsi="Arial" w:cs="Arial"/>
                <w:sz w:val="20"/>
                <w:szCs w:val="20"/>
              </w:rPr>
              <w:t>-12:</w:t>
            </w:r>
            <w:r w:rsidR="00BC71B5">
              <w:rPr>
                <w:rFonts w:ascii="Arial" w:hAnsi="Arial" w:cs="Arial"/>
                <w:sz w:val="20"/>
                <w:szCs w:val="20"/>
              </w:rPr>
              <w:t>35</w:t>
            </w:r>
            <w:r w:rsidR="001C60B4" w:rsidRPr="00246D1D">
              <w:rPr>
                <w:rFonts w:ascii="Arial" w:hAnsi="Arial" w:cs="Arial"/>
                <w:sz w:val="20"/>
                <w:szCs w:val="20"/>
              </w:rPr>
              <w:t xml:space="preserve"> </w:t>
            </w:r>
          </w:p>
        </w:tc>
        <w:tc>
          <w:tcPr>
            <w:tcW w:w="1843" w:type="dxa"/>
            <w:gridSpan w:val="6"/>
            <w:shd w:val="clear" w:color="auto" w:fill="D2EAF1"/>
          </w:tcPr>
          <w:p w:rsidR="001C60B4" w:rsidRPr="00246D1D" w:rsidRDefault="001C60B4" w:rsidP="002C09E5">
            <w:pPr>
              <w:rPr>
                <w:rFonts w:ascii="Arial" w:hAnsi="Arial" w:cs="Arial"/>
                <w:sz w:val="20"/>
                <w:szCs w:val="20"/>
              </w:rPr>
            </w:pPr>
            <w:r w:rsidRPr="00246D1D">
              <w:rPr>
                <w:rFonts w:ascii="Arial" w:hAnsi="Arial" w:cs="Arial"/>
                <w:sz w:val="20"/>
                <w:szCs w:val="20"/>
              </w:rPr>
              <w:t>Wed. 14</w:t>
            </w:r>
            <w:r>
              <w:rPr>
                <w:rFonts w:ascii="Arial" w:hAnsi="Arial" w:cs="Arial"/>
                <w:sz w:val="20"/>
                <w:szCs w:val="20"/>
              </w:rPr>
              <w:t>.00-</w:t>
            </w:r>
            <w:r w:rsidRPr="00246D1D">
              <w:rPr>
                <w:rFonts w:ascii="Arial" w:hAnsi="Arial" w:cs="Arial"/>
                <w:sz w:val="20"/>
                <w:szCs w:val="20"/>
              </w:rPr>
              <w:t>16</w:t>
            </w:r>
            <w:r>
              <w:rPr>
                <w:rFonts w:ascii="Arial" w:hAnsi="Arial" w:cs="Arial"/>
                <w:sz w:val="20"/>
                <w:szCs w:val="20"/>
              </w:rPr>
              <w:t>.00</w:t>
            </w:r>
            <w:r w:rsidRPr="00246D1D">
              <w:rPr>
                <w:rFonts w:ascii="Arial" w:hAnsi="Arial" w:cs="Arial"/>
                <w:sz w:val="20"/>
                <w:szCs w:val="20"/>
              </w:rPr>
              <w:t xml:space="preserve"> </w:t>
            </w:r>
          </w:p>
        </w:tc>
        <w:tc>
          <w:tcPr>
            <w:tcW w:w="2566" w:type="dxa"/>
            <w:gridSpan w:val="4"/>
            <w:shd w:val="clear" w:color="auto" w:fill="D2EAF1"/>
          </w:tcPr>
          <w:p w:rsidR="001C60B4" w:rsidRPr="00541A7B" w:rsidRDefault="00541A7B" w:rsidP="00BC71B5">
            <w:pPr>
              <w:rPr>
                <w:rFonts w:ascii="Arial" w:hAnsi="Arial" w:cs="Arial"/>
                <w:bCs/>
                <w:color w:val="1573A6"/>
                <w:sz w:val="18"/>
                <w:szCs w:val="18"/>
              </w:rPr>
            </w:pPr>
            <w:r w:rsidRPr="00541A7B">
              <w:rPr>
                <w:rFonts w:ascii="Arial" w:hAnsi="Arial" w:cs="Arial"/>
                <w:bCs/>
                <w:color w:val="000000" w:themeColor="text1"/>
                <w:sz w:val="18"/>
                <w:szCs w:val="18"/>
              </w:rPr>
              <w:t>gokhansokmen@cag.edu.t</w:t>
            </w:r>
            <w:r w:rsidR="001B42CB" w:rsidRPr="00541A7B">
              <w:rPr>
                <w:rFonts w:ascii="Arial" w:hAnsi="Arial" w:cs="Arial"/>
                <w:bCs/>
                <w:color w:val="000000" w:themeColor="text1"/>
                <w:sz w:val="18"/>
                <w:szCs w:val="18"/>
              </w:rPr>
              <w:t>r</w:t>
            </w:r>
          </w:p>
        </w:tc>
      </w:tr>
      <w:tr w:rsidR="001C60B4" w:rsidRPr="00183415" w:rsidTr="00420382">
        <w:trPr>
          <w:trHeight w:val="140"/>
        </w:trPr>
        <w:tc>
          <w:tcPr>
            <w:tcW w:w="2062" w:type="dxa"/>
            <w:gridSpan w:val="4"/>
            <w:shd w:val="clear" w:color="auto" w:fill="auto"/>
          </w:tcPr>
          <w:p w:rsidR="001C60B4" w:rsidRPr="00183415" w:rsidRDefault="001C60B4" w:rsidP="002C09E5">
            <w:pPr>
              <w:rPr>
                <w:rFonts w:ascii="Arial" w:hAnsi="Arial" w:cs="Arial"/>
                <w:b/>
                <w:bCs/>
                <w:sz w:val="20"/>
                <w:szCs w:val="20"/>
              </w:rPr>
            </w:pPr>
            <w:r w:rsidRPr="00183415">
              <w:rPr>
                <w:rFonts w:ascii="Arial" w:hAnsi="Arial" w:cs="Arial"/>
                <w:b/>
                <w:bCs/>
                <w:sz w:val="20"/>
                <w:szCs w:val="20"/>
              </w:rPr>
              <w:t xml:space="preserve">Others </w:t>
            </w:r>
          </w:p>
        </w:tc>
        <w:tc>
          <w:tcPr>
            <w:tcW w:w="2888" w:type="dxa"/>
            <w:gridSpan w:val="7"/>
            <w:shd w:val="clear" w:color="auto" w:fill="D2EAF1"/>
          </w:tcPr>
          <w:p w:rsidR="001C60B4" w:rsidRPr="001A1597" w:rsidRDefault="001C60B4" w:rsidP="00A01905">
            <w:pPr>
              <w:rPr>
                <w:rFonts w:ascii="Arial" w:hAnsi="Arial" w:cs="Arial"/>
                <w:sz w:val="19"/>
                <w:szCs w:val="19"/>
              </w:rPr>
            </w:pPr>
            <w:proofErr w:type="spellStart"/>
            <w:r w:rsidRPr="001A1597">
              <w:rPr>
                <w:rFonts w:ascii="Arial" w:hAnsi="Arial" w:cs="Arial"/>
                <w:sz w:val="19"/>
                <w:szCs w:val="19"/>
              </w:rPr>
              <w:t>R</w:t>
            </w:r>
            <w:r w:rsidR="00420382">
              <w:rPr>
                <w:rFonts w:ascii="Arial" w:hAnsi="Arial" w:cs="Arial"/>
                <w:sz w:val="19"/>
                <w:szCs w:val="19"/>
              </w:rPr>
              <w:t>es</w:t>
            </w:r>
            <w:proofErr w:type="spellEnd"/>
            <w:r w:rsidR="00420382">
              <w:rPr>
                <w:rFonts w:ascii="Arial" w:hAnsi="Arial" w:cs="Arial"/>
                <w:sz w:val="19"/>
                <w:szCs w:val="19"/>
              </w:rPr>
              <w:t xml:space="preserve">. </w:t>
            </w:r>
            <w:proofErr w:type="spellStart"/>
            <w:r w:rsidR="00B75327">
              <w:rPr>
                <w:rFonts w:ascii="Arial" w:hAnsi="Arial" w:cs="Arial"/>
                <w:sz w:val="19"/>
                <w:szCs w:val="19"/>
              </w:rPr>
              <w:t>A</w:t>
            </w:r>
            <w:r w:rsidR="00420382">
              <w:rPr>
                <w:rFonts w:ascii="Arial" w:hAnsi="Arial" w:cs="Arial"/>
                <w:sz w:val="19"/>
                <w:szCs w:val="19"/>
              </w:rPr>
              <w:t>ss</w:t>
            </w:r>
            <w:proofErr w:type="spellEnd"/>
            <w:r w:rsidR="00B75327">
              <w:rPr>
                <w:rFonts w:ascii="Arial" w:hAnsi="Arial" w:cs="Arial"/>
                <w:sz w:val="19"/>
                <w:szCs w:val="19"/>
              </w:rPr>
              <w:t>.</w:t>
            </w:r>
            <w:r w:rsidR="00BC71B5">
              <w:rPr>
                <w:rFonts w:ascii="Arial" w:hAnsi="Arial" w:cs="Arial"/>
                <w:sz w:val="19"/>
                <w:szCs w:val="19"/>
              </w:rPr>
              <w:t xml:space="preserve"> </w:t>
            </w:r>
            <w:r w:rsidR="00A01905">
              <w:rPr>
                <w:rFonts w:ascii="Arial" w:hAnsi="Arial" w:cs="Arial"/>
                <w:sz w:val="19"/>
                <w:szCs w:val="19"/>
              </w:rPr>
              <w:t>Toprak</w:t>
            </w:r>
            <w:bookmarkStart w:id="0" w:name="_GoBack"/>
            <w:bookmarkEnd w:id="0"/>
            <w:r w:rsidR="00A01905">
              <w:rPr>
                <w:rFonts w:ascii="Arial" w:hAnsi="Arial" w:cs="Arial"/>
                <w:sz w:val="19"/>
                <w:szCs w:val="19"/>
              </w:rPr>
              <w:t xml:space="preserve"> Ferdi KARAKUŞ</w:t>
            </w:r>
          </w:p>
        </w:tc>
        <w:tc>
          <w:tcPr>
            <w:tcW w:w="1701" w:type="dxa"/>
            <w:gridSpan w:val="5"/>
            <w:shd w:val="clear" w:color="auto" w:fill="auto"/>
          </w:tcPr>
          <w:p w:rsidR="001C60B4" w:rsidRPr="00183415" w:rsidRDefault="001C60B4" w:rsidP="002C09E5">
            <w:pPr>
              <w:jc w:val="center"/>
              <w:rPr>
                <w:rFonts w:ascii="Arial" w:hAnsi="Arial" w:cs="Arial"/>
                <w:sz w:val="20"/>
                <w:szCs w:val="20"/>
              </w:rPr>
            </w:pPr>
          </w:p>
        </w:tc>
        <w:tc>
          <w:tcPr>
            <w:tcW w:w="1701" w:type="dxa"/>
            <w:gridSpan w:val="5"/>
            <w:shd w:val="clear" w:color="auto" w:fill="D2EAF1"/>
          </w:tcPr>
          <w:p w:rsidR="001C60B4" w:rsidRPr="00183415" w:rsidRDefault="00420382" w:rsidP="002C09E5">
            <w:pPr>
              <w:jc w:val="center"/>
              <w:rPr>
                <w:rFonts w:ascii="Arial" w:hAnsi="Arial" w:cs="Arial"/>
                <w:sz w:val="20"/>
                <w:szCs w:val="20"/>
              </w:rPr>
            </w:pPr>
            <w:r>
              <w:rPr>
                <w:rFonts w:ascii="Arial" w:hAnsi="Arial" w:cs="Arial"/>
                <w:sz w:val="20"/>
                <w:szCs w:val="20"/>
              </w:rPr>
              <w:t>Fr.</w:t>
            </w:r>
            <w:r w:rsidR="001C60B4">
              <w:rPr>
                <w:rFonts w:ascii="Arial" w:hAnsi="Arial" w:cs="Arial"/>
                <w:sz w:val="20"/>
                <w:szCs w:val="20"/>
              </w:rPr>
              <w:t xml:space="preserve"> 9.30- 12.30</w:t>
            </w:r>
          </w:p>
        </w:tc>
        <w:tc>
          <w:tcPr>
            <w:tcW w:w="2708" w:type="dxa"/>
            <w:gridSpan w:val="5"/>
            <w:shd w:val="clear" w:color="auto" w:fill="auto"/>
          </w:tcPr>
          <w:p w:rsidR="001C60B4" w:rsidRPr="00541A7B" w:rsidRDefault="001B42CB" w:rsidP="00A01905">
            <w:pPr>
              <w:rPr>
                <w:rFonts w:ascii="Arial" w:hAnsi="Arial" w:cs="Arial"/>
                <w:bCs/>
                <w:sz w:val="17"/>
                <w:szCs w:val="17"/>
              </w:rPr>
            </w:pPr>
            <w:r>
              <w:rPr>
                <w:rFonts w:ascii="Arial" w:hAnsi="Arial" w:cs="Arial"/>
                <w:b/>
                <w:bCs/>
                <w:sz w:val="17"/>
                <w:szCs w:val="17"/>
              </w:rPr>
              <w:t xml:space="preserve">   </w:t>
            </w:r>
            <w:r w:rsidR="00A01905" w:rsidRPr="00541A7B">
              <w:rPr>
                <w:rFonts w:ascii="Arial" w:hAnsi="Arial" w:cs="Arial"/>
                <w:bCs/>
                <w:sz w:val="17"/>
                <w:szCs w:val="17"/>
              </w:rPr>
              <w:t>toprakkarakus</w:t>
            </w:r>
            <w:r w:rsidR="00BC71B5" w:rsidRPr="00541A7B">
              <w:rPr>
                <w:rFonts w:ascii="Arial" w:hAnsi="Arial" w:cs="Arial"/>
                <w:bCs/>
                <w:sz w:val="17"/>
                <w:szCs w:val="17"/>
              </w:rPr>
              <w:t>@cag.edu.tr</w:t>
            </w:r>
          </w:p>
        </w:tc>
      </w:tr>
      <w:tr w:rsidR="001C60B4" w:rsidRPr="00183415" w:rsidTr="00420382">
        <w:trPr>
          <w:trHeight w:val="140"/>
        </w:trPr>
        <w:tc>
          <w:tcPr>
            <w:tcW w:w="2062" w:type="dxa"/>
            <w:gridSpan w:val="4"/>
            <w:shd w:val="clear" w:color="auto" w:fill="D2EAF1"/>
          </w:tcPr>
          <w:p w:rsidR="001C60B4" w:rsidRPr="00183415" w:rsidRDefault="001C60B4" w:rsidP="002C09E5">
            <w:pPr>
              <w:ind w:right="113"/>
              <w:rPr>
                <w:rFonts w:ascii="Arial" w:hAnsi="Arial" w:cs="Arial"/>
                <w:b/>
                <w:bCs/>
                <w:sz w:val="20"/>
                <w:szCs w:val="20"/>
              </w:rPr>
            </w:pPr>
            <w:r w:rsidRPr="00183415">
              <w:rPr>
                <w:rFonts w:ascii="Arial" w:hAnsi="Arial" w:cs="Arial"/>
                <w:b/>
                <w:bCs/>
                <w:sz w:val="20"/>
                <w:szCs w:val="20"/>
              </w:rPr>
              <w:t xml:space="preserve">Course Objective </w:t>
            </w:r>
          </w:p>
        </w:tc>
        <w:tc>
          <w:tcPr>
            <w:tcW w:w="8998" w:type="dxa"/>
            <w:gridSpan w:val="22"/>
            <w:shd w:val="clear" w:color="auto" w:fill="D2EAF1"/>
          </w:tcPr>
          <w:p w:rsidR="001C60B4" w:rsidRPr="00183415" w:rsidRDefault="001C60B4" w:rsidP="002C09E5">
            <w:pPr>
              <w:rPr>
                <w:rFonts w:ascii="Arial" w:hAnsi="Arial" w:cs="Arial"/>
                <w:b/>
                <w:bCs/>
                <w:sz w:val="20"/>
                <w:szCs w:val="20"/>
              </w:rPr>
            </w:pPr>
            <w:r w:rsidRPr="00183415">
              <w:rPr>
                <w:rFonts w:ascii="Arial" w:hAnsi="Arial" w:cs="Arial"/>
                <w:b/>
                <w:bCs/>
                <w:sz w:val="20"/>
                <w:szCs w:val="20"/>
              </w:rPr>
              <w:t>Course aims to equip the students with the fundamentals of  Corporate Finance and to employ financial techniques in further specific financial topics.</w:t>
            </w:r>
          </w:p>
        </w:tc>
      </w:tr>
      <w:tr w:rsidR="001C60B4" w:rsidTr="00420382">
        <w:trPr>
          <w:trHeight w:val="140"/>
        </w:trPr>
        <w:tc>
          <w:tcPr>
            <w:tcW w:w="877" w:type="dxa"/>
            <w:vMerge w:val="restart"/>
            <w:shd w:val="clear" w:color="auto" w:fill="auto"/>
            <w:textDirection w:val="btLr"/>
          </w:tcPr>
          <w:p w:rsidR="001C60B4" w:rsidRPr="00183415" w:rsidRDefault="001C60B4" w:rsidP="002C09E5">
            <w:pPr>
              <w:ind w:left="113" w:right="113"/>
              <w:jc w:val="center"/>
              <w:rPr>
                <w:rFonts w:ascii="Arial" w:hAnsi="Arial" w:cs="Arial"/>
                <w:b/>
                <w:bCs/>
                <w:sz w:val="20"/>
                <w:szCs w:val="20"/>
              </w:rPr>
            </w:pPr>
          </w:p>
          <w:p w:rsidR="001C60B4" w:rsidRPr="00183415" w:rsidRDefault="001C60B4" w:rsidP="002C09E5">
            <w:pPr>
              <w:ind w:left="113" w:right="113"/>
              <w:jc w:val="center"/>
              <w:rPr>
                <w:rFonts w:ascii="Arial" w:hAnsi="Arial" w:cs="Arial"/>
                <w:b/>
                <w:bCs/>
                <w:sz w:val="20"/>
                <w:szCs w:val="20"/>
              </w:rPr>
            </w:pPr>
            <w:r w:rsidRPr="00183415">
              <w:rPr>
                <w:rFonts w:ascii="Arial" w:hAnsi="Arial" w:cs="Arial"/>
                <w:b/>
                <w:bCs/>
                <w:sz w:val="20"/>
                <w:szCs w:val="20"/>
              </w:rPr>
              <w:t>Learning Outcomes of the Course</w:t>
            </w:r>
          </w:p>
        </w:tc>
        <w:tc>
          <w:tcPr>
            <w:tcW w:w="824" w:type="dxa"/>
            <w:gridSpan w:val="2"/>
            <w:vMerge w:val="restart"/>
            <w:shd w:val="clear" w:color="auto" w:fill="D2EAF1"/>
          </w:tcPr>
          <w:p w:rsidR="001C60B4" w:rsidRPr="00183415" w:rsidRDefault="001C60B4" w:rsidP="002C09E5">
            <w:pPr>
              <w:jc w:val="center"/>
              <w:rPr>
                <w:rFonts w:ascii="Arial" w:hAnsi="Arial" w:cs="Arial"/>
                <w:sz w:val="20"/>
                <w:szCs w:val="20"/>
              </w:rPr>
            </w:pPr>
          </w:p>
        </w:tc>
        <w:tc>
          <w:tcPr>
            <w:tcW w:w="6123" w:type="dxa"/>
            <w:gridSpan w:val="16"/>
            <w:vMerge w:val="restart"/>
            <w:shd w:val="clear" w:color="auto" w:fill="auto"/>
          </w:tcPr>
          <w:p w:rsidR="001C60B4" w:rsidRPr="00183415" w:rsidRDefault="001C60B4" w:rsidP="002C09E5">
            <w:pPr>
              <w:rPr>
                <w:rFonts w:ascii="Arial" w:hAnsi="Arial" w:cs="Arial"/>
                <w:sz w:val="20"/>
                <w:szCs w:val="20"/>
              </w:rPr>
            </w:pPr>
            <w:r w:rsidRPr="00183415">
              <w:rPr>
                <w:rFonts w:ascii="Arial" w:hAnsi="Arial" w:cs="Arial"/>
                <w:color w:val="000000"/>
                <w:sz w:val="20"/>
                <w:szCs w:val="20"/>
              </w:rPr>
              <w:t>Students who have completed the course successfully should be able to</w:t>
            </w:r>
          </w:p>
        </w:tc>
        <w:tc>
          <w:tcPr>
            <w:tcW w:w="3236" w:type="dxa"/>
            <w:gridSpan w:val="7"/>
            <w:shd w:val="clear" w:color="auto" w:fill="auto"/>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Relationship</w:t>
            </w:r>
          </w:p>
        </w:tc>
      </w:tr>
      <w:tr w:rsidR="001C60B4" w:rsidTr="00420382">
        <w:trPr>
          <w:trHeight w:val="140"/>
        </w:trPr>
        <w:tc>
          <w:tcPr>
            <w:tcW w:w="877" w:type="dxa"/>
            <w:vMerge/>
            <w:shd w:val="clear" w:color="auto" w:fill="D2EAF1"/>
            <w:textDirection w:val="btLr"/>
          </w:tcPr>
          <w:p w:rsidR="001C60B4" w:rsidRPr="00183415" w:rsidRDefault="001C60B4" w:rsidP="002C09E5">
            <w:pPr>
              <w:ind w:left="113" w:right="113"/>
              <w:jc w:val="center"/>
              <w:rPr>
                <w:rFonts w:ascii="Arial" w:hAnsi="Arial" w:cs="Arial"/>
                <w:b/>
                <w:bCs/>
                <w:sz w:val="20"/>
                <w:szCs w:val="20"/>
              </w:rPr>
            </w:pPr>
          </w:p>
        </w:tc>
        <w:tc>
          <w:tcPr>
            <w:tcW w:w="824" w:type="dxa"/>
            <w:gridSpan w:val="2"/>
            <w:vMerge/>
            <w:shd w:val="clear" w:color="auto" w:fill="D2EAF1"/>
          </w:tcPr>
          <w:p w:rsidR="001C60B4" w:rsidRPr="00183415" w:rsidRDefault="001C60B4" w:rsidP="002C09E5">
            <w:pPr>
              <w:jc w:val="center"/>
              <w:rPr>
                <w:rFonts w:ascii="Arial" w:hAnsi="Arial" w:cs="Arial"/>
                <w:sz w:val="20"/>
                <w:szCs w:val="20"/>
              </w:rPr>
            </w:pPr>
          </w:p>
        </w:tc>
        <w:tc>
          <w:tcPr>
            <w:tcW w:w="6123" w:type="dxa"/>
            <w:gridSpan w:val="16"/>
            <w:vMerge/>
            <w:shd w:val="clear" w:color="auto" w:fill="D2EAF1"/>
          </w:tcPr>
          <w:p w:rsidR="001C60B4" w:rsidRPr="00183415" w:rsidRDefault="001C60B4" w:rsidP="002C09E5">
            <w:pPr>
              <w:rPr>
                <w:rFonts w:ascii="Arial" w:hAnsi="Arial" w:cs="Arial"/>
                <w:sz w:val="20"/>
                <w:szCs w:val="20"/>
              </w:rPr>
            </w:pPr>
          </w:p>
        </w:tc>
        <w:tc>
          <w:tcPr>
            <w:tcW w:w="1568" w:type="dxa"/>
            <w:gridSpan w:val="6"/>
            <w:shd w:val="clear" w:color="auto" w:fill="D2EAF1"/>
          </w:tcPr>
          <w:p w:rsidR="001C60B4" w:rsidRPr="00AA3A51" w:rsidRDefault="001C60B4" w:rsidP="002C09E5">
            <w:pPr>
              <w:jc w:val="center"/>
              <w:rPr>
                <w:rFonts w:ascii="Arial" w:hAnsi="Arial" w:cs="Arial"/>
                <w:b/>
                <w:sz w:val="20"/>
                <w:szCs w:val="20"/>
              </w:rPr>
            </w:pPr>
            <w:r w:rsidRPr="00AA3A51">
              <w:rPr>
                <w:rFonts w:ascii="Arial" w:hAnsi="Arial" w:cs="Arial"/>
                <w:b/>
                <w:sz w:val="20"/>
                <w:szCs w:val="20"/>
              </w:rPr>
              <w:t>Prog. Output</w:t>
            </w:r>
          </w:p>
        </w:tc>
        <w:tc>
          <w:tcPr>
            <w:tcW w:w="1668" w:type="dxa"/>
            <w:shd w:val="clear" w:color="auto" w:fill="D2EAF1"/>
          </w:tcPr>
          <w:p w:rsidR="001C60B4" w:rsidRPr="00AA3A51" w:rsidRDefault="001C60B4" w:rsidP="002C09E5">
            <w:pPr>
              <w:jc w:val="center"/>
              <w:rPr>
                <w:rFonts w:ascii="Arial" w:hAnsi="Arial" w:cs="Arial"/>
                <w:b/>
                <w:bCs/>
                <w:sz w:val="20"/>
                <w:szCs w:val="20"/>
              </w:rPr>
            </w:pPr>
            <w:r w:rsidRPr="00AA3A51">
              <w:rPr>
                <w:rFonts w:ascii="Arial" w:hAnsi="Arial" w:cs="Arial"/>
                <w:b/>
                <w:bCs/>
                <w:sz w:val="20"/>
                <w:szCs w:val="20"/>
              </w:rPr>
              <w:t>Net Effect</w:t>
            </w:r>
          </w:p>
        </w:tc>
      </w:tr>
      <w:tr w:rsidR="001C60B4" w:rsidTr="00420382">
        <w:trPr>
          <w:trHeight w:val="140"/>
        </w:trPr>
        <w:tc>
          <w:tcPr>
            <w:tcW w:w="877" w:type="dxa"/>
            <w:vMerge/>
            <w:shd w:val="clear" w:color="auto" w:fill="auto"/>
            <w:textDirection w:val="btLr"/>
          </w:tcPr>
          <w:p w:rsidR="001C60B4" w:rsidRPr="00183415" w:rsidRDefault="001C60B4" w:rsidP="002C09E5">
            <w:pPr>
              <w:ind w:left="113" w:right="113"/>
              <w:jc w:val="center"/>
              <w:rPr>
                <w:rFonts w:ascii="Arial" w:hAnsi="Arial" w:cs="Arial"/>
                <w:b/>
                <w:bCs/>
                <w:sz w:val="20"/>
                <w:szCs w:val="20"/>
              </w:rPr>
            </w:pPr>
          </w:p>
        </w:tc>
        <w:tc>
          <w:tcPr>
            <w:tcW w:w="824" w:type="dxa"/>
            <w:gridSpan w:val="2"/>
            <w:shd w:val="clear" w:color="auto" w:fill="D2EAF1"/>
          </w:tcPr>
          <w:p w:rsidR="001C60B4" w:rsidRPr="00183415" w:rsidRDefault="001C60B4" w:rsidP="002C09E5">
            <w:pPr>
              <w:jc w:val="center"/>
              <w:rPr>
                <w:rFonts w:ascii="Arial" w:hAnsi="Arial" w:cs="Arial"/>
                <w:sz w:val="20"/>
                <w:szCs w:val="20"/>
              </w:rPr>
            </w:pPr>
            <w:r w:rsidRPr="00183415">
              <w:rPr>
                <w:rFonts w:ascii="Arial" w:hAnsi="Arial" w:cs="Arial"/>
                <w:sz w:val="20"/>
                <w:szCs w:val="20"/>
              </w:rPr>
              <w:t>1</w:t>
            </w:r>
          </w:p>
        </w:tc>
        <w:tc>
          <w:tcPr>
            <w:tcW w:w="6123" w:type="dxa"/>
            <w:gridSpan w:val="16"/>
            <w:shd w:val="clear" w:color="auto" w:fill="auto"/>
          </w:tcPr>
          <w:p w:rsidR="001C60B4" w:rsidRPr="00183415" w:rsidRDefault="001C60B4" w:rsidP="002C09E5">
            <w:pPr>
              <w:rPr>
                <w:rFonts w:ascii="Arial" w:hAnsi="Arial" w:cs="Arial"/>
                <w:sz w:val="20"/>
                <w:szCs w:val="20"/>
              </w:rPr>
            </w:pPr>
            <w:r w:rsidRPr="00183415">
              <w:rPr>
                <w:rFonts w:ascii="Arial" w:hAnsi="Arial" w:cs="Arial"/>
                <w:sz w:val="20"/>
                <w:szCs w:val="20"/>
              </w:rPr>
              <w:t>define Finance and the r</w:t>
            </w:r>
            <w:r>
              <w:rPr>
                <w:rFonts w:ascii="Arial" w:hAnsi="Arial" w:cs="Arial"/>
                <w:sz w:val="20"/>
                <w:szCs w:val="20"/>
              </w:rPr>
              <w:t xml:space="preserve">ole of Financial Manager and </w:t>
            </w:r>
            <w:r w:rsidRPr="00183415">
              <w:rPr>
                <w:rFonts w:ascii="Arial" w:hAnsi="Arial" w:cs="Arial"/>
                <w:sz w:val="20"/>
                <w:szCs w:val="20"/>
              </w:rPr>
              <w:t>explain how financial markets and institutions channel savings to corporate investment.</w:t>
            </w:r>
          </w:p>
        </w:tc>
        <w:tc>
          <w:tcPr>
            <w:tcW w:w="1568" w:type="dxa"/>
            <w:gridSpan w:val="6"/>
            <w:shd w:val="clear" w:color="auto" w:fill="D2EAF1"/>
          </w:tcPr>
          <w:p w:rsidR="001C60B4" w:rsidRPr="00183415" w:rsidRDefault="001C60B4" w:rsidP="002C09E5">
            <w:pPr>
              <w:jc w:val="center"/>
              <w:rPr>
                <w:rFonts w:ascii="Arial" w:hAnsi="Arial" w:cs="Arial"/>
                <w:sz w:val="20"/>
                <w:szCs w:val="20"/>
              </w:rPr>
            </w:pPr>
            <w:r>
              <w:rPr>
                <w:rFonts w:ascii="Arial" w:hAnsi="Arial" w:cs="Arial"/>
                <w:sz w:val="20"/>
                <w:szCs w:val="20"/>
              </w:rPr>
              <w:t xml:space="preserve">3 </w:t>
            </w:r>
          </w:p>
        </w:tc>
        <w:tc>
          <w:tcPr>
            <w:tcW w:w="1668" w:type="dxa"/>
            <w:shd w:val="clear" w:color="auto" w:fill="auto"/>
          </w:tcPr>
          <w:p w:rsidR="001C60B4" w:rsidRPr="009C509B" w:rsidRDefault="001C60B4" w:rsidP="002C09E5">
            <w:pPr>
              <w:jc w:val="center"/>
              <w:rPr>
                <w:rFonts w:ascii="Arial" w:hAnsi="Arial" w:cs="Arial"/>
                <w:bCs/>
                <w:sz w:val="20"/>
                <w:szCs w:val="20"/>
              </w:rPr>
            </w:pPr>
            <w:r w:rsidRPr="009C509B">
              <w:rPr>
                <w:rFonts w:ascii="Arial" w:hAnsi="Arial" w:cs="Arial"/>
                <w:bCs/>
                <w:sz w:val="20"/>
                <w:szCs w:val="20"/>
              </w:rPr>
              <w:t xml:space="preserve"> 5</w:t>
            </w:r>
          </w:p>
        </w:tc>
      </w:tr>
      <w:tr w:rsidR="001C60B4" w:rsidTr="00420382">
        <w:trPr>
          <w:trHeight w:val="140"/>
        </w:trPr>
        <w:tc>
          <w:tcPr>
            <w:tcW w:w="877" w:type="dxa"/>
            <w:vMerge/>
            <w:shd w:val="clear" w:color="auto" w:fill="D2EAF1"/>
            <w:textDirection w:val="btLr"/>
          </w:tcPr>
          <w:p w:rsidR="001C60B4" w:rsidRPr="00183415" w:rsidRDefault="001C60B4" w:rsidP="002C09E5">
            <w:pPr>
              <w:ind w:left="113" w:right="113"/>
              <w:jc w:val="center"/>
              <w:rPr>
                <w:rFonts w:ascii="Arial" w:hAnsi="Arial" w:cs="Arial"/>
                <w:b/>
                <w:bCs/>
                <w:sz w:val="20"/>
                <w:szCs w:val="20"/>
              </w:rPr>
            </w:pPr>
          </w:p>
        </w:tc>
        <w:tc>
          <w:tcPr>
            <w:tcW w:w="824" w:type="dxa"/>
            <w:gridSpan w:val="2"/>
            <w:shd w:val="clear" w:color="auto" w:fill="D2EAF1"/>
          </w:tcPr>
          <w:p w:rsidR="001C60B4" w:rsidRPr="00183415" w:rsidRDefault="001C60B4" w:rsidP="002C09E5">
            <w:pPr>
              <w:jc w:val="center"/>
              <w:rPr>
                <w:rFonts w:ascii="Arial" w:hAnsi="Arial" w:cs="Arial"/>
                <w:sz w:val="20"/>
                <w:szCs w:val="20"/>
              </w:rPr>
            </w:pPr>
            <w:r w:rsidRPr="00183415">
              <w:rPr>
                <w:rFonts w:ascii="Arial" w:hAnsi="Arial" w:cs="Arial"/>
                <w:sz w:val="20"/>
                <w:szCs w:val="20"/>
              </w:rPr>
              <w:t>2</w:t>
            </w:r>
          </w:p>
        </w:tc>
        <w:tc>
          <w:tcPr>
            <w:tcW w:w="6123" w:type="dxa"/>
            <w:gridSpan w:val="16"/>
            <w:shd w:val="clear" w:color="auto" w:fill="D2EAF1"/>
          </w:tcPr>
          <w:p w:rsidR="001C60B4" w:rsidRPr="00183415" w:rsidRDefault="001C60B4" w:rsidP="002C09E5">
            <w:pPr>
              <w:rPr>
                <w:rFonts w:ascii="Arial" w:hAnsi="Arial" w:cs="Arial"/>
                <w:sz w:val="20"/>
                <w:szCs w:val="20"/>
              </w:rPr>
            </w:pPr>
            <w:r w:rsidRPr="00183415">
              <w:rPr>
                <w:rFonts w:ascii="Arial" w:hAnsi="Arial" w:cs="Arial"/>
                <w:sz w:val="20"/>
                <w:szCs w:val="20"/>
              </w:rPr>
              <w:t>differ the type of interest rates and calculate FV of money invested,  PV of a future payment, annuities and set the Cash Flow.</w:t>
            </w:r>
          </w:p>
        </w:tc>
        <w:tc>
          <w:tcPr>
            <w:tcW w:w="1568" w:type="dxa"/>
            <w:gridSpan w:val="6"/>
            <w:shd w:val="clear" w:color="auto" w:fill="D2EAF1"/>
          </w:tcPr>
          <w:p w:rsidR="001C60B4" w:rsidRPr="00183415" w:rsidRDefault="001C60B4" w:rsidP="002C09E5">
            <w:pPr>
              <w:jc w:val="center"/>
              <w:rPr>
                <w:rFonts w:ascii="Arial" w:hAnsi="Arial" w:cs="Arial"/>
                <w:sz w:val="20"/>
                <w:szCs w:val="20"/>
              </w:rPr>
            </w:pPr>
            <w:r>
              <w:rPr>
                <w:rFonts w:ascii="Arial" w:hAnsi="Arial" w:cs="Arial"/>
                <w:sz w:val="20"/>
                <w:szCs w:val="20"/>
              </w:rPr>
              <w:t>2 ,3 ,5 &amp; 9</w:t>
            </w:r>
          </w:p>
        </w:tc>
        <w:tc>
          <w:tcPr>
            <w:tcW w:w="1668" w:type="dxa"/>
            <w:shd w:val="clear" w:color="auto" w:fill="D2EAF1"/>
          </w:tcPr>
          <w:p w:rsidR="001C60B4" w:rsidRPr="009C509B" w:rsidRDefault="001C60B4" w:rsidP="002C09E5">
            <w:pPr>
              <w:jc w:val="center"/>
              <w:rPr>
                <w:rFonts w:ascii="Arial" w:hAnsi="Arial" w:cs="Arial"/>
                <w:bCs/>
                <w:sz w:val="20"/>
                <w:szCs w:val="20"/>
              </w:rPr>
            </w:pPr>
            <w:r>
              <w:rPr>
                <w:rFonts w:ascii="Arial" w:hAnsi="Arial" w:cs="Arial"/>
                <w:bCs/>
                <w:sz w:val="20"/>
                <w:szCs w:val="20"/>
              </w:rPr>
              <w:t>5, 4,</w:t>
            </w:r>
            <w:r w:rsidRPr="009C509B">
              <w:rPr>
                <w:rFonts w:ascii="Arial" w:hAnsi="Arial" w:cs="Arial"/>
                <w:bCs/>
                <w:sz w:val="20"/>
                <w:szCs w:val="20"/>
              </w:rPr>
              <w:t xml:space="preserve"> </w:t>
            </w:r>
            <w:r>
              <w:rPr>
                <w:rFonts w:ascii="Arial" w:hAnsi="Arial" w:cs="Arial"/>
                <w:bCs/>
                <w:sz w:val="20"/>
                <w:szCs w:val="20"/>
              </w:rPr>
              <w:t>4 &amp; 5</w:t>
            </w:r>
          </w:p>
        </w:tc>
      </w:tr>
      <w:tr w:rsidR="001C60B4" w:rsidTr="00420382">
        <w:trPr>
          <w:trHeight w:val="140"/>
        </w:trPr>
        <w:tc>
          <w:tcPr>
            <w:tcW w:w="877" w:type="dxa"/>
            <w:vMerge/>
            <w:shd w:val="clear" w:color="auto" w:fill="auto"/>
            <w:textDirection w:val="btLr"/>
          </w:tcPr>
          <w:p w:rsidR="001C60B4" w:rsidRPr="00183415" w:rsidRDefault="001C60B4" w:rsidP="002C09E5">
            <w:pPr>
              <w:ind w:left="113" w:right="113"/>
              <w:jc w:val="center"/>
              <w:rPr>
                <w:rFonts w:ascii="Arial" w:hAnsi="Arial" w:cs="Arial"/>
                <w:b/>
                <w:bCs/>
                <w:sz w:val="20"/>
                <w:szCs w:val="20"/>
              </w:rPr>
            </w:pPr>
          </w:p>
        </w:tc>
        <w:tc>
          <w:tcPr>
            <w:tcW w:w="824" w:type="dxa"/>
            <w:gridSpan w:val="2"/>
            <w:shd w:val="clear" w:color="auto" w:fill="D2EAF1"/>
          </w:tcPr>
          <w:p w:rsidR="001C60B4" w:rsidRPr="00183415" w:rsidRDefault="001C60B4" w:rsidP="002C09E5">
            <w:pPr>
              <w:jc w:val="center"/>
              <w:rPr>
                <w:rFonts w:ascii="Arial" w:hAnsi="Arial" w:cs="Arial"/>
                <w:sz w:val="20"/>
                <w:szCs w:val="20"/>
              </w:rPr>
            </w:pPr>
            <w:r w:rsidRPr="00183415">
              <w:rPr>
                <w:rFonts w:ascii="Arial" w:hAnsi="Arial" w:cs="Arial"/>
                <w:sz w:val="20"/>
                <w:szCs w:val="20"/>
              </w:rPr>
              <w:t>3</w:t>
            </w:r>
          </w:p>
        </w:tc>
        <w:tc>
          <w:tcPr>
            <w:tcW w:w="6123" w:type="dxa"/>
            <w:gridSpan w:val="16"/>
            <w:shd w:val="clear" w:color="auto" w:fill="auto"/>
          </w:tcPr>
          <w:p w:rsidR="001C60B4" w:rsidRPr="00183415" w:rsidRDefault="001C60B4" w:rsidP="002C09E5">
            <w:pPr>
              <w:rPr>
                <w:rFonts w:ascii="Arial" w:hAnsi="Arial" w:cs="Arial"/>
                <w:sz w:val="20"/>
                <w:szCs w:val="20"/>
              </w:rPr>
            </w:pPr>
            <w:r w:rsidRPr="00183415">
              <w:rPr>
                <w:rFonts w:ascii="Arial" w:hAnsi="Arial" w:cs="Arial"/>
                <w:sz w:val="20"/>
                <w:szCs w:val="20"/>
              </w:rPr>
              <w:t>explain the chracteristics and types of Bonds and calculate the market price of a bond given its yield to maturity and vice versa.</w:t>
            </w:r>
          </w:p>
        </w:tc>
        <w:tc>
          <w:tcPr>
            <w:tcW w:w="1568" w:type="dxa"/>
            <w:gridSpan w:val="6"/>
            <w:shd w:val="clear" w:color="auto" w:fill="D2EAF1"/>
          </w:tcPr>
          <w:p w:rsidR="001C60B4" w:rsidRPr="00183415" w:rsidRDefault="001C60B4" w:rsidP="002C09E5">
            <w:pPr>
              <w:jc w:val="center"/>
              <w:rPr>
                <w:rFonts w:ascii="Arial" w:hAnsi="Arial" w:cs="Arial"/>
                <w:sz w:val="20"/>
                <w:szCs w:val="20"/>
              </w:rPr>
            </w:pPr>
            <w:r>
              <w:rPr>
                <w:rFonts w:ascii="Arial" w:hAnsi="Arial" w:cs="Arial"/>
                <w:sz w:val="20"/>
                <w:szCs w:val="20"/>
              </w:rPr>
              <w:t>2,3</w:t>
            </w:r>
            <w:r w:rsidRPr="00183415">
              <w:rPr>
                <w:rFonts w:ascii="Arial" w:hAnsi="Arial" w:cs="Arial"/>
                <w:sz w:val="20"/>
                <w:szCs w:val="20"/>
              </w:rPr>
              <w:t xml:space="preserve"> &amp;</w:t>
            </w:r>
            <w:r>
              <w:rPr>
                <w:rFonts w:ascii="Arial" w:hAnsi="Arial" w:cs="Arial"/>
                <w:sz w:val="20"/>
                <w:szCs w:val="20"/>
              </w:rPr>
              <w:t xml:space="preserve"> 5</w:t>
            </w:r>
          </w:p>
        </w:tc>
        <w:tc>
          <w:tcPr>
            <w:tcW w:w="1668" w:type="dxa"/>
            <w:shd w:val="clear" w:color="auto" w:fill="auto"/>
          </w:tcPr>
          <w:p w:rsidR="001C60B4" w:rsidRPr="009C509B" w:rsidRDefault="001C60B4" w:rsidP="002C09E5">
            <w:pPr>
              <w:jc w:val="center"/>
              <w:rPr>
                <w:rFonts w:ascii="Arial" w:hAnsi="Arial" w:cs="Arial"/>
                <w:bCs/>
                <w:sz w:val="20"/>
                <w:szCs w:val="20"/>
              </w:rPr>
            </w:pPr>
            <w:r w:rsidRPr="009C509B">
              <w:rPr>
                <w:rFonts w:ascii="Arial" w:hAnsi="Arial" w:cs="Arial"/>
                <w:bCs/>
                <w:sz w:val="20"/>
                <w:szCs w:val="20"/>
              </w:rPr>
              <w:t xml:space="preserve"> 5, 5 &amp; 5</w:t>
            </w:r>
          </w:p>
        </w:tc>
      </w:tr>
      <w:tr w:rsidR="001C60B4" w:rsidTr="00420382">
        <w:trPr>
          <w:trHeight w:val="140"/>
        </w:trPr>
        <w:tc>
          <w:tcPr>
            <w:tcW w:w="877" w:type="dxa"/>
            <w:vMerge/>
            <w:shd w:val="clear" w:color="auto" w:fill="D2EAF1"/>
            <w:textDirection w:val="btLr"/>
          </w:tcPr>
          <w:p w:rsidR="001C60B4" w:rsidRPr="00183415" w:rsidRDefault="001C60B4" w:rsidP="002C09E5">
            <w:pPr>
              <w:ind w:left="113" w:right="113"/>
              <w:jc w:val="center"/>
              <w:rPr>
                <w:rFonts w:ascii="Arial" w:hAnsi="Arial" w:cs="Arial"/>
                <w:b/>
                <w:bCs/>
                <w:sz w:val="20"/>
                <w:szCs w:val="20"/>
              </w:rPr>
            </w:pPr>
          </w:p>
        </w:tc>
        <w:tc>
          <w:tcPr>
            <w:tcW w:w="824" w:type="dxa"/>
            <w:gridSpan w:val="2"/>
            <w:shd w:val="clear" w:color="auto" w:fill="D2EAF1"/>
          </w:tcPr>
          <w:p w:rsidR="001C60B4" w:rsidRPr="00183415" w:rsidRDefault="001C60B4" w:rsidP="002C09E5">
            <w:pPr>
              <w:jc w:val="center"/>
              <w:rPr>
                <w:rFonts w:ascii="Arial" w:hAnsi="Arial" w:cs="Arial"/>
                <w:sz w:val="20"/>
                <w:szCs w:val="20"/>
              </w:rPr>
            </w:pPr>
            <w:r w:rsidRPr="00183415">
              <w:rPr>
                <w:rFonts w:ascii="Arial" w:hAnsi="Arial" w:cs="Arial"/>
                <w:sz w:val="20"/>
                <w:szCs w:val="20"/>
              </w:rPr>
              <w:t>4</w:t>
            </w:r>
          </w:p>
        </w:tc>
        <w:tc>
          <w:tcPr>
            <w:tcW w:w="6123" w:type="dxa"/>
            <w:gridSpan w:val="16"/>
            <w:shd w:val="clear" w:color="auto" w:fill="D2EAF1"/>
          </w:tcPr>
          <w:p w:rsidR="001C60B4" w:rsidRPr="00183415" w:rsidRDefault="001C60B4" w:rsidP="002C09E5">
            <w:pPr>
              <w:rPr>
                <w:rFonts w:ascii="Arial" w:hAnsi="Arial" w:cs="Arial"/>
                <w:sz w:val="20"/>
                <w:szCs w:val="20"/>
              </w:rPr>
            </w:pPr>
            <w:r w:rsidRPr="00183415">
              <w:rPr>
                <w:rFonts w:ascii="Arial" w:hAnsi="Arial" w:cs="Arial"/>
                <w:sz w:val="20"/>
                <w:szCs w:val="20"/>
              </w:rPr>
              <w:t>explain the chracteristics and types of Stocks and to use basic Stocks Valuation Methods</w:t>
            </w:r>
          </w:p>
        </w:tc>
        <w:tc>
          <w:tcPr>
            <w:tcW w:w="1568" w:type="dxa"/>
            <w:gridSpan w:val="6"/>
            <w:shd w:val="clear" w:color="auto" w:fill="D2EAF1"/>
          </w:tcPr>
          <w:p w:rsidR="001C60B4" w:rsidRPr="00183415" w:rsidRDefault="001C60B4" w:rsidP="002C09E5">
            <w:pPr>
              <w:jc w:val="center"/>
              <w:rPr>
                <w:rFonts w:ascii="Arial" w:hAnsi="Arial" w:cs="Arial"/>
                <w:sz w:val="20"/>
                <w:szCs w:val="20"/>
              </w:rPr>
            </w:pPr>
            <w:r>
              <w:rPr>
                <w:rFonts w:ascii="Arial" w:hAnsi="Arial" w:cs="Arial"/>
                <w:sz w:val="20"/>
                <w:szCs w:val="20"/>
              </w:rPr>
              <w:t>3</w:t>
            </w:r>
            <w:r w:rsidRPr="00183415">
              <w:rPr>
                <w:rFonts w:ascii="Arial" w:hAnsi="Arial" w:cs="Arial"/>
                <w:sz w:val="20"/>
                <w:szCs w:val="20"/>
              </w:rPr>
              <w:t xml:space="preserve"> &amp;</w:t>
            </w:r>
            <w:r>
              <w:rPr>
                <w:rFonts w:ascii="Arial" w:hAnsi="Arial" w:cs="Arial"/>
                <w:sz w:val="20"/>
                <w:szCs w:val="20"/>
              </w:rPr>
              <w:t xml:space="preserve"> 5</w:t>
            </w:r>
          </w:p>
        </w:tc>
        <w:tc>
          <w:tcPr>
            <w:tcW w:w="1668" w:type="dxa"/>
            <w:shd w:val="clear" w:color="auto" w:fill="D2EAF1"/>
          </w:tcPr>
          <w:p w:rsidR="001C60B4" w:rsidRPr="009C509B" w:rsidRDefault="001C60B4" w:rsidP="002C09E5">
            <w:pPr>
              <w:jc w:val="center"/>
              <w:rPr>
                <w:rFonts w:ascii="Arial" w:hAnsi="Arial" w:cs="Arial"/>
                <w:bCs/>
                <w:sz w:val="20"/>
                <w:szCs w:val="20"/>
              </w:rPr>
            </w:pPr>
            <w:r w:rsidRPr="009C509B">
              <w:rPr>
                <w:rFonts w:ascii="Arial" w:hAnsi="Arial" w:cs="Arial"/>
                <w:bCs/>
                <w:sz w:val="20"/>
                <w:szCs w:val="20"/>
              </w:rPr>
              <w:t xml:space="preserve"> </w:t>
            </w:r>
            <w:r>
              <w:rPr>
                <w:rFonts w:ascii="Arial" w:hAnsi="Arial" w:cs="Arial"/>
                <w:bCs/>
                <w:sz w:val="20"/>
                <w:szCs w:val="20"/>
              </w:rPr>
              <w:t xml:space="preserve"> 4</w:t>
            </w:r>
            <w:r w:rsidRPr="009C509B">
              <w:rPr>
                <w:rFonts w:ascii="Arial" w:hAnsi="Arial" w:cs="Arial"/>
                <w:bCs/>
                <w:sz w:val="20"/>
                <w:szCs w:val="20"/>
              </w:rPr>
              <w:t xml:space="preserve"> &amp; 5</w:t>
            </w:r>
          </w:p>
        </w:tc>
      </w:tr>
      <w:tr w:rsidR="001C60B4" w:rsidTr="00420382">
        <w:trPr>
          <w:trHeight w:val="140"/>
        </w:trPr>
        <w:tc>
          <w:tcPr>
            <w:tcW w:w="877" w:type="dxa"/>
            <w:vMerge/>
            <w:shd w:val="clear" w:color="auto" w:fill="auto"/>
            <w:textDirection w:val="btLr"/>
          </w:tcPr>
          <w:p w:rsidR="001C60B4" w:rsidRPr="00183415" w:rsidRDefault="001C60B4" w:rsidP="002C09E5">
            <w:pPr>
              <w:ind w:left="113" w:right="113"/>
              <w:jc w:val="center"/>
              <w:rPr>
                <w:rFonts w:ascii="Arial" w:hAnsi="Arial" w:cs="Arial"/>
                <w:b/>
                <w:bCs/>
                <w:sz w:val="20"/>
                <w:szCs w:val="20"/>
              </w:rPr>
            </w:pPr>
          </w:p>
        </w:tc>
        <w:tc>
          <w:tcPr>
            <w:tcW w:w="824" w:type="dxa"/>
            <w:gridSpan w:val="2"/>
            <w:shd w:val="clear" w:color="auto" w:fill="D2EAF1"/>
          </w:tcPr>
          <w:p w:rsidR="001C60B4" w:rsidRPr="00183415" w:rsidRDefault="001C60B4" w:rsidP="002C09E5">
            <w:pPr>
              <w:jc w:val="center"/>
              <w:rPr>
                <w:rFonts w:ascii="Arial" w:hAnsi="Arial" w:cs="Arial"/>
                <w:sz w:val="20"/>
                <w:szCs w:val="20"/>
              </w:rPr>
            </w:pPr>
            <w:r w:rsidRPr="00183415">
              <w:rPr>
                <w:rFonts w:ascii="Arial" w:hAnsi="Arial" w:cs="Arial"/>
                <w:sz w:val="20"/>
                <w:szCs w:val="20"/>
              </w:rPr>
              <w:t>5</w:t>
            </w:r>
          </w:p>
        </w:tc>
        <w:tc>
          <w:tcPr>
            <w:tcW w:w="6123" w:type="dxa"/>
            <w:gridSpan w:val="16"/>
            <w:shd w:val="clear" w:color="auto" w:fill="auto"/>
          </w:tcPr>
          <w:p w:rsidR="001C60B4" w:rsidRPr="00183415" w:rsidRDefault="001C60B4" w:rsidP="002C09E5">
            <w:pPr>
              <w:rPr>
                <w:rFonts w:ascii="Arial" w:hAnsi="Arial" w:cs="Arial"/>
                <w:sz w:val="20"/>
                <w:szCs w:val="20"/>
              </w:rPr>
            </w:pPr>
            <w:r w:rsidRPr="00183415">
              <w:rPr>
                <w:rFonts w:ascii="Arial" w:hAnsi="Arial" w:cs="Arial"/>
                <w:sz w:val="20"/>
                <w:szCs w:val="20"/>
              </w:rPr>
              <w:t>demonstrate the basic rules of Risk, Return and Opportunity Cost of Capital.</w:t>
            </w:r>
          </w:p>
        </w:tc>
        <w:tc>
          <w:tcPr>
            <w:tcW w:w="1568" w:type="dxa"/>
            <w:gridSpan w:val="6"/>
            <w:shd w:val="clear" w:color="auto" w:fill="D2EAF1"/>
          </w:tcPr>
          <w:p w:rsidR="001C60B4" w:rsidRPr="00183415" w:rsidRDefault="001C60B4" w:rsidP="002C09E5">
            <w:pPr>
              <w:jc w:val="center"/>
              <w:rPr>
                <w:rFonts w:ascii="Arial" w:hAnsi="Arial" w:cs="Arial"/>
                <w:sz w:val="20"/>
                <w:szCs w:val="20"/>
              </w:rPr>
            </w:pPr>
            <w:r>
              <w:rPr>
                <w:rFonts w:ascii="Arial" w:hAnsi="Arial" w:cs="Arial"/>
                <w:sz w:val="20"/>
                <w:szCs w:val="20"/>
              </w:rPr>
              <w:t>2,3</w:t>
            </w:r>
            <w:r w:rsidRPr="00183415">
              <w:rPr>
                <w:rFonts w:ascii="Arial" w:hAnsi="Arial" w:cs="Arial"/>
                <w:sz w:val="20"/>
                <w:szCs w:val="20"/>
              </w:rPr>
              <w:t xml:space="preserve"> &amp;</w:t>
            </w:r>
            <w:r>
              <w:rPr>
                <w:rFonts w:ascii="Arial" w:hAnsi="Arial" w:cs="Arial"/>
                <w:sz w:val="20"/>
                <w:szCs w:val="20"/>
              </w:rPr>
              <w:t xml:space="preserve"> 9</w:t>
            </w:r>
          </w:p>
        </w:tc>
        <w:tc>
          <w:tcPr>
            <w:tcW w:w="1668" w:type="dxa"/>
            <w:shd w:val="clear" w:color="auto" w:fill="auto"/>
          </w:tcPr>
          <w:p w:rsidR="001C60B4" w:rsidRPr="009C509B" w:rsidRDefault="001C60B4" w:rsidP="002C09E5">
            <w:pPr>
              <w:rPr>
                <w:rFonts w:ascii="Arial" w:hAnsi="Arial" w:cs="Arial"/>
                <w:bCs/>
                <w:sz w:val="20"/>
                <w:szCs w:val="20"/>
              </w:rPr>
            </w:pPr>
            <w:r>
              <w:rPr>
                <w:rFonts w:ascii="Arial" w:hAnsi="Arial" w:cs="Arial"/>
                <w:bCs/>
                <w:sz w:val="20"/>
                <w:szCs w:val="20"/>
              </w:rPr>
              <w:t xml:space="preserve">        4</w:t>
            </w:r>
            <w:r w:rsidRPr="009C509B">
              <w:rPr>
                <w:rFonts w:ascii="Arial" w:hAnsi="Arial" w:cs="Arial"/>
                <w:bCs/>
                <w:sz w:val="20"/>
                <w:szCs w:val="20"/>
              </w:rPr>
              <w:t>, 5 &amp; 5</w:t>
            </w:r>
          </w:p>
        </w:tc>
      </w:tr>
      <w:tr w:rsidR="001C60B4" w:rsidTr="00420382">
        <w:trPr>
          <w:trHeight w:val="140"/>
        </w:trPr>
        <w:tc>
          <w:tcPr>
            <w:tcW w:w="877" w:type="dxa"/>
            <w:vMerge/>
            <w:shd w:val="clear" w:color="auto" w:fill="D2EAF1"/>
            <w:textDirection w:val="btLr"/>
          </w:tcPr>
          <w:p w:rsidR="001C60B4" w:rsidRPr="00183415" w:rsidRDefault="001C60B4" w:rsidP="002C09E5">
            <w:pPr>
              <w:ind w:left="113" w:right="113"/>
              <w:jc w:val="center"/>
              <w:rPr>
                <w:rFonts w:ascii="Arial" w:hAnsi="Arial" w:cs="Arial"/>
                <w:b/>
                <w:bCs/>
                <w:sz w:val="20"/>
                <w:szCs w:val="20"/>
              </w:rPr>
            </w:pPr>
          </w:p>
        </w:tc>
        <w:tc>
          <w:tcPr>
            <w:tcW w:w="824" w:type="dxa"/>
            <w:gridSpan w:val="2"/>
            <w:shd w:val="clear" w:color="auto" w:fill="D2EAF1"/>
          </w:tcPr>
          <w:p w:rsidR="001C60B4" w:rsidRPr="00183415" w:rsidRDefault="001C60B4" w:rsidP="002C09E5">
            <w:pPr>
              <w:jc w:val="center"/>
              <w:rPr>
                <w:rFonts w:ascii="Arial" w:hAnsi="Arial" w:cs="Arial"/>
                <w:sz w:val="20"/>
                <w:szCs w:val="20"/>
              </w:rPr>
            </w:pPr>
            <w:r w:rsidRPr="00183415">
              <w:rPr>
                <w:rFonts w:ascii="Arial" w:hAnsi="Arial" w:cs="Arial"/>
                <w:sz w:val="20"/>
                <w:szCs w:val="20"/>
              </w:rPr>
              <w:t>6</w:t>
            </w:r>
          </w:p>
        </w:tc>
        <w:tc>
          <w:tcPr>
            <w:tcW w:w="6123" w:type="dxa"/>
            <w:gridSpan w:val="16"/>
            <w:shd w:val="clear" w:color="auto" w:fill="D2EAF1"/>
          </w:tcPr>
          <w:p w:rsidR="001C60B4" w:rsidRPr="00183415" w:rsidRDefault="001C60B4" w:rsidP="002C09E5">
            <w:pPr>
              <w:rPr>
                <w:rFonts w:ascii="Arial" w:hAnsi="Arial" w:cs="Arial"/>
                <w:sz w:val="20"/>
                <w:szCs w:val="20"/>
              </w:rPr>
            </w:pPr>
            <w:r w:rsidRPr="00183415">
              <w:rPr>
                <w:rFonts w:ascii="Arial" w:hAnsi="Arial" w:cs="Arial"/>
                <w:sz w:val="20"/>
                <w:szCs w:val="20"/>
              </w:rPr>
              <w:t>use Evaluation Techniqes in Capital Budgeting and apply on projects.</w:t>
            </w:r>
          </w:p>
        </w:tc>
        <w:tc>
          <w:tcPr>
            <w:tcW w:w="1568" w:type="dxa"/>
            <w:gridSpan w:val="6"/>
            <w:shd w:val="clear" w:color="auto" w:fill="D2EAF1"/>
          </w:tcPr>
          <w:p w:rsidR="001C60B4" w:rsidRPr="00183415" w:rsidRDefault="001C60B4" w:rsidP="002C09E5">
            <w:pPr>
              <w:jc w:val="center"/>
              <w:rPr>
                <w:rFonts w:ascii="Arial" w:hAnsi="Arial" w:cs="Arial"/>
                <w:sz w:val="20"/>
                <w:szCs w:val="20"/>
              </w:rPr>
            </w:pPr>
            <w:r>
              <w:rPr>
                <w:rFonts w:ascii="Arial" w:hAnsi="Arial" w:cs="Arial"/>
                <w:sz w:val="20"/>
                <w:szCs w:val="20"/>
              </w:rPr>
              <w:t>2,3</w:t>
            </w:r>
            <w:r w:rsidRPr="00183415">
              <w:rPr>
                <w:rFonts w:ascii="Arial" w:hAnsi="Arial" w:cs="Arial"/>
                <w:sz w:val="20"/>
                <w:szCs w:val="20"/>
              </w:rPr>
              <w:t xml:space="preserve"> &amp;</w:t>
            </w:r>
            <w:r>
              <w:rPr>
                <w:rFonts w:ascii="Arial" w:hAnsi="Arial" w:cs="Arial"/>
                <w:sz w:val="20"/>
                <w:szCs w:val="20"/>
              </w:rPr>
              <w:t xml:space="preserve"> 5</w:t>
            </w:r>
          </w:p>
        </w:tc>
        <w:tc>
          <w:tcPr>
            <w:tcW w:w="1668" w:type="dxa"/>
            <w:shd w:val="clear" w:color="auto" w:fill="D2EAF1"/>
          </w:tcPr>
          <w:p w:rsidR="001C60B4" w:rsidRPr="009C509B" w:rsidRDefault="001C60B4" w:rsidP="002C09E5">
            <w:pPr>
              <w:rPr>
                <w:rFonts w:ascii="Arial" w:hAnsi="Arial" w:cs="Arial"/>
                <w:bCs/>
                <w:sz w:val="20"/>
                <w:szCs w:val="20"/>
              </w:rPr>
            </w:pPr>
            <w:r>
              <w:rPr>
                <w:rFonts w:ascii="Arial" w:hAnsi="Arial" w:cs="Arial"/>
                <w:bCs/>
                <w:sz w:val="20"/>
                <w:szCs w:val="20"/>
              </w:rPr>
              <w:t xml:space="preserve">        4, 4</w:t>
            </w:r>
            <w:r w:rsidRPr="009C509B">
              <w:rPr>
                <w:rFonts w:ascii="Arial" w:hAnsi="Arial" w:cs="Arial"/>
                <w:bCs/>
                <w:sz w:val="20"/>
                <w:szCs w:val="20"/>
              </w:rPr>
              <w:t xml:space="preserve"> &amp; 5</w:t>
            </w:r>
          </w:p>
        </w:tc>
      </w:tr>
      <w:tr w:rsidR="001C60B4" w:rsidTr="00420382">
        <w:trPr>
          <w:trHeight w:val="140"/>
        </w:trPr>
        <w:tc>
          <w:tcPr>
            <w:tcW w:w="877" w:type="dxa"/>
            <w:vMerge/>
            <w:shd w:val="clear" w:color="auto" w:fill="D2EAF1"/>
            <w:textDirection w:val="btLr"/>
          </w:tcPr>
          <w:p w:rsidR="001C60B4" w:rsidRPr="00183415" w:rsidRDefault="001C60B4" w:rsidP="002C09E5">
            <w:pPr>
              <w:ind w:left="113" w:right="113"/>
              <w:jc w:val="center"/>
              <w:rPr>
                <w:rFonts w:ascii="Arial" w:hAnsi="Arial" w:cs="Arial"/>
                <w:b/>
                <w:bCs/>
                <w:sz w:val="20"/>
                <w:szCs w:val="20"/>
              </w:rPr>
            </w:pPr>
          </w:p>
        </w:tc>
        <w:tc>
          <w:tcPr>
            <w:tcW w:w="824" w:type="dxa"/>
            <w:gridSpan w:val="2"/>
            <w:shd w:val="clear" w:color="auto" w:fill="D2EAF1"/>
          </w:tcPr>
          <w:p w:rsidR="001C60B4" w:rsidRPr="00183415" w:rsidRDefault="001C60B4" w:rsidP="002C09E5">
            <w:pPr>
              <w:jc w:val="center"/>
              <w:rPr>
                <w:rFonts w:ascii="Arial" w:hAnsi="Arial" w:cs="Arial"/>
                <w:sz w:val="20"/>
                <w:szCs w:val="20"/>
              </w:rPr>
            </w:pPr>
            <w:r>
              <w:rPr>
                <w:rFonts w:ascii="Arial" w:hAnsi="Arial" w:cs="Arial"/>
                <w:sz w:val="20"/>
                <w:szCs w:val="20"/>
              </w:rPr>
              <w:t>7</w:t>
            </w:r>
          </w:p>
        </w:tc>
        <w:tc>
          <w:tcPr>
            <w:tcW w:w="6123" w:type="dxa"/>
            <w:gridSpan w:val="16"/>
            <w:shd w:val="clear" w:color="auto" w:fill="D2EAF1"/>
          </w:tcPr>
          <w:p w:rsidR="001C60B4" w:rsidRPr="00183415" w:rsidRDefault="001C60B4" w:rsidP="002C09E5">
            <w:pPr>
              <w:rPr>
                <w:rFonts w:ascii="Arial" w:hAnsi="Arial" w:cs="Arial"/>
                <w:sz w:val="20"/>
                <w:szCs w:val="20"/>
              </w:rPr>
            </w:pPr>
            <w:r w:rsidRPr="00183415">
              <w:rPr>
                <w:rFonts w:ascii="Arial" w:hAnsi="Arial" w:cs="Arial"/>
                <w:sz w:val="20"/>
                <w:szCs w:val="20"/>
              </w:rPr>
              <w:t>calculate WACC and use it for Company Valuation.</w:t>
            </w:r>
          </w:p>
        </w:tc>
        <w:tc>
          <w:tcPr>
            <w:tcW w:w="1568" w:type="dxa"/>
            <w:gridSpan w:val="6"/>
            <w:shd w:val="clear" w:color="auto" w:fill="D2EAF1"/>
          </w:tcPr>
          <w:p w:rsidR="001C60B4" w:rsidRPr="00183415" w:rsidRDefault="001C60B4" w:rsidP="002C09E5">
            <w:pPr>
              <w:jc w:val="center"/>
              <w:rPr>
                <w:rFonts w:ascii="Arial" w:hAnsi="Arial" w:cs="Arial"/>
                <w:sz w:val="20"/>
                <w:szCs w:val="20"/>
              </w:rPr>
            </w:pPr>
            <w:r>
              <w:rPr>
                <w:rFonts w:ascii="Arial" w:hAnsi="Arial" w:cs="Arial"/>
                <w:sz w:val="20"/>
                <w:szCs w:val="20"/>
              </w:rPr>
              <w:t>3, 5 &amp; 9</w:t>
            </w:r>
          </w:p>
        </w:tc>
        <w:tc>
          <w:tcPr>
            <w:tcW w:w="1668" w:type="dxa"/>
            <w:shd w:val="clear" w:color="auto" w:fill="D2EAF1"/>
          </w:tcPr>
          <w:p w:rsidR="001C60B4" w:rsidRPr="009C509B" w:rsidRDefault="001C60B4" w:rsidP="002C09E5">
            <w:pPr>
              <w:jc w:val="center"/>
              <w:rPr>
                <w:rFonts w:ascii="Arial" w:hAnsi="Arial" w:cs="Arial"/>
                <w:bCs/>
                <w:sz w:val="20"/>
                <w:szCs w:val="20"/>
              </w:rPr>
            </w:pPr>
            <w:r w:rsidRPr="009C509B">
              <w:rPr>
                <w:rFonts w:ascii="Arial" w:hAnsi="Arial" w:cs="Arial"/>
                <w:bCs/>
                <w:sz w:val="20"/>
                <w:szCs w:val="20"/>
              </w:rPr>
              <w:t>5, 5 &amp; 5</w:t>
            </w:r>
          </w:p>
        </w:tc>
      </w:tr>
      <w:tr w:rsidR="001C60B4" w:rsidRPr="00183415" w:rsidTr="00420382">
        <w:trPr>
          <w:trHeight w:val="140"/>
        </w:trPr>
        <w:tc>
          <w:tcPr>
            <w:tcW w:w="11060" w:type="dxa"/>
            <w:gridSpan w:val="26"/>
            <w:shd w:val="clear" w:color="auto" w:fill="auto"/>
          </w:tcPr>
          <w:p w:rsidR="001C60B4" w:rsidRPr="00183415" w:rsidRDefault="001C60B4" w:rsidP="002C09E5">
            <w:pPr>
              <w:jc w:val="both"/>
              <w:rPr>
                <w:rFonts w:ascii="Arial" w:hAnsi="Arial" w:cs="Arial"/>
                <w:b/>
                <w:bCs/>
                <w:sz w:val="20"/>
                <w:szCs w:val="20"/>
              </w:rPr>
            </w:pPr>
            <w:r w:rsidRPr="00183415">
              <w:rPr>
                <w:rFonts w:ascii="Arial" w:hAnsi="Arial" w:cs="Arial"/>
                <w:b/>
                <w:bCs/>
                <w:sz w:val="20"/>
                <w:szCs w:val="20"/>
              </w:rPr>
              <w:t xml:space="preserve">Course Description: The course focuses on how companies invest in real assets and how they raise money to pay for these investments to maximize the value of the firm. In this sense, time value of money, capital budgeting decisions, relationship between risk and return, financing decisions using debt or equity capital and WACC calculations are the main topics that will be covered. </w:t>
            </w:r>
          </w:p>
        </w:tc>
      </w:tr>
      <w:tr w:rsidR="001C60B4" w:rsidRPr="00183415" w:rsidTr="00420382">
        <w:trPr>
          <w:trHeight w:val="140"/>
        </w:trPr>
        <w:tc>
          <w:tcPr>
            <w:tcW w:w="11060" w:type="dxa"/>
            <w:gridSpan w:val="26"/>
            <w:shd w:val="clear" w:color="auto" w:fill="D2EAF1"/>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Course Contents:( Weekly Lecture Plan )</w:t>
            </w:r>
          </w:p>
        </w:tc>
      </w:tr>
      <w:tr w:rsidR="001C60B4" w:rsidRPr="00183415" w:rsidTr="00420382">
        <w:trPr>
          <w:trHeight w:val="140"/>
        </w:trPr>
        <w:tc>
          <w:tcPr>
            <w:tcW w:w="959" w:type="dxa"/>
            <w:gridSpan w:val="2"/>
            <w:shd w:val="clear" w:color="auto" w:fill="auto"/>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Weeks</w:t>
            </w:r>
          </w:p>
        </w:tc>
        <w:tc>
          <w:tcPr>
            <w:tcW w:w="4842" w:type="dxa"/>
            <w:gridSpan w:val="12"/>
            <w:shd w:val="clear" w:color="auto" w:fill="D2EAF1"/>
          </w:tcPr>
          <w:p w:rsidR="001C60B4" w:rsidRPr="00183415" w:rsidRDefault="001C60B4" w:rsidP="002C09E5">
            <w:pPr>
              <w:jc w:val="center"/>
              <w:rPr>
                <w:rFonts w:ascii="Arial" w:hAnsi="Arial" w:cs="Arial"/>
                <w:b/>
                <w:sz w:val="20"/>
                <w:szCs w:val="20"/>
              </w:rPr>
            </w:pPr>
            <w:r w:rsidRPr="00183415">
              <w:rPr>
                <w:rFonts w:ascii="Arial" w:hAnsi="Arial" w:cs="Arial"/>
                <w:b/>
                <w:sz w:val="20"/>
                <w:szCs w:val="20"/>
              </w:rPr>
              <w:t>Topics</w:t>
            </w:r>
          </w:p>
        </w:tc>
        <w:tc>
          <w:tcPr>
            <w:tcW w:w="1842" w:type="dxa"/>
            <w:gridSpan w:val="4"/>
            <w:shd w:val="clear" w:color="auto" w:fill="auto"/>
          </w:tcPr>
          <w:p w:rsidR="001C60B4" w:rsidRPr="00183415" w:rsidRDefault="001C60B4" w:rsidP="002C09E5">
            <w:pPr>
              <w:jc w:val="center"/>
              <w:rPr>
                <w:rFonts w:ascii="Arial" w:hAnsi="Arial" w:cs="Arial"/>
                <w:b/>
                <w:sz w:val="20"/>
                <w:szCs w:val="20"/>
              </w:rPr>
            </w:pPr>
            <w:r w:rsidRPr="00183415">
              <w:rPr>
                <w:rFonts w:ascii="Arial" w:hAnsi="Arial" w:cs="Arial"/>
                <w:b/>
                <w:sz w:val="20"/>
                <w:szCs w:val="20"/>
              </w:rPr>
              <w:t>Preparation</w:t>
            </w:r>
          </w:p>
        </w:tc>
        <w:tc>
          <w:tcPr>
            <w:tcW w:w="3417" w:type="dxa"/>
            <w:gridSpan w:val="8"/>
            <w:shd w:val="clear" w:color="auto" w:fill="auto"/>
          </w:tcPr>
          <w:p w:rsidR="001C60B4" w:rsidRPr="00561575" w:rsidRDefault="001C60B4" w:rsidP="002C09E5">
            <w:pPr>
              <w:jc w:val="center"/>
              <w:rPr>
                <w:rFonts w:ascii="Arial" w:hAnsi="Arial" w:cs="Arial"/>
                <w:b/>
                <w:bCs/>
                <w:sz w:val="20"/>
                <w:szCs w:val="20"/>
              </w:rPr>
            </w:pPr>
            <w:r w:rsidRPr="00561575">
              <w:rPr>
                <w:rFonts w:ascii="Arial" w:hAnsi="Arial" w:cs="Arial"/>
                <w:b/>
                <w:bCs/>
                <w:sz w:val="20"/>
                <w:szCs w:val="20"/>
              </w:rPr>
              <w:t>Teaching Methods</w:t>
            </w:r>
          </w:p>
        </w:tc>
      </w:tr>
      <w:tr w:rsidR="001C60B4" w:rsidRPr="00183415" w:rsidTr="00420382">
        <w:trPr>
          <w:trHeight w:val="140"/>
        </w:trPr>
        <w:tc>
          <w:tcPr>
            <w:tcW w:w="959" w:type="dxa"/>
            <w:gridSpan w:val="2"/>
            <w:shd w:val="clear" w:color="auto" w:fill="D2EAF1"/>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1</w:t>
            </w:r>
          </w:p>
        </w:tc>
        <w:tc>
          <w:tcPr>
            <w:tcW w:w="4842" w:type="dxa"/>
            <w:gridSpan w:val="12"/>
            <w:shd w:val="clear" w:color="auto" w:fill="D2EAF1"/>
          </w:tcPr>
          <w:p w:rsidR="001C60B4" w:rsidRPr="00183415" w:rsidRDefault="001C60B4" w:rsidP="002C09E5">
            <w:pPr>
              <w:rPr>
                <w:rFonts w:ascii="Arial" w:hAnsi="Arial" w:cs="Arial"/>
                <w:sz w:val="20"/>
                <w:szCs w:val="20"/>
              </w:rPr>
            </w:pPr>
            <w:r w:rsidRPr="00183415">
              <w:rPr>
                <w:rFonts w:ascii="Arial" w:hAnsi="Arial" w:cs="Arial"/>
                <w:sz w:val="20"/>
                <w:szCs w:val="20"/>
              </w:rPr>
              <w:t>The Corp. and the Financial Manager</w:t>
            </w:r>
          </w:p>
        </w:tc>
        <w:tc>
          <w:tcPr>
            <w:tcW w:w="1842" w:type="dxa"/>
            <w:gridSpan w:val="4"/>
            <w:shd w:val="clear" w:color="auto" w:fill="D2EAF1"/>
          </w:tcPr>
          <w:p w:rsidR="001C60B4" w:rsidRPr="00183415" w:rsidRDefault="001C60B4" w:rsidP="002C09E5">
            <w:pPr>
              <w:jc w:val="center"/>
              <w:rPr>
                <w:rFonts w:ascii="Arial" w:hAnsi="Arial" w:cs="Arial"/>
                <w:sz w:val="20"/>
                <w:szCs w:val="20"/>
              </w:rPr>
            </w:pPr>
            <w:r w:rsidRPr="00183415">
              <w:rPr>
                <w:rFonts w:ascii="Arial" w:hAnsi="Arial" w:cs="Arial"/>
                <w:sz w:val="20"/>
                <w:szCs w:val="20"/>
              </w:rPr>
              <w:t>None</w:t>
            </w:r>
          </w:p>
        </w:tc>
        <w:tc>
          <w:tcPr>
            <w:tcW w:w="3417" w:type="dxa"/>
            <w:gridSpan w:val="8"/>
            <w:shd w:val="clear" w:color="auto" w:fill="D2EAF1"/>
          </w:tcPr>
          <w:p w:rsidR="001C60B4" w:rsidRPr="00561575" w:rsidRDefault="00FB41CB" w:rsidP="00FB41CB">
            <w:pPr>
              <w:jc w:val="center"/>
              <w:rPr>
                <w:rFonts w:ascii="Arial" w:hAnsi="Arial" w:cs="Arial"/>
                <w:bCs/>
                <w:sz w:val="20"/>
                <w:szCs w:val="20"/>
              </w:rPr>
            </w:pPr>
            <w:proofErr w:type="spellStart"/>
            <w:r>
              <w:rPr>
                <w:rFonts w:ascii="Arial" w:hAnsi="Arial" w:cs="Arial"/>
                <w:bCs/>
                <w:sz w:val="20"/>
                <w:szCs w:val="20"/>
              </w:rPr>
              <w:t>Lectures</w:t>
            </w:r>
            <w:proofErr w:type="spellEnd"/>
          </w:p>
        </w:tc>
      </w:tr>
      <w:tr w:rsidR="001C60B4" w:rsidRPr="00183415" w:rsidTr="00420382">
        <w:trPr>
          <w:trHeight w:val="140"/>
        </w:trPr>
        <w:tc>
          <w:tcPr>
            <w:tcW w:w="959" w:type="dxa"/>
            <w:gridSpan w:val="2"/>
            <w:shd w:val="clear" w:color="auto" w:fill="auto"/>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2</w:t>
            </w:r>
          </w:p>
        </w:tc>
        <w:tc>
          <w:tcPr>
            <w:tcW w:w="4842" w:type="dxa"/>
            <w:gridSpan w:val="12"/>
            <w:shd w:val="clear" w:color="auto" w:fill="D2EAF1"/>
          </w:tcPr>
          <w:p w:rsidR="001C60B4" w:rsidRPr="00183415" w:rsidRDefault="002C09E5" w:rsidP="002C09E5">
            <w:pPr>
              <w:rPr>
                <w:rFonts w:ascii="Arial" w:hAnsi="Arial" w:cs="Arial"/>
                <w:sz w:val="20"/>
                <w:szCs w:val="20"/>
              </w:rPr>
            </w:pPr>
            <w:r>
              <w:rPr>
                <w:rFonts w:ascii="Arial" w:hAnsi="Arial" w:cs="Arial"/>
                <w:sz w:val="20"/>
                <w:szCs w:val="20"/>
              </w:rPr>
              <w:t>The Role of Fin.</w:t>
            </w:r>
            <w:r w:rsidR="001C60B4" w:rsidRPr="00183415">
              <w:rPr>
                <w:rFonts w:ascii="Arial" w:hAnsi="Arial" w:cs="Arial"/>
                <w:sz w:val="20"/>
                <w:szCs w:val="20"/>
              </w:rPr>
              <w:t xml:space="preserve"> Markets and Institutions</w:t>
            </w:r>
          </w:p>
        </w:tc>
        <w:tc>
          <w:tcPr>
            <w:tcW w:w="1842" w:type="dxa"/>
            <w:gridSpan w:val="4"/>
            <w:shd w:val="clear" w:color="auto" w:fill="auto"/>
          </w:tcPr>
          <w:p w:rsidR="001C60B4" w:rsidRPr="00183415" w:rsidRDefault="001C60B4" w:rsidP="002C09E5">
            <w:pPr>
              <w:jc w:val="center"/>
              <w:rPr>
                <w:rFonts w:ascii="Arial" w:hAnsi="Arial" w:cs="Arial"/>
                <w:sz w:val="20"/>
                <w:szCs w:val="20"/>
              </w:rPr>
            </w:pPr>
            <w:r w:rsidRPr="00183415">
              <w:rPr>
                <w:rFonts w:ascii="Arial" w:hAnsi="Arial" w:cs="Arial"/>
                <w:sz w:val="20"/>
                <w:szCs w:val="20"/>
              </w:rPr>
              <w:t>Textbook Ch. 1&amp;2</w:t>
            </w:r>
          </w:p>
        </w:tc>
        <w:tc>
          <w:tcPr>
            <w:tcW w:w="3417" w:type="dxa"/>
            <w:gridSpan w:val="8"/>
            <w:shd w:val="clear" w:color="auto" w:fill="auto"/>
          </w:tcPr>
          <w:p w:rsidR="001C60B4" w:rsidRPr="00561575" w:rsidRDefault="001C60B4" w:rsidP="00FB41CB">
            <w:pPr>
              <w:jc w:val="center"/>
              <w:rPr>
                <w:rFonts w:ascii="Arial" w:hAnsi="Arial" w:cs="Arial"/>
                <w:bCs/>
                <w:sz w:val="20"/>
                <w:szCs w:val="20"/>
              </w:rPr>
            </w:pPr>
            <w:r w:rsidRPr="00561575">
              <w:rPr>
                <w:rFonts w:ascii="Arial" w:hAnsi="Arial" w:cs="Arial"/>
                <w:bCs/>
                <w:sz w:val="20"/>
                <w:szCs w:val="20"/>
              </w:rPr>
              <w:t xml:space="preserve">Presentation &amp; </w:t>
            </w:r>
            <w:proofErr w:type="spellStart"/>
            <w:r w:rsidRPr="00561575">
              <w:rPr>
                <w:rFonts w:ascii="Arial" w:hAnsi="Arial" w:cs="Arial"/>
                <w:bCs/>
                <w:sz w:val="20"/>
                <w:szCs w:val="20"/>
              </w:rPr>
              <w:t>Demonstration</w:t>
            </w:r>
            <w:proofErr w:type="spellEnd"/>
          </w:p>
        </w:tc>
      </w:tr>
      <w:tr w:rsidR="001C60B4" w:rsidRPr="00183415" w:rsidTr="00420382">
        <w:trPr>
          <w:trHeight w:val="140"/>
        </w:trPr>
        <w:tc>
          <w:tcPr>
            <w:tcW w:w="959" w:type="dxa"/>
            <w:gridSpan w:val="2"/>
            <w:shd w:val="clear" w:color="auto" w:fill="D2EAF1"/>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3</w:t>
            </w:r>
          </w:p>
        </w:tc>
        <w:tc>
          <w:tcPr>
            <w:tcW w:w="4842" w:type="dxa"/>
            <w:gridSpan w:val="12"/>
            <w:shd w:val="clear" w:color="auto" w:fill="D2EAF1"/>
          </w:tcPr>
          <w:p w:rsidR="001C60B4" w:rsidRPr="00183415" w:rsidRDefault="001C60B4" w:rsidP="002C09E5">
            <w:pPr>
              <w:rPr>
                <w:rFonts w:ascii="Arial" w:hAnsi="Arial" w:cs="Arial"/>
                <w:sz w:val="20"/>
                <w:szCs w:val="20"/>
              </w:rPr>
            </w:pPr>
            <w:r w:rsidRPr="001E7E65">
              <w:rPr>
                <w:rFonts w:ascii="Arial" w:hAnsi="Arial" w:cs="Arial"/>
                <w:sz w:val="20"/>
                <w:szCs w:val="20"/>
              </w:rPr>
              <w:t>Time Value of Money</w:t>
            </w:r>
            <w:r w:rsidRPr="00183415">
              <w:rPr>
                <w:rFonts w:ascii="Arial" w:hAnsi="Arial" w:cs="Arial"/>
                <w:i/>
                <w:sz w:val="20"/>
                <w:szCs w:val="20"/>
              </w:rPr>
              <w:t xml:space="preserve"> </w:t>
            </w:r>
            <w:r w:rsidRPr="00183415">
              <w:rPr>
                <w:rFonts w:ascii="Arial" w:hAnsi="Arial" w:cs="Arial"/>
                <w:sz w:val="20"/>
                <w:szCs w:val="20"/>
              </w:rPr>
              <w:t>(Future Value)</w:t>
            </w:r>
          </w:p>
        </w:tc>
        <w:tc>
          <w:tcPr>
            <w:tcW w:w="1842" w:type="dxa"/>
            <w:gridSpan w:val="4"/>
            <w:shd w:val="clear" w:color="auto" w:fill="D2EAF1"/>
          </w:tcPr>
          <w:p w:rsidR="001C60B4" w:rsidRPr="00183415" w:rsidRDefault="001C60B4" w:rsidP="002C09E5">
            <w:pPr>
              <w:jc w:val="center"/>
              <w:rPr>
                <w:rFonts w:ascii="Arial" w:hAnsi="Arial" w:cs="Arial"/>
                <w:sz w:val="20"/>
                <w:szCs w:val="20"/>
              </w:rPr>
            </w:pPr>
            <w:r>
              <w:rPr>
                <w:rFonts w:ascii="Arial" w:hAnsi="Arial" w:cs="Arial"/>
                <w:sz w:val="20"/>
                <w:szCs w:val="20"/>
              </w:rPr>
              <w:t>Textbook Ch. 5</w:t>
            </w:r>
          </w:p>
        </w:tc>
        <w:tc>
          <w:tcPr>
            <w:tcW w:w="3417" w:type="dxa"/>
            <w:gridSpan w:val="8"/>
            <w:shd w:val="clear" w:color="auto" w:fill="D2EAF1"/>
          </w:tcPr>
          <w:p w:rsidR="001C60B4" w:rsidRPr="00561575" w:rsidRDefault="001C60B4" w:rsidP="00FB41CB">
            <w:pPr>
              <w:jc w:val="center"/>
              <w:rPr>
                <w:rFonts w:ascii="Arial" w:hAnsi="Arial" w:cs="Arial"/>
                <w:bCs/>
                <w:sz w:val="20"/>
                <w:szCs w:val="20"/>
              </w:rPr>
            </w:pPr>
            <w:r w:rsidRPr="00561575">
              <w:rPr>
                <w:rFonts w:ascii="Arial" w:hAnsi="Arial" w:cs="Arial"/>
                <w:bCs/>
                <w:sz w:val="20"/>
                <w:szCs w:val="20"/>
              </w:rPr>
              <w:t xml:space="preserve">Presentation &amp; </w:t>
            </w:r>
            <w:proofErr w:type="spellStart"/>
            <w:r w:rsidRPr="00561575">
              <w:rPr>
                <w:rFonts w:ascii="Arial" w:hAnsi="Arial" w:cs="Arial"/>
                <w:bCs/>
                <w:sz w:val="20"/>
                <w:szCs w:val="20"/>
              </w:rPr>
              <w:t>Discussion</w:t>
            </w:r>
            <w:proofErr w:type="spellEnd"/>
          </w:p>
        </w:tc>
      </w:tr>
      <w:tr w:rsidR="001C60B4" w:rsidRPr="00183415" w:rsidTr="00420382">
        <w:trPr>
          <w:trHeight w:val="140"/>
        </w:trPr>
        <w:tc>
          <w:tcPr>
            <w:tcW w:w="959" w:type="dxa"/>
            <w:gridSpan w:val="2"/>
            <w:shd w:val="clear" w:color="auto" w:fill="auto"/>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4</w:t>
            </w:r>
          </w:p>
        </w:tc>
        <w:tc>
          <w:tcPr>
            <w:tcW w:w="4842" w:type="dxa"/>
            <w:gridSpan w:val="12"/>
            <w:shd w:val="clear" w:color="auto" w:fill="D2EAF1"/>
          </w:tcPr>
          <w:p w:rsidR="001C60B4" w:rsidRPr="00183415" w:rsidRDefault="001C60B4" w:rsidP="002C09E5">
            <w:pPr>
              <w:rPr>
                <w:rFonts w:ascii="Arial" w:hAnsi="Arial" w:cs="Arial"/>
                <w:sz w:val="20"/>
                <w:szCs w:val="20"/>
              </w:rPr>
            </w:pPr>
            <w:r w:rsidRPr="00183415">
              <w:rPr>
                <w:rFonts w:ascii="Arial" w:hAnsi="Arial" w:cs="Arial"/>
                <w:sz w:val="20"/>
                <w:szCs w:val="20"/>
              </w:rPr>
              <w:t>Present Values and Cash Flows</w:t>
            </w:r>
          </w:p>
        </w:tc>
        <w:tc>
          <w:tcPr>
            <w:tcW w:w="1842" w:type="dxa"/>
            <w:gridSpan w:val="4"/>
            <w:shd w:val="clear" w:color="auto" w:fill="auto"/>
          </w:tcPr>
          <w:p w:rsidR="001C60B4" w:rsidRPr="00183415" w:rsidRDefault="001C60B4" w:rsidP="002C09E5">
            <w:pPr>
              <w:jc w:val="center"/>
              <w:rPr>
                <w:rFonts w:ascii="Arial" w:hAnsi="Arial" w:cs="Arial"/>
                <w:sz w:val="20"/>
                <w:szCs w:val="20"/>
              </w:rPr>
            </w:pPr>
            <w:r>
              <w:rPr>
                <w:rFonts w:ascii="Arial" w:hAnsi="Arial" w:cs="Arial"/>
                <w:sz w:val="20"/>
                <w:szCs w:val="20"/>
              </w:rPr>
              <w:t>Textbook Ch. 5</w:t>
            </w:r>
          </w:p>
        </w:tc>
        <w:tc>
          <w:tcPr>
            <w:tcW w:w="3417" w:type="dxa"/>
            <w:gridSpan w:val="8"/>
            <w:shd w:val="clear" w:color="auto" w:fill="auto"/>
          </w:tcPr>
          <w:p w:rsidR="001C60B4" w:rsidRPr="00561575" w:rsidRDefault="001C60B4" w:rsidP="00FB41CB">
            <w:pPr>
              <w:jc w:val="center"/>
              <w:rPr>
                <w:rFonts w:ascii="Arial" w:hAnsi="Arial" w:cs="Arial"/>
                <w:bCs/>
                <w:sz w:val="20"/>
                <w:szCs w:val="20"/>
              </w:rPr>
            </w:pPr>
            <w:r w:rsidRPr="00561575">
              <w:rPr>
                <w:rFonts w:ascii="Arial" w:hAnsi="Arial" w:cs="Arial"/>
                <w:bCs/>
                <w:sz w:val="20"/>
                <w:szCs w:val="20"/>
              </w:rPr>
              <w:t xml:space="preserve">Presentation &amp; </w:t>
            </w:r>
            <w:proofErr w:type="spellStart"/>
            <w:r w:rsidRPr="00561575">
              <w:rPr>
                <w:rFonts w:ascii="Arial" w:hAnsi="Arial" w:cs="Arial"/>
                <w:bCs/>
                <w:sz w:val="20"/>
                <w:szCs w:val="20"/>
              </w:rPr>
              <w:t>Discussion</w:t>
            </w:r>
            <w:proofErr w:type="spellEnd"/>
          </w:p>
        </w:tc>
      </w:tr>
      <w:tr w:rsidR="001C60B4" w:rsidRPr="008048FF" w:rsidTr="00420382">
        <w:trPr>
          <w:trHeight w:val="140"/>
        </w:trPr>
        <w:tc>
          <w:tcPr>
            <w:tcW w:w="959" w:type="dxa"/>
            <w:gridSpan w:val="2"/>
            <w:shd w:val="clear" w:color="auto" w:fill="D2EAF1"/>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5</w:t>
            </w:r>
          </w:p>
        </w:tc>
        <w:tc>
          <w:tcPr>
            <w:tcW w:w="4842" w:type="dxa"/>
            <w:gridSpan w:val="12"/>
            <w:shd w:val="clear" w:color="auto" w:fill="D2EAF1"/>
          </w:tcPr>
          <w:p w:rsidR="001C60B4" w:rsidRPr="00183415" w:rsidRDefault="001C60B4" w:rsidP="002C09E5">
            <w:pPr>
              <w:rPr>
                <w:rFonts w:ascii="Arial" w:hAnsi="Arial" w:cs="Arial"/>
                <w:sz w:val="20"/>
                <w:szCs w:val="20"/>
              </w:rPr>
            </w:pPr>
            <w:r w:rsidRPr="00183415">
              <w:rPr>
                <w:rFonts w:ascii="Arial" w:hAnsi="Arial" w:cs="Arial"/>
                <w:sz w:val="20"/>
                <w:szCs w:val="20"/>
              </w:rPr>
              <w:t>Problem Solutions</w:t>
            </w:r>
          </w:p>
        </w:tc>
        <w:tc>
          <w:tcPr>
            <w:tcW w:w="1842" w:type="dxa"/>
            <w:gridSpan w:val="4"/>
            <w:shd w:val="clear" w:color="auto" w:fill="D2EAF1"/>
          </w:tcPr>
          <w:p w:rsidR="001C60B4" w:rsidRPr="00183415" w:rsidRDefault="001C60B4" w:rsidP="002C09E5">
            <w:pPr>
              <w:jc w:val="center"/>
              <w:rPr>
                <w:rFonts w:ascii="Arial" w:hAnsi="Arial" w:cs="Arial"/>
                <w:sz w:val="20"/>
                <w:szCs w:val="20"/>
              </w:rPr>
            </w:pPr>
            <w:r>
              <w:rPr>
                <w:rFonts w:ascii="Arial" w:hAnsi="Arial" w:cs="Arial"/>
                <w:sz w:val="20"/>
                <w:szCs w:val="20"/>
              </w:rPr>
              <w:t>Textbook Ch. 5</w:t>
            </w:r>
          </w:p>
        </w:tc>
        <w:tc>
          <w:tcPr>
            <w:tcW w:w="3417" w:type="dxa"/>
            <w:gridSpan w:val="8"/>
            <w:shd w:val="clear" w:color="auto" w:fill="D2EAF1"/>
          </w:tcPr>
          <w:p w:rsidR="001C60B4" w:rsidRPr="00561575" w:rsidRDefault="001C60B4" w:rsidP="00FB41CB">
            <w:pPr>
              <w:jc w:val="center"/>
              <w:rPr>
                <w:rFonts w:ascii="Arial" w:hAnsi="Arial" w:cs="Arial"/>
                <w:bCs/>
                <w:sz w:val="20"/>
                <w:szCs w:val="20"/>
              </w:rPr>
            </w:pPr>
            <w:r>
              <w:rPr>
                <w:rFonts w:ascii="Arial" w:hAnsi="Arial" w:cs="Arial"/>
                <w:bCs/>
                <w:sz w:val="20"/>
                <w:szCs w:val="20"/>
              </w:rPr>
              <w:t xml:space="preserve">Mini Case </w:t>
            </w:r>
            <w:proofErr w:type="spellStart"/>
            <w:r>
              <w:rPr>
                <w:rFonts w:ascii="Arial" w:hAnsi="Arial" w:cs="Arial"/>
                <w:bCs/>
                <w:sz w:val="20"/>
                <w:szCs w:val="20"/>
              </w:rPr>
              <w:t>Study</w:t>
            </w:r>
            <w:proofErr w:type="spellEnd"/>
          </w:p>
        </w:tc>
      </w:tr>
      <w:tr w:rsidR="001C60B4" w:rsidRPr="00183415" w:rsidTr="00420382">
        <w:trPr>
          <w:trHeight w:val="140"/>
        </w:trPr>
        <w:tc>
          <w:tcPr>
            <w:tcW w:w="959" w:type="dxa"/>
            <w:gridSpan w:val="2"/>
            <w:shd w:val="clear" w:color="auto" w:fill="auto"/>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6</w:t>
            </w:r>
          </w:p>
        </w:tc>
        <w:tc>
          <w:tcPr>
            <w:tcW w:w="4842" w:type="dxa"/>
            <w:gridSpan w:val="12"/>
            <w:shd w:val="clear" w:color="auto" w:fill="D2EAF1"/>
          </w:tcPr>
          <w:p w:rsidR="001C60B4" w:rsidRPr="00183415" w:rsidRDefault="001C60B4" w:rsidP="002C09E5">
            <w:pPr>
              <w:rPr>
                <w:rFonts w:ascii="Arial" w:hAnsi="Arial" w:cs="Arial"/>
                <w:sz w:val="20"/>
                <w:szCs w:val="20"/>
              </w:rPr>
            </w:pPr>
            <w:r w:rsidRPr="00183415">
              <w:rPr>
                <w:rFonts w:ascii="Arial" w:hAnsi="Arial" w:cs="Arial"/>
                <w:sz w:val="20"/>
                <w:szCs w:val="20"/>
              </w:rPr>
              <w:t>Valuing Bonds</w:t>
            </w:r>
          </w:p>
        </w:tc>
        <w:tc>
          <w:tcPr>
            <w:tcW w:w="1842" w:type="dxa"/>
            <w:gridSpan w:val="4"/>
            <w:shd w:val="clear" w:color="auto" w:fill="auto"/>
          </w:tcPr>
          <w:p w:rsidR="001C60B4" w:rsidRPr="00183415" w:rsidRDefault="001C60B4" w:rsidP="002C09E5">
            <w:pPr>
              <w:jc w:val="center"/>
              <w:rPr>
                <w:rFonts w:ascii="Arial" w:hAnsi="Arial" w:cs="Arial"/>
                <w:sz w:val="20"/>
                <w:szCs w:val="20"/>
              </w:rPr>
            </w:pPr>
            <w:r>
              <w:rPr>
                <w:rFonts w:ascii="Arial" w:hAnsi="Arial" w:cs="Arial"/>
                <w:sz w:val="20"/>
                <w:szCs w:val="20"/>
              </w:rPr>
              <w:t>Textbook Ch. 6</w:t>
            </w:r>
          </w:p>
        </w:tc>
        <w:tc>
          <w:tcPr>
            <w:tcW w:w="3417" w:type="dxa"/>
            <w:gridSpan w:val="8"/>
            <w:shd w:val="clear" w:color="auto" w:fill="auto"/>
          </w:tcPr>
          <w:p w:rsidR="001C60B4" w:rsidRPr="00561575" w:rsidRDefault="001C60B4" w:rsidP="00FB41CB">
            <w:pPr>
              <w:jc w:val="center"/>
              <w:rPr>
                <w:rFonts w:ascii="Arial" w:hAnsi="Arial" w:cs="Arial"/>
                <w:bCs/>
                <w:sz w:val="20"/>
                <w:szCs w:val="20"/>
              </w:rPr>
            </w:pPr>
            <w:r w:rsidRPr="00561575">
              <w:rPr>
                <w:rFonts w:ascii="Arial" w:hAnsi="Arial" w:cs="Arial"/>
                <w:bCs/>
                <w:sz w:val="20"/>
                <w:szCs w:val="20"/>
              </w:rPr>
              <w:t xml:space="preserve">Presentation &amp; </w:t>
            </w:r>
            <w:proofErr w:type="spellStart"/>
            <w:r w:rsidRPr="00561575">
              <w:rPr>
                <w:rFonts w:ascii="Arial" w:hAnsi="Arial" w:cs="Arial"/>
                <w:bCs/>
                <w:sz w:val="20"/>
                <w:szCs w:val="20"/>
              </w:rPr>
              <w:t>Discussion</w:t>
            </w:r>
            <w:proofErr w:type="spellEnd"/>
          </w:p>
        </w:tc>
      </w:tr>
      <w:tr w:rsidR="001C60B4" w:rsidRPr="00183415" w:rsidTr="00420382">
        <w:trPr>
          <w:trHeight w:val="140"/>
        </w:trPr>
        <w:tc>
          <w:tcPr>
            <w:tcW w:w="959" w:type="dxa"/>
            <w:gridSpan w:val="2"/>
            <w:shd w:val="clear" w:color="auto" w:fill="D2EAF1"/>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7</w:t>
            </w:r>
          </w:p>
        </w:tc>
        <w:tc>
          <w:tcPr>
            <w:tcW w:w="4842" w:type="dxa"/>
            <w:gridSpan w:val="12"/>
            <w:shd w:val="clear" w:color="auto" w:fill="D2EAF1"/>
          </w:tcPr>
          <w:p w:rsidR="001C60B4" w:rsidRPr="00183415" w:rsidRDefault="001C60B4" w:rsidP="002C09E5">
            <w:pPr>
              <w:rPr>
                <w:rFonts w:ascii="Arial" w:hAnsi="Arial" w:cs="Arial"/>
                <w:sz w:val="20"/>
                <w:szCs w:val="20"/>
              </w:rPr>
            </w:pPr>
            <w:r w:rsidRPr="00183415">
              <w:rPr>
                <w:rFonts w:ascii="Arial" w:hAnsi="Arial" w:cs="Arial"/>
                <w:sz w:val="20"/>
                <w:szCs w:val="20"/>
              </w:rPr>
              <w:t>Valuing Stocks</w:t>
            </w:r>
          </w:p>
        </w:tc>
        <w:tc>
          <w:tcPr>
            <w:tcW w:w="1842" w:type="dxa"/>
            <w:gridSpan w:val="4"/>
            <w:shd w:val="clear" w:color="auto" w:fill="D2EAF1"/>
          </w:tcPr>
          <w:p w:rsidR="001C60B4" w:rsidRPr="00183415" w:rsidRDefault="001C60B4" w:rsidP="002C09E5">
            <w:pPr>
              <w:jc w:val="center"/>
              <w:rPr>
                <w:rFonts w:ascii="Arial" w:hAnsi="Arial" w:cs="Arial"/>
                <w:sz w:val="20"/>
                <w:szCs w:val="20"/>
              </w:rPr>
            </w:pPr>
            <w:r>
              <w:rPr>
                <w:rFonts w:ascii="Arial" w:hAnsi="Arial" w:cs="Arial"/>
                <w:sz w:val="20"/>
                <w:szCs w:val="20"/>
              </w:rPr>
              <w:t>Textbook Ch. 7</w:t>
            </w:r>
          </w:p>
        </w:tc>
        <w:tc>
          <w:tcPr>
            <w:tcW w:w="3417" w:type="dxa"/>
            <w:gridSpan w:val="8"/>
            <w:shd w:val="clear" w:color="auto" w:fill="D2EAF1"/>
          </w:tcPr>
          <w:p w:rsidR="001C60B4" w:rsidRPr="00561575" w:rsidRDefault="001C60B4" w:rsidP="00FB41CB">
            <w:pPr>
              <w:jc w:val="center"/>
              <w:rPr>
                <w:rFonts w:ascii="Arial" w:hAnsi="Arial" w:cs="Arial"/>
                <w:bCs/>
                <w:sz w:val="20"/>
                <w:szCs w:val="20"/>
              </w:rPr>
            </w:pPr>
            <w:r w:rsidRPr="00561575">
              <w:rPr>
                <w:rFonts w:ascii="Arial" w:hAnsi="Arial" w:cs="Arial"/>
                <w:bCs/>
                <w:sz w:val="20"/>
                <w:szCs w:val="20"/>
              </w:rPr>
              <w:t xml:space="preserve">Presentation &amp; </w:t>
            </w:r>
            <w:proofErr w:type="spellStart"/>
            <w:r w:rsidRPr="00561575">
              <w:rPr>
                <w:rFonts w:ascii="Arial" w:hAnsi="Arial" w:cs="Arial"/>
                <w:bCs/>
                <w:sz w:val="20"/>
                <w:szCs w:val="20"/>
              </w:rPr>
              <w:t>Discussion</w:t>
            </w:r>
            <w:proofErr w:type="spellEnd"/>
          </w:p>
        </w:tc>
      </w:tr>
      <w:tr w:rsidR="001C60B4" w:rsidRPr="000633BD" w:rsidTr="00420382">
        <w:trPr>
          <w:trHeight w:val="140"/>
        </w:trPr>
        <w:tc>
          <w:tcPr>
            <w:tcW w:w="959" w:type="dxa"/>
            <w:gridSpan w:val="2"/>
            <w:shd w:val="clear" w:color="auto" w:fill="auto"/>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8</w:t>
            </w:r>
          </w:p>
        </w:tc>
        <w:tc>
          <w:tcPr>
            <w:tcW w:w="4842" w:type="dxa"/>
            <w:gridSpan w:val="12"/>
            <w:shd w:val="clear" w:color="auto" w:fill="D2EAF1"/>
          </w:tcPr>
          <w:p w:rsidR="001C60B4" w:rsidRPr="00183415" w:rsidRDefault="001C60B4" w:rsidP="002C09E5">
            <w:pPr>
              <w:rPr>
                <w:rFonts w:ascii="Arial" w:hAnsi="Arial" w:cs="Arial"/>
                <w:sz w:val="20"/>
                <w:szCs w:val="20"/>
              </w:rPr>
            </w:pPr>
            <w:r w:rsidRPr="00183415">
              <w:rPr>
                <w:rFonts w:ascii="Arial" w:hAnsi="Arial" w:cs="Arial"/>
                <w:sz w:val="20"/>
                <w:szCs w:val="20"/>
              </w:rPr>
              <w:t>Problem Solutions</w:t>
            </w:r>
          </w:p>
        </w:tc>
        <w:tc>
          <w:tcPr>
            <w:tcW w:w="1842" w:type="dxa"/>
            <w:gridSpan w:val="4"/>
            <w:shd w:val="clear" w:color="auto" w:fill="auto"/>
          </w:tcPr>
          <w:p w:rsidR="001C60B4" w:rsidRPr="00183415" w:rsidRDefault="001C60B4" w:rsidP="002C09E5">
            <w:pPr>
              <w:jc w:val="center"/>
              <w:rPr>
                <w:rFonts w:ascii="Arial" w:hAnsi="Arial" w:cs="Arial"/>
                <w:sz w:val="20"/>
                <w:szCs w:val="20"/>
              </w:rPr>
            </w:pPr>
            <w:r>
              <w:rPr>
                <w:rFonts w:ascii="Arial" w:hAnsi="Arial" w:cs="Arial"/>
                <w:sz w:val="20"/>
                <w:szCs w:val="20"/>
              </w:rPr>
              <w:t>Textbook Ch. 6,7</w:t>
            </w:r>
          </w:p>
        </w:tc>
        <w:tc>
          <w:tcPr>
            <w:tcW w:w="3417" w:type="dxa"/>
            <w:gridSpan w:val="8"/>
            <w:shd w:val="clear" w:color="auto" w:fill="auto"/>
          </w:tcPr>
          <w:p w:rsidR="001C60B4" w:rsidRPr="00561575" w:rsidRDefault="001C60B4" w:rsidP="00FB41CB">
            <w:pPr>
              <w:jc w:val="center"/>
              <w:rPr>
                <w:rFonts w:ascii="Arial" w:hAnsi="Arial" w:cs="Arial"/>
                <w:bCs/>
                <w:sz w:val="20"/>
                <w:szCs w:val="20"/>
              </w:rPr>
            </w:pPr>
            <w:r>
              <w:rPr>
                <w:rFonts w:ascii="Arial" w:hAnsi="Arial" w:cs="Arial"/>
                <w:bCs/>
                <w:sz w:val="20"/>
                <w:szCs w:val="20"/>
              </w:rPr>
              <w:t xml:space="preserve">Mini Case </w:t>
            </w:r>
            <w:proofErr w:type="spellStart"/>
            <w:r>
              <w:rPr>
                <w:rFonts w:ascii="Arial" w:hAnsi="Arial" w:cs="Arial"/>
                <w:bCs/>
                <w:sz w:val="20"/>
                <w:szCs w:val="20"/>
              </w:rPr>
              <w:t>Study</w:t>
            </w:r>
            <w:proofErr w:type="spellEnd"/>
          </w:p>
        </w:tc>
      </w:tr>
      <w:tr w:rsidR="001C60B4" w:rsidRPr="000633BD" w:rsidTr="00420382">
        <w:trPr>
          <w:trHeight w:val="140"/>
        </w:trPr>
        <w:tc>
          <w:tcPr>
            <w:tcW w:w="959" w:type="dxa"/>
            <w:gridSpan w:val="2"/>
            <w:shd w:val="clear" w:color="auto" w:fill="D2EAF1"/>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9</w:t>
            </w:r>
          </w:p>
        </w:tc>
        <w:tc>
          <w:tcPr>
            <w:tcW w:w="4842" w:type="dxa"/>
            <w:gridSpan w:val="12"/>
            <w:shd w:val="clear" w:color="auto" w:fill="D2EAF1"/>
          </w:tcPr>
          <w:p w:rsidR="001C60B4" w:rsidRPr="00183415" w:rsidRDefault="001C60B4" w:rsidP="002C09E5">
            <w:pPr>
              <w:rPr>
                <w:rFonts w:ascii="Arial" w:hAnsi="Arial" w:cs="Arial"/>
                <w:sz w:val="20"/>
                <w:szCs w:val="20"/>
              </w:rPr>
            </w:pPr>
            <w:r>
              <w:rPr>
                <w:rFonts w:ascii="Arial" w:hAnsi="Arial" w:cs="Arial"/>
                <w:sz w:val="20"/>
                <w:szCs w:val="20"/>
              </w:rPr>
              <w:t>Net Present Value and  Other Investment Criteria</w:t>
            </w:r>
          </w:p>
        </w:tc>
        <w:tc>
          <w:tcPr>
            <w:tcW w:w="1842" w:type="dxa"/>
            <w:gridSpan w:val="4"/>
            <w:shd w:val="clear" w:color="auto" w:fill="D2EAF1"/>
          </w:tcPr>
          <w:p w:rsidR="001C60B4" w:rsidRPr="00183415" w:rsidRDefault="001C60B4" w:rsidP="002C09E5">
            <w:pPr>
              <w:jc w:val="center"/>
              <w:rPr>
                <w:rFonts w:ascii="Arial" w:hAnsi="Arial" w:cs="Arial"/>
                <w:sz w:val="20"/>
                <w:szCs w:val="20"/>
              </w:rPr>
            </w:pPr>
            <w:r>
              <w:rPr>
                <w:rFonts w:ascii="Arial" w:hAnsi="Arial" w:cs="Arial"/>
                <w:sz w:val="20"/>
                <w:szCs w:val="20"/>
              </w:rPr>
              <w:t>Textbook Ch. 8</w:t>
            </w:r>
          </w:p>
        </w:tc>
        <w:tc>
          <w:tcPr>
            <w:tcW w:w="3417" w:type="dxa"/>
            <w:gridSpan w:val="8"/>
            <w:shd w:val="clear" w:color="auto" w:fill="D2EAF1"/>
          </w:tcPr>
          <w:p w:rsidR="001C60B4" w:rsidRPr="00561575" w:rsidRDefault="001C60B4" w:rsidP="00FB41CB">
            <w:pPr>
              <w:jc w:val="center"/>
              <w:rPr>
                <w:rFonts w:ascii="Arial" w:hAnsi="Arial" w:cs="Arial"/>
                <w:bCs/>
                <w:sz w:val="20"/>
                <w:szCs w:val="20"/>
              </w:rPr>
            </w:pPr>
            <w:r w:rsidRPr="00561575">
              <w:rPr>
                <w:rFonts w:ascii="Arial" w:hAnsi="Arial" w:cs="Arial"/>
                <w:bCs/>
                <w:sz w:val="20"/>
                <w:szCs w:val="20"/>
              </w:rPr>
              <w:t xml:space="preserve">Presentation &amp; </w:t>
            </w:r>
            <w:proofErr w:type="spellStart"/>
            <w:r w:rsidRPr="00561575">
              <w:rPr>
                <w:rFonts w:ascii="Arial" w:hAnsi="Arial" w:cs="Arial"/>
                <w:bCs/>
                <w:sz w:val="20"/>
                <w:szCs w:val="20"/>
              </w:rPr>
              <w:t>Discussion</w:t>
            </w:r>
            <w:proofErr w:type="spellEnd"/>
          </w:p>
        </w:tc>
      </w:tr>
      <w:tr w:rsidR="001C60B4" w:rsidRPr="000633BD" w:rsidTr="00420382">
        <w:trPr>
          <w:trHeight w:val="140"/>
        </w:trPr>
        <w:tc>
          <w:tcPr>
            <w:tcW w:w="959" w:type="dxa"/>
            <w:gridSpan w:val="2"/>
            <w:shd w:val="clear" w:color="auto" w:fill="auto"/>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10</w:t>
            </w:r>
          </w:p>
        </w:tc>
        <w:tc>
          <w:tcPr>
            <w:tcW w:w="4842" w:type="dxa"/>
            <w:gridSpan w:val="12"/>
            <w:shd w:val="clear" w:color="auto" w:fill="D2EAF1"/>
          </w:tcPr>
          <w:p w:rsidR="001C60B4" w:rsidRPr="00183415" w:rsidRDefault="001C60B4" w:rsidP="002C09E5">
            <w:pPr>
              <w:rPr>
                <w:rFonts w:ascii="Arial" w:hAnsi="Arial" w:cs="Arial"/>
                <w:sz w:val="20"/>
                <w:szCs w:val="20"/>
              </w:rPr>
            </w:pPr>
            <w:r w:rsidRPr="00183415">
              <w:rPr>
                <w:rFonts w:ascii="Arial" w:hAnsi="Arial" w:cs="Arial"/>
                <w:sz w:val="20"/>
                <w:szCs w:val="20"/>
              </w:rPr>
              <w:t>Risk and Return</w:t>
            </w:r>
          </w:p>
        </w:tc>
        <w:tc>
          <w:tcPr>
            <w:tcW w:w="1842" w:type="dxa"/>
            <w:gridSpan w:val="4"/>
            <w:shd w:val="clear" w:color="auto" w:fill="auto"/>
          </w:tcPr>
          <w:p w:rsidR="001C60B4" w:rsidRPr="00183415" w:rsidRDefault="001C60B4" w:rsidP="002C09E5">
            <w:pPr>
              <w:jc w:val="center"/>
              <w:rPr>
                <w:rFonts w:ascii="Arial" w:hAnsi="Arial" w:cs="Arial"/>
                <w:sz w:val="20"/>
                <w:szCs w:val="20"/>
              </w:rPr>
            </w:pPr>
            <w:r>
              <w:rPr>
                <w:rFonts w:ascii="Arial" w:hAnsi="Arial" w:cs="Arial"/>
                <w:sz w:val="20"/>
                <w:szCs w:val="20"/>
              </w:rPr>
              <w:t>Textbook Ch. 11</w:t>
            </w:r>
          </w:p>
        </w:tc>
        <w:tc>
          <w:tcPr>
            <w:tcW w:w="3417" w:type="dxa"/>
            <w:gridSpan w:val="8"/>
            <w:shd w:val="clear" w:color="auto" w:fill="auto"/>
          </w:tcPr>
          <w:p w:rsidR="001C60B4" w:rsidRPr="00561575" w:rsidRDefault="001C60B4" w:rsidP="00FB41CB">
            <w:pPr>
              <w:jc w:val="center"/>
              <w:rPr>
                <w:rFonts w:ascii="Arial" w:hAnsi="Arial" w:cs="Arial"/>
                <w:bCs/>
                <w:sz w:val="20"/>
                <w:szCs w:val="20"/>
              </w:rPr>
            </w:pPr>
            <w:r w:rsidRPr="00561575">
              <w:rPr>
                <w:rFonts w:ascii="Arial" w:hAnsi="Arial" w:cs="Arial"/>
                <w:bCs/>
                <w:sz w:val="20"/>
                <w:szCs w:val="20"/>
              </w:rPr>
              <w:t xml:space="preserve">Presentation &amp; </w:t>
            </w:r>
            <w:proofErr w:type="spellStart"/>
            <w:r w:rsidRPr="00561575">
              <w:rPr>
                <w:rFonts w:ascii="Arial" w:hAnsi="Arial" w:cs="Arial"/>
                <w:bCs/>
                <w:sz w:val="20"/>
                <w:szCs w:val="20"/>
              </w:rPr>
              <w:t>Discussion</w:t>
            </w:r>
            <w:proofErr w:type="spellEnd"/>
          </w:p>
        </w:tc>
      </w:tr>
      <w:tr w:rsidR="001C60B4" w:rsidRPr="000633BD" w:rsidTr="00420382">
        <w:trPr>
          <w:trHeight w:val="140"/>
        </w:trPr>
        <w:tc>
          <w:tcPr>
            <w:tcW w:w="959" w:type="dxa"/>
            <w:gridSpan w:val="2"/>
            <w:shd w:val="clear" w:color="auto" w:fill="D2EAF1"/>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11</w:t>
            </w:r>
          </w:p>
        </w:tc>
        <w:tc>
          <w:tcPr>
            <w:tcW w:w="4842" w:type="dxa"/>
            <w:gridSpan w:val="12"/>
            <w:shd w:val="clear" w:color="auto" w:fill="D2EAF1"/>
          </w:tcPr>
          <w:p w:rsidR="001C60B4" w:rsidRPr="00183415" w:rsidRDefault="001C60B4" w:rsidP="002C09E5">
            <w:pPr>
              <w:rPr>
                <w:rFonts w:ascii="Arial" w:hAnsi="Arial" w:cs="Arial"/>
                <w:sz w:val="20"/>
                <w:szCs w:val="20"/>
              </w:rPr>
            </w:pPr>
            <w:r w:rsidRPr="00183415">
              <w:rPr>
                <w:rFonts w:ascii="Arial" w:hAnsi="Arial" w:cs="Arial"/>
                <w:sz w:val="20"/>
                <w:szCs w:val="20"/>
              </w:rPr>
              <w:t>Capital Budgeting</w:t>
            </w:r>
          </w:p>
        </w:tc>
        <w:tc>
          <w:tcPr>
            <w:tcW w:w="1842" w:type="dxa"/>
            <w:gridSpan w:val="4"/>
            <w:shd w:val="clear" w:color="auto" w:fill="D2EAF1"/>
          </w:tcPr>
          <w:p w:rsidR="001C60B4" w:rsidRPr="00183415" w:rsidRDefault="001C60B4" w:rsidP="002C09E5">
            <w:pPr>
              <w:jc w:val="center"/>
              <w:rPr>
                <w:rFonts w:ascii="Arial" w:hAnsi="Arial" w:cs="Arial"/>
                <w:sz w:val="20"/>
                <w:szCs w:val="20"/>
              </w:rPr>
            </w:pPr>
            <w:r>
              <w:rPr>
                <w:rFonts w:ascii="Arial" w:hAnsi="Arial" w:cs="Arial"/>
                <w:sz w:val="20"/>
                <w:szCs w:val="20"/>
              </w:rPr>
              <w:t>Textbook Ch. 12</w:t>
            </w:r>
          </w:p>
        </w:tc>
        <w:tc>
          <w:tcPr>
            <w:tcW w:w="3417" w:type="dxa"/>
            <w:gridSpan w:val="8"/>
            <w:shd w:val="clear" w:color="auto" w:fill="D2EAF1"/>
          </w:tcPr>
          <w:p w:rsidR="001C60B4" w:rsidRPr="00561575" w:rsidRDefault="001C60B4" w:rsidP="00FB41CB">
            <w:pPr>
              <w:jc w:val="center"/>
              <w:rPr>
                <w:rFonts w:ascii="Arial" w:hAnsi="Arial" w:cs="Arial"/>
                <w:bCs/>
                <w:sz w:val="20"/>
                <w:szCs w:val="20"/>
              </w:rPr>
            </w:pPr>
            <w:r w:rsidRPr="00561575">
              <w:rPr>
                <w:rFonts w:ascii="Arial" w:hAnsi="Arial" w:cs="Arial"/>
                <w:bCs/>
                <w:sz w:val="20"/>
                <w:szCs w:val="20"/>
              </w:rPr>
              <w:t xml:space="preserve">Presentation &amp; </w:t>
            </w:r>
            <w:proofErr w:type="spellStart"/>
            <w:r w:rsidRPr="00561575">
              <w:rPr>
                <w:rFonts w:ascii="Arial" w:hAnsi="Arial" w:cs="Arial"/>
                <w:bCs/>
                <w:sz w:val="20"/>
                <w:szCs w:val="20"/>
              </w:rPr>
              <w:t>Demonstration</w:t>
            </w:r>
            <w:proofErr w:type="spellEnd"/>
          </w:p>
        </w:tc>
      </w:tr>
      <w:tr w:rsidR="001C60B4" w:rsidRPr="000633BD" w:rsidTr="00420382">
        <w:trPr>
          <w:trHeight w:val="140"/>
        </w:trPr>
        <w:tc>
          <w:tcPr>
            <w:tcW w:w="959" w:type="dxa"/>
            <w:gridSpan w:val="2"/>
            <w:shd w:val="clear" w:color="auto" w:fill="auto"/>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12</w:t>
            </w:r>
          </w:p>
        </w:tc>
        <w:tc>
          <w:tcPr>
            <w:tcW w:w="4842" w:type="dxa"/>
            <w:gridSpan w:val="12"/>
            <w:shd w:val="clear" w:color="auto" w:fill="D2EAF1"/>
          </w:tcPr>
          <w:p w:rsidR="001C60B4" w:rsidRPr="00183415" w:rsidRDefault="001C60B4" w:rsidP="002C09E5">
            <w:pPr>
              <w:rPr>
                <w:rFonts w:ascii="Arial" w:hAnsi="Arial" w:cs="Arial"/>
                <w:sz w:val="20"/>
                <w:szCs w:val="20"/>
              </w:rPr>
            </w:pPr>
            <w:r w:rsidRPr="00183415">
              <w:rPr>
                <w:rFonts w:ascii="Arial" w:hAnsi="Arial" w:cs="Arial"/>
                <w:sz w:val="20"/>
                <w:szCs w:val="20"/>
              </w:rPr>
              <w:t>Corporate Financing</w:t>
            </w:r>
          </w:p>
        </w:tc>
        <w:tc>
          <w:tcPr>
            <w:tcW w:w="1842" w:type="dxa"/>
            <w:gridSpan w:val="4"/>
            <w:shd w:val="clear" w:color="auto" w:fill="auto"/>
          </w:tcPr>
          <w:p w:rsidR="001C60B4" w:rsidRPr="00183415" w:rsidRDefault="001C60B4" w:rsidP="002C09E5">
            <w:pPr>
              <w:jc w:val="center"/>
              <w:rPr>
                <w:rFonts w:ascii="Arial" w:hAnsi="Arial" w:cs="Arial"/>
                <w:sz w:val="20"/>
                <w:szCs w:val="20"/>
              </w:rPr>
            </w:pPr>
            <w:r>
              <w:rPr>
                <w:rFonts w:ascii="Arial" w:hAnsi="Arial" w:cs="Arial"/>
                <w:sz w:val="20"/>
                <w:szCs w:val="20"/>
              </w:rPr>
              <w:t>Textbook Ch. 14</w:t>
            </w:r>
          </w:p>
        </w:tc>
        <w:tc>
          <w:tcPr>
            <w:tcW w:w="3417" w:type="dxa"/>
            <w:gridSpan w:val="8"/>
            <w:shd w:val="clear" w:color="auto" w:fill="auto"/>
          </w:tcPr>
          <w:p w:rsidR="001C60B4" w:rsidRPr="00561575" w:rsidRDefault="001C60B4" w:rsidP="00FB41CB">
            <w:pPr>
              <w:jc w:val="center"/>
              <w:rPr>
                <w:rFonts w:ascii="Arial" w:hAnsi="Arial" w:cs="Arial"/>
                <w:bCs/>
                <w:sz w:val="20"/>
                <w:szCs w:val="20"/>
              </w:rPr>
            </w:pPr>
            <w:r w:rsidRPr="00561575">
              <w:rPr>
                <w:rFonts w:ascii="Arial" w:hAnsi="Arial" w:cs="Arial"/>
                <w:bCs/>
                <w:sz w:val="20"/>
                <w:szCs w:val="20"/>
              </w:rPr>
              <w:t xml:space="preserve">Presentation &amp; </w:t>
            </w:r>
            <w:proofErr w:type="spellStart"/>
            <w:r w:rsidRPr="00561575">
              <w:rPr>
                <w:rFonts w:ascii="Arial" w:hAnsi="Arial" w:cs="Arial"/>
                <w:bCs/>
                <w:sz w:val="20"/>
                <w:szCs w:val="20"/>
              </w:rPr>
              <w:t>Demonstration</w:t>
            </w:r>
            <w:proofErr w:type="spellEnd"/>
          </w:p>
        </w:tc>
      </w:tr>
      <w:tr w:rsidR="001C60B4" w:rsidRPr="000633BD" w:rsidTr="00420382">
        <w:trPr>
          <w:trHeight w:val="140"/>
        </w:trPr>
        <w:tc>
          <w:tcPr>
            <w:tcW w:w="959" w:type="dxa"/>
            <w:gridSpan w:val="2"/>
            <w:shd w:val="clear" w:color="auto" w:fill="D2EAF1"/>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13</w:t>
            </w:r>
          </w:p>
        </w:tc>
        <w:tc>
          <w:tcPr>
            <w:tcW w:w="4842" w:type="dxa"/>
            <w:gridSpan w:val="12"/>
            <w:shd w:val="clear" w:color="auto" w:fill="D2EAF1"/>
          </w:tcPr>
          <w:p w:rsidR="001C60B4" w:rsidRPr="00183415" w:rsidRDefault="001C60B4" w:rsidP="002C09E5">
            <w:pPr>
              <w:rPr>
                <w:rFonts w:ascii="Arial" w:hAnsi="Arial" w:cs="Arial"/>
                <w:sz w:val="20"/>
                <w:szCs w:val="20"/>
              </w:rPr>
            </w:pPr>
            <w:r w:rsidRPr="00183415">
              <w:rPr>
                <w:rFonts w:ascii="Arial" w:hAnsi="Arial" w:cs="Arial"/>
                <w:sz w:val="20"/>
                <w:szCs w:val="20"/>
              </w:rPr>
              <w:t>WACC and Company Valuation</w:t>
            </w:r>
          </w:p>
        </w:tc>
        <w:tc>
          <w:tcPr>
            <w:tcW w:w="1842" w:type="dxa"/>
            <w:gridSpan w:val="4"/>
            <w:shd w:val="clear" w:color="auto" w:fill="D2EAF1"/>
          </w:tcPr>
          <w:p w:rsidR="001C60B4" w:rsidRPr="00183415" w:rsidRDefault="001C60B4" w:rsidP="002C09E5">
            <w:pPr>
              <w:jc w:val="center"/>
              <w:rPr>
                <w:rFonts w:ascii="Arial" w:hAnsi="Arial" w:cs="Arial"/>
                <w:sz w:val="20"/>
                <w:szCs w:val="20"/>
              </w:rPr>
            </w:pPr>
            <w:r>
              <w:rPr>
                <w:rFonts w:ascii="Arial" w:hAnsi="Arial" w:cs="Arial"/>
                <w:sz w:val="20"/>
                <w:szCs w:val="20"/>
              </w:rPr>
              <w:t>Textbook Ch. 13</w:t>
            </w:r>
          </w:p>
        </w:tc>
        <w:tc>
          <w:tcPr>
            <w:tcW w:w="3417" w:type="dxa"/>
            <w:gridSpan w:val="8"/>
            <w:shd w:val="clear" w:color="auto" w:fill="D2EAF1"/>
          </w:tcPr>
          <w:p w:rsidR="001C60B4" w:rsidRPr="00561575" w:rsidRDefault="001C60B4" w:rsidP="00FB41CB">
            <w:pPr>
              <w:jc w:val="center"/>
              <w:rPr>
                <w:rFonts w:ascii="Arial" w:hAnsi="Arial" w:cs="Arial"/>
                <w:bCs/>
                <w:sz w:val="20"/>
                <w:szCs w:val="20"/>
              </w:rPr>
            </w:pPr>
            <w:r w:rsidRPr="00561575">
              <w:rPr>
                <w:rFonts w:ascii="Arial" w:hAnsi="Arial" w:cs="Arial"/>
                <w:bCs/>
                <w:sz w:val="20"/>
                <w:szCs w:val="20"/>
              </w:rPr>
              <w:t xml:space="preserve">Presentation &amp; </w:t>
            </w:r>
            <w:proofErr w:type="spellStart"/>
            <w:r w:rsidRPr="00561575">
              <w:rPr>
                <w:rFonts w:ascii="Arial" w:hAnsi="Arial" w:cs="Arial"/>
                <w:bCs/>
                <w:sz w:val="20"/>
                <w:szCs w:val="20"/>
              </w:rPr>
              <w:t>Discussion</w:t>
            </w:r>
            <w:proofErr w:type="spellEnd"/>
          </w:p>
        </w:tc>
      </w:tr>
      <w:tr w:rsidR="001C60B4" w:rsidRPr="000633BD" w:rsidTr="00420382">
        <w:trPr>
          <w:trHeight w:val="140"/>
        </w:trPr>
        <w:tc>
          <w:tcPr>
            <w:tcW w:w="959" w:type="dxa"/>
            <w:gridSpan w:val="2"/>
            <w:shd w:val="clear" w:color="auto" w:fill="auto"/>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14</w:t>
            </w:r>
          </w:p>
        </w:tc>
        <w:tc>
          <w:tcPr>
            <w:tcW w:w="4842" w:type="dxa"/>
            <w:gridSpan w:val="12"/>
            <w:shd w:val="clear" w:color="auto" w:fill="D2EAF1"/>
          </w:tcPr>
          <w:p w:rsidR="001C60B4" w:rsidRPr="00183415" w:rsidRDefault="001C60B4" w:rsidP="002C09E5">
            <w:pPr>
              <w:rPr>
                <w:rFonts w:ascii="Arial" w:hAnsi="Arial" w:cs="Arial"/>
                <w:sz w:val="20"/>
                <w:szCs w:val="20"/>
              </w:rPr>
            </w:pPr>
            <w:r w:rsidRPr="00183415">
              <w:rPr>
                <w:rFonts w:ascii="Arial" w:hAnsi="Arial" w:cs="Arial"/>
                <w:sz w:val="20"/>
                <w:szCs w:val="20"/>
              </w:rPr>
              <w:t>Problem Solutions</w:t>
            </w:r>
          </w:p>
        </w:tc>
        <w:tc>
          <w:tcPr>
            <w:tcW w:w="1842" w:type="dxa"/>
            <w:gridSpan w:val="4"/>
            <w:shd w:val="clear" w:color="auto" w:fill="auto"/>
          </w:tcPr>
          <w:p w:rsidR="001C60B4" w:rsidRPr="00183415" w:rsidRDefault="001C60B4" w:rsidP="002C09E5">
            <w:pPr>
              <w:jc w:val="center"/>
              <w:rPr>
                <w:rFonts w:ascii="Arial" w:hAnsi="Arial" w:cs="Arial"/>
                <w:sz w:val="20"/>
                <w:szCs w:val="20"/>
              </w:rPr>
            </w:pPr>
          </w:p>
        </w:tc>
        <w:tc>
          <w:tcPr>
            <w:tcW w:w="3417" w:type="dxa"/>
            <w:gridSpan w:val="8"/>
            <w:shd w:val="clear" w:color="auto" w:fill="auto"/>
          </w:tcPr>
          <w:p w:rsidR="001C60B4" w:rsidRPr="00561575" w:rsidRDefault="001C60B4" w:rsidP="00FB41CB">
            <w:pPr>
              <w:jc w:val="center"/>
              <w:rPr>
                <w:rFonts w:ascii="Arial" w:hAnsi="Arial" w:cs="Arial"/>
                <w:bCs/>
                <w:sz w:val="20"/>
                <w:szCs w:val="20"/>
              </w:rPr>
            </w:pPr>
            <w:proofErr w:type="spellStart"/>
            <w:r>
              <w:rPr>
                <w:rFonts w:ascii="Arial" w:hAnsi="Arial" w:cs="Arial"/>
                <w:bCs/>
                <w:sz w:val="20"/>
                <w:szCs w:val="20"/>
              </w:rPr>
              <w:t>Exercises</w:t>
            </w:r>
            <w:proofErr w:type="spellEnd"/>
          </w:p>
        </w:tc>
      </w:tr>
      <w:tr w:rsidR="001C60B4" w:rsidRPr="00183415" w:rsidTr="00420382">
        <w:trPr>
          <w:trHeight w:val="140"/>
        </w:trPr>
        <w:tc>
          <w:tcPr>
            <w:tcW w:w="11060" w:type="dxa"/>
            <w:gridSpan w:val="26"/>
            <w:shd w:val="clear" w:color="auto" w:fill="D2EAF1"/>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REFERENCES</w:t>
            </w:r>
          </w:p>
        </w:tc>
      </w:tr>
      <w:tr w:rsidR="001C60B4" w:rsidRPr="001E7E65" w:rsidTr="00420382">
        <w:trPr>
          <w:trHeight w:val="140"/>
        </w:trPr>
        <w:tc>
          <w:tcPr>
            <w:tcW w:w="2604" w:type="dxa"/>
            <w:gridSpan w:val="5"/>
            <w:tcBorders>
              <w:right w:val="nil"/>
            </w:tcBorders>
            <w:shd w:val="clear" w:color="auto" w:fill="auto"/>
          </w:tcPr>
          <w:p w:rsidR="001C60B4" w:rsidRPr="00183415" w:rsidRDefault="001C60B4" w:rsidP="002C09E5">
            <w:pPr>
              <w:rPr>
                <w:rFonts w:ascii="Arial" w:hAnsi="Arial" w:cs="Arial"/>
                <w:b/>
                <w:bCs/>
                <w:sz w:val="20"/>
                <w:szCs w:val="20"/>
              </w:rPr>
            </w:pPr>
            <w:r w:rsidRPr="00183415">
              <w:rPr>
                <w:rFonts w:ascii="Arial" w:hAnsi="Arial" w:cs="Arial"/>
                <w:b/>
                <w:bCs/>
                <w:sz w:val="20"/>
                <w:szCs w:val="20"/>
              </w:rPr>
              <w:t>Textbook</w:t>
            </w:r>
          </w:p>
        </w:tc>
        <w:tc>
          <w:tcPr>
            <w:tcW w:w="8456" w:type="dxa"/>
            <w:gridSpan w:val="21"/>
            <w:tcBorders>
              <w:left w:val="nil"/>
            </w:tcBorders>
            <w:shd w:val="clear" w:color="auto" w:fill="auto"/>
          </w:tcPr>
          <w:p w:rsidR="001C60B4" w:rsidRPr="001E7E65" w:rsidRDefault="001C60B4" w:rsidP="002C09E5">
            <w:pPr>
              <w:rPr>
                <w:rFonts w:ascii="Arial" w:hAnsi="Arial" w:cs="Arial"/>
                <w:bCs/>
                <w:sz w:val="20"/>
                <w:szCs w:val="20"/>
              </w:rPr>
            </w:pPr>
            <w:r w:rsidRPr="001E7E65">
              <w:rPr>
                <w:rFonts w:ascii="Arial" w:hAnsi="Arial" w:cs="Arial"/>
                <w:bCs/>
                <w:sz w:val="20"/>
                <w:szCs w:val="20"/>
              </w:rPr>
              <w:t xml:space="preserve">Brealey Richard A., Myres Stewart C., Marcus Alan J.; Fundamentals of Corporate Finance, McGraw-Hill, USA, 2017 </w:t>
            </w:r>
            <w:r w:rsidRPr="001E7E65">
              <w:rPr>
                <w:i/>
                <w:iCs/>
                <w:sz w:val="20"/>
                <w:szCs w:val="20"/>
              </w:rPr>
              <w:t>ISBN-13: 978-1-260-04919-0, ISBN: 1-260-04919-1</w:t>
            </w:r>
          </w:p>
        </w:tc>
      </w:tr>
      <w:tr w:rsidR="001C60B4" w:rsidRPr="001E7E65" w:rsidTr="00420382">
        <w:trPr>
          <w:trHeight w:val="140"/>
        </w:trPr>
        <w:tc>
          <w:tcPr>
            <w:tcW w:w="2604" w:type="dxa"/>
            <w:gridSpan w:val="5"/>
            <w:shd w:val="clear" w:color="auto" w:fill="D2EAF1"/>
          </w:tcPr>
          <w:p w:rsidR="001C60B4" w:rsidRPr="00183415" w:rsidRDefault="001C60B4" w:rsidP="002C09E5">
            <w:pPr>
              <w:rPr>
                <w:rFonts w:ascii="Arial" w:hAnsi="Arial" w:cs="Arial"/>
                <w:b/>
                <w:bCs/>
                <w:sz w:val="20"/>
                <w:szCs w:val="20"/>
              </w:rPr>
            </w:pPr>
          </w:p>
          <w:p w:rsidR="001C60B4" w:rsidRPr="00183415" w:rsidRDefault="001C60B4" w:rsidP="002C09E5">
            <w:pPr>
              <w:rPr>
                <w:rFonts w:ascii="Arial" w:hAnsi="Arial" w:cs="Arial"/>
                <w:b/>
                <w:bCs/>
                <w:sz w:val="20"/>
                <w:szCs w:val="20"/>
              </w:rPr>
            </w:pPr>
            <w:r w:rsidRPr="00183415">
              <w:rPr>
                <w:rFonts w:ascii="Arial" w:hAnsi="Arial" w:cs="Arial"/>
                <w:b/>
                <w:bCs/>
                <w:sz w:val="20"/>
                <w:szCs w:val="20"/>
              </w:rPr>
              <w:t>Related links</w:t>
            </w:r>
          </w:p>
        </w:tc>
        <w:tc>
          <w:tcPr>
            <w:tcW w:w="8456" w:type="dxa"/>
            <w:gridSpan w:val="21"/>
            <w:shd w:val="clear" w:color="auto" w:fill="D2EAF1"/>
          </w:tcPr>
          <w:p w:rsidR="001C60B4" w:rsidRPr="001E7E65" w:rsidRDefault="00541A7B" w:rsidP="002C09E5">
            <w:pPr>
              <w:ind w:left="-360" w:firstLine="360"/>
              <w:outlineLvl w:val="3"/>
              <w:rPr>
                <w:rFonts w:ascii="Arial" w:hAnsi="Arial" w:cs="Arial"/>
                <w:bCs/>
                <w:sz w:val="20"/>
                <w:szCs w:val="20"/>
              </w:rPr>
            </w:pPr>
            <w:hyperlink w:history="1">
              <w:r w:rsidR="001B42CB" w:rsidRPr="00E602BB">
                <w:rPr>
                  <w:rStyle w:val="Kpr"/>
                  <w:rFonts w:ascii="Arial" w:hAnsi="Arial" w:cs="Arial"/>
                  <w:sz w:val="20"/>
                  <w:szCs w:val="20"/>
                </w:rPr>
                <w:t>Educational Financial Videos - Investopedia Videos</w:t>
              </w:r>
            </w:hyperlink>
            <w:r w:rsidR="001C60B4" w:rsidRPr="001E7E65">
              <w:rPr>
                <w:rFonts w:ascii="Arial" w:hAnsi="Arial" w:cs="Arial"/>
                <w:bCs/>
                <w:sz w:val="20"/>
                <w:szCs w:val="20"/>
              </w:rPr>
              <w:t xml:space="preserve"> </w:t>
            </w:r>
            <w:r w:rsidR="001C60B4" w:rsidRPr="001E7E65">
              <w:rPr>
                <w:rStyle w:val="bc"/>
                <w:rFonts w:ascii="Arial" w:hAnsi="Arial" w:cs="Arial"/>
                <w:bCs/>
                <w:color w:val="009933"/>
                <w:sz w:val="20"/>
                <w:szCs w:val="20"/>
              </w:rPr>
              <w:t xml:space="preserve">www.investopedia.com </w:t>
            </w:r>
            <w:proofErr w:type="gramStart"/>
            <w:r w:rsidR="001C60B4" w:rsidRPr="001E7E65">
              <w:rPr>
                <w:rStyle w:val="bc"/>
                <w:rFonts w:ascii="Arial" w:hAnsi="Arial" w:cs="Arial"/>
                <w:bCs/>
                <w:color w:val="009933"/>
                <w:sz w:val="20"/>
                <w:szCs w:val="20"/>
              </w:rPr>
              <w:t>›</w:t>
            </w:r>
            <w:proofErr w:type="gramEnd"/>
            <w:r w:rsidR="001C60B4" w:rsidRPr="001E7E65">
              <w:rPr>
                <w:rStyle w:val="bc"/>
                <w:rFonts w:ascii="Arial" w:hAnsi="Arial" w:cs="Arial"/>
                <w:bCs/>
                <w:color w:val="009933"/>
                <w:sz w:val="20"/>
                <w:szCs w:val="20"/>
              </w:rPr>
              <w:t xml:space="preserve"> </w:t>
            </w:r>
            <w:hyperlink r:id="rId6" w:history="1">
              <w:r w:rsidR="001C60B4" w:rsidRPr="001E7E65">
                <w:rPr>
                  <w:rStyle w:val="bc"/>
                  <w:rFonts w:ascii="Arial" w:hAnsi="Arial" w:cs="Arial"/>
                  <w:bCs/>
                  <w:color w:val="009933"/>
                  <w:sz w:val="20"/>
                  <w:szCs w:val="20"/>
                </w:rPr>
                <w:t>Videos</w:t>
              </w:r>
            </w:hyperlink>
            <w:hyperlink r:id="rId7" w:history="1">
              <w:r w:rsidR="001C60B4" w:rsidRPr="001E7E65">
                <w:rPr>
                  <w:rStyle w:val="Kpr"/>
                  <w:rFonts w:ascii="Arial" w:hAnsi="Arial" w:cs="Arial"/>
                  <w:bCs/>
                  <w:vanish/>
                  <w:sz w:val="20"/>
                  <w:szCs w:val="20"/>
                </w:rPr>
                <w:t>Önbellek</w:t>
              </w:r>
            </w:hyperlink>
            <w:r w:rsidR="001C60B4" w:rsidRPr="001E7E65">
              <w:rPr>
                <w:rStyle w:val="vshid2"/>
                <w:rFonts w:ascii="Arial" w:hAnsi="Arial" w:cs="Arial"/>
                <w:bCs/>
                <w:sz w:val="20"/>
                <w:szCs w:val="20"/>
                <w:specVanish w:val="0"/>
              </w:rPr>
              <w:t> - </w:t>
            </w:r>
            <w:hyperlink r:id="rId8" w:history="1">
              <w:r w:rsidR="001C60B4" w:rsidRPr="001E7E65">
                <w:rPr>
                  <w:rStyle w:val="Kpr"/>
                  <w:rFonts w:ascii="Arial" w:hAnsi="Arial" w:cs="Arial"/>
                  <w:bCs/>
                  <w:vanish/>
                  <w:sz w:val="20"/>
                  <w:szCs w:val="20"/>
                </w:rPr>
                <w:t>Benzer</w:t>
              </w:r>
            </w:hyperlink>
            <w:r w:rsidR="001C60B4" w:rsidRPr="001E7E65">
              <w:rPr>
                <w:rStyle w:val="stdnobr"/>
                <w:rFonts w:ascii="Arial" w:hAnsi="Arial" w:cs="Arial"/>
                <w:bCs/>
                <w:sz w:val="20"/>
                <w:szCs w:val="20"/>
              </w:rPr>
              <w:t> </w:t>
            </w:r>
            <w:r w:rsidR="001C60B4" w:rsidRPr="001E7E65">
              <w:rPr>
                <w:rStyle w:val="gl3"/>
                <w:rFonts w:ascii="Arial" w:hAnsi="Arial" w:cs="Arial"/>
                <w:bCs/>
                <w:sz w:val="20"/>
                <w:szCs w:val="20"/>
              </w:rPr>
              <w:t>-</w:t>
            </w:r>
            <w:r w:rsidR="001C60B4" w:rsidRPr="001E7E65">
              <w:rPr>
                <w:rStyle w:val="stdnobr"/>
                <w:rFonts w:ascii="Arial" w:hAnsi="Arial" w:cs="Arial"/>
                <w:bCs/>
                <w:sz w:val="20"/>
                <w:szCs w:val="20"/>
              </w:rPr>
              <w:t xml:space="preserve"> </w:t>
            </w:r>
          </w:p>
          <w:p w:rsidR="001C60B4" w:rsidRPr="001E7E65" w:rsidRDefault="001C60B4" w:rsidP="002C09E5">
            <w:pPr>
              <w:rPr>
                <w:rFonts w:ascii="Arial" w:hAnsi="Arial" w:cs="Arial"/>
                <w:bCs/>
                <w:vanish/>
                <w:sz w:val="20"/>
                <w:szCs w:val="20"/>
              </w:rPr>
            </w:pPr>
            <w:r w:rsidRPr="001E7E65">
              <w:rPr>
                <w:rFonts w:ascii="Arial" w:hAnsi="Arial" w:cs="Arial"/>
                <w:bCs/>
                <w:vanish/>
                <w:sz w:val="20"/>
                <w:szCs w:val="20"/>
              </w:rPr>
              <w:t>Bunu genel olarak +1'lediniz. </w:t>
            </w:r>
            <w:hyperlink r:id="rId9" w:anchor="#" w:history="1">
              <w:r w:rsidRPr="001E7E65">
                <w:rPr>
                  <w:rStyle w:val="Kpr"/>
                  <w:rFonts w:ascii="Arial" w:hAnsi="Arial" w:cs="Arial"/>
                  <w:bCs/>
                  <w:vanish/>
                  <w:sz w:val="20"/>
                  <w:szCs w:val="20"/>
                </w:rPr>
                <w:t>Geri al</w:t>
              </w:r>
            </w:hyperlink>
          </w:p>
          <w:p w:rsidR="001C60B4" w:rsidRPr="001E7E65" w:rsidRDefault="001C60B4" w:rsidP="002C09E5">
            <w:pPr>
              <w:rPr>
                <w:rStyle w:val="st1"/>
                <w:rFonts w:ascii="Arial" w:hAnsi="Arial" w:cs="Arial"/>
                <w:bCs/>
                <w:sz w:val="20"/>
                <w:szCs w:val="20"/>
              </w:rPr>
            </w:pPr>
            <w:r w:rsidRPr="001E7E65">
              <w:rPr>
                <w:rStyle w:val="st1"/>
                <w:rFonts w:ascii="Arial" w:hAnsi="Arial" w:cs="Arial"/>
                <w:bCs/>
                <w:sz w:val="20"/>
                <w:szCs w:val="20"/>
              </w:rPr>
              <w:t xml:space="preserve">Investopedia </w:t>
            </w:r>
            <w:r w:rsidRPr="001E7E65">
              <w:rPr>
                <w:rStyle w:val="st1"/>
                <w:rFonts w:ascii="Arial" w:hAnsi="Arial" w:cs="Arial"/>
                <w:bCs/>
                <w:color w:val="000000"/>
                <w:sz w:val="20"/>
                <w:szCs w:val="20"/>
              </w:rPr>
              <w:t>Video</w:t>
            </w:r>
            <w:r w:rsidRPr="001E7E65">
              <w:rPr>
                <w:rStyle w:val="st1"/>
                <w:rFonts w:ascii="Arial" w:hAnsi="Arial" w:cs="Arial"/>
                <w:bCs/>
                <w:sz w:val="20"/>
                <w:szCs w:val="20"/>
              </w:rPr>
              <w:t xml:space="preserve"> animates the </w:t>
            </w:r>
            <w:r w:rsidRPr="001E7E65">
              <w:rPr>
                <w:rStyle w:val="st1"/>
                <w:rFonts w:ascii="Arial" w:hAnsi="Arial" w:cs="Arial"/>
                <w:bCs/>
                <w:color w:val="000000"/>
                <w:sz w:val="20"/>
                <w:szCs w:val="20"/>
              </w:rPr>
              <w:t>financial</w:t>
            </w:r>
            <w:r w:rsidRPr="001E7E65">
              <w:rPr>
                <w:rStyle w:val="st1"/>
                <w:rFonts w:ascii="Arial" w:hAnsi="Arial" w:cs="Arial"/>
                <w:bCs/>
                <w:sz w:val="20"/>
                <w:szCs w:val="20"/>
              </w:rPr>
              <w:t xml:space="preserve"> concepts you need to know.</w:t>
            </w:r>
          </w:p>
          <w:p w:rsidR="001C60B4" w:rsidRPr="001E7E65" w:rsidRDefault="00541A7B" w:rsidP="002C09E5">
            <w:pPr>
              <w:rPr>
                <w:rFonts w:ascii="Arial" w:hAnsi="Arial" w:cs="Arial"/>
                <w:bCs/>
                <w:sz w:val="20"/>
                <w:szCs w:val="20"/>
              </w:rPr>
            </w:pPr>
            <w:hyperlink r:id="rId10" w:history="1">
              <w:r w:rsidR="001C60B4" w:rsidRPr="001E7E65">
                <w:rPr>
                  <w:rStyle w:val="Kpr"/>
                  <w:rFonts w:ascii="Arial" w:hAnsi="Arial" w:cs="Arial"/>
                  <w:bCs/>
                  <w:sz w:val="20"/>
                  <w:szCs w:val="20"/>
                </w:rPr>
                <w:t>http://www.forexpros.com/</w:t>
              </w:r>
            </w:hyperlink>
            <w:r w:rsidR="001C60B4" w:rsidRPr="001E7E65">
              <w:rPr>
                <w:rFonts w:ascii="Arial" w:hAnsi="Arial" w:cs="Arial"/>
                <w:bCs/>
                <w:sz w:val="20"/>
                <w:szCs w:val="20"/>
              </w:rPr>
              <w:t xml:space="preserve"> </w:t>
            </w:r>
          </w:p>
        </w:tc>
      </w:tr>
      <w:tr w:rsidR="001C60B4" w:rsidRPr="001E7E65" w:rsidTr="00420382">
        <w:trPr>
          <w:trHeight w:val="140"/>
        </w:trPr>
        <w:tc>
          <w:tcPr>
            <w:tcW w:w="2604" w:type="dxa"/>
            <w:gridSpan w:val="5"/>
            <w:tcBorders>
              <w:right w:val="nil"/>
            </w:tcBorders>
            <w:shd w:val="clear" w:color="auto" w:fill="auto"/>
          </w:tcPr>
          <w:p w:rsidR="001C60B4" w:rsidRPr="00183415" w:rsidRDefault="001C60B4" w:rsidP="002C09E5">
            <w:pPr>
              <w:rPr>
                <w:rFonts w:ascii="Arial" w:hAnsi="Arial" w:cs="Arial"/>
                <w:b/>
                <w:bCs/>
                <w:sz w:val="20"/>
                <w:szCs w:val="20"/>
              </w:rPr>
            </w:pPr>
            <w:r w:rsidRPr="00183415">
              <w:rPr>
                <w:rFonts w:ascii="Arial" w:hAnsi="Arial" w:cs="Arial"/>
                <w:b/>
                <w:bCs/>
                <w:sz w:val="20"/>
                <w:szCs w:val="20"/>
              </w:rPr>
              <w:t>Course Notes</w:t>
            </w:r>
          </w:p>
        </w:tc>
        <w:tc>
          <w:tcPr>
            <w:tcW w:w="8456" w:type="dxa"/>
            <w:gridSpan w:val="21"/>
            <w:tcBorders>
              <w:left w:val="nil"/>
            </w:tcBorders>
            <w:shd w:val="clear" w:color="auto" w:fill="auto"/>
          </w:tcPr>
          <w:p w:rsidR="001C60B4" w:rsidRPr="001E7E65" w:rsidRDefault="001C60B4" w:rsidP="002C09E5">
            <w:pPr>
              <w:rPr>
                <w:rFonts w:ascii="Arial" w:hAnsi="Arial" w:cs="Arial"/>
                <w:bCs/>
                <w:sz w:val="20"/>
                <w:szCs w:val="20"/>
              </w:rPr>
            </w:pPr>
            <w:r w:rsidRPr="001E7E65">
              <w:rPr>
                <w:rFonts w:ascii="Arial" w:hAnsi="Arial" w:cs="Arial"/>
                <w:bCs/>
                <w:sz w:val="20"/>
                <w:szCs w:val="20"/>
              </w:rPr>
              <w:t>Başaran M.; Time Value of Money: “</w:t>
            </w:r>
            <w:hyperlink r:id="rId11" w:history="1">
              <w:r w:rsidRPr="001E7E65">
                <w:rPr>
                  <w:rStyle w:val="Kpr"/>
                  <w:rFonts w:ascii="Arial" w:hAnsi="Arial" w:cs="Arial"/>
                  <w:bCs/>
                  <w:sz w:val="20"/>
                  <w:szCs w:val="20"/>
                </w:rPr>
                <w:t>Calculation Tricks</w:t>
              </w:r>
            </w:hyperlink>
            <w:r w:rsidRPr="001E7E65">
              <w:rPr>
                <w:rFonts w:ascii="Arial" w:hAnsi="Arial" w:cs="Arial"/>
                <w:bCs/>
                <w:sz w:val="20"/>
                <w:szCs w:val="20"/>
              </w:rPr>
              <w:t xml:space="preserve">” </w:t>
            </w:r>
          </w:p>
          <w:p w:rsidR="001C60B4" w:rsidRPr="001E7E65" w:rsidRDefault="001C60B4" w:rsidP="002C09E5">
            <w:pPr>
              <w:rPr>
                <w:rFonts w:ascii="Arial" w:hAnsi="Arial" w:cs="Arial"/>
                <w:bCs/>
                <w:sz w:val="20"/>
                <w:szCs w:val="20"/>
                <w:u w:val="single"/>
              </w:rPr>
            </w:pPr>
            <w:r w:rsidRPr="001E7E65">
              <w:rPr>
                <w:rFonts w:ascii="Arial" w:hAnsi="Arial" w:cs="Arial"/>
                <w:bCs/>
                <w:sz w:val="20"/>
                <w:szCs w:val="20"/>
              </w:rPr>
              <w:t xml:space="preserve">Başaran M.; </w:t>
            </w:r>
            <w:hyperlink r:id="rId12" w:history="1">
              <w:r w:rsidRPr="001E7E65">
                <w:rPr>
                  <w:rStyle w:val="Kpr"/>
                  <w:rFonts w:ascii="Arial" w:hAnsi="Arial" w:cs="Arial"/>
                  <w:bCs/>
                  <w:sz w:val="20"/>
                  <w:szCs w:val="20"/>
                </w:rPr>
                <w:t>Cost of Capital</w:t>
              </w:r>
            </w:hyperlink>
          </w:p>
          <w:p w:rsidR="001C60B4" w:rsidRPr="001E7E65" w:rsidRDefault="001C60B4" w:rsidP="002C09E5">
            <w:pPr>
              <w:rPr>
                <w:rFonts w:ascii="Arial" w:hAnsi="Arial" w:cs="Arial"/>
                <w:bCs/>
                <w:sz w:val="20"/>
                <w:szCs w:val="20"/>
                <w:u w:val="single"/>
              </w:rPr>
            </w:pPr>
            <w:r w:rsidRPr="001E7E65">
              <w:rPr>
                <w:rFonts w:ascii="Arial" w:hAnsi="Arial" w:cs="Arial"/>
                <w:bCs/>
                <w:sz w:val="20"/>
                <w:szCs w:val="20"/>
              </w:rPr>
              <w:t xml:space="preserve">Başaran M., </w:t>
            </w:r>
            <w:hyperlink r:id="rId13" w:history="1">
              <w:r w:rsidRPr="001E7E65">
                <w:rPr>
                  <w:rStyle w:val="Kpr"/>
                  <w:rFonts w:ascii="Arial" w:hAnsi="Arial" w:cs="Arial"/>
                  <w:bCs/>
                  <w:sz w:val="20"/>
                  <w:szCs w:val="20"/>
                </w:rPr>
                <w:t>Capital Budgeting</w:t>
              </w:r>
            </w:hyperlink>
          </w:p>
        </w:tc>
      </w:tr>
      <w:tr w:rsidR="001C60B4" w:rsidRPr="001E7E65" w:rsidTr="00420382">
        <w:trPr>
          <w:trHeight w:val="140"/>
        </w:trPr>
        <w:tc>
          <w:tcPr>
            <w:tcW w:w="2604" w:type="dxa"/>
            <w:gridSpan w:val="5"/>
            <w:shd w:val="clear" w:color="auto" w:fill="D2EAF1"/>
          </w:tcPr>
          <w:p w:rsidR="001C60B4" w:rsidRPr="00183415" w:rsidRDefault="001C60B4" w:rsidP="002C09E5">
            <w:pPr>
              <w:rPr>
                <w:rFonts w:ascii="Arial" w:hAnsi="Arial" w:cs="Arial"/>
                <w:b/>
                <w:bCs/>
                <w:sz w:val="20"/>
                <w:szCs w:val="20"/>
              </w:rPr>
            </w:pPr>
            <w:r w:rsidRPr="00183415">
              <w:rPr>
                <w:rFonts w:ascii="Arial" w:hAnsi="Arial" w:cs="Arial"/>
                <w:b/>
                <w:bCs/>
                <w:sz w:val="20"/>
                <w:szCs w:val="20"/>
              </w:rPr>
              <w:t>Recommended Reading</w:t>
            </w:r>
          </w:p>
        </w:tc>
        <w:tc>
          <w:tcPr>
            <w:tcW w:w="8456" w:type="dxa"/>
            <w:gridSpan w:val="21"/>
            <w:shd w:val="clear" w:color="auto" w:fill="D2EAF1"/>
          </w:tcPr>
          <w:p w:rsidR="001C60B4" w:rsidRPr="001E7E65" w:rsidRDefault="001C60B4" w:rsidP="002C09E5">
            <w:pPr>
              <w:rPr>
                <w:rFonts w:ascii="Arial" w:hAnsi="Arial" w:cs="Arial"/>
                <w:bCs/>
                <w:sz w:val="20"/>
                <w:szCs w:val="20"/>
              </w:rPr>
            </w:pPr>
            <w:r w:rsidRPr="001E7E65">
              <w:rPr>
                <w:rFonts w:ascii="Arial" w:hAnsi="Arial" w:cs="Arial"/>
                <w:bCs/>
                <w:sz w:val="20"/>
                <w:szCs w:val="20"/>
              </w:rPr>
              <w:t xml:space="preserve">Akgüç Öztin, Finansal Yönetim (9.Basım), Avcıol Basım Yayım, İstanbul, 2013, </w:t>
            </w:r>
          </w:p>
          <w:p w:rsidR="001C60B4" w:rsidRPr="001E7E65" w:rsidRDefault="001C60B4" w:rsidP="002C09E5">
            <w:pPr>
              <w:rPr>
                <w:rFonts w:ascii="Arial" w:hAnsi="Arial" w:cs="Arial"/>
                <w:bCs/>
                <w:sz w:val="20"/>
                <w:szCs w:val="20"/>
              </w:rPr>
            </w:pPr>
            <w:r w:rsidRPr="001E7E65">
              <w:rPr>
                <w:rFonts w:ascii="Arial" w:hAnsi="Arial" w:cs="Arial"/>
                <w:bCs/>
                <w:sz w:val="20"/>
                <w:szCs w:val="20"/>
              </w:rPr>
              <w:t>ISBN-9789757429098</w:t>
            </w:r>
          </w:p>
          <w:p w:rsidR="001C60B4" w:rsidRPr="001E7E65" w:rsidRDefault="001C60B4" w:rsidP="002C09E5">
            <w:pPr>
              <w:rPr>
                <w:rFonts w:ascii="Arial" w:hAnsi="Arial" w:cs="Arial"/>
                <w:bCs/>
                <w:sz w:val="20"/>
                <w:szCs w:val="20"/>
              </w:rPr>
            </w:pPr>
            <w:r w:rsidRPr="001E7E65">
              <w:rPr>
                <w:rFonts w:ascii="Arial" w:hAnsi="Arial" w:cs="Arial"/>
                <w:bCs/>
                <w:sz w:val="20"/>
                <w:szCs w:val="20"/>
              </w:rPr>
              <w:lastRenderedPageBreak/>
              <w:t>Ceylan Ali, İşletmelerde Finansal Yönetim (14. Basım), Ekin Basım Yayım, Bursa, 2015,</w:t>
            </w:r>
          </w:p>
          <w:p w:rsidR="001C60B4" w:rsidRPr="001E7E65" w:rsidRDefault="001C60B4" w:rsidP="002C09E5">
            <w:pPr>
              <w:rPr>
                <w:rFonts w:ascii="Arial" w:hAnsi="Arial" w:cs="Arial"/>
                <w:bCs/>
                <w:sz w:val="20"/>
                <w:szCs w:val="20"/>
              </w:rPr>
            </w:pPr>
            <w:r w:rsidRPr="001E7E65">
              <w:rPr>
                <w:rFonts w:ascii="Arial" w:hAnsi="Arial" w:cs="Arial"/>
                <w:bCs/>
                <w:sz w:val="20"/>
                <w:szCs w:val="20"/>
              </w:rPr>
              <w:t>ISBN-9789757338321</w:t>
            </w:r>
          </w:p>
          <w:p w:rsidR="001C60B4" w:rsidRPr="001E7E65" w:rsidRDefault="001C60B4" w:rsidP="002C09E5">
            <w:pPr>
              <w:rPr>
                <w:rFonts w:ascii="Arial" w:hAnsi="Arial" w:cs="Arial"/>
                <w:bCs/>
                <w:sz w:val="20"/>
                <w:szCs w:val="20"/>
              </w:rPr>
            </w:pPr>
            <w:r w:rsidRPr="001E7E65">
              <w:rPr>
                <w:rFonts w:ascii="Arial" w:hAnsi="Arial" w:cs="Arial"/>
                <w:bCs/>
                <w:sz w:val="20"/>
                <w:szCs w:val="20"/>
              </w:rPr>
              <w:t>Temel İşletmecilik Bilgisi; H.Özgen, A.Öztürk, A. Yalçın; Nobel Kitabevi, ISBN: 975-8561-07-3; Adana, 2004.</w:t>
            </w:r>
          </w:p>
          <w:p w:rsidR="001C60B4" w:rsidRPr="001E7E65" w:rsidRDefault="001C60B4" w:rsidP="002C09E5">
            <w:pPr>
              <w:rPr>
                <w:rFonts w:ascii="Arial" w:hAnsi="Arial" w:cs="Arial"/>
                <w:bCs/>
                <w:sz w:val="20"/>
                <w:szCs w:val="20"/>
              </w:rPr>
            </w:pPr>
            <w:r w:rsidRPr="001E7E65">
              <w:rPr>
                <w:rFonts w:ascii="Arial" w:hAnsi="Arial" w:cs="Arial"/>
                <w:bCs/>
                <w:sz w:val="20"/>
                <w:szCs w:val="20"/>
              </w:rPr>
              <w:t>Damodaran A.,Applied Corporate Finance, John Wiley &amp; Sons, USA, 2006, ISBN: 0-471-66093-0</w:t>
            </w:r>
          </w:p>
          <w:p w:rsidR="001C60B4" w:rsidRPr="001E7E65" w:rsidRDefault="001C60B4" w:rsidP="002C09E5">
            <w:pPr>
              <w:rPr>
                <w:rFonts w:ascii="Arial" w:hAnsi="Arial" w:cs="Arial"/>
                <w:bCs/>
                <w:sz w:val="20"/>
                <w:szCs w:val="20"/>
              </w:rPr>
            </w:pPr>
            <w:r w:rsidRPr="001E7E65">
              <w:rPr>
                <w:rFonts w:ascii="Arial" w:hAnsi="Arial" w:cs="Arial"/>
                <w:bCs/>
                <w:sz w:val="20"/>
                <w:szCs w:val="20"/>
              </w:rPr>
              <w:t>GITMAN L. J.; Principles of Managerial Finance, 11 th Edition, Pierson Education, USA, 2006, ISBN: 0-321—31150-7.</w:t>
            </w:r>
          </w:p>
          <w:p w:rsidR="001C60B4" w:rsidRPr="001E7E65" w:rsidRDefault="001C60B4" w:rsidP="002C09E5">
            <w:pPr>
              <w:rPr>
                <w:rFonts w:ascii="Arial" w:hAnsi="Arial" w:cs="Arial"/>
                <w:bCs/>
                <w:sz w:val="20"/>
                <w:szCs w:val="20"/>
              </w:rPr>
            </w:pPr>
            <w:r w:rsidRPr="001E7E65">
              <w:rPr>
                <w:rFonts w:ascii="Arial" w:hAnsi="Arial" w:cs="Arial"/>
                <w:bCs/>
                <w:sz w:val="20"/>
                <w:szCs w:val="20"/>
              </w:rPr>
              <w:t>Vernimmen P., Corporate Finance</w:t>
            </w:r>
            <w:r w:rsidRPr="001E7E65">
              <w:rPr>
                <w:rFonts w:ascii="Arial" w:hAnsi="Arial" w:cs="Arial"/>
                <w:bCs/>
                <w:caps/>
                <w:sz w:val="20"/>
                <w:szCs w:val="20"/>
              </w:rPr>
              <w:t xml:space="preserve">, </w:t>
            </w:r>
            <w:r w:rsidRPr="001E7E65">
              <w:rPr>
                <w:rFonts w:ascii="Arial" w:hAnsi="Arial" w:cs="Arial"/>
                <w:bCs/>
                <w:sz w:val="20"/>
                <w:szCs w:val="20"/>
              </w:rPr>
              <w:t>John Wiley &amp; Sons, USA, 2006, ISBN: 978-0-470-09225-5</w:t>
            </w:r>
          </w:p>
          <w:p w:rsidR="001C60B4" w:rsidRPr="001E7E65" w:rsidRDefault="001C60B4" w:rsidP="002C09E5">
            <w:pPr>
              <w:rPr>
                <w:rFonts w:ascii="Arial" w:hAnsi="Arial" w:cs="Arial"/>
                <w:bCs/>
                <w:sz w:val="20"/>
                <w:szCs w:val="20"/>
              </w:rPr>
            </w:pPr>
            <w:r w:rsidRPr="001E7E65">
              <w:rPr>
                <w:rFonts w:ascii="Arial" w:hAnsi="Arial" w:cs="Arial"/>
                <w:bCs/>
                <w:sz w:val="20"/>
                <w:szCs w:val="20"/>
              </w:rPr>
              <w:t>Blackwell D., Griffiths M., Winters D., Modern Financial Markets, John Wiley &amp; Sons, USA, 2007, ISBN: 978-0-470-00010-6</w:t>
            </w:r>
          </w:p>
          <w:p w:rsidR="001C60B4" w:rsidRPr="001E7E65" w:rsidRDefault="001C60B4" w:rsidP="002C09E5">
            <w:pPr>
              <w:rPr>
                <w:rFonts w:ascii="Arial" w:hAnsi="Arial" w:cs="Arial"/>
                <w:bCs/>
                <w:sz w:val="20"/>
                <w:szCs w:val="20"/>
              </w:rPr>
            </w:pPr>
            <w:r w:rsidRPr="001E7E65">
              <w:rPr>
                <w:rFonts w:ascii="Arial" w:hAnsi="Arial" w:cs="Arial"/>
                <w:bCs/>
                <w:sz w:val="20"/>
                <w:szCs w:val="20"/>
              </w:rPr>
              <w:t>Subscription to a weekly finance periodical</w:t>
            </w:r>
          </w:p>
        </w:tc>
      </w:tr>
      <w:tr w:rsidR="001C60B4" w:rsidRPr="001E7E65" w:rsidTr="00420382">
        <w:trPr>
          <w:trHeight w:val="140"/>
        </w:trPr>
        <w:tc>
          <w:tcPr>
            <w:tcW w:w="2604" w:type="dxa"/>
            <w:gridSpan w:val="5"/>
            <w:tcBorders>
              <w:right w:val="nil"/>
            </w:tcBorders>
            <w:shd w:val="clear" w:color="auto" w:fill="auto"/>
          </w:tcPr>
          <w:p w:rsidR="001C60B4" w:rsidRPr="00183415" w:rsidRDefault="001C60B4" w:rsidP="002C09E5">
            <w:pPr>
              <w:rPr>
                <w:rFonts w:ascii="Arial" w:hAnsi="Arial" w:cs="Arial"/>
                <w:b/>
                <w:bCs/>
                <w:sz w:val="20"/>
                <w:szCs w:val="20"/>
              </w:rPr>
            </w:pPr>
            <w:r w:rsidRPr="00183415">
              <w:rPr>
                <w:rFonts w:ascii="Arial" w:hAnsi="Arial" w:cs="Arial"/>
                <w:b/>
                <w:bCs/>
                <w:sz w:val="20"/>
                <w:szCs w:val="20"/>
              </w:rPr>
              <w:lastRenderedPageBreak/>
              <w:t>Material Sharing</w:t>
            </w:r>
          </w:p>
        </w:tc>
        <w:tc>
          <w:tcPr>
            <w:tcW w:w="8456" w:type="dxa"/>
            <w:gridSpan w:val="21"/>
            <w:tcBorders>
              <w:left w:val="nil"/>
            </w:tcBorders>
            <w:shd w:val="clear" w:color="auto" w:fill="auto"/>
          </w:tcPr>
          <w:p w:rsidR="001C60B4" w:rsidRPr="001E7E65" w:rsidRDefault="001C60B4" w:rsidP="002C09E5">
            <w:pPr>
              <w:rPr>
                <w:rFonts w:ascii="Arial" w:hAnsi="Arial" w:cs="Arial"/>
                <w:bCs/>
                <w:sz w:val="20"/>
                <w:szCs w:val="20"/>
              </w:rPr>
            </w:pPr>
            <w:r w:rsidRPr="001E7E65">
              <w:rPr>
                <w:rFonts w:ascii="Arial" w:hAnsi="Arial" w:cs="Arial"/>
                <w:bCs/>
                <w:sz w:val="20"/>
                <w:szCs w:val="20"/>
              </w:rPr>
              <w:t xml:space="preserve">Solving of </w:t>
            </w:r>
            <w:hyperlink r:id="rId14" w:history="1">
              <w:r w:rsidRPr="001E7E65">
                <w:rPr>
                  <w:rStyle w:val="Kpr"/>
                  <w:rFonts w:ascii="Arial" w:hAnsi="Arial" w:cs="Arial"/>
                  <w:bCs/>
                  <w:sz w:val="20"/>
                  <w:szCs w:val="20"/>
                </w:rPr>
                <w:t>Cheapter-End Problems</w:t>
              </w:r>
            </w:hyperlink>
            <w:r w:rsidRPr="001E7E65">
              <w:rPr>
                <w:rFonts w:ascii="Arial" w:hAnsi="Arial" w:cs="Arial"/>
                <w:bCs/>
                <w:color w:val="0000FF"/>
                <w:sz w:val="20"/>
                <w:szCs w:val="20"/>
                <w:u w:val="single"/>
              </w:rPr>
              <w:t xml:space="preserve"> </w:t>
            </w:r>
            <w:r w:rsidRPr="001E7E65">
              <w:rPr>
                <w:rFonts w:ascii="Arial" w:hAnsi="Arial" w:cs="Arial"/>
                <w:bCs/>
                <w:sz w:val="20"/>
                <w:szCs w:val="20"/>
              </w:rPr>
              <w:t xml:space="preserve">and </w:t>
            </w:r>
            <w:hyperlink r:id="rId15" w:history="1">
              <w:r w:rsidRPr="001E7E65">
                <w:rPr>
                  <w:rStyle w:val="Kpr"/>
                  <w:rFonts w:ascii="Arial" w:hAnsi="Arial" w:cs="Arial"/>
                  <w:bCs/>
                  <w:sz w:val="20"/>
                  <w:szCs w:val="20"/>
                </w:rPr>
                <w:t>Presentation Slides</w:t>
              </w:r>
            </w:hyperlink>
            <w:r w:rsidRPr="001E7E65">
              <w:rPr>
                <w:rFonts w:ascii="Arial" w:hAnsi="Arial" w:cs="Arial"/>
                <w:bCs/>
                <w:sz w:val="20"/>
                <w:szCs w:val="20"/>
              </w:rPr>
              <w:t xml:space="preserve"> from WEB Automation System</w:t>
            </w:r>
          </w:p>
        </w:tc>
      </w:tr>
      <w:tr w:rsidR="001C60B4" w:rsidRPr="00183415" w:rsidTr="00420382">
        <w:trPr>
          <w:trHeight w:val="140"/>
        </w:trPr>
        <w:tc>
          <w:tcPr>
            <w:tcW w:w="11060" w:type="dxa"/>
            <w:gridSpan w:val="26"/>
            <w:shd w:val="clear" w:color="auto" w:fill="D2EAF1"/>
          </w:tcPr>
          <w:p w:rsidR="001C60B4" w:rsidRPr="00183415" w:rsidRDefault="001C60B4" w:rsidP="002C09E5">
            <w:pPr>
              <w:jc w:val="center"/>
              <w:rPr>
                <w:rFonts w:ascii="Arial" w:hAnsi="Arial" w:cs="Arial"/>
                <w:b/>
                <w:bCs/>
                <w:sz w:val="20"/>
                <w:szCs w:val="20"/>
              </w:rPr>
            </w:pPr>
          </w:p>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ASSESSMENT METHODS</w:t>
            </w:r>
          </w:p>
        </w:tc>
      </w:tr>
      <w:tr w:rsidR="001C60B4" w:rsidRPr="00183415" w:rsidTr="00420382">
        <w:trPr>
          <w:trHeight w:val="140"/>
        </w:trPr>
        <w:tc>
          <w:tcPr>
            <w:tcW w:w="2778" w:type="dxa"/>
            <w:gridSpan w:val="6"/>
            <w:shd w:val="clear" w:color="auto" w:fill="auto"/>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Activities</w:t>
            </w:r>
          </w:p>
        </w:tc>
        <w:tc>
          <w:tcPr>
            <w:tcW w:w="1472" w:type="dxa"/>
            <w:gridSpan w:val="3"/>
            <w:shd w:val="clear" w:color="auto" w:fill="D2EAF1"/>
          </w:tcPr>
          <w:p w:rsidR="001C60B4" w:rsidRPr="00183415" w:rsidRDefault="001C60B4" w:rsidP="002C09E5">
            <w:pPr>
              <w:jc w:val="center"/>
              <w:rPr>
                <w:rFonts w:ascii="Arial" w:hAnsi="Arial" w:cs="Arial"/>
                <w:b/>
                <w:sz w:val="20"/>
                <w:szCs w:val="20"/>
              </w:rPr>
            </w:pPr>
            <w:r w:rsidRPr="00183415">
              <w:rPr>
                <w:rFonts w:ascii="Arial" w:hAnsi="Arial" w:cs="Arial"/>
                <w:b/>
                <w:sz w:val="20"/>
                <w:szCs w:val="20"/>
              </w:rPr>
              <w:t>Number</w:t>
            </w:r>
          </w:p>
        </w:tc>
        <w:tc>
          <w:tcPr>
            <w:tcW w:w="1300" w:type="dxa"/>
            <w:gridSpan w:val="3"/>
            <w:shd w:val="clear" w:color="auto" w:fill="auto"/>
          </w:tcPr>
          <w:p w:rsidR="001C60B4" w:rsidRPr="00183415" w:rsidRDefault="001C60B4" w:rsidP="002C09E5">
            <w:pPr>
              <w:jc w:val="center"/>
              <w:rPr>
                <w:rFonts w:ascii="Arial" w:hAnsi="Arial" w:cs="Arial"/>
                <w:b/>
                <w:sz w:val="20"/>
                <w:szCs w:val="20"/>
              </w:rPr>
            </w:pPr>
            <w:r w:rsidRPr="00183415">
              <w:rPr>
                <w:rFonts w:ascii="Arial" w:hAnsi="Arial" w:cs="Arial"/>
                <w:b/>
                <w:sz w:val="20"/>
                <w:szCs w:val="20"/>
              </w:rPr>
              <w:t>Effect</w:t>
            </w:r>
          </w:p>
        </w:tc>
        <w:tc>
          <w:tcPr>
            <w:tcW w:w="5510" w:type="dxa"/>
            <w:gridSpan w:val="14"/>
            <w:shd w:val="clear" w:color="auto" w:fill="auto"/>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Notes</w:t>
            </w:r>
          </w:p>
        </w:tc>
      </w:tr>
      <w:tr w:rsidR="001C60B4" w:rsidRPr="00183415" w:rsidTr="00420382">
        <w:trPr>
          <w:trHeight w:val="140"/>
        </w:trPr>
        <w:tc>
          <w:tcPr>
            <w:tcW w:w="2778" w:type="dxa"/>
            <w:gridSpan w:val="6"/>
            <w:shd w:val="clear" w:color="auto" w:fill="D2EAF1"/>
          </w:tcPr>
          <w:p w:rsidR="001C60B4" w:rsidRPr="00183415" w:rsidRDefault="001C60B4" w:rsidP="002C09E5">
            <w:pPr>
              <w:rPr>
                <w:rFonts w:ascii="Arial" w:hAnsi="Arial" w:cs="Arial"/>
                <w:b/>
                <w:bCs/>
                <w:sz w:val="20"/>
                <w:szCs w:val="20"/>
              </w:rPr>
            </w:pPr>
            <w:r w:rsidRPr="00183415">
              <w:rPr>
                <w:rFonts w:ascii="Arial" w:hAnsi="Arial" w:cs="Arial"/>
                <w:b/>
                <w:bCs/>
                <w:sz w:val="20"/>
                <w:szCs w:val="20"/>
              </w:rPr>
              <w:t>Midterm Exam</w:t>
            </w:r>
          </w:p>
        </w:tc>
        <w:tc>
          <w:tcPr>
            <w:tcW w:w="1472" w:type="dxa"/>
            <w:gridSpan w:val="3"/>
            <w:shd w:val="clear" w:color="auto" w:fill="D2EAF1"/>
          </w:tcPr>
          <w:p w:rsidR="001C60B4" w:rsidRPr="001E7E65" w:rsidRDefault="001C60B4" w:rsidP="002C09E5">
            <w:pPr>
              <w:jc w:val="center"/>
              <w:rPr>
                <w:rFonts w:ascii="Arial" w:hAnsi="Arial" w:cs="Arial"/>
                <w:b/>
                <w:sz w:val="20"/>
                <w:szCs w:val="20"/>
              </w:rPr>
            </w:pPr>
            <w:r w:rsidRPr="001E7E65">
              <w:rPr>
                <w:rFonts w:ascii="Arial" w:hAnsi="Arial" w:cs="Arial"/>
                <w:b/>
                <w:sz w:val="20"/>
                <w:szCs w:val="20"/>
              </w:rPr>
              <w:t>1</w:t>
            </w:r>
          </w:p>
        </w:tc>
        <w:tc>
          <w:tcPr>
            <w:tcW w:w="1300" w:type="dxa"/>
            <w:gridSpan w:val="3"/>
            <w:shd w:val="clear" w:color="auto" w:fill="D2EAF1"/>
          </w:tcPr>
          <w:p w:rsidR="001C60B4" w:rsidRPr="001E7E65" w:rsidRDefault="00F36B7B" w:rsidP="002C09E5">
            <w:pPr>
              <w:jc w:val="center"/>
              <w:rPr>
                <w:rFonts w:ascii="Arial" w:hAnsi="Arial" w:cs="Arial"/>
                <w:b/>
                <w:sz w:val="20"/>
                <w:szCs w:val="20"/>
              </w:rPr>
            </w:pPr>
            <w:r>
              <w:rPr>
                <w:rFonts w:ascii="Arial" w:hAnsi="Arial" w:cs="Arial"/>
                <w:b/>
                <w:sz w:val="20"/>
                <w:szCs w:val="20"/>
              </w:rPr>
              <w:t>4</w:t>
            </w:r>
            <w:r w:rsidR="001C60B4" w:rsidRPr="001E7E65">
              <w:rPr>
                <w:rFonts w:ascii="Arial" w:hAnsi="Arial" w:cs="Arial"/>
                <w:b/>
                <w:sz w:val="20"/>
                <w:szCs w:val="20"/>
              </w:rPr>
              <w:t>0%</w:t>
            </w:r>
          </w:p>
        </w:tc>
        <w:tc>
          <w:tcPr>
            <w:tcW w:w="5510" w:type="dxa"/>
            <w:gridSpan w:val="14"/>
            <w:shd w:val="clear" w:color="auto" w:fill="D2EAF1"/>
          </w:tcPr>
          <w:p w:rsidR="001C60B4" w:rsidRPr="00183415" w:rsidRDefault="001C60B4" w:rsidP="002C09E5">
            <w:pPr>
              <w:jc w:val="center"/>
              <w:rPr>
                <w:rFonts w:ascii="Arial" w:hAnsi="Arial" w:cs="Arial"/>
                <w:b/>
                <w:bCs/>
                <w:sz w:val="20"/>
                <w:szCs w:val="20"/>
              </w:rPr>
            </w:pPr>
          </w:p>
        </w:tc>
      </w:tr>
      <w:tr w:rsidR="001C60B4" w:rsidRPr="00183415" w:rsidTr="00420382">
        <w:trPr>
          <w:trHeight w:val="140"/>
        </w:trPr>
        <w:tc>
          <w:tcPr>
            <w:tcW w:w="2778" w:type="dxa"/>
            <w:gridSpan w:val="6"/>
            <w:shd w:val="clear" w:color="auto" w:fill="auto"/>
          </w:tcPr>
          <w:p w:rsidR="001C60B4" w:rsidRPr="00183415" w:rsidRDefault="001C60B4" w:rsidP="002C09E5">
            <w:pPr>
              <w:rPr>
                <w:rFonts w:ascii="Arial" w:hAnsi="Arial" w:cs="Arial"/>
                <w:b/>
                <w:bCs/>
                <w:i/>
                <w:sz w:val="20"/>
                <w:szCs w:val="20"/>
              </w:rPr>
            </w:pPr>
            <w:r w:rsidRPr="00183415">
              <w:rPr>
                <w:rFonts w:ascii="Arial" w:hAnsi="Arial" w:cs="Arial"/>
                <w:b/>
                <w:bCs/>
                <w:i/>
                <w:sz w:val="20"/>
                <w:szCs w:val="20"/>
              </w:rPr>
              <w:t>Effect of The Activities</w:t>
            </w:r>
          </w:p>
        </w:tc>
        <w:tc>
          <w:tcPr>
            <w:tcW w:w="1472" w:type="dxa"/>
            <w:gridSpan w:val="3"/>
            <w:shd w:val="clear" w:color="auto" w:fill="D2EAF1"/>
          </w:tcPr>
          <w:p w:rsidR="001C60B4" w:rsidRPr="001E7E65" w:rsidRDefault="001C60B4" w:rsidP="002C09E5">
            <w:pPr>
              <w:jc w:val="center"/>
              <w:rPr>
                <w:rFonts w:ascii="Arial" w:hAnsi="Arial" w:cs="Arial"/>
                <w:b/>
                <w:sz w:val="20"/>
                <w:szCs w:val="20"/>
              </w:rPr>
            </w:pPr>
            <w:r w:rsidRPr="001E7E65">
              <w:rPr>
                <w:rFonts w:ascii="Arial" w:hAnsi="Arial" w:cs="Arial"/>
                <w:b/>
                <w:sz w:val="20"/>
                <w:szCs w:val="20"/>
              </w:rPr>
              <w:t>1</w:t>
            </w:r>
          </w:p>
        </w:tc>
        <w:tc>
          <w:tcPr>
            <w:tcW w:w="1300" w:type="dxa"/>
            <w:gridSpan w:val="3"/>
            <w:shd w:val="clear" w:color="auto" w:fill="auto"/>
          </w:tcPr>
          <w:p w:rsidR="001C60B4" w:rsidRPr="001E7E65" w:rsidRDefault="001C60B4" w:rsidP="002C09E5">
            <w:pPr>
              <w:jc w:val="center"/>
              <w:rPr>
                <w:rFonts w:ascii="Arial" w:hAnsi="Arial" w:cs="Arial"/>
                <w:b/>
                <w:sz w:val="20"/>
                <w:szCs w:val="20"/>
              </w:rPr>
            </w:pPr>
            <w:r w:rsidRPr="001E7E65">
              <w:rPr>
                <w:rFonts w:ascii="Arial" w:hAnsi="Arial" w:cs="Arial"/>
                <w:b/>
                <w:sz w:val="20"/>
                <w:szCs w:val="20"/>
              </w:rPr>
              <w:t>40%</w:t>
            </w:r>
          </w:p>
        </w:tc>
        <w:tc>
          <w:tcPr>
            <w:tcW w:w="5510" w:type="dxa"/>
            <w:gridSpan w:val="14"/>
            <w:shd w:val="clear" w:color="auto" w:fill="auto"/>
          </w:tcPr>
          <w:p w:rsidR="001C60B4" w:rsidRPr="00183415" w:rsidRDefault="001C60B4" w:rsidP="002C09E5">
            <w:pPr>
              <w:jc w:val="center"/>
              <w:rPr>
                <w:rFonts w:ascii="Arial" w:hAnsi="Arial" w:cs="Arial"/>
                <w:b/>
                <w:bCs/>
                <w:sz w:val="20"/>
                <w:szCs w:val="20"/>
              </w:rPr>
            </w:pPr>
          </w:p>
        </w:tc>
      </w:tr>
      <w:tr w:rsidR="001C60B4" w:rsidRPr="00183415" w:rsidTr="00420382">
        <w:trPr>
          <w:trHeight w:val="140"/>
        </w:trPr>
        <w:tc>
          <w:tcPr>
            <w:tcW w:w="2778" w:type="dxa"/>
            <w:gridSpan w:val="6"/>
            <w:shd w:val="clear" w:color="auto" w:fill="D2EAF1"/>
          </w:tcPr>
          <w:p w:rsidR="001C60B4" w:rsidRPr="00183415" w:rsidRDefault="001C60B4" w:rsidP="002C09E5">
            <w:pPr>
              <w:rPr>
                <w:rFonts w:ascii="Arial" w:hAnsi="Arial" w:cs="Arial"/>
                <w:b/>
                <w:bCs/>
                <w:i/>
                <w:sz w:val="20"/>
                <w:szCs w:val="20"/>
              </w:rPr>
            </w:pPr>
            <w:r w:rsidRPr="00183415">
              <w:rPr>
                <w:rFonts w:ascii="Arial" w:hAnsi="Arial" w:cs="Arial"/>
                <w:b/>
                <w:bCs/>
                <w:i/>
                <w:sz w:val="20"/>
                <w:szCs w:val="20"/>
              </w:rPr>
              <w:t>Effect of The Final Exam</w:t>
            </w:r>
          </w:p>
        </w:tc>
        <w:tc>
          <w:tcPr>
            <w:tcW w:w="1472" w:type="dxa"/>
            <w:gridSpan w:val="3"/>
            <w:shd w:val="clear" w:color="auto" w:fill="D2EAF1"/>
          </w:tcPr>
          <w:p w:rsidR="001C60B4" w:rsidRPr="001E7E65" w:rsidRDefault="001C60B4" w:rsidP="002C09E5">
            <w:pPr>
              <w:jc w:val="center"/>
              <w:rPr>
                <w:rFonts w:ascii="Arial" w:hAnsi="Arial" w:cs="Arial"/>
                <w:b/>
                <w:sz w:val="20"/>
                <w:szCs w:val="20"/>
              </w:rPr>
            </w:pPr>
            <w:r w:rsidRPr="001E7E65">
              <w:rPr>
                <w:rFonts w:ascii="Arial" w:hAnsi="Arial" w:cs="Arial"/>
                <w:b/>
                <w:sz w:val="20"/>
                <w:szCs w:val="20"/>
              </w:rPr>
              <w:t>1</w:t>
            </w:r>
          </w:p>
        </w:tc>
        <w:tc>
          <w:tcPr>
            <w:tcW w:w="1300" w:type="dxa"/>
            <w:gridSpan w:val="3"/>
            <w:shd w:val="clear" w:color="auto" w:fill="D2EAF1"/>
          </w:tcPr>
          <w:p w:rsidR="001C60B4" w:rsidRPr="001E7E65" w:rsidRDefault="001C60B4" w:rsidP="002C09E5">
            <w:pPr>
              <w:jc w:val="center"/>
              <w:rPr>
                <w:rFonts w:ascii="Arial" w:hAnsi="Arial" w:cs="Arial"/>
                <w:b/>
                <w:sz w:val="20"/>
                <w:szCs w:val="20"/>
              </w:rPr>
            </w:pPr>
            <w:r w:rsidRPr="001E7E65">
              <w:rPr>
                <w:rFonts w:ascii="Arial" w:hAnsi="Arial" w:cs="Arial"/>
                <w:b/>
                <w:sz w:val="20"/>
                <w:szCs w:val="20"/>
              </w:rPr>
              <w:t>60%</w:t>
            </w:r>
          </w:p>
        </w:tc>
        <w:tc>
          <w:tcPr>
            <w:tcW w:w="5510" w:type="dxa"/>
            <w:gridSpan w:val="14"/>
            <w:shd w:val="clear" w:color="auto" w:fill="D2EAF1"/>
          </w:tcPr>
          <w:p w:rsidR="001C60B4" w:rsidRPr="00183415" w:rsidRDefault="001C60B4" w:rsidP="002C09E5">
            <w:pPr>
              <w:jc w:val="center"/>
              <w:rPr>
                <w:rFonts w:ascii="Arial" w:hAnsi="Arial" w:cs="Arial"/>
                <w:b/>
                <w:bCs/>
                <w:sz w:val="20"/>
                <w:szCs w:val="20"/>
              </w:rPr>
            </w:pPr>
          </w:p>
        </w:tc>
      </w:tr>
      <w:tr w:rsidR="001C60B4" w:rsidRPr="00183415" w:rsidTr="00420382">
        <w:trPr>
          <w:trHeight w:val="68"/>
        </w:trPr>
        <w:tc>
          <w:tcPr>
            <w:tcW w:w="11060" w:type="dxa"/>
            <w:gridSpan w:val="26"/>
            <w:shd w:val="clear" w:color="auto" w:fill="auto"/>
          </w:tcPr>
          <w:p w:rsidR="001C60B4" w:rsidRPr="00183415" w:rsidRDefault="001C60B4" w:rsidP="002C09E5">
            <w:pPr>
              <w:jc w:val="center"/>
              <w:rPr>
                <w:rFonts w:ascii="Arial" w:hAnsi="Arial" w:cs="Arial"/>
                <w:b/>
                <w:bCs/>
                <w:sz w:val="20"/>
                <w:szCs w:val="20"/>
              </w:rPr>
            </w:pPr>
          </w:p>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ECTS TABLE</w:t>
            </w:r>
          </w:p>
        </w:tc>
      </w:tr>
      <w:tr w:rsidR="001C60B4" w:rsidRPr="00183415" w:rsidTr="00420382">
        <w:trPr>
          <w:trHeight w:val="140"/>
        </w:trPr>
        <w:tc>
          <w:tcPr>
            <w:tcW w:w="4050" w:type="dxa"/>
            <w:gridSpan w:val="8"/>
            <w:shd w:val="clear" w:color="auto" w:fill="D2EAF1"/>
          </w:tcPr>
          <w:p w:rsidR="001C60B4" w:rsidRPr="00183415" w:rsidRDefault="001C60B4" w:rsidP="002C09E5">
            <w:pPr>
              <w:rPr>
                <w:rFonts w:ascii="Arial" w:hAnsi="Arial" w:cs="Arial"/>
                <w:b/>
                <w:bCs/>
                <w:sz w:val="20"/>
                <w:szCs w:val="20"/>
              </w:rPr>
            </w:pPr>
            <w:r w:rsidRPr="00183415">
              <w:rPr>
                <w:rFonts w:ascii="Arial" w:hAnsi="Arial" w:cs="Arial"/>
                <w:b/>
                <w:bCs/>
                <w:sz w:val="20"/>
                <w:szCs w:val="20"/>
              </w:rPr>
              <w:t>Contents</w:t>
            </w:r>
          </w:p>
        </w:tc>
        <w:tc>
          <w:tcPr>
            <w:tcW w:w="1677" w:type="dxa"/>
            <w:gridSpan w:val="5"/>
            <w:shd w:val="clear" w:color="auto" w:fill="D2EAF1"/>
          </w:tcPr>
          <w:p w:rsidR="001C60B4" w:rsidRPr="00183415" w:rsidRDefault="001C60B4" w:rsidP="002C09E5">
            <w:pPr>
              <w:jc w:val="center"/>
              <w:rPr>
                <w:rFonts w:ascii="Arial" w:hAnsi="Arial" w:cs="Arial"/>
                <w:b/>
                <w:sz w:val="20"/>
                <w:szCs w:val="20"/>
              </w:rPr>
            </w:pPr>
            <w:r w:rsidRPr="00183415">
              <w:rPr>
                <w:rFonts w:ascii="Arial" w:hAnsi="Arial" w:cs="Arial"/>
                <w:b/>
                <w:sz w:val="20"/>
                <w:szCs w:val="20"/>
              </w:rPr>
              <w:t>Number</w:t>
            </w:r>
          </w:p>
        </w:tc>
        <w:tc>
          <w:tcPr>
            <w:tcW w:w="2957" w:type="dxa"/>
            <w:gridSpan w:val="11"/>
            <w:shd w:val="clear" w:color="auto" w:fill="D2EAF1"/>
          </w:tcPr>
          <w:p w:rsidR="001C60B4" w:rsidRPr="00183415" w:rsidRDefault="001C60B4" w:rsidP="002C09E5">
            <w:pPr>
              <w:jc w:val="center"/>
              <w:rPr>
                <w:rFonts w:ascii="Arial" w:hAnsi="Arial" w:cs="Arial"/>
                <w:b/>
                <w:sz w:val="20"/>
                <w:szCs w:val="20"/>
              </w:rPr>
            </w:pPr>
            <w:r w:rsidRPr="00183415">
              <w:rPr>
                <w:rFonts w:ascii="Arial" w:hAnsi="Arial" w:cs="Arial"/>
                <w:b/>
                <w:sz w:val="20"/>
                <w:szCs w:val="20"/>
              </w:rPr>
              <w:t>Hours</w:t>
            </w:r>
          </w:p>
        </w:tc>
        <w:tc>
          <w:tcPr>
            <w:tcW w:w="2376" w:type="dxa"/>
            <w:gridSpan w:val="2"/>
            <w:shd w:val="clear" w:color="auto" w:fill="D2EAF1"/>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Total</w:t>
            </w:r>
          </w:p>
        </w:tc>
      </w:tr>
      <w:tr w:rsidR="001C60B4" w:rsidRPr="00183415" w:rsidTr="00420382">
        <w:trPr>
          <w:trHeight w:val="140"/>
        </w:trPr>
        <w:tc>
          <w:tcPr>
            <w:tcW w:w="4050" w:type="dxa"/>
            <w:gridSpan w:val="8"/>
            <w:shd w:val="clear" w:color="auto" w:fill="auto"/>
          </w:tcPr>
          <w:p w:rsidR="001C60B4" w:rsidRPr="00183415" w:rsidRDefault="001C60B4" w:rsidP="002C09E5">
            <w:pPr>
              <w:rPr>
                <w:rFonts w:ascii="Arial" w:hAnsi="Arial" w:cs="Arial"/>
                <w:b/>
                <w:bCs/>
                <w:sz w:val="20"/>
                <w:szCs w:val="20"/>
              </w:rPr>
            </w:pPr>
            <w:r w:rsidRPr="00183415">
              <w:rPr>
                <w:rFonts w:ascii="Arial" w:hAnsi="Arial" w:cs="Arial"/>
                <w:b/>
                <w:bCs/>
                <w:sz w:val="20"/>
                <w:szCs w:val="20"/>
              </w:rPr>
              <w:t xml:space="preserve">Hours in Classroom </w:t>
            </w:r>
          </w:p>
        </w:tc>
        <w:tc>
          <w:tcPr>
            <w:tcW w:w="1677" w:type="dxa"/>
            <w:gridSpan w:val="5"/>
            <w:shd w:val="clear" w:color="auto" w:fill="D2EAF1"/>
          </w:tcPr>
          <w:p w:rsidR="001C60B4" w:rsidRPr="00183415" w:rsidRDefault="001C60B4" w:rsidP="002C09E5">
            <w:pPr>
              <w:jc w:val="center"/>
              <w:rPr>
                <w:rFonts w:ascii="Arial" w:hAnsi="Arial" w:cs="Arial"/>
                <w:b/>
                <w:sz w:val="20"/>
                <w:szCs w:val="20"/>
              </w:rPr>
            </w:pPr>
            <w:r w:rsidRPr="00183415">
              <w:rPr>
                <w:rFonts w:ascii="Arial" w:hAnsi="Arial" w:cs="Arial"/>
                <w:b/>
                <w:sz w:val="20"/>
                <w:szCs w:val="20"/>
              </w:rPr>
              <w:t>14</w:t>
            </w:r>
          </w:p>
        </w:tc>
        <w:tc>
          <w:tcPr>
            <w:tcW w:w="2957" w:type="dxa"/>
            <w:gridSpan w:val="11"/>
            <w:shd w:val="clear" w:color="auto" w:fill="auto"/>
          </w:tcPr>
          <w:p w:rsidR="001C60B4" w:rsidRPr="00183415" w:rsidRDefault="001C60B4" w:rsidP="002C09E5">
            <w:pPr>
              <w:jc w:val="center"/>
              <w:rPr>
                <w:rFonts w:ascii="Arial" w:hAnsi="Arial" w:cs="Arial"/>
                <w:b/>
                <w:sz w:val="20"/>
                <w:szCs w:val="20"/>
              </w:rPr>
            </w:pPr>
            <w:r w:rsidRPr="00183415">
              <w:rPr>
                <w:rFonts w:ascii="Arial" w:hAnsi="Arial" w:cs="Arial"/>
                <w:b/>
                <w:sz w:val="20"/>
                <w:szCs w:val="20"/>
              </w:rPr>
              <w:t>3</w:t>
            </w:r>
          </w:p>
        </w:tc>
        <w:tc>
          <w:tcPr>
            <w:tcW w:w="2376" w:type="dxa"/>
            <w:gridSpan w:val="2"/>
            <w:shd w:val="clear" w:color="auto" w:fill="auto"/>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42</w:t>
            </w:r>
          </w:p>
        </w:tc>
      </w:tr>
      <w:tr w:rsidR="001C60B4" w:rsidRPr="00183415" w:rsidTr="00420382">
        <w:trPr>
          <w:trHeight w:val="140"/>
        </w:trPr>
        <w:tc>
          <w:tcPr>
            <w:tcW w:w="4050" w:type="dxa"/>
            <w:gridSpan w:val="8"/>
            <w:shd w:val="clear" w:color="auto" w:fill="D2EAF1"/>
          </w:tcPr>
          <w:p w:rsidR="001C60B4" w:rsidRPr="00183415" w:rsidRDefault="001C60B4" w:rsidP="002C09E5">
            <w:pPr>
              <w:rPr>
                <w:rFonts w:ascii="Arial" w:hAnsi="Arial" w:cs="Arial"/>
                <w:b/>
                <w:bCs/>
                <w:sz w:val="20"/>
                <w:szCs w:val="20"/>
              </w:rPr>
            </w:pPr>
            <w:r w:rsidRPr="00183415">
              <w:rPr>
                <w:rFonts w:ascii="Arial" w:hAnsi="Arial" w:cs="Arial"/>
                <w:b/>
                <w:bCs/>
                <w:sz w:val="20"/>
                <w:szCs w:val="20"/>
              </w:rPr>
              <w:t>Hours out Classroom</w:t>
            </w:r>
          </w:p>
        </w:tc>
        <w:tc>
          <w:tcPr>
            <w:tcW w:w="1677" w:type="dxa"/>
            <w:gridSpan w:val="5"/>
            <w:shd w:val="clear" w:color="auto" w:fill="D2EAF1"/>
          </w:tcPr>
          <w:p w:rsidR="001C60B4" w:rsidRPr="00183415" w:rsidRDefault="001C60B4" w:rsidP="002C09E5">
            <w:pPr>
              <w:jc w:val="center"/>
              <w:rPr>
                <w:rFonts w:ascii="Arial" w:hAnsi="Arial" w:cs="Arial"/>
                <w:b/>
                <w:sz w:val="20"/>
                <w:szCs w:val="20"/>
              </w:rPr>
            </w:pPr>
            <w:r w:rsidRPr="00183415">
              <w:rPr>
                <w:rFonts w:ascii="Arial" w:hAnsi="Arial" w:cs="Arial"/>
                <w:b/>
                <w:sz w:val="20"/>
                <w:szCs w:val="20"/>
              </w:rPr>
              <w:t>14</w:t>
            </w:r>
          </w:p>
        </w:tc>
        <w:tc>
          <w:tcPr>
            <w:tcW w:w="2957" w:type="dxa"/>
            <w:gridSpan w:val="11"/>
            <w:shd w:val="clear" w:color="auto" w:fill="D2EAF1"/>
          </w:tcPr>
          <w:p w:rsidR="001C60B4" w:rsidRPr="00183415" w:rsidRDefault="001C60B4" w:rsidP="002C09E5">
            <w:pPr>
              <w:jc w:val="center"/>
              <w:rPr>
                <w:rFonts w:ascii="Arial" w:hAnsi="Arial" w:cs="Arial"/>
                <w:b/>
                <w:sz w:val="20"/>
                <w:szCs w:val="20"/>
              </w:rPr>
            </w:pPr>
            <w:r>
              <w:rPr>
                <w:rFonts w:ascii="Arial" w:hAnsi="Arial" w:cs="Arial"/>
                <w:b/>
                <w:sz w:val="20"/>
                <w:szCs w:val="20"/>
              </w:rPr>
              <w:t>3</w:t>
            </w:r>
          </w:p>
        </w:tc>
        <w:tc>
          <w:tcPr>
            <w:tcW w:w="2376" w:type="dxa"/>
            <w:gridSpan w:val="2"/>
            <w:shd w:val="clear" w:color="auto" w:fill="D2EAF1"/>
          </w:tcPr>
          <w:p w:rsidR="001C60B4" w:rsidRPr="00183415" w:rsidRDefault="001C60B4" w:rsidP="002C09E5">
            <w:pPr>
              <w:jc w:val="center"/>
              <w:rPr>
                <w:rFonts w:ascii="Arial" w:hAnsi="Arial" w:cs="Arial"/>
                <w:b/>
                <w:bCs/>
                <w:sz w:val="20"/>
                <w:szCs w:val="20"/>
              </w:rPr>
            </w:pPr>
            <w:r>
              <w:rPr>
                <w:rFonts w:ascii="Arial" w:hAnsi="Arial" w:cs="Arial"/>
                <w:b/>
                <w:bCs/>
                <w:sz w:val="20"/>
                <w:szCs w:val="20"/>
              </w:rPr>
              <w:t>42</w:t>
            </w:r>
          </w:p>
        </w:tc>
      </w:tr>
      <w:tr w:rsidR="001C60B4" w:rsidRPr="00183415" w:rsidTr="00420382">
        <w:trPr>
          <w:trHeight w:val="140"/>
        </w:trPr>
        <w:tc>
          <w:tcPr>
            <w:tcW w:w="4050" w:type="dxa"/>
            <w:gridSpan w:val="8"/>
            <w:shd w:val="clear" w:color="auto" w:fill="auto"/>
          </w:tcPr>
          <w:p w:rsidR="001C60B4" w:rsidRPr="00183415" w:rsidRDefault="001C60B4" w:rsidP="002C09E5">
            <w:pPr>
              <w:rPr>
                <w:rFonts w:ascii="Arial" w:hAnsi="Arial" w:cs="Arial"/>
                <w:b/>
                <w:bCs/>
                <w:sz w:val="20"/>
                <w:szCs w:val="20"/>
              </w:rPr>
            </w:pPr>
            <w:r w:rsidRPr="00183415">
              <w:rPr>
                <w:rFonts w:ascii="Arial" w:hAnsi="Arial" w:cs="Arial"/>
                <w:b/>
                <w:bCs/>
                <w:sz w:val="20"/>
                <w:szCs w:val="20"/>
              </w:rPr>
              <w:t>Homeworks</w:t>
            </w:r>
          </w:p>
        </w:tc>
        <w:tc>
          <w:tcPr>
            <w:tcW w:w="1677" w:type="dxa"/>
            <w:gridSpan w:val="5"/>
            <w:shd w:val="clear" w:color="auto" w:fill="D2EAF1"/>
          </w:tcPr>
          <w:p w:rsidR="001C60B4" w:rsidRPr="00183415" w:rsidRDefault="001C60B4" w:rsidP="002C09E5">
            <w:pPr>
              <w:jc w:val="center"/>
              <w:rPr>
                <w:rFonts w:ascii="Arial" w:hAnsi="Arial" w:cs="Arial"/>
                <w:b/>
                <w:sz w:val="20"/>
                <w:szCs w:val="20"/>
              </w:rPr>
            </w:pPr>
            <w:r>
              <w:rPr>
                <w:rFonts w:ascii="Arial" w:hAnsi="Arial" w:cs="Arial"/>
                <w:b/>
                <w:sz w:val="20"/>
                <w:szCs w:val="20"/>
              </w:rPr>
              <w:t>4</w:t>
            </w:r>
          </w:p>
        </w:tc>
        <w:tc>
          <w:tcPr>
            <w:tcW w:w="2957" w:type="dxa"/>
            <w:gridSpan w:val="11"/>
            <w:shd w:val="clear" w:color="auto" w:fill="auto"/>
          </w:tcPr>
          <w:p w:rsidR="001C60B4" w:rsidRPr="00183415" w:rsidRDefault="001C60B4" w:rsidP="002C09E5">
            <w:pPr>
              <w:jc w:val="center"/>
              <w:rPr>
                <w:rFonts w:ascii="Arial" w:hAnsi="Arial" w:cs="Arial"/>
                <w:b/>
                <w:sz w:val="20"/>
                <w:szCs w:val="20"/>
              </w:rPr>
            </w:pPr>
            <w:r>
              <w:rPr>
                <w:rFonts w:ascii="Arial" w:hAnsi="Arial" w:cs="Arial"/>
                <w:b/>
                <w:sz w:val="20"/>
                <w:szCs w:val="20"/>
              </w:rPr>
              <w:t>2</w:t>
            </w:r>
          </w:p>
        </w:tc>
        <w:tc>
          <w:tcPr>
            <w:tcW w:w="2376" w:type="dxa"/>
            <w:gridSpan w:val="2"/>
            <w:shd w:val="clear" w:color="auto" w:fill="auto"/>
          </w:tcPr>
          <w:p w:rsidR="001C60B4" w:rsidRPr="00183415" w:rsidRDefault="001C60B4" w:rsidP="002C09E5">
            <w:pPr>
              <w:jc w:val="center"/>
              <w:rPr>
                <w:rFonts w:ascii="Arial" w:hAnsi="Arial" w:cs="Arial"/>
                <w:b/>
                <w:bCs/>
                <w:sz w:val="20"/>
                <w:szCs w:val="20"/>
              </w:rPr>
            </w:pPr>
            <w:r>
              <w:rPr>
                <w:rFonts w:ascii="Arial" w:hAnsi="Arial" w:cs="Arial"/>
                <w:b/>
                <w:bCs/>
                <w:sz w:val="20"/>
                <w:szCs w:val="20"/>
              </w:rPr>
              <w:t>8</w:t>
            </w:r>
          </w:p>
        </w:tc>
      </w:tr>
      <w:tr w:rsidR="001C60B4" w:rsidRPr="00183415" w:rsidTr="00420382">
        <w:trPr>
          <w:trHeight w:val="140"/>
        </w:trPr>
        <w:tc>
          <w:tcPr>
            <w:tcW w:w="4050" w:type="dxa"/>
            <w:gridSpan w:val="8"/>
            <w:shd w:val="clear" w:color="auto" w:fill="D2EAF1"/>
          </w:tcPr>
          <w:p w:rsidR="001C60B4" w:rsidRPr="00183415" w:rsidRDefault="001C60B4" w:rsidP="002C09E5">
            <w:pPr>
              <w:rPr>
                <w:rFonts w:ascii="Arial" w:hAnsi="Arial" w:cs="Arial"/>
                <w:b/>
                <w:bCs/>
                <w:sz w:val="20"/>
                <w:szCs w:val="20"/>
              </w:rPr>
            </w:pPr>
            <w:r w:rsidRPr="00183415">
              <w:rPr>
                <w:rFonts w:ascii="Arial" w:hAnsi="Arial" w:cs="Arial"/>
                <w:b/>
                <w:bCs/>
                <w:sz w:val="20"/>
                <w:szCs w:val="20"/>
              </w:rPr>
              <w:t>Implementation</w:t>
            </w:r>
          </w:p>
        </w:tc>
        <w:tc>
          <w:tcPr>
            <w:tcW w:w="1677" w:type="dxa"/>
            <w:gridSpan w:val="5"/>
            <w:shd w:val="clear" w:color="auto" w:fill="D2EAF1"/>
          </w:tcPr>
          <w:p w:rsidR="001C60B4" w:rsidRPr="00183415" w:rsidRDefault="001C60B4" w:rsidP="002C09E5">
            <w:pPr>
              <w:jc w:val="center"/>
              <w:rPr>
                <w:rFonts w:ascii="Arial" w:hAnsi="Arial" w:cs="Arial"/>
                <w:b/>
                <w:sz w:val="20"/>
                <w:szCs w:val="20"/>
              </w:rPr>
            </w:pPr>
            <w:r>
              <w:rPr>
                <w:rFonts w:ascii="Arial" w:hAnsi="Arial" w:cs="Arial"/>
                <w:b/>
                <w:sz w:val="20"/>
                <w:szCs w:val="20"/>
              </w:rPr>
              <w:t>3</w:t>
            </w:r>
          </w:p>
        </w:tc>
        <w:tc>
          <w:tcPr>
            <w:tcW w:w="2957" w:type="dxa"/>
            <w:gridSpan w:val="11"/>
            <w:shd w:val="clear" w:color="auto" w:fill="D2EAF1"/>
          </w:tcPr>
          <w:p w:rsidR="001C60B4" w:rsidRPr="00183415" w:rsidRDefault="001C60B4" w:rsidP="002C09E5">
            <w:pPr>
              <w:jc w:val="center"/>
              <w:rPr>
                <w:rFonts w:ascii="Arial" w:hAnsi="Arial" w:cs="Arial"/>
                <w:b/>
                <w:sz w:val="20"/>
                <w:szCs w:val="20"/>
              </w:rPr>
            </w:pPr>
            <w:r w:rsidRPr="00183415">
              <w:rPr>
                <w:rFonts w:ascii="Arial" w:hAnsi="Arial" w:cs="Arial"/>
                <w:b/>
                <w:sz w:val="20"/>
                <w:szCs w:val="20"/>
              </w:rPr>
              <w:t>3</w:t>
            </w:r>
          </w:p>
        </w:tc>
        <w:tc>
          <w:tcPr>
            <w:tcW w:w="2376" w:type="dxa"/>
            <w:gridSpan w:val="2"/>
            <w:shd w:val="clear" w:color="auto" w:fill="D2EAF1"/>
          </w:tcPr>
          <w:p w:rsidR="001C60B4" w:rsidRPr="00183415" w:rsidRDefault="001C60B4" w:rsidP="002C09E5">
            <w:pPr>
              <w:jc w:val="center"/>
              <w:rPr>
                <w:rFonts w:ascii="Arial" w:hAnsi="Arial" w:cs="Arial"/>
                <w:b/>
                <w:bCs/>
                <w:sz w:val="20"/>
                <w:szCs w:val="20"/>
              </w:rPr>
            </w:pPr>
            <w:r>
              <w:rPr>
                <w:rFonts w:ascii="Arial" w:hAnsi="Arial" w:cs="Arial"/>
                <w:b/>
                <w:bCs/>
                <w:sz w:val="20"/>
                <w:szCs w:val="20"/>
              </w:rPr>
              <w:t>9</w:t>
            </w:r>
          </w:p>
        </w:tc>
      </w:tr>
      <w:tr w:rsidR="001C60B4" w:rsidRPr="00183415" w:rsidTr="00420382">
        <w:trPr>
          <w:trHeight w:val="140"/>
        </w:trPr>
        <w:tc>
          <w:tcPr>
            <w:tcW w:w="4050" w:type="dxa"/>
            <w:gridSpan w:val="8"/>
            <w:shd w:val="clear" w:color="auto" w:fill="auto"/>
          </w:tcPr>
          <w:p w:rsidR="001C60B4" w:rsidRPr="00183415" w:rsidRDefault="001C60B4" w:rsidP="002C09E5">
            <w:pPr>
              <w:rPr>
                <w:rFonts w:ascii="Arial" w:hAnsi="Arial" w:cs="Arial"/>
                <w:b/>
                <w:bCs/>
                <w:sz w:val="20"/>
                <w:szCs w:val="20"/>
              </w:rPr>
            </w:pPr>
            <w:r w:rsidRPr="00183415">
              <w:rPr>
                <w:rFonts w:ascii="Arial" w:hAnsi="Arial" w:cs="Arial"/>
                <w:b/>
                <w:bCs/>
                <w:sz w:val="20"/>
                <w:szCs w:val="20"/>
              </w:rPr>
              <w:t>Quizzes</w:t>
            </w:r>
          </w:p>
        </w:tc>
        <w:tc>
          <w:tcPr>
            <w:tcW w:w="1677" w:type="dxa"/>
            <w:gridSpan w:val="5"/>
            <w:shd w:val="clear" w:color="auto" w:fill="D2EAF1"/>
          </w:tcPr>
          <w:p w:rsidR="001C60B4" w:rsidRPr="00183415" w:rsidRDefault="001C60B4" w:rsidP="002C09E5">
            <w:pPr>
              <w:jc w:val="center"/>
              <w:rPr>
                <w:rFonts w:ascii="Arial" w:hAnsi="Arial" w:cs="Arial"/>
                <w:b/>
                <w:sz w:val="20"/>
                <w:szCs w:val="20"/>
              </w:rPr>
            </w:pPr>
            <w:r>
              <w:rPr>
                <w:rFonts w:ascii="Arial" w:hAnsi="Arial" w:cs="Arial"/>
                <w:b/>
                <w:sz w:val="20"/>
                <w:szCs w:val="20"/>
              </w:rPr>
              <w:t>3</w:t>
            </w:r>
          </w:p>
        </w:tc>
        <w:tc>
          <w:tcPr>
            <w:tcW w:w="2957" w:type="dxa"/>
            <w:gridSpan w:val="11"/>
            <w:shd w:val="clear" w:color="auto" w:fill="auto"/>
          </w:tcPr>
          <w:p w:rsidR="001C60B4" w:rsidRPr="00183415" w:rsidRDefault="001C60B4" w:rsidP="002C09E5">
            <w:pPr>
              <w:jc w:val="center"/>
              <w:rPr>
                <w:rFonts w:ascii="Arial" w:hAnsi="Arial" w:cs="Arial"/>
                <w:b/>
                <w:sz w:val="20"/>
                <w:szCs w:val="20"/>
              </w:rPr>
            </w:pPr>
            <w:r>
              <w:rPr>
                <w:rFonts w:ascii="Arial" w:hAnsi="Arial" w:cs="Arial"/>
                <w:b/>
                <w:sz w:val="20"/>
                <w:szCs w:val="20"/>
              </w:rPr>
              <w:t>2</w:t>
            </w:r>
          </w:p>
        </w:tc>
        <w:tc>
          <w:tcPr>
            <w:tcW w:w="2376" w:type="dxa"/>
            <w:gridSpan w:val="2"/>
            <w:shd w:val="clear" w:color="auto" w:fill="auto"/>
          </w:tcPr>
          <w:p w:rsidR="001C60B4" w:rsidRPr="00183415" w:rsidRDefault="001C60B4" w:rsidP="002C09E5">
            <w:pPr>
              <w:jc w:val="center"/>
              <w:rPr>
                <w:rFonts w:ascii="Arial" w:hAnsi="Arial" w:cs="Arial"/>
                <w:b/>
                <w:bCs/>
                <w:sz w:val="20"/>
                <w:szCs w:val="20"/>
              </w:rPr>
            </w:pPr>
            <w:r>
              <w:rPr>
                <w:rFonts w:ascii="Arial" w:hAnsi="Arial" w:cs="Arial"/>
                <w:b/>
                <w:bCs/>
                <w:sz w:val="20"/>
                <w:szCs w:val="20"/>
              </w:rPr>
              <w:t>6</w:t>
            </w:r>
          </w:p>
        </w:tc>
      </w:tr>
      <w:tr w:rsidR="001C60B4" w:rsidRPr="00183415" w:rsidTr="00420382">
        <w:trPr>
          <w:trHeight w:val="140"/>
        </w:trPr>
        <w:tc>
          <w:tcPr>
            <w:tcW w:w="4050" w:type="dxa"/>
            <w:gridSpan w:val="8"/>
            <w:shd w:val="clear" w:color="auto" w:fill="D2EAF1"/>
          </w:tcPr>
          <w:p w:rsidR="001C60B4" w:rsidRPr="00183415" w:rsidRDefault="001C60B4" w:rsidP="002C09E5">
            <w:pPr>
              <w:rPr>
                <w:rFonts w:ascii="Arial" w:hAnsi="Arial" w:cs="Arial"/>
                <w:b/>
                <w:bCs/>
                <w:sz w:val="20"/>
                <w:szCs w:val="20"/>
              </w:rPr>
            </w:pPr>
            <w:r w:rsidRPr="00183415">
              <w:rPr>
                <w:rFonts w:ascii="Arial" w:hAnsi="Arial" w:cs="Arial"/>
                <w:b/>
                <w:bCs/>
                <w:sz w:val="20"/>
                <w:szCs w:val="20"/>
              </w:rPr>
              <w:t>Midterm Exam</w:t>
            </w:r>
          </w:p>
        </w:tc>
        <w:tc>
          <w:tcPr>
            <w:tcW w:w="1677" w:type="dxa"/>
            <w:gridSpan w:val="5"/>
            <w:shd w:val="clear" w:color="auto" w:fill="D2EAF1"/>
          </w:tcPr>
          <w:p w:rsidR="001C60B4" w:rsidRPr="00183415" w:rsidRDefault="001C60B4" w:rsidP="002C09E5">
            <w:pPr>
              <w:jc w:val="center"/>
              <w:rPr>
                <w:rFonts w:ascii="Arial" w:hAnsi="Arial" w:cs="Arial"/>
                <w:b/>
                <w:sz w:val="20"/>
                <w:szCs w:val="20"/>
              </w:rPr>
            </w:pPr>
            <w:r w:rsidRPr="00183415">
              <w:rPr>
                <w:rFonts w:ascii="Arial" w:hAnsi="Arial" w:cs="Arial"/>
                <w:b/>
                <w:sz w:val="20"/>
                <w:szCs w:val="20"/>
              </w:rPr>
              <w:t>1</w:t>
            </w:r>
          </w:p>
        </w:tc>
        <w:tc>
          <w:tcPr>
            <w:tcW w:w="2957" w:type="dxa"/>
            <w:gridSpan w:val="11"/>
            <w:shd w:val="clear" w:color="auto" w:fill="D2EAF1"/>
          </w:tcPr>
          <w:p w:rsidR="001C60B4" w:rsidRPr="00183415" w:rsidRDefault="001C60B4" w:rsidP="002C09E5">
            <w:pPr>
              <w:jc w:val="center"/>
              <w:rPr>
                <w:rFonts w:ascii="Arial" w:hAnsi="Arial" w:cs="Arial"/>
                <w:b/>
                <w:sz w:val="20"/>
                <w:szCs w:val="20"/>
              </w:rPr>
            </w:pPr>
            <w:r>
              <w:rPr>
                <w:rFonts w:ascii="Arial" w:hAnsi="Arial" w:cs="Arial"/>
                <w:b/>
                <w:sz w:val="20"/>
                <w:szCs w:val="20"/>
              </w:rPr>
              <w:t>20</w:t>
            </w:r>
          </w:p>
        </w:tc>
        <w:tc>
          <w:tcPr>
            <w:tcW w:w="2376" w:type="dxa"/>
            <w:gridSpan w:val="2"/>
            <w:shd w:val="clear" w:color="auto" w:fill="D2EAF1"/>
          </w:tcPr>
          <w:p w:rsidR="001C60B4" w:rsidRPr="00183415" w:rsidRDefault="001C60B4" w:rsidP="002C09E5">
            <w:pPr>
              <w:jc w:val="center"/>
              <w:rPr>
                <w:rFonts w:ascii="Arial" w:hAnsi="Arial" w:cs="Arial"/>
                <w:b/>
                <w:bCs/>
                <w:sz w:val="20"/>
                <w:szCs w:val="20"/>
              </w:rPr>
            </w:pPr>
            <w:r>
              <w:rPr>
                <w:rFonts w:ascii="Arial" w:hAnsi="Arial" w:cs="Arial"/>
                <w:b/>
                <w:bCs/>
                <w:sz w:val="20"/>
                <w:szCs w:val="20"/>
              </w:rPr>
              <w:t>20</w:t>
            </w:r>
          </w:p>
        </w:tc>
      </w:tr>
      <w:tr w:rsidR="001C60B4" w:rsidRPr="00183415" w:rsidTr="00420382">
        <w:trPr>
          <w:trHeight w:val="140"/>
        </w:trPr>
        <w:tc>
          <w:tcPr>
            <w:tcW w:w="4050" w:type="dxa"/>
            <w:gridSpan w:val="8"/>
            <w:shd w:val="clear" w:color="auto" w:fill="auto"/>
          </w:tcPr>
          <w:p w:rsidR="001C60B4" w:rsidRPr="00183415" w:rsidRDefault="001C60B4" w:rsidP="002C09E5">
            <w:pPr>
              <w:rPr>
                <w:rFonts w:ascii="Arial" w:hAnsi="Arial" w:cs="Arial"/>
                <w:b/>
                <w:bCs/>
                <w:sz w:val="20"/>
                <w:szCs w:val="20"/>
              </w:rPr>
            </w:pPr>
            <w:r w:rsidRPr="00183415">
              <w:rPr>
                <w:rFonts w:ascii="Arial" w:hAnsi="Arial" w:cs="Arial"/>
                <w:b/>
                <w:bCs/>
                <w:sz w:val="20"/>
                <w:szCs w:val="20"/>
              </w:rPr>
              <w:t>Fieldwork</w:t>
            </w:r>
          </w:p>
        </w:tc>
        <w:tc>
          <w:tcPr>
            <w:tcW w:w="1677" w:type="dxa"/>
            <w:gridSpan w:val="5"/>
            <w:shd w:val="clear" w:color="auto" w:fill="D2EAF1"/>
          </w:tcPr>
          <w:p w:rsidR="001C60B4" w:rsidRPr="00183415" w:rsidRDefault="001C60B4" w:rsidP="002C09E5">
            <w:pPr>
              <w:jc w:val="center"/>
              <w:rPr>
                <w:rFonts w:ascii="Arial" w:hAnsi="Arial" w:cs="Arial"/>
                <w:b/>
                <w:sz w:val="20"/>
                <w:szCs w:val="20"/>
              </w:rPr>
            </w:pPr>
            <w:r w:rsidRPr="00183415">
              <w:rPr>
                <w:rFonts w:ascii="Arial" w:hAnsi="Arial" w:cs="Arial"/>
                <w:b/>
                <w:sz w:val="20"/>
                <w:szCs w:val="20"/>
              </w:rPr>
              <w:t>1</w:t>
            </w:r>
          </w:p>
        </w:tc>
        <w:tc>
          <w:tcPr>
            <w:tcW w:w="2957" w:type="dxa"/>
            <w:gridSpan w:val="11"/>
            <w:shd w:val="clear" w:color="auto" w:fill="auto"/>
          </w:tcPr>
          <w:p w:rsidR="001C60B4" w:rsidRPr="00183415" w:rsidRDefault="001C60B4" w:rsidP="002C09E5">
            <w:pPr>
              <w:jc w:val="center"/>
              <w:rPr>
                <w:rFonts w:ascii="Arial" w:hAnsi="Arial" w:cs="Arial"/>
                <w:b/>
                <w:sz w:val="20"/>
                <w:szCs w:val="20"/>
              </w:rPr>
            </w:pPr>
            <w:r w:rsidRPr="00183415">
              <w:rPr>
                <w:rFonts w:ascii="Arial" w:hAnsi="Arial" w:cs="Arial"/>
                <w:b/>
                <w:sz w:val="20"/>
                <w:szCs w:val="20"/>
              </w:rPr>
              <w:t>1</w:t>
            </w:r>
            <w:r>
              <w:rPr>
                <w:rFonts w:ascii="Arial" w:hAnsi="Arial" w:cs="Arial"/>
                <w:b/>
                <w:sz w:val="20"/>
                <w:szCs w:val="20"/>
              </w:rPr>
              <w:t>5</w:t>
            </w:r>
          </w:p>
        </w:tc>
        <w:tc>
          <w:tcPr>
            <w:tcW w:w="2376" w:type="dxa"/>
            <w:gridSpan w:val="2"/>
            <w:shd w:val="clear" w:color="auto" w:fill="auto"/>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1</w:t>
            </w:r>
            <w:r>
              <w:rPr>
                <w:rFonts w:ascii="Arial" w:hAnsi="Arial" w:cs="Arial"/>
                <w:b/>
                <w:bCs/>
                <w:sz w:val="20"/>
                <w:szCs w:val="20"/>
              </w:rPr>
              <w:t>5</w:t>
            </w:r>
          </w:p>
        </w:tc>
      </w:tr>
      <w:tr w:rsidR="001C60B4" w:rsidRPr="00183415" w:rsidTr="00420382">
        <w:trPr>
          <w:trHeight w:val="140"/>
        </w:trPr>
        <w:tc>
          <w:tcPr>
            <w:tcW w:w="4050" w:type="dxa"/>
            <w:gridSpan w:val="8"/>
            <w:shd w:val="clear" w:color="auto" w:fill="D2EAF1"/>
          </w:tcPr>
          <w:p w:rsidR="001C60B4" w:rsidRPr="00183415" w:rsidRDefault="001C60B4" w:rsidP="002C09E5">
            <w:pPr>
              <w:rPr>
                <w:rFonts w:ascii="Arial" w:hAnsi="Arial" w:cs="Arial"/>
                <w:b/>
                <w:bCs/>
                <w:sz w:val="20"/>
                <w:szCs w:val="20"/>
              </w:rPr>
            </w:pPr>
            <w:r w:rsidRPr="00183415">
              <w:rPr>
                <w:rFonts w:ascii="Arial" w:hAnsi="Arial" w:cs="Arial"/>
                <w:b/>
                <w:bCs/>
                <w:sz w:val="20"/>
                <w:szCs w:val="20"/>
              </w:rPr>
              <w:t>Final Exam</w:t>
            </w:r>
          </w:p>
        </w:tc>
        <w:tc>
          <w:tcPr>
            <w:tcW w:w="1677" w:type="dxa"/>
            <w:gridSpan w:val="5"/>
            <w:shd w:val="clear" w:color="auto" w:fill="D2EAF1"/>
          </w:tcPr>
          <w:p w:rsidR="001C60B4" w:rsidRPr="00183415" w:rsidRDefault="001C60B4" w:rsidP="002C09E5">
            <w:pPr>
              <w:jc w:val="center"/>
              <w:rPr>
                <w:rFonts w:ascii="Arial" w:hAnsi="Arial" w:cs="Arial"/>
                <w:b/>
                <w:sz w:val="20"/>
                <w:szCs w:val="20"/>
              </w:rPr>
            </w:pPr>
            <w:r w:rsidRPr="00183415">
              <w:rPr>
                <w:rFonts w:ascii="Arial" w:hAnsi="Arial" w:cs="Arial"/>
                <w:b/>
                <w:sz w:val="20"/>
                <w:szCs w:val="20"/>
              </w:rPr>
              <w:t>1</w:t>
            </w:r>
          </w:p>
        </w:tc>
        <w:tc>
          <w:tcPr>
            <w:tcW w:w="2957" w:type="dxa"/>
            <w:gridSpan w:val="11"/>
            <w:shd w:val="clear" w:color="auto" w:fill="D2EAF1"/>
          </w:tcPr>
          <w:p w:rsidR="001C60B4" w:rsidRPr="00183415" w:rsidRDefault="001C60B4" w:rsidP="002C09E5">
            <w:pPr>
              <w:jc w:val="center"/>
              <w:rPr>
                <w:rFonts w:ascii="Arial" w:hAnsi="Arial" w:cs="Arial"/>
                <w:b/>
                <w:sz w:val="20"/>
                <w:szCs w:val="20"/>
              </w:rPr>
            </w:pPr>
            <w:r>
              <w:rPr>
                <w:rFonts w:ascii="Arial" w:hAnsi="Arial" w:cs="Arial"/>
                <w:b/>
                <w:sz w:val="20"/>
                <w:szCs w:val="20"/>
              </w:rPr>
              <w:t>30</w:t>
            </w:r>
          </w:p>
        </w:tc>
        <w:tc>
          <w:tcPr>
            <w:tcW w:w="2376" w:type="dxa"/>
            <w:gridSpan w:val="2"/>
            <w:shd w:val="clear" w:color="auto" w:fill="D2EAF1"/>
          </w:tcPr>
          <w:p w:rsidR="001C60B4" w:rsidRPr="00183415" w:rsidRDefault="001C60B4" w:rsidP="002C09E5">
            <w:pPr>
              <w:jc w:val="center"/>
              <w:rPr>
                <w:rFonts w:ascii="Arial" w:hAnsi="Arial" w:cs="Arial"/>
                <w:b/>
                <w:bCs/>
                <w:sz w:val="20"/>
                <w:szCs w:val="20"/>
              </w:rPr>
            </w:pPr>
            <w:r>
              <w:rPr>
                <w:rFonts w:ascii="Arial" w:hAnsi="Arial" w:cs="Arial"/>
                <w:b/>
                <w:bCs/>
                <w:sz w:val="20"/>
                <w:szCs w:val="20"/>
              </w:rPr>
              <w:t>30</w:t>
            </w:r>
          </w:p>
        </w:tc>
      </w:tr>
      <w:tr w:rsidR="001C60B4" w:rsidRPr="00183415" w:rsidTr="00420382">
        <w:trPr>
          <w:trHeight w:val="140"/>
        </w:trPr>
        <w:tc>
          <w:tcPr>
            <w:tcW w:w="8684" w:type="dxa"/>
            <w:gridSpan w:val="24"/>
            <w:vMerge w:val="restart"/>
            <w:tcBorders>
              <w:right w:val="nil"/>
            </w:tcBorders>
            <w:shd w:val="clear" w:color="auto" w:fill="auto"/>
          </w:tcPr>
          <w:p w:rsidR="001C60B4" w:rsidRPr="00183415" w:rsidRDefault="001C60B4" w:rsidP="002C09E5">
            <w:pPr>
              <w:jc w:val="right"/>
              <w:rPr>
                <w:rFonts w:ascii="Arial" w:hAnsi="Arial" w:cs="Arial"/>
                <w:b/>
                <w:bCs/>
                <w:sz w:val="20"/>
                <w:szCs w:val="20"/>
              </w:rPr>
            </w:pPr>
            <w:r w:rsidRPr="00183415">
              <w:rPr>
                <w:rFonts w:ascii="Arial" w:hAnsi="Arial" w:cs="Arial"/>
                <w:b/>
                <w:bCs/>
                <w:sz w:val="20"/>
                <w:szCs w:val="20"/>
              </w:rPr>
              <w:t>Total</w:t>
            </w:r>
          </w:p>
          <w:p w:rsidR="001C60B4" w:rsidRPr="00183415" w:rsidRDefault="001C60B4" w:rsidP="002C09E5">
            <w:pPr>
              <w:jc w:val="right"/>
              <w:rPr>
                <w:rFonts w:ascii="Arial" w:hAnsi="Arial" w:cs="Arial"/>
                <w:b/>
                <w:bCs/>
                <w:sz w:val="20"/>
                <w:szCs w:val="20"/>
              </w:rPr>
            </w:pPr>
            <w:r w:rsidRPr="00183415">
              <w:rPr>
                <w:rFonts w:ascii="Arial" w:hAnsi="Arial" w:cs="Arial"/>
                <w:b/>
                <w:bCs/>
                <w:sz w:val="20"/>
                <w:szCs w:val="20"/>
              </w:rPr>
              <w:t>Total / 30</w:t>
            </w:r>
          </w:p>
          <w:p w:rsidR="001C60B4" w:rsidRPr="00183415" w:rsidRDefault="001C60B4" w:rsidP="002C09E5">
            <w:pPr>
              <w:jc w:val="right"/>
              <w:rPr>
                <w:rFonts w:ascii="Arial" w:hAnsi="Arial" w:cs="Arial"/>
                <w:b/>
                <w:bCs/>
                <w:sz w:val="20"/>
                <w:szCs w:val="20"/>
              </w:rPr>
            </w:pPr>
            <w:r w:rsidRPr="00183415">
              <w:rPr>
                <w:rFonts w:ascii="Arial" w:hAnsi="Arial" w:cs="Arial"/>
                <w:b/>
                <w:bCs/>
                <w:sz w:val="20"/>
                <w:szCs w:val="20"/>
              </w:rPr>
              <w:t>ECTS Credit</w:t>
            </w:r>
          </w:p>
        </w:tc>
        <w:tc>
          <w:tcPr>
            <w:tcW w:w="2376" w:type="dxa"/>
            <w:gridSpan w:val="2"/>
            <w:tcBorders>
              <w:left w:val="nil"/>
            </w:tcBorders>
            <w:shd w:val="clear" w:color="auto" w:fill="auto"/>
          </w:tcPr>
          <w:p w:rsidR="001C60B4" w:rsidRPr="00183415" w:rsidRDefault="001C60B4" w:rsidP="002C09E5">
            <w:pPr>
              <w:jc w:val="center"/>
              <w:rPr>
                <w:rFonts w:ascii="Arial" w:hAnsi="Arial" w:cs="Arial"/>
                <w:b/>
                <w:bCs/>
                <w:sz w:val="20"/>
                <w:szCs w:val="20"/>
              </w:rPr>
            </w:pPr>
            <w:r>
              <w:rPr>
                <w:rFonts w:ascii="Arial" w:hAnsi="Arial" w:cs="Arial"/>
                <w:b/>
                <w:bCs/>
                <w:sz w:val="20"/>
                <w:szCs w:val="20"/>
              </w:rPr>
              <w:t>172</w:t>
            </w:r>
          </w:p>
        </w:tc>
      </w:tr>
      <w:tr w:rsidR="001C60B4" w:rsidRPr="00183415" w:rsidTr="00420382">
        <w:trPr>
          <w:trHeight w:val="140"/>
        </w:trPr>
        <w:tc>
          <w:tcPr>
            <w:tcW w:w="8684" w:type="dxa"/>
            <w:gridSpan w:val="24"/>
            <w:vMerge/>
            <w:shd w:val="clear" w:color="auto" w:fill="D2EAF1"/>
          </w:tcPr>
          <w:p w:rsidR="001C60B4" w:rsidRPr="00183415" w:rsidRDefault="001C60B4" w:rsidP="002C09E5">
            <w:pPr>
              <w:rPr>
                <w:rFonts w:ascii="Arial" w:hAnsi="Arial" w:cs="Arial"/>
                <w:b/>
                <w:bCs/>
                <w:sz w:val="20"/>
                <w:szCs w:val="20"/>
              </w:rPr>
            </w:pPr>
          </w:p>
        </w:tc>
        <w:tc>
          <w:tcPr>
            <w:tcW w:w="2376" w:type="dxa"/>
            <w:gridSpan w:val="2"/>
            <w:shd w:val="clear" w:color="auto" w:fill="D2EAF1"/>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=1</w:t>
            </w:r>
            <w:r>
              <w:rPr>
                <w:rFonts w:ascii="Arial" w:hAnsi="Arial" w:cs="Arial"/>
                <w:b/>
                <w:bCs/>
                <w:sz w:val="20"/>
                <w:szCs w:val="20"/>
              </w:rPr>
              <w:t>72</w:t>
            </w:r>
            <w:r w:rsidRPr="00183415">
              <w:rPr>
                <w:rFonts w:ascii="Arial" w:hAnsi="Arial" w:cs="Arial"/>
                <w:b/>
                <w:bCs/>
                <w:sz w:val="20"/>
                <w:szCs w:val="20"/>
              </w:rPr>
              <w:t>/30=</w:t>
            </w:r>
            <w:r>
              <w:rPr>
                <w:rFonts w:ascii="Arial" w:hAnsi="Arial" w:cs="Arial"/>
                <w:b/>
                <w:bCs/>
                <w:sz w:val="20"/>
                <w:szCs w:val="20"/>
              </w:rPr>
              <w:t>5</w:t>
            </w:r>
            <w:r w:rsidRPr="00183415">
              <w:rPr>
                <w:rFonts w:ascii="Arial" w:hAnsi="Arial" w:cs="Arial"/>
                <w:b/>
                <w:bCs/>
                <w:sz w:val="20"/>
                <w:szCs w:val="20"/>
              </w:rPr>
              <w:t>,</w:t>
            </w:r>
            <w:r>
              <w:rPr>
                <w:rFonts w:ascii="Arial" w:hAnsi="Arial" w:cs="Arial"/>
                <w:b/>
                <w:bCs/>
                <w:sz w:val="20"/>
                <w:szCs w:val="20"/>
              </w:rPr>
              <w:t>73</w:t>
            </w:r>
          </w:p>
        </w:tc>
      </w:tr>
      <w:tr w:rsidR="001C60B4" w:rsidRPr="00183415" w:rsidTr="00420382">
        <w:trPr>
          <w:trHeight w:val="140"/>
        </w:trPr>
        <w:tc>
          <w:tcPr>
            <w:tcW w:w="8684" w:type="dxa"/>
            <w:gridSpan w:val="24"/>
            <w:vMerge/>
            <w:tcBorders>
              <w:right w:val="nil"/>
            </w:tcBorders>
            <w:shd w:val="clear" w:color="auto" w:fill="auto"/>
          </w:tcPr>
          <w:p w:rsidR="001C60B4" w:rsidRPr="00183415" w:rsidRDefault="001C60B4" w:rsidP="002C09E5">
            <w:pPr>
              <w:rPr>
                <w:rFonts w:ascii="Arial" w:hAnsi="Arial" w:cs="Arial"/>
                <w:b/>
                <w:bCs/>
                <w:sz w:val="20"/>
                <w:szCs w:val="20"/>
              </w:rPr>
            </w:pPr>
          </w:p>
        </w:tc>
        <w:tc>
          <w:tcPr>
            <w:tcW w:w="2376" w:type="dxa"/>
            <w:gridSpan w:val="2"/>
            <w:tcBorders>
              <w:left w:val="nil"/>
            </w:tcBorders>
            <w:shd w:val="clear" w:color="auto" w:fill="auto"/>
          </w:tcPr>
          <w:p w:rsidR="001C60B4" w:rsidRPr="00183415" w:rsidRDefault="001C60B4" w:rsidP="002C09E5">
            <w:pPr>
              <w:jc w:val="center"/>
              <w:rPr>
                <w:rFonts w:ascii="Arial" w:hAnsi="Arial" w:cs="Arial"/>
                <w:b/>
                <w:bCs/>
                <w:sz w:val="20"/>
                <w:szCs w:val="20"/>
              </w:rPr>
            </w:pPr>
            <w:r>
              <w:rPr>
                <w:rFonts w:ascii="Arial" w:hAnsi="Arial" w:cs="Arial"/>
                <w:b/>
                <w:bCs/>
                <w:sz w:val="20"/>
                <w:szCs w:val="20"/>
              </w:rPr>
              <w:t>6</w:t>
            </w:r>
          </w:p>
        </w:tc>
      </w:tr>
      <w:tr w:rsidR="001C60B4" w:rsidRPr="00183415" w:rsidTr="00420382">
        <w:trPr>
          <w:trHeight w:val="140"/>
        </w:trPr>
        <w:tc>
          <w:tcPr>
            <w:tcW w:w="11060" w:type="dxa"/>
            <w:gridSpan w:val="26"/>
            <w:shd w:val="clear" w:color="auto" w:fill="D2EAF1"/>
          </w:tcPr>
          <w:p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RECENT PERFORMANCE</w:t>
            </w:r>
          </w:p>
        </w:tc>
      </w:tr>
      <w:tr w:rsidR="002C09E5" w:rsidTr="00420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32"/>
        </w:trPr>
        <w:tc>
          <w:tcPr>
            <w:tcW w:w="11060" w:type="dxa"/>
            <w:gridSpan w:val="26"/>
            <w:tcBorders>
              <w:left w:val="single" w:sz="4" w:space="0" w:color="92CDDC" w:themeColor="accent5" w:themeTint="99"/>
              <w:bottom w:val="single" w:sz="4" w:space="0" w:color="92CDDC" w:themeColor="accent5" w:themeTint="99"/>
              <w:right w:val="single" w:sz="4" w:space="0" w:color="92CDDC" w:themeColor="accent5" w:themeTint="99"/>
            </w:tcBorders>
          </w:tcPr>
          <w:p w:rsidR="003D20FD" w:rsidRDefault="003D20FD" w:rsidP="002C09E5">
            <w:pPr>
              <w:ind w:left="108"/>
            </w:pPr>
          </w:p>
          <w:p w:rsidR="002C09E5" w:rsidRDefault="00A840E9" w:rsidP="002C09E5">
            <w:pPr>
              <w:ind w:left="108"/>
            </w:pPr>
            <w:r>
              <w:rPr>
                <w:noProof/>
              </w:rPr>
              <w:drawing>
                <wp:inline distT="0" distB="0" distL="0" distR="0" wp14:anchorId="344920E4" wp14:editId="747FA1F8">
                  <wp:extent cx="3080952" cy="2010032"/>
                  <wp:effectExtent l="0" t="0" r="2476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3D20FD">
              <w:t xml:space="preserve">          </w:t>
            </w:r>
            <w:r w:rsidR="003D20FD">
              <w:rPr>
                <w:noProof/>
              </w:rPr>
              <w:drawing>
                <wp:inline distT="0" distB="0" distL="0" distR="0" wp14:anchorId="5F758A72" wp14:editId="3B4D3239">
                  <wp:extent cx="3000375" cy="20097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C09E5" w:rsidRDefault="002C09E5" w:rsidP="002C09E5">
            <w:pPr>
              <w:tabs>
                <w:tab w:val="left" w:pos="360"/>
              </w:tabs>
              <w:ind w:left="108"/>
              <w:rPr>
                <w:rFonts w:ascii="Arial" w:hAnsi="Arial" w:cs="Arial"/>
                <w:sz w:val="20"/>
                <w:szCs w:val="20"/>
              </w:rPr>
            </w:pPr>
          </w:p>
          <w:p w:rsidR="003D20FD" w:rsidRDefault="003D20FD" w:rsidP="002C09E5">
            <w:pPr>
              <w:tabs>
                <w:tab w:val="left" w:pos="360"/>
              </w:tabs>
              <w:ind w:left="108"/>
              <w:rPr>
                <w:rFonts w:ascii="Arial" w:hAnsi="Arial" w:cs="Arial"/>
                <w:sz w:val="20"/>
                <w:szCs w:val="20"/>
              </w:rPr>
            </w:pPr>
          </w:p>
          <w:p w:rsidR="002C09E5" w:rsidRDefault="006C7133" w:rsidP="002C09E5">
            <w:pPr>
              <w:tabs>
                <w:tab w:val="left" w:pos="360"/>
              </w:tabs>
              <w:ind w:left="108"/>
              <w:rPr>
                <w:rFonts w:ascii="Arial" w:hAnsi="Arial" w:cs="Arial"/>
                <w:sz w:val="20"/>
                <w:szCs w:val="20"/>
              </w:rPr>
            </w:pPr>
            <w:r>
              <w:rPr>
                <w:noProof/>
              </w:rPr>
              <w:lastRenderedPageBreak/>
              <w:drawing>
                <wp:inline distT="0" distB="0" distL="0" distR="0" wp14:anchorId="1B8C8362" wp14:editId="789915CC">
                  <wp:extent cx="3000375" cy="20097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C09E5" w:rsidRDefault="002C09E5" w:rsidP="002C09E5">
            <w:pPr>
              <w:tabs>
                <w:tab w:val="left" w:pos="360"/>
              </w:tabs>
              <w:ind w:left="108"/>
              <w:rPr>
                <w:rFonts w:ascii="Arial" w:hAnsi="Arial" w:cs="Arial"/>
                <w:sz w:val="20"/>
                <w:szCs w:val="20"/>
              </w:rPr>
            </w:pPr>
          </w:p>
          <w:p w:rsidR="002C09E5" w:rsidRDefault="002C09E5" w:rsidP="002C09E5">
            <w:pPr>
              <w:tabs>
                <w:tab w:val="left" w:pos="360"/>
              </w:tabs>
              <w:ind w:left="108"/>
            </w:pPr>
          </w:p>
        </w:tc>
      </w:tr>
    </w:tbl>
    <w:p w:rsidR="001C60B4" w:rsidRDefault="001C60B4" w:rsidP="001C60B4">
      <w:pPr>
        <w:tabs>
          <w:tab w:val="left" w:pos="360"/>
        </w:tabs>
        <w:rPr>
          <w:rFonts w:ascii="Arial" w:hAnsi="Arial" w:cs="Arial"/>
          <w:sz w:val="20"/>
          <w:szCs w:val="20"/>
        </w:rPr>
      </w:pPr>
    </w:p>
    <w:p w:rsidR="001C60B4" w:rsidRDefault="001C60B4" w:rsidP="001C60B4">
      <w:pPr>
        <w:tabs>
          <w:tab w:val="left" w:pos="360"/>
        </w:tabs>
        <w:rPr>
          <w:rFonts w:ascii="Arial" w:hAnsi="Arial" w:cs="Arial"/>
          <w:sz w:val="20"/>
          <w:szCs w:val="20"/>
        </w:rPr>
      </w:pPr>
    </w:p>
    <w:p w:rsidR="001C60B4" w:rsidRDefault="001C60B4" w:rsidP="001C60B4">
      <w:pPr>
        <w:tabs>
          <w:tab w:val="left" w:pos="360"/>
        </w:tabs>
        <w:rPr>
          <w:rFonts w:ascii="Arial" w:hAnsi="Arial" w:cs="Arial"/>
          <w:sz w:val="20"/>
          <w:szCs w:val="20"/>
        </w:rPr>
      </w:pPr>
    </w:p>
    <w:p w:rsidR="001C60B4" w:rsidRDefault="001C60B4" w:rsidP="001C60B4">
      <w:pPr>
        <w:tabs>
          <w:tab w:val="left" w:pos="360"/>
        </w:tabs>
        <w:rPr>
          <w:rFonts w:ascii="Arial" w:hAnsi="Arial" w:cs="Arial"/>
          <w:sz w:val="20"/>
          <w:szCs w:val="20"/>
        </w:rPr>
      </w:pPr>
    </w:p>
    <w:p w:rsidR="001C60B4" w:rsidRDefault="001C60B4" w:rsidP="001C60B4">
      <w:pPr>
        <w:tabs>
          <w:tab w:val="left" w:pos="360"/>
        </w:tabs>
        <w:rPr>
          <w:rFonts w:ascii="Arial" w:hAnsi="Arial" w:cs="Arial"/>
          <w:sz w:val="20"/>
          <w:szCs w:val="20"/>
        </w:rPr>
      </w:pPr>
    </w:p>
    <w:p w:rsidR="001C60B4" w:rsidRDefault="001C60B4" w:rsidP="001C60B4">
      <w:pPr>
        <w:tabs>
          <w:tab w:val="left" w:pos="360"/>
        </w:tabs>
        <w:rPr>
          <w:rFonts w:ascii="Arial" w:hAnsi="Arial" w:cs="Arial"/>
          <w:sz w:val="20"/>
          <w:szCs w:val="20"/>
        </w:rPr>
      </w:pPr>
    </w:p>
    <w:p w:rsidR="001C60B4" w:rsidRDefault="001C60B4" w:rsidP="001C60B4">
      <w:pPr>
        <w:tabs>
          <w:tab w:val="left" w:pos="360"/>
        </w:tabs>
        <w:rPr>
          <w:rFonts w:ascii="Arial" w:hAnsi="Arial" w:cs="Arial"/>
          <w:sz w:val="20"/>
          <w:szCs w:val="20"/>
        </w:rPr>
      </w:pPr>
    </w:p>
    <w:p w:rsidR="001C60B4" w:rsidRDefault="001C60B4" w:rsidP="001C60B4">
      <w:pPr>
        <w:tabs>
          <w:tab w:val="left" w:pos="360"/>
        </w:tabs>
        <w:rPr>
          <w:rFonts w:ascii="Arial" w:hAnsi="Arial" w:cs="Arial"/>
          <w:sz w:val="20"/>
          <w:szCs w:val="20"/>
        </w:rPr>
      </w:pPr>
    </w:p>
    <w:p w:rsidR="001C60B4" w:rsidRDefault="001C60B4" w:rsidP="001C60B4">
      <w:pPr>
        <w:tabs>
          <w:tab w:val="left" w:pos="360"/>
        </w:tabs>
        <w:rPr>
          <w:rFonts w:ascii="Arial" w:hAnsi="Arial" w:cs="Arial"/>
          <w:sz w:val="20"/>
          <w:szCs w:val="20"/>
        </w:rPr>
      </w:pPr>
    </w:p>
    <w:p w:rsidR="001C60B4" w:rsidRDefault="001C60B4" w:rsidP="001C60B4">
      <w:pPr>
        <w:tabs>
          <w:tab w:val="left" w:pos="360"/>
        </w:tabs>
        <w:rPr>
          <w:rFonts w:ascii="Arial" w:hAnsi="Arial" w:cs="Arial"/>
          <w:sz w:val="20"/>
          <w:szCs w:val="20"/>
        </w:rPr>
      </w:pPr>
    </w:p>
    <w:p w:rsidR="001C60B4" w:rsidRDefault="001C60B4" w:rsidP="001C60B4">
      <w:pPr>
        <w:tabs>
          <w:tab w:val="left" w:pos="360"/>
        </w:tabs>
        <w:rPr>
          <w:rFonts w:ascii="Arial" w:hAnsi="Arial" w:cs="Arial"/>
          <w:sz w:val="20"/>
          <w:szCs w:val="20"/>
        </w:rPr>
      </w:pPr>
    </w:p>
    <w:p w:rsidR="001C60B4" w:rsidRDefault="001C60B4" w:rsidP="001C60B4">
      <w:pPr>
        <w:tabs>
          <w:tab w:val="left" w:pos="360"/>
        </w:tabs>
        <w:rPr>
          <w:rFonts w:ascii="Arial" w:hAnsi="Arial" w:cs="Arial"/>
          <w:sz w:val="20"/>
          <w:szCs w:val="20"/>
        </w:rPr>
      </w:pPr>
    </w:p>
    <w:p w:rsidR="001C60B4" w:rsidRPr="000E69C6" w:rsidRDefault="001C60B4" w:rsidP="001C60B4">
      <w:pPr>
        <w:tabs>
          <w:tab w:val="left" w:pos="360"/>
        </w:tabs>
        <w:rPr>
          <w:rFonts w:ascii="Arial" w:hAnsi="Arial" w:cs="Arial"/>
          <w:sz w:val="20"/>
          <w:szCs w:val="20"/>
        </w:rPr>
      </w:pPr>
      <w:r w:rsidRPr="000E69C6">
        <w:rPr>
          <w:rFonts w:ascii="Arial" w:hAnsi="Arial" w:cs="Arial"/>
          <w:sz w:val="20"/>
          <w:szCs w:val="20"/>
        </w:rPr>
        <w:t>MAN 307 BUSINESS FINANCE</w:t>
      </w:r>
    </w:p>
    <w:p w:rsidR="001C60B4" w:rsidRPr="000E69C6" w:rsidRDefault="001C60B4" w:rsidP="001C60B4">
      <w:pPr>
        <w:tabs>
          <w:tab w:val="left" w:pos="360"/>
        </w:tabs>
        <w:jc w:val="center"/>
        <w:rPr>
          <w:rFonts w:ascii="Arial" w:hAnsi="Arial" w:cs="Arial"/>
          <w:sz w:val="20"/>
          <w:szCs w:val="20"/>
        </w:rPr>
      </w:pPr>
      <w:r w:rsidRPr="000E69C6">
        <w:rPr>
          <w:rFonts w:ascii="Arial" w:hAnsi="Arial" w:cs="Arial"/>
          <w:sz w:val="20"/>
          <w:szCs w:val="20"/>
        </w:rPr>
        <w:t>LEARNING GOALS</w:t>
      </w:r>
    </w:p>
    <w:p w:rsidR="001C60B4" w:rsidRPr="000E69C6" w:rsidRDefault="001C60B4" w:rsidP="001C60B4">
      <w:pPr>
        <w:numPr>
          <w:ilvl w:val="0"/>
          <w:numId w:val="6"/>
        </w:numPr>
        <w:tabs>
          <w:tab w:val="left" w:pos="360"/>
        </w:tabs>
        <w:rPr>
          <w:rFonts w:ascii="Arial" w:hAnsi="Arial" w:cs="Arial"/>
          <w:sz w:val="20"/>
          <w:szCs w:val="20"/>
        </w:rPr>
      </w:pPr>
      <w:r w:rsidRPr="000E69C6">
        <w:rPr>
          <w:rFonts w:ascii="Arial" w:hAnsi="Arial" w:cs="Arial"/>
          <w:color w:val="0000FF"/>
          <w:sz w:val="20"/>
          <w:szCs w:val="20"/>
        </w:rPr>
        <w:t>Be able to define Finance and the role of Financial Manager and to explain how financial markets and institutions channel savings to corporate investment.</w:t>
      </w:r>
      <w:r w:rsidRPr="000E69C6">
        <w:rPr>
          <w:rFonts w:ascii="Arial" w:hAnsi="Arial" w:cs="Arial"/>
          <w:color w:val="0000FF"/>
          <w:sz w:val="20"/>
          <w:szCs w:val="20"/>
        </w:rPr>
        <w:tab/>
      </w:r>
    </w:p>
    <w:p w:rsidR="001C60B4" w:rsidRPr="000E69C6" w:rsidRDefault="001C60B4" w:rsidP="001C60B4">
      <w:pPr>
        <w:numPr>
          <w:ilvl w:val="0"/>
          <w:numId w:val="1"/>
        </w:numPr>
        <w:tabs>
          <w:tab w:val="left" w:pos="360"/>
        </w:tabs>
        <w:rPr>
          <w:rFonts w:ascii="Arial" w:hAnsi="Arial" w:cs="Arial"/>
          <w:sz w:val="20"/>
          <w:szCs w:val="20"/>
        </w:rPr>
      </w:pPr>
      <w:r w:rsidRPr="000E69C6">
        <w:rPr>
          <w:rFonts w:ascii="Arial" w:hAnsi="Arial" w:cs="Arial"/>
          <w:sz w:val="20"/>
          <w:szCs w:val="20"/>
        </w:rPr>
        <w:t>Give examples of investment and financing decisions that financial managers make</w:t>
      </w:r>
    </w:p>
    <w:p w:rsidR="001C60B4" w:rsidRPr="000E69C6" w:rsidRDefault="001C60B4" w:rsidP="001C60B4">
      <w:pPr>
        <w:numPr>
          <w:ilvl w:val="0"/>
          <w:numId w:val="1"/>
        </w:numPr>
        <w:tabs>
          <w:tab w:val="left" w:pos="360"/>
        </w:tabs>
        <w:rPr>
          <w:rFonts w:ascii="Arial" w:hAnsi="Arial" w:cs="Arial"/>
          <w:sz w:val="20"/>
          <w:szCs w:val="20"/>
        </w:rPr>
      </w:pPr>
      <w:r w:rsidRPr="000E69C6">
        <w:rPr>
          <w:rFonts w:ascii="Arial" w:hAnsi="Arial" w:cs="Arial"/>
          <w:sz w:val="20"/>
          <w:szCs w:val="20"/>
        </w:rPr>
        <w:t>Distinguish the difference between real and financial assets</w:t>
      </w:r>
    </w:p>
    <w:p w:rsidR="001C60B4" w:rsidRPr="000E69C6" w:rsidRDefault="001C60B4" w:rsidP="001C60B4">
      <w:pPr>
        <w:numPr>
          <w:ilvl w:val="0"/>
          <w:numId w:val="1"/>
        </w:numPr>
        <w:tabs>
          <w:tab w:val="left" w:pos="360"/>
        </w:tabs>
        <w:rPr>
          <w:rFonts w:ascii="Arial" w:hAnsi="Arial" w:cs="Arial"/>
          <w:sz w:val="20"/>
          <w:szCs w:val="20"/>
        </w:rPr>
      </w:pPr>
      <w:r w:rsidRPr="000E69C6">
        <w:rPr>
          <w:rFonts w:ascii="Arial" w:hAnsi="Arial" w:cs="Arial"/>
          <w:sz w:val="20"/>
          <w:szCs w:val="20"/>
        </w:rPr>
        <w:t>Cite some of the advantages and disadvantages of organizing a business as a corporation</w:t>
      </w:r>
    </w:p>
    <w:p w:rsidR="001C60B4" w:rsidRPr="000E69C6" w:rsidRDefault="001C60B4" w:rsidP="001C60B4">
      <w:pPr>
        <w:numPr>
          <w:ilvl w:val="0"/>
          <w:numId w:val="1"/>
        </w:numPr>
        <w:tabs>
          <w:tab w:val="left" w:pos="360"/>
        </w:tabs>
        <w:rPr>
          <w:rFonts w:ascii="Arial" w:hAnsi="Arial" w:cs="Arial"/>
          <w:sz w:val="20"/>
          <w:szCs w:val="20"/>
        </w:rPr>
      </w:pPr>
      <w:r w:rsidRPr="000E69C6">
        <w:rPr>
          <w:rFonts w:ascii="Arial" w:hAnsi="Arial" w:cs="Arial"/>
          <w:sz w:val="20"/>
          <w:szCs w:val="20"/>
        </w:rPr>
        <w:t>Describe the responsibilities of the CFO, treasurer, and controller</w:t>
      </w:r>
    </w:p>
    <w:p w:rsidR="001C60B4" w:rsidRPr="000E69C6" w:rsidRDefault="001C60B4" w:rsidP="001C60B4">
      <w:pPr>
        <w:numPr>
          <w:ilvl w:val="0"/>
          <w:numId w:val="1"/>
        </w:numPr>
        <w:tabs>
          <w:tab w:val="left" w:pos="360"/>
        </w:tabs>
        <w:rPr>
          <w:rFonts w:ascii="Arial" w:hAnsi="Arial" w:cs="Arial"/>
          <w:sz w:val="20"/>
          <w:szCs w:val="20"/>
        </w:rPr>
      </w:pPr>
      <w:r w:rsidRPr="000E69C6">
        <w:rPr>
          <w:rFonts w:ascii="Arial" w:hAnsi="Arial" w:cs="Arial"/>
          <w:sz w:val="20"/>
          <w:szCs w:val="20"/>
        </w:rPr>
        <w:t>Explain why maximizing market value is the logical financial goal of the corporation</w:t>
      </w:r>
    </w:p>
    <w:p w:rsidR="001C60B4" w:rsidRPr="000E69C6" w:rsidRDefault="001C60B4" w:rsidP="001C60B4">
      <w:pPr>
        <w:numPr>
          <w:ilvl w:val="0"/>
          <w:numId w:val="1"/>
        </w:numPr>
        <w:tabs>
          <w:tab w:val="left" w:pos="360"/>
        </w:tabs>
        <w:rPr>
          <w:rFonts w:ascii="Arial" w:hAnsi="Arial" w:cs="Arial"/>
          <w:sz w:val="20"/>
          <w:szCs w:val="20"/>
        </w:rPr>
      </w:pPr>
      <w:r w:rsidRPr="000E69C6">
        <w:rPr>
          <w:rFonts w:ascii="Arial" w:hAnsi="Arial" w:cs="Arial"/>
          <w:sz w:val="20"/>
          <w:szCs w:val="20"/>
        </w:rPr>
        <w:t>Explain why maximization is usually consistent with ethical behavior</w:t>
      </w:r>
    </w:p>
    <w:p w:rsidR="001C60B4" w:rsidRPr="000E69C6" w:rsidRDefault="001C60B4" w:rsidP="001C60B4">
      <w:pPr>
        <w:numPr>
          <w:ilvl w:val="0"/>
          <w:numId w:val="1"/>
        </w:numPr>
        <w:tabs>
          <w:tab w:val="clear" w:pos="1068"/>
          <w:tab w:val="left" w:pos="360"/>
          <w:tab w:val="num" w:pos="1080"/>
        </w:tabs>
        <w:rPr>
          <w:rFonts w:ascii="Arial" w:hAnsi="Arial" w:cs="Arial"/>
          <w:sz w:val="20"/>
          <w:szCs w:val="20"/>
        </w:rPr>
      </w:pPr>
      <w:r w:rsidRPr="000E69C6">
        <w:rPr>
          <w:rFonts w:ascii="Arial" w:hAnsi="Arial" w:cs="Arial"/>
          <w:sz w:val="20"/>
          <w:szCs w:val="20"/>
        </w:rPr>
        <w:t>Explain how corporations mitigate conflicts and encourage corporate behavior</w:t>
      </w:r>
    </w:p>
    <w:p w:rsidR="001C60B4" w:rsidRPr="000E69C6" w:rsidRDefault="001C60B4" w:rsidP="001C60B4">
      <w:pPr>
        <w:numPr>
          <w:ilvl w:val="0"/>
          <w:numId w:val="1"/>
        </w:numPr>
        <w:tabs>
          <w:tab w:val="clear" w:pos="1068"/>
          <w:tab w:val="left" w:pos="360"/>
          <w:tab w:val="num" w:pos="1080"/>
        </w:tabs>
        <w:rPr>
          <w:rFonts w:ascii="Arial" w:hAnsi="Arial" w:cs="Arial"/>
          <w:sz w:val="20"/>
          <w:szCs w:val="20"/>
        </w:rPr>
      </w:pPr>
      <w:r w:rsidRPr="000E69C6">
        <w:rPr>
          <w:rFonts w:ascii="Arial" w:hAnsi="Arial" w:cs="Arial"/>
          <w:sz w:val="20"/>
          <w:szCs w:val="20"/>
        </w:rPr>
        <w:t>Know the basic functions of the corporations and the role of the corporations in financial markets</w:t>
      </w:r>
    </w:p>
    <w:p w:rsidR="001C60B4" w:rsidRPr="000E69C6" w:rsidRDefault="001C60B4" w:rsidP="001C60B4">
      <w:pPr>
        <w:numPr>
          <w:ilvl w:val="0"/>
          <w:numId w:val="1"/>
        </w:numPr>
        <w:tabs>
          <w:tab w:val="clear" w:pos="1068"/>
          <w:tab w:val="left" w:pos="360"/>
          <w:tab w:val="num" w:pos="1080"/>
        </w:tabs>
        <w:rPr>
          <w:rFonts w:ascii="Arial" w:hAnsi="Arial" w:cs="Arial"/>
          <w:sz w:val="20"/>
          <w:szCs w:val="20"/>
        </w:rPr>
      </w:pPr>
      <w:r w:rsidRPr="000E69C6">
        <w:rPr>
          <w:rFonts w:ascii="Arial" w:hAnsi="Arial" w:cs="Arial"/>
          <w:sz w:val="20"/>
          <w:szCs w:val="20"/>
        </w:rPr>
        <w:t>Explain the functions of financial markets &amp; financial institutions</w:t>
      </w:r>
    </w:p>
    <w:p w:rsidR="001C60B4" w:rsidRPr="000E69C6" w:rsidRDefault="001C60B4" w:rsidP="001C60B4">
      <w:pPr>
        <w:numPr>
          <w:ilvl w:val="0"/>
          <w:numId w:val="1"/>
        </w:numPr>
        <w:tabs>
          <w:tab w:val="clear" w:pos="1068"/>
          <w:tab w:val="left" w:pos="360"/>
          <w:tab w:val="num" w:pos="1080"/>
        </w:tabs>
        <w:rPr>
          <w:rFonts w:ascii="Arial" w:hAnsi="Arial" w:cs="Arial"/>
          <w:sz w:val="20"/>
          <w:szCs w:val="20"/>
        </w:rPr>
      </w:pPr>
      <w:r w:rsidRPr="000E69C6">
        <w:rPr>
          <w:rFonts w:ascii="Arial" w:hAnsi="Arial" w:cs="Arial"/>
          <w:sz w:val="20"/>
          <w:szCs w:val="20"/>
        </w:rPr>
        <w:t xml:space="preserve">Define the basic financial assets traded in financial markets  </w:t>
      </w:r>
    </w:p>
    <w:p w:rsidR="001C60B4" w:rsidRPr="000E69C6" w:rsidRDefault="001C60B4" w:rsidP="001C60B4">
      <w:pPr>
        <w:numPr>
          <w:ilvl w:val="0"/>
          <w:numId w:val="1"/>
        </w:numPr>
        <w:tabs>
          <w:tab w:val="clear" w:pos="1068"/>
          <w:tab w:val="left" w:pos="360"/>
          <w:tab w:val="num" w:pos="1080"/>
        </w:tabs>
        <w:rPr>
          <w:rFonts w:ascii="Arial" w:hAnsi="Arial" w:cs="Arial"/>
          <w:sz w:val="20"/>
          <w:szCs w:val="20"/>
        </w:rPr>
      </w:pPr>
      <w:r w:rsidRPr="000E69C6">
        <w:rPr>
          <w:rFonts w:ascii="Arial" w:hAnsi="Arial" w:cs="Arial"/>
          <w:sz w:val="20"/>
          <w:szCs w:val="20"/>
        </w:rPr>
        <w:t xml:space="preserve">Define the actors of financial markets: financial institutions </w:t>
      </w:r>
    </w:p>
    <w:p w:rsidR="001C60B4" w:rsidRPr="000E69C6" w:rsidRDefault="001C60B4" w:rsidP="001C60B4">
      <w:pPr>
        <w:numPr>
          <w:ilvl w:val="0"/>
          <w:numId w:val="1"/>
        </w:numPr>
        <w:tabs>
          <w:tab w:val="clear" w:pos="1068"/>
          <w:tab w:val="left" w:pos="360"/>
          <w:tab w:val="num" w:pos="1080"/>
          <w:tab w:val="num" w:pos="1440"/>
        </w:tabs>
        <w:rPr>
          <w:rFonts w:ascii="Arial" w:hAnsi="Arial" w:cs="Arial"/>
          <w:sz w:val="20"/>
          <w:szCs w:val="20"/>
        </w:rPr>
      </w:pPr>
      <w:r w:rsidRPr="000E69C6">
        <w:rPr>
          <w:rFonts w:ascii="Arial" w:hAnsi="Arial" w:cs="Arial"/>
          <w:sz w:val="20"/>
          <w:szCs w:val="20"/>
        </w:rPr>
        <w:t xml:space="preserve">Use the cost of capital concept for individual and for corporate investment in financial markets </w:t>
      </w:r>
    </w:p>
    <w:p w:rsidR="001C60B4" w:rsidRPr="000E69C6" w:rsidRDefault="001C60B4" w:rsidP="001C60B4">
      <w:pPr>
        <w:tabs>
          <w:tab w:val="left" w:pos="360"/>
        </w:tabs>
        <w:rPr>
          <w:rFonts w:ascii="Arial" w:hAnsi="Arial" w:cs="Arial"/>
          <w:sz w:val="20"/>
          <w:szCs w:val="20"/>
        </w:rPr>
      </w:pPr>
    </w:p>
    <w:p w:rsidR="001C60B4" w:rsidRPr="000E69C6" w:rsidRDefault="001C60B4" w:rsidP="001C60B4">
      <w:pPr>
        <w:numPr>
          <w:ilvl w:val="0"/>
          <w:numId w:val="6"/>
        </w:numPr>
        <w:tabs>
          <w:tab w:val="left" w:pos="360"/>
        </w:tabs>
        <w:rPr>
          <w:rFonts w:ascii="Arial" w:hAnsi="Arial" w:cs="Arial"/>
          <w:sz w:val="20"/>
          <w:szCs w:val="20"/>
        </w:rPr>
      </w:pPr>
      <w:r w:rsidRPr="000E69C6">
        <w:rPr>
          <w:rFonts w:ascii="Arial" w:hAnsi="Arial" w:cs="Arial"/>
          <w:color w:val="0000FF"/>
          <w:sz w:val="20"/>
          <w:szCs w:val="20"/>
        </w:rPr>
        <w:t>Be able to differ the type of interest rates and calculate FV of money invested,  PV of a future payment, annuities and set the Cash Flow.</w:t>
      </w:r>
    </w:p>
    <w:p w:rsidR="001C60B4" w:rsidRPr="000E69C6" w:rsidRDefault="001C60B4" w:rsidP="001C60B4">
      <w:pPr>
        <w:numPr>
          <w:ilvl w:val="0"/>
          <w:numId w:val="2"/>
        </w:numPr>
        <w:tabs>
          <w:tab w:val="clear" w:pos="1875"/>
          <w:tab w:val="left" w:pos="360"/>
          <w:tab w:val="num" w:pos="1080"/>
        </w:tabs>
        <w:ind w:hanging="1155"/>
        <w:rPr>
          <w:rFonts w:ascii="Arial" w:hAnsi="Arial" w:cs="Arial"/>
          <w:sz w:val="20"/>
          <w:szCs w:val="20"/>
        </w:rPr>
      </w:pPr>
      <w:r w:rsidRPr="000E69C6">
        <w:rPr>
          <w:rFonts w:ascii="Arial" w:hAnsi="Arial" w:cs="Arial"/>
          <w:sz w:val="20"/>
          <w:szCs w:val="20"/>
        </w:rPr>
        <w:t>Define interest and understand the time value of money</w:t>
      </w:r>
    </w:p>
    <w:p w:rsidR="001C60B4" w:rsidRPr="000E69C6" w:rsidRDefault="001C60B4" w:rsidP="001C60B4">
      <w:pPr>
        <w:numPr>
          <w:ilvl w:val="0"/>
          <w:numId w:val="2"/>
        </w:numPr>
        <w:tabs>
          <w:tab w:val="clear" w:pos="1875"/>
          <w:tab w:val="left" w:pos="360"/>
          <w:tab w:val="num" w:pos="1080"/>
        </w:tabs>
        <w:ind w:hanging="1155"/>
        <w:rPr>
          <w:rFonts w:ascii="Arial" w:hAnsi="Arial" w:cs="Arial"/>
          <w:sz w:val="20"/>
          <w:szCs w:val="20"/>
        </w:rPr>
      </w:pPr>
      <w:r w:rsidRPr="000E69C6">
        <w:rPr>
          <w:rFonts w:ascii="Arial" w:hAnsi="Arial" w:cs="Arial"/>
          <w:sz w:val="20"/>
          <w:szCs w:val="20"/>
        </w:rPr>
        <w:t>Know the types of interest and its basic components</w:t>
      </w:r>
    </w:p>
    <w:p w:rsidR="001C60B4" w:rsidRPr="000E69C6" w:rsidRDefault="001C60B4" w:rsidP="001C60B4">
      <w:pPr>
        <w:numPr>
          <w:ilvl w:val="0"/>
          <w:numId w:val="2"/>
        </w:numPr>
        <w:tabs>
          <w:tab w:val="clear" w:pos="1875"/>
          <w:tab w:val="left" w:pos="360"/>
          <w:tab w:val="num" w:pos="1080"/>
        </w:tabs>
        <w:ind w:hanging="1155"/>
        <w:rPr>
          <w:rFonts w:ascii="Arial" w:hAnsi="Arial" w:cs="Arial"/>
          <w:sz w:val="20"/>
          <w:szCs w:val="20"/>
        </w:rPr>
      </w:pPr>
      <w:r w:rsidRPr="000E69C6">
        <w:rPr>
          <w:rFonts w:ascii="Arial" w:hAnsi="Arial" w:cs="Arial"/>
          <w:sz w:val="20"/>
          <w:szCs w:val="20"/>
        </w:rPr>
        <w:t>Use to set up cash flow diagram</w:t>
      </w:r>
    </w:p>
    <w:p w:rsidR="001C60B4" w:rsidRPr="000E69C6" w:rsidRDefault="001C60B4" w:rsidP="001C60B4">
      <w:pPr>
        <w:numPr>
          <w:ilvl w:val="0"/>
          <w:numId w:val="2"/>
        </w:numPr>
        <w:tabs>
          <w:tab w:val="clear" w:pos="1875"/>
          <w:tab w:val="left" w:pos="360"/>
          <w:tab w:val="num" w:pos="1080"/>
        </w:tabs>
        <w:ind w:hanging="1155"/>
        <w:rPr>
          <w:rFonts w:ascii="Arial" w:hAnsi="Arial" w:cs="Arial"/>
          <w:sz w:val="20"/>
          <w:szCs w:val="20"/>
        </w:rPr>
      </w:pPr>
      <w:r w:rsidRPr="000E69C6">
        <w:rPr>
          <w:rFonts w:ascii="Arial" w:hAnsi="Arial" w:cs="Arial"/>
          <w:sz w:val="20"/>
          <w:szCs w:val="20"/>
        </w:rPr>
        <w:t>Practice by using simple interest tecniques</w:t>
      </w:r>
    </w:p>
    <w:p w:rsidR="001C60B4" w:rsidRPr="000E69C6" w:rsidRDefault="001C60B4" w:rsidP="001C60B4">
      <w:pPr>
        <w:numPr>
          <w:ilvl w:val="0"/>
          <w:numId w:val="2"/>
        </w:numPr>
        <w:tabs>
          <w:tab w:val="clear" w:pos="1875"/>
          <w:tab w:val="left" w:pos="360"/>
          <w:tab w:val="num" w:pos="1080"/>
        </w:tabs>
        <w:ind w:hanging="1155"/>
        <w:rPr>
          <w:rFonts w:ascii="Arial" w:hAnsi="Arial" w:cs="Arial"/>
          <w:sz w:val="20"/>
          <w:szCs w:val="20"/>
        </w:rPr>
      </w:pPr>
      <w:r w:rsidRPr="000E69C6">
        <w:rPr>
          <w:rFonts w:ascii="Arial" w:hAnsi="Arial" w:cs="Arial"/>
          <w:sz w:val="20"/>
          <w:szCs w:val="20"/>
        </w:rPr>
        <w:t>Learn to use compounding formulas</w:t>
      </w:r>
    </w:p>
    <w:p w:rsidR="001C60B4" w:rsidRPr="000E69C6" w:rsidRDefault="001C60B4" w:rsidP="001C60B4">
      <w:pPr>
        <w:numPr>
          <w:ilvl w:val="0"/>
          <w:numId w:val="2"/>
        </w:numPr>
        <w:tabs>
          <w:tab w:val="clear" w:pos="1875"/>
          <w:tab w:val="left" w:pos="360"/>
          <w:tab w:val="num" w:pos="1080"/>
        </w:tabs>
        <w:ind w:hanging="1155"/>
        <w:rPr>
          <w:rFonts w:ascii="Arial" w:hAnsi="Arial" w:cs="Arial"/>
          <w:sz w:val="20"/>
          <w:szCs w:val="20"/>
        </w:rPr>
      </w:pPr>
      <w:r w:rsidRPr="000E69C6">
        <w:rPr>
          <w:rFonts w:ascii="Arial" w:hAnsi="Arial" w:cs="Arial"/>
          <w:sz w:val="20"/>
          <w:szCs w:val="20"/>
        </w:rPr>
        <w:t>Calculate FV of an initial investment and a series of cash payments</w:t>
      </w:r>
    </w:p>
    <w:p w:rsidR="001C60B4" w:rsidRPr="000E69C6" w:rsidRDefault="001C60B4" w:rsidP="001C60B4">
      <w:pPr>
        <w:numPr>
          <w:ilvl w:val="0"/>
          <w:numId w:val="2"/>
        </w:numPr>
        <w:tabs>
          <w:tab w:val="clear" w:pos="1875"/>
          <w:tab w:val="left" w:pos="360"/>
          <w:tab w:val="num" w:pos="1080"/>
        </w:tabs>
        <w:ind w:hanging="1155"/>
        <w:rPr>
          <w:rFonts w:ascii="Arial" w:hAnsi="Arial" w:cs="Arial"/>
          <w:sz w:val="20"/>
          <w:szCs w:val="20"/>
        </w:rPr>
      </w:pPr>
      <w:r w:rsidRPr="000E69C6">
        <w:rPr>
          <w:rFonts w:ascii="Arial" w:hAnsi="Arial" w:cs="Arial"/>
          <w:sz w:val="20"/>
          <w:szCs w:val="20"/>
        </w:rPr>
        <w:t>Apply the calculation techniques to real life problems</w:t>
      </w:r>
    </w:p>
    <w:p w:rsidR="001C60B4" w:rsidRPr="000E69C6" w:rsidRDefault="001C60B4" w:rsidP="001C60B4">
      <w:pPr>
        <w:numPr>
          <w:ilvl w:val="0"/>
          <w:numId w:val="2"/>
        </w:numPr>
        <w:tabs>
          <w:tab w:val="clear" w:pos="1875"/>
          <w:tab w:val="left" w:pos="360"/>
          <w:tab w:val="num" w:pos="1080"/>
        </w:tabs>
        <w:ind w:hanging="1155"/>
        <w:rPr>
          <w:rFonts w:ascii="Arial" w:hAnsi="Arial" w:cs="Arial"/>
          <w:sz w:val="20"/>
          <w:szCs w:val="20"/>
        </w:rPr>
      </w:pPr>
      <w:r w:rsidRPr="000E69C6">
        <w:rPr>
          <w:rFonts w:ascii="Arial" w:hAnsi="Arial" w:cs="Arial"/>
          <w:sz w:val="20"/>
          <w:szCs w:val="20"/>
        </w:rPr>
        <w:t>Define the PV (Present Value) concept and differ it from FV</w:t>
      </w:r>
    </w:p>
    <w:p w:rsidR="001C60B4" w:rsidRPr="000E69C6" w:rsidRDefault="001C60B4" w:rsidP="001C60B4">
      <w:pPr>
        <w:numPr>
          <w:ilvl w:val="0"/>
          <w:numId w:val="2"/>
        </w:numPr>
        <w:tabs>
          <w:tab w:val="clear" w:pos="1875"/>
          <w:tab w:val="left" w:pos="360"/>
          <w:tab w:val="num" w:pos="1080"/>
        </w:tabs>
        <w:ind w:hanging="1155"/>
        <w:rPr>
          <w:rFonts w:ascii="Arial" w:hAnsi="Arial" w:cs="Arial"/>
          <w:sz w:val="20"/>
          <w:szCs w:val="20"/>
        </w:rPr>
      </w:pPr>
      <w:r w:rsidRPr="000E69C6">
        <w:rPr>
          <w:rFonts w:ascii="Arial" w:hAnsi="Arial" w:cs="Arial"/>
          <w:sz w:val="20"/>
          <w:szCs w:val="20"/>
        </w:rPr>
        <w:t>Know the concept of discounting and the difference from interest</w:t>
      </w:r>
    </w:p>
    <w:p w:rsidR="001C60B4" w:rsidRPr="000E69C6" w:rsidRDefault="001C60B4" w:rsidP="001C60B4">
      <w:pPr>
        <w:numPr>
          <w:ilvl w:val="0"/>
          <w:numId w:val="2"/>
        </w:numPr>
        <w:tabs>
          <w:tab w:val="clear" w:pos="1875"/>
          <w:tab w:val="left" w:pos="360"/>
          <w:tab w:val="num" w:pos="1080"/>
        </w:tabs>
        <w:ind w:hanging="1155"/>
        <w:rPr>
          <w:rFonts w:ascii="Arial" w:hAnsi="Arial" w:cs="Arial"/>
          <w:sz w:val="20"/>
          <w:szCs w:val="20"/>
        </w:rPr>
      </w:pPr>
      <w:r w:rsidRPr="000E69C6">
        <w:rPr>
          <w:rFonts w:ascii="Arial" w:hAnsi="Arial" w:cs="Arial"/>
          <w:sz w:val="20"/>
          <w:szCs w:val="20"/>
        </w:rPr>
        <w:t>Use to set up cash flow diagram</w:t>
      </w:r>
    </w:p>
    <w:p w:rsidR="001C60B4" w:rsidRPr="000E69C6" w:rsidRDefault="001C60B4" w:rsidP="001C60B4">
      <w:pPr>
        <w:numPr>
          <w:ilvl w:val="0"/>
          <w:numId w:val="2"/>
        </w:numPr>
        <w:tabs>
          <w:tab w:val="clear" w:pos="1875"/>
          <w:tab w:val="left" w:pos="360"/>
          <w:tab w:val="num" w:pos="1080"/>
        </w:tabs>
        <w:ind w:hanging="1155"/>
        <w:rPr>
          <w:rFonts w:ascii="Arial" w:hAnsi="Arial" w:cs="Arial"/>
          <w:sz w:val="20"/>
          <w:szCs w:val="20"/>
        </w:rPr>
      </w:pPr>
      <w:r w:rsidRPr="000E69C6">
        <w:rPr>
          <w:rFonts w:ascii="Arial" w:hAnsi="Arial" w:cs="Arial"/>
          <w:sz w:val="20"/>
          <w:szCs w:val="20"/>
        </w:rPr>
        <w:t>Learn to use discounting formulas</w:t>
      </w:r>
    </w:p>
    <w:p w:rsidR="001C60B4" w:rsidRPr="000E69C6" w:rsidRDefault="001C60B4" w:rsidP="001C60B4">
      <w:pPr>
        <w:numPr>
          <w:ilvl w:val="0"/>
          <w:numId w:val="2"/>
        </w:numPr>
        <w:tabs>
          <w:tab w:val="clear" w:pos="1875"/>
          <w:tab w:val="left" w:pos="360"/>
          <w:tab w:val="num" w:pos="1080"/>
        </w:tabs>
        <w:ind w:hanging="1155"/>
        <w:rPr>
          <w:rFonts w:ascii="Arial" w:hAnsi="Arial" w:cs="Arial"/>
          <w:sz w:val="20"/>
          <w:szCs w:val="20"/>
        </w:rPr>
      </w:pPr>
      <w:r w:rsidRPr="000E69C6">
        <w:rPr>
          <w:rFonts w:ascii="Arial" w:hAnsi="Arial" w:cs="Arial"/>
          <w:sz w:val="20"/>
          <w:szCs w:val="20"/>
        </w:rPr>
        <w:t>Calculate PV of a future payment and a series of cash payments</w:t>
      </w:r>
    </w:p>
    <w:p w:rsidR="001C60B4" w:rsidRPr="000E69C6" w:rsidRDefault="001C60B4" w:rsidP="001C60B4">
      <w:pPr>
        <w:numPr>
          <w:ilvl w:val="0"/>
          <w:numId w:val="2"/>
        </w:numPr>
        <w:tabs>
          <w:tab w:val="clear" w:pos="1875"/>
          <w:tab w:val="left" w:pos="360"/>
          <w:tab w:val="num" w:pos="1080"/>
        </w:tabs>
        <w:ind w:hanging="1155"/>
        <w:rPr>
          <w:rFonts w:ascii="Arial" w:hAnsi="Arial" w:cs="Arial"/>
          <w:sz w:val="20"/>
          <w:szCs w:val="20"/>
        </w:rPr>
      </w:pPr>
      <w:r w:rsidRPr="000E69C6">
        <w:rPr>
          <w:rFonts w:ascii="Arial" w:hAnsi="Arial" w:cs="Arial"/>
          <w:sz w:val="20"/>
          <w:szCs w:val="20"/>
        </w:rPr>
        <w:t>Apply the calculation techniques to real life problems</w:t>
      </w:r>
    </w:p>
    <w:p w:rsidR="001C60B4" w:rsidRPr="000E69C6" w:rsidRDefault="001C60B4" w:rsidP="001C60B4">
      <w:pPr>
        <w:tabs>
          <w:tab w:val="left" w:pos="360"/>
        </w:tabs>
        <w:ind w:left="708"/>
        <w:rPr>
          <w:rFonts w:ascii="Arial" w:hAnsi="Arial" w:cs="Arial"/>
          <w:sz w:val="20"/>
          <w:szCs w:val="20"/>
        </w:rPr>
      </w:pPr>
    </w:p>
    <w:p w:rsidR="001C60B4" w:rsidRPr="000E69C6" w:rsidRDefault="001C60B4" w:rsidP="001C60B4">
      <w:pPr>
        <w:numPr>
          <w:ilvl w:val="1"/>
          <w:numId w:val="2"/>
        </w:numPr>
        <w:tabs>
          <w:tab w:val="clear" w:pos="1800"/>
          <w:tab w:val="left" w:pos="360"/>
          <w:tab w:val="num" w:pos="720"/>
        </w:tabs>
        <w:ind w:left="720"/>
        <w:rPr>
          <w:rFonts w:ascii="Arial" w:hAnsi="Arial" w:cs="Arial"/>
          <w:color w:val="0000FF"/>
          <w:sz w:val="20"/>
          <w:szCs w:val="20"/>
        </w:rPr>
      </w:pPr>
      <w:r w:rsidRPr="000E69C6">
        <w:rPr>
          <w:rFonts w:ascii="Arial" w:hAnsi="Arial" w:cs="Arial"/>
          <w:color w:val="0000FF"/>
          <w:sz w:val="20"/>
          <w:szCs w:val="20"/>
        </w:rPr>
        <w:t>Be able to explain the chracteristics and types of Bonds and calculate the market price of a bond given its yield to maturity and vice versa.</w:t>
      </w:r>
    </w:p>
    <w:p w:rsidR="001C60B4" w:rsidRPr="000E69C6" w:rsidRDefault="001C60B4" w:rsidP="001C60B4">
      <w:pPr>
        <w:numPr>
          <w:ilvl w:val="0"/>
          <w:numId w:val="3"/>
        </w:numPr>
        <w:tabs>
          <w:tab w:val="clear" w:pos="2775"/>
          <w:tab w:val="left" w:pos="360"/>
        </w:tabs>
        <w:ind w:left="1080"/>
        <w:rPr>
          <w:rFonts w:ascii="Arial" w:hAnsi="Arial" w:cs="Arial"/>
          <w:sz w:val="20"/>
          <w:szCs w:val="20"/>
        </w:rPr>
      </w:pPr>
      <w:r w:rsidRPr="000E69C6">
        <w:rPr>
          <w:rFonts w:ascii="Arial" w:hAnsi="Arial" w:cs="Arial"/>
          <w:sz w:val="20"/>
          <w:szCs w:val="20"/>
        </w:rPr>
        <w:t>Define a bond and know basic characteritics and the types of bonds</w:t>
      </w:r>
    </w:p>
    <w:p w:rsidR="001C60B4" w:rsidRPr="000E69C6" w:rsidRDefault="001C60B4" w:rsidP="001C60B4">
      <w:pPr>
        <w:numPr>
          <w:ilvl w:val="0"/>
          <w:numId w:val="3"/>
        </w:numPr>
        <w:tabs>
          <w:tab w:val="clear" w:pos="2775"/>
          <w:tab w:val="left" w:pos="360"/>
        </w:tabs>
        <w:ind w:left="1080"/>
        <w:rPr>
          <w:rFonts w:ascii="Arial" w:hAnsi="Arial" w:cs="Arial"/>
          <w:sz w:val="20"/>
          <w:szCs w:val="20"/>
        </w:rPr>
      </w:pPr>
      <w:r w:rsidRPr="000E69C6">
        <w:rPr>
          <w:rFonts w:ascii="Arial" w:hAnsi="Arial" w:cs="Arial"/>
          <w:sz w:val="20"/>
          <w:szCs w:val="20"/>
        </w:rPr>
        <w:t>Distinguish among a bond’s coupon rate, current yield and yield to maturity</w:t>
      </w:r>
    </w:p>
    <w:p w:rsidR="001C60B4" w:rsidRPr="000E69C6" w:rsidRDefault="001C60B4" w:rsidP="001C60B4">
      <w:pPr>
        <w:numPr>
          <w:ilvl w:val="0"/>
          <w:numId w:val="3"/>
        </w:numPr>
        <w:tabs>
          <w:tab w:val="clear" w:pos="2775"/>
          <w:tab w:val="left" w:pos="360"/>
        </w:tabs>
        <w:ind w:left="1080"/>
        <w:rPr>
          <w:rFonts w:ascii="Arial" w:hAnsi="Arial" w:cs="Arial"/>
          <w:sz w:val="20"/>
          <w:szCs w:val="20"/>
        </w:rPr>
      </w:pPr>
      <w:r w:rsidRPr="000E69C6">
        <w:rPr>
          <w:rFonts w:ascii="Arial" w:hAnsi="Arial" w:cs="Arial"/>
          <w:sz w:val="20"/>
          <w:szCs w:val="20"/>
        </w:rPr>
        <w:t>Show why bonds exhibit interest rate risk</w:t>
      </w:r>
    </w:p>
    <w:p w:rsidR="001C60B4" w:rsidRPr="000E69C6" w:rsidRDefault="001C60B4" w:rsidP="001C60B4">
      <w:pPr>
        <w:numPr>
          <w:ilvl w:val="0"/>
          <w:numId w:val="3"/>
        </w:numPr>
        <w:tabs>
          <w:tab w:val="clear" w:pos="2775"/>
          <w:tab w:val="left" w:pos="360"/>
          <w:tab w:val="num" w:pos="1080"/>
        </w:tabs>
        <w:ind w:left="1080"/>
        <w:rPr>
          <w:rFonts w:ascii="Arial" w:hAnsi="Arial" w:cs="Arial"/>
          <w:sz w:val="20"/>
          <w:szCs w:val="20"/>
        </w:rPr>
      </w:pPr>
      <w:r w:rsidRPr="000E69C6">
        <w:rPr>
          <w:rFonts w:ascii="Arial" w:hAnsi="Arial" w:cs="Arial"/>
          <w:sz w:val="20"/>
          <w:szCs w:val="20"/>
        </w:rPr>
        <w:lastRenderedPageBreak/>
        <w:t>Understand why investors pay attention to bond ratings</w:t>
      </w:r>
    </w:p>
    <w:p w:rsidR="001C60B4" w:rsidRPr="000E69C6" w:rsidRDefault="001C60B4" w:rsidP="001C60B4">
      <w:pPr>
        <w:numPr>
          <w:ilvl w:val="0"/>
          <w:numId w:val="3"/>
        </w:numPr>
        <w:tabs>
          <w:tab w:val="clear" w:pos="2775"/>
          <w:tab w:val="left" w:pos="360"/>
          <w:tab w:val="num" w:pos="1080"/>
        </w:tabs>
        <w:ind w:left="1080"/>
        <w:rPr>
          <w:rFonts w:ascii="Arial" w:hAnsi="Arial" w:cs="Arial"/>
          <w:sz w:val="20"/>
          <w:szCs w:val="20"/>
        </w:rPr>
      </w:pPr>
      <w:r w:rsidRPr="000E69C6">
        <w:rPr>
          <w:rFonts w:ascii="Arial" w:hAnsi="Arial" w:cs="Arial"/>
          <w:sz w:val="20"/>
          <w:szCs w:val="20"/>
        </w:rPr>
        <w:t>Calculate the market price of a bond given its yield to maturity</w:t>
      </w:r>
    </w:p>
    <w:p w:rsidR="001C60B4" w:rsidRPr="000E69C6" w:rsidRDefault="001C60B4" w:rsidP="001C60B4">
      <w:pPr>
        <w:numPr>
          <w:ilvl w:val="0"/>
          <w:numId w:val="3"/>
        </w:numPr>
        <w:tabs>
          <w:tab w:val="clear" w:pos="2775"/>
          <w:tab w:val="left" w:pos="360"/>
          <w:tab w:val="num" w:pos="1080"/>
        </w:tabs>
        <w:ind w:left="1080"/>
        <w:rPr>
          <w:rFonts w:ascii="Arial" w:hAnsi="Arial" w:cs="Arial"/>
          <w:sz w:val="20"/>
          <w:szCs w:val="20"/>
        </w:rPr>
      </w:pPr>
      <w:r w:rsidRPr="000E69C6">
        <w:rPr>
          <w:rFonts w:ascii="Arial" w:hAnsi="Arial" w:cs="Arial"/>
          <w:sz w:val="20"/>
          <w:szCs w:val="20"/>
        </w:rPr>
        <w:t>Finsd a bond’s yield given its price</w:t>
      </w:r>
    </w:p>
    <w:p w:rsidR="001C60B4" w:rsidRPr="000E69C6" w:rsidRDefault="001C60B4" w:rsidP="001C60B4">
      <w:pPr>
        <w:numPr>
          <w:ilvl w:val="0"/>
          <w:numId w:val="3"/>
        </w:numPr>
        <w:tabs>
          <w:tab w:val="clear" w:pos="2775"/>
          <w:tab w:val="left" w:pos="360"/>
          <w:tab w:val="num" w:pos="1080"/>
          <w:tab w:val="num" w:pos="2700"/>
        </w:tabs>
        <w:ind w:left="1080"/>
        <w:rPr>
          <w:rFonts w:ascii="Arial" w:hAnsi="Arial" w:cs="Arial"/>
          <w:sz w:val="20"/>
          <w:szCs w:val="20"/>
        </w:rPr>
      </w:pPr>
      <w:r w:rsidRPr="000E69C6">
        <w:rPr>
          <w:rFonts w:ascii="Arial" w:hAnsi="Arial" w:cs="Arial"/>
          <w:sz w:val="20"/>
          <w:szCs w:val="20"/>
        </w:rPr>
        <w:t>Demonstrate why prices and yields vary inversely</w:t>
      </w:r>
    </w:p>
    <w:p w:rsidR="001C60B4" w:rsidRPr="000E69C6" w:rsidRDefault="001C60B4" w:rsidP="001C60B4">
      <w:pPr>
        <w:tabs>
          <w:tab w:val="left" w:pos="360"/>
        </w:tabs>
        <w:rPr>
          <w:rFonts w:ascii="Arial" w:hAnsi="Arial" w:cs="Arial"/>
          <w:color w:val="0000FF"/>
          <w:sz w:val="20"/>
          <w:szCs w:val="20"/>
        </w:rPr>
      </w:pPr>
    </w:p>
    <w:p w:rsidR="001C60B4" w:rsidRPr="000E69C6" w:rsidRDefault="001C60B4" w:rsidP="001C60B4">
      <w:pPr>
        <w:numPr>
          <w:ilvl w:val="0"/>
          <w:numId w:val="7"/>
        </w:numPr>
        <w:tabs>
          <w:tab w:val="clear" w:pos="1800"/>
          <w:tab w:val="left" w:pos="360"/>
          <w:tab w:val="num" w:pos="720"/>
        </w:tabs>
        <w:ind w:left="720"/>
        <w:rPr>
          <w:rFonts w:ascii="Arial" w:hAnsi="Arial" w:cs="Arial"/>
          <w:color w:val="0000FF"/>
          <w:sz w:val="20"/>
          <w:szCs w:val="20"/>
        </w:rPr>
      </w:pPr>
      <w:r w:rsidRPr="000E69C6">
        <w:rPr>
          <w:rFonts w:ascii="Arial" w:hAnsi="Arial" w:cs="Arial"/>
          <w:color w:val="0000FF"/>
          <w:sz w:val="20"/>
          <w:szCs w:val="20"/>
        </w:rPr>
        <w:t>Be able to explain the chracteristics and types of Stocks and to use basic Stocks Valuation Methods</w:t>
      </w:r>
    </w:p>
    <w:p w:rsidR="001C60B4" w:rsidRPr="000E69C6" w:rsidRDefault="001C60B4" w:rsidP="001C60B4">
      <w:pPr>
        <w:numPr>
          <w:ilvl w:val="0"/>
          <w:numId w:val="4"/>
        </w:numPr>
        <w:tabs>
          <w:tab w:val="clear" w:pos="2775"/>
          <w:tab w:val="left" w:pos="360"/>
        </w:tabs>
        <w:ind w:left="1080"/>
        <w:rPr>
          <w:rFonts w:ascii="Arial" w:hAnsi="Arial" w:cs="Arial"/>
          <w:sz w:val="20"/>
          <w:szCs w:val="20"/>
        </w:rPr>
      </w:pPr>
      <w:r w:rsidRPr="000E69C6">
        <w:rPr>
          <w:rFonts w:ascii="Arial" w:hAnsi="Arial" w:cs="Arial"/>
          <w:sz w:val="20"/>
          <w:szCs w:val="20"/>
        </w:rPr>
        <w:t>Define a stock and recall basic characteritics and the types of stocks</w:t>
      </w:r>
    </w:p>
    <w:p w:rsidR="001C60B4" w:rsidRPr="000E69C6" w:rsidRDefault="001C60B4" w:rsidP="001C60B4">
      <w:pPr>
        <w:numPr>
          <w:ilvl w:val="0"/>
          <w:numId w:val="4"/>
        </w:numPr>
        <w:tabs>
          <w:tab w:val="clear" w:pos="2775"/>
          <w:tab w:val="left" w:pos="360"/>
          <w:tab w:val="num" w:pos="900"/>
          <w:tab w:val="num" w:pos="1080"/>
          <w:tab w:val="num" w:pos="1440"/>
        </w:tabs>
        <w:ind w:left="1080"/>
        <w:jc w:val="both"/>
        <w:rPr>
          <w:rFonts w:ascii="Arial" w:hAnsi="Arial" w:cs="Arial"/>
          <w:sz w:val="20"/>
          <w:szCs w:val="20"/>
        </w:rPr>
      </w:pPr>
      <w:r w:rsidRPr="000E69C6">
        <w:rPr>
          <w:rFonts w:ascii="Arial" w:hAnsi="Arial" w:cs="Arial"/>
          <w:sz w:val="20"/>
          <w:szCs w:val="20"/>
        </w:rPr>
        <w:t xml:space="preserve">Understand the stock trading reports in the financial pages of newspapers and  other media </w:t>
      </w:r>
    </w:p>
    <w:p w:rsidR="001C60B4" w:rsidRPr="000E69C6" w:rsidRDefault="001C60B4" w:rsidP="001C60B4">
      <w:pPr>
        <w:numPr>
          <w:ilvl w:val="0"/>
          <w:numId w:val="4"/>
        </w:numPr>
        <w:tabs>
          <w:tab w:val="clear" w:pos="2775"/>
          <w:tab w:val="left" w:pos="360"/>
          <w:tab w:val="num" w:pos="900"/>
          <w:tab w:val="num" w:pos="1080"/>
          <w:tab w:val="num" w:pos="1440"/>
        </w:tabs>
        <w:ind w:left="1080"/>
        <w:jc w:val="both"/>
        <w:rPr>
          <w:rFonts w:ascii="Arial" w:hAnsi="Arial" w:cs="Arial"/>
          <w:sz w:val="20"/>
          <w:szCs w:val="20"/>
        </w:rPr>
      </w:pPr>
      <w:r w:rsidRPr="000E69C6">
        <w:rPr>
          <w:rFonts w:ascii="Arial" w:hAnsi="Arial" w:cs="Arial"/>
          <w:sz w:val="20"/>
          <w:szCs w:val="20"/>
        </w:rPr>
        <w:t>Calculate the PV of a stock given forecasts of the future dividends and future stock price</w:t>
      </w:r>
    </w:p>
    <w:p w:rsidR="001C60B4" w:rsidRPr="000E69C6" w:rsidRDefault="001C60B4" w:rsidP="001C60B4">
      <w:pPr>
        <w:numPr>
          <w:ilvl w:val="0"/>
          <w:numId w:val="4"/>
        </w:numPr>
        <w:tabs>
          <w:tab w:val="clear" w:pos="2775"/>
          <w:tab w:val="left" w:pos="360"/>
          <w:tab w:val="num" w:pos="900"/>
          <w:tab w:val="num" w:pos="1080"/>
          <w:tab w:val="num" w:pos="1440"/>
        </w:tabs>
        <w:ind w:left="1080"/>
        <w:jc w:val="both"/>
        <w:rPr>
          <w:rFonts w:ascii="Arial" w:hAnsi="Arial" w:cs="Arial"/>
          <w:sz w:val="20"/>
          <w:szCs w:val="20"/>
        </w:rPr>
      </w:pPr>
      <w:r w:rsidRPr="000E69C6">
        <w:rPr>
          <w:rFonts w:ascii="Arial" w:hAnsi="Arial" w:cs="Arial"/>
          <w:sz w:val="20"/>
          <w:szCs w:val="20"/>
        </w:rPr>
        <w:t>Use the stock valuation formulas to infer the expected rate of return on a common stock</w:t>
      </w:r>
    </w:p>
    <w:p w:rsidR="001C60B4" w:rsidRPr="000E69C6" w:rsidRDefault="001C60B4" w:rsidP="001C60B4">
      <w:pPr>
        <w:numPr>
          <w:ilvl w:val="0"/>
          <w:numId w:val="4"/>
        </w:numPr>
        <w:tabs>
          <w:tab w:val="clear" w:pos="2775"/>
          <w:tab w:val="left" w:pos="360"/>
          <w:tab w:val="num" w:pos="900"/>
          <w:tab w:val="num" w:pos="1080"/>
          <w:tab w:val="num" w:pos="1440"/>
        </w:tabs>
        <w:ind w:left="1080"/>
        <w:jc w:val="both"/>
        <w:rPr>
          <w:rFonts w:ascii="Arial" w:hAnsi="Arial" w:cs="Arial"/>
          <w:sz w:val="20"/>
          <w:szCs w:val="20"/>
        </w:rPr>
      </w:pPr>
      <w:r w:rsidRPr="000E69C6">
        <w:rPr>
          <w:rFonts w:ascii="Arial" w:hAnsi="Arial" w:cs="Arial"/>
          <w:sz w:val="20"/>
          <w:szCs w:val="20"/>
        </w:rPr>
        <w:t>Interpret price/earnings ratios</w:t>
      </w:r>
    </w:p>
    <w:p w:rsidR="001C60B4" w:rsidRPr="000E69C6" w:rsidRDefault="001C60B4" w:rsidP="001C60B4">
      <w:pPr>
        <w:tabs>
          <w:tab w:val="left" w:pos="360"/>
        </w:tabs>
        <w:rPr>
          <w:rFonts w:ascii="Arial" w:hAnsi="Arial" w:cs="Arial"/>
          <w:color w:val="0000FF"/>
          <w:sz w:val="20"/>
          <w:szCs w:val="20"/>
        </w:rPr>
      </w:pPr>
    </w:p>
    <w:p w:rsidR="001C60B4" w:rsidRPr="000E69C6" w:rsidRDefault="001C60B4" w:rsidP="001C60B4">
      <w:pPr>
        <w:numPr>
          <w:ilvl w:val="0"/>
          <w:numId w:val="7"/>
        </w:numPr>
        <w:tabs>
          <w:tab w:val="clear" w:pos="1800"/>
          <w:tab w:val="left" w:pos="360"/>
          <w:tab w:val="num" w:pos="720"/>
        </w:tabs>
        <w:ind w:left="720"/>
        <w:rPr>
          <w:rFonts w:ascii="Arial" w:hAnsi="Arial" w:cs="Arial"/>
          <w:color w:val="0000FF"/>
          <w:sz w:val="20"/>
          <w:szCs w:val="20"/>
        </w:rPr>
      </w:pPr>
      <w:r w:rsidRPr="000E69C6">
        <w:rPr>
          <w:rFonts w:ascii="Arial" w:hAnsi="Arial" w:cs="Arial"/>
          <w:color w:val="0000FF"/>
          <w:sz w:val="20"/>
          <w:szCs w:val="20"/>
        </w:rPr>
        <w:t>Be able to demonstrate the basic rules of Risk, Return and Opportunity Cost of Capital.</w:t>
      </w:r>
    </w:p>
    <w:p w:rsidR="001C60B4" w:rsidRPr="000E69C6" w:rsidRDefault="001C60B4" w:rsidP="001C60B4">
      <w:pPr>
        <w:numPr>
          <w:ilvl w:val="1"/>
          <w:numId w:val="5"/>
        </w:numPr>
        <w:tabs>
          <w:tab w:val="clear" w:pos="1440"/>
          <w:tab w:val="left" w:pos="360"/>
          <w:tab w:val="num" w:pos="1080"/>
        </w:tabs>
        <w:ind w:left="1080"/>
        <w:rPr>
          <w:rFonts w:ascii="Arial" w:hAnsi="Arial" w:cs="Arial"/>
          <w:sz w:val="20"/>
          <w:szCs w:val="20"/>
        </w:rPr>
      </w:pPr>
      <w:r w:rsidRPr="000E69C6">
        <w:rPr>
          <w:rFonts w:ascii="Arial" w:hAnsi="Arial" w:cs="Arial"/>
          <w:sz w:val="20"/>
          <w:szCs w:val="20"/>
        </w:rPr>
        <w:t>Measure and interpret the market risk, or beta of a security</w:t>
      </w:r>
    </w:p>
    <w:p w:rsidR="001C60B4" w:rsidRPr="000E69C6" w:rsidRDefault="001C60B4" w:rsidP="001C60B4">
      <w:pPr>
        <w:numPr>
          <w:ilvl w:val="1"/>
          <w:numId w:val="5"/>
        </w:numPr>
        <w:tabs>
          <w:tab w:val="clear" w:pos="1440"/>
          <w:tab w:val="left" w:pos="360"/>
          <w:tab w:val="num" w:pos="1080"/>
        </w:tabs>
        <w:ind w:left="1080"/>
        <w:rPr>
          <w:rFonts w:ascii="Arial" w:hAnsi="Arial" w:cs="Arial"/>
          <w:sz w:val="20"/>
          <w:szCs w:val="20"/>
        </w:rPr>
      </w:pPr>
      <w:r w:rsidRPr="000E69C6">
        <w:rPr>
          <w:rFonts w:ascii="Arial" w:hAnsi="Arial" w:cs="Arial"/>
          <w:sz w:val="20"/>
          <w:szCs w:val="20"/>
        </w:rPr>
        <w:t>Relate the market risk of a security to the rate of return that investors demand</w:t>
      </w:r>
    </w:p>
    <w:p w:rsidR="001C60B4" w:rsidRPr="000E69C6" w:rsidRDefault="001C60B4" w:rsidP="001C60B4">
      <w:pPr>
        <w:numPr>
          <w:ilvl w:val="1"/>
          <w:numId w:val="5"/>
        </w:numPr>
        <w:tabs>
          <w:tab w:val="clear" w:pos="1440"/>
          <w:tab w:val="left" w:pos="360"/>
          <w:tab w:val="num" w:pos="1080"/>
        </w:tabs>
        <w:ind w:left="1080"/>
        <w:rPr>
          <w:rFonts w:ascii="Arial" w:hAnsi="Arial" w:cs="Arial"/>
          <w:sz w:val="20"/>
          <w:szCs w:val="20"/>
        </w:rPr>
      </w:pPr>
      <w:r w:rsidRPr="000E69C6">
        <w:rPr>
          <w:rFonts w:ascii="Arial" w:hAnsi="Arial" w:cs="Arial"/>
          <w:sz w:val="20"/>
          <w:szCs w:val="20"/>
        </w:rPr>
        <w:t>Calculate the opportinity cost of capital for a project</w:t>
      </w:r>
    </w:p>
    <w:p w:rsidR="001C60B4" w:rsidRPr="000E69C6" w:rsidRDefault="001C60B4" w:rsidP="001C60B4">
      <w:pPr>
        <w:tabs>
          <w:tab w:val="left" w:pos="360"/>
        </w:tabs>
        <w:rPr>
          <w:rFonts w:ascii="Arial" w:hAnsi="Arial" w:cs="Arial"/>
          <w:sz w:val="20"/>
          <w:szCs w:val="20"/>
        </w:rPr>
      </w:pPr>
    </w:p>
    <w:p w:rsidR="001C60B4" w:rsidRPr="000E69C6" w:rsidRDefault="001C60B4" w:rsidP="001C60B4">
      <w:pPr>
        <w:tabs>
          <w:tab w:val="left" w:pos="360"/>
        </w:tabs>
        <w:ind w:left="720" w:hanging="360"/>
        <w:rPr>
          <w:rFonts w:ascii="Arial" w:hAnsi="Arial" w:cs="Arial"/>
          <w:sz w:val="20"/>
          <w:szCs w:val="20"/>
        </w:rPr>
      </w:pPr>
      <w:r w:rsidRPr="000E69C6">
        <w:rPr>
          <w:rFonts w:ascii="Arial" w:hAnsi="Arial" w:cs="Arial"/>
          <w:color w:val="0000FF"/>
          <w:sz w:val="20"/>
          <w:szCs w:val="20"/>
        </w:rPr>
        <w:t>6. Be able to use Evaluation Techniqes in Capital Budgeting and to apply on projects.</w:t>
      </w:r>
    </w:p>
    <w:p w:rsidR="001C60B4" w:rsidRPr="000E69C6" w:rsidRDefault="001C60B4" w:rsidP="001C60B4">
      <w:pPr>
        <w:numPr>
          <w:ilvl w:val="2"/>
          <w:numId w:val="3"/>
        </w:numPr>
        <w:tabs>
          <w:tab w:val="clear" w:pos="2775"/>
          <w:tab w:val="left" w:pos="360"/>
          <w:tab w:val="num" w:pos="1080"/>
        </w:tabs>
        <w:ind w:hanging="2055"/>
        <w:rPr>
          <w:rFonts w:ascii="Arial" w:hAnsi="Arial" w:cs="Arial"/>
          <w:sz w:val="20"/>
          <w:szCs w:val="20"/>
        </w:rPr>
      </w:pPr>
      <w:r w:rsidRPr="000E69C6">
        <w:rPr>
          <w:rFonts w:ascii="Arial" w:hAnsi="Arial" w:cs="Arial"/>
          <w:sz w:val="20"/>
          <w:szCs w:val="20"/>
        </w:rPr>
        <w:t>Calculate the net present value of an investment (NPV)</w:t>
      </w:r>
    </w:p>
    <w:p w:rsidR="001C60B4" w:rsidRPr="000E69C6" w:rsidRDefault="001C60B4" w:rsidP="001C60B4">
      <w:pPr>
        <w:numPr>
          <w:ilvl w:val="2"/>
          <w:numId w:val="3"/>
        </w:numPr>
        <w:tabs>
          <w:tab w:val="clear" w:pos="2775"/>
          <w:tab w:val="left" w:pos="360"/>
          <w:tab w:val="num" w:pos="1080"/>
        </w:tabs>
        <w:ind w:left="1080"/>
        <w:rPr>
          <w:rFonts w:ascii="Arial" w:hAnsi="Arial" w:cs="Arial"/>
          <w:sz w:val="20"/>
          <w:szCs w:val="20"/>
        </w:rPr>
      </w:pPr>
      <w:r w:rsidRPr="000E69C6">
        <w:rPr>
          <w:rFonts w:ascii="Arial" w:hAnsi="Arial" w:cs="Arial"/>
          <w:sz w:val="20"/>
          <w:szCs w:val="20"/>
        </w:rPr>
        <w:t>Calculate the internal rate of return (IRR) and to look out for when using it</w:t>
      </w:r>
    </w:p>
    <w:p w:rsidR="001C60B4" w:rsidRPr="000E69C6" w:rsidRDefault="001C60B4" w:rsidP="001C60B4">
      <w:pPr>
        <w:numPr>
          <w:ilvl w:val="2"/>
          <w:numId w:val="3"/>
        </w:numPr>
        <w:tabs>
          <w:tab w:val="clear" w:pos="2775"/>
          <w:tab w:val="left" w:pos="360"/>
          <w:tab w:val="num" w:pos="1080"/>
        </w:tabs>
        <w:ind w:left="1080"/>
        <w:rPr>
          <w:rFonts w:ascii="Arial" w:hAnsi="Arial" w:cs="Arial"/>
          <w:sz w:val="20"/>
          <w:szCs w:val="20"/>
        </w:rPr>
      </w:pPr>
      <w:r w:rsidRPr="000E69C6">
        <w:rPr>
          <w:rFonts w:ascii="Arial" w:hAnsi="Arial" w:cs="Arial"/>
          <w:sz w:val="20"/>
          <w:szCs w:val="20"/>
        </w:rPr>
        <w:t>Explain why the payback rule doesn’t always make shareholders better off.</w:t>
      </w:r>
    </w:p>
    <w:p w:rsidR="001C60B4" w:rsidRDefault="001C60B4" w:rsidP="001C60B4">
      <w:pPr>
        <w:numPr>
          <w:ilvl w:val="2"/>
          <w:numId w:val="3"/>
        </w:numPr>
        <w:tabs>
          <w:tab w:val="clear" w:pos="2775"/>
          <w:tab w:val="left" w:pos="360"/>
          <w:tab w:val="num" w:pos="1080"/>
        </w:tabs>
        <w:ind w:left="1080"/>
        <w:rPr>
          <w:rFonts w:ascii="Arial" w:hAnsi="Arial" w:cs="Arial"/>
          <w:sz w:val="20"/>
          <w:szCs w:val="20"/>
        </w:rPr>
      </w:pPr>
      <w:r w:rsidRPr="000E69C6">
        <w:rPr>
          <w:rFonts w:ascii="Arial" w:hAnsi="Arial" w:cs="Arial"/>
          <w:sz w:val="20"/>
          <w:szCs w:val="20"/>
        </w:rPr>
        <w:t>Calculate the profitability index and use it to choose between projects when funds are limited</w:t>
      </w:r>
    </w:p>
    <w:p w:rsidR="001C60B4" w:rsidRDefault="001C60B4" w:rsidP="001C60B4">
      <w:pPr>
        <w:tabs>
          <w:tab w:val="left" w:pos="360"/>
        </w:tabs>
        <w:rPr>
          <w:rFonts w:ascii="Arial" w:hAnsi="Arial" w:cs="Arial"/>
          <w:color w:val="0000FF"/>
          <w:sz w:val="20"/>
          <w:szCs w:val="20"/>
        </w:rPr>
      </w:pPr>
    </w:p>
    <w:p w:rsidR="001C60B4" w:rsidRPr="000E69C6" w:rsidRDefault="001C60B4" w:rsidP="001C60B4">
      <w:pPr>
        <w:tabs>
          <w:tab w:val="left" w:pos="360"/>
        </w:tabs>
        <w:rPr>
          <w:rFonts w:ascii="Arial" w:hAnsi="Arial" w:cs="Arial"/>
          <w:color w:val="0000FF"/>
          <w:sz w:val="20"/>
          <w:szCs w:val="20"/>
        </w:rPr>
      </w:pPr>
    </w:p>
    <w:p w:rsidR="001C60B4" w:rsidRPr="000E69C6" w:rsidRDefault="001C60B4" w:rsidP="001C60B4">
      <w:pPr>
        <w:numPr>
          <w:ilvl w:val="1"/>
          <w:numId w:val="3"/>
        </w:numPr>
        <w:tabs>
          <w:tab w:val="clear" w:pos="1875"/>
          <w:tab w:val="left" w:pos="360"/>
          <w:tab w:val="num" w:pos="720"/>
        </w:tabs>
        <w:ind w:hanging="1515"/>
        <w:rPr>
          <w:rFonts w:ascii="Arial" w:hAnsi="Arial" w:cs="Arial"/>
          <w:sz w:val="20"/>
          <w:szCs w:val="20"/>
        </w:rPr>
      </w:pPr>
      <w:r w:rsidRPr="000E69C6">
        <w:rPr>
          <w:rFonts w:ascii="Arial" w:hAnsi="Arial" w:cs="Arial"/>
          <w:color w:val="0000FF"/>
          <w:sz w:val="20"/>
          <w:szCs w:val="20"/>
        </w:rPr>
        <w:t>Be able to explain the fundamentals of Corporate Financing.</w:t>
      </w:r>
    </w:p>
    <w:p w:rsidR="001C60B4" w:rsidRPr="000E69C6" w:rsidRDefault="001C60B4" w:rsidP="001C60B4">
      <w:pPr>
        <w:numPr>
          <w:ilvl w:val="2"/>
          <w:numId w:val="3"/>
        </w:numPr>
        <w:tabs>
          <w:tab w:val="clear" w:pos="2775"/>
          <w:tab w:val="left" w:pos="360"/>
          <w:tab w:val="num" w:pos="1080"/>
        </w:tabs>
        <w:ind w:left="1080"/>
        <w:rPr>
          <w:rFonts w:ascii="Arial" w:hAnsi="Arial" w:cs="Arial"/>
          <w:sz w:val="20"/>
          <w:szCs w:val="20"/>
        </w:rPr>
      </w:pPr>
      <w:r w:rsidRPr="000E69C6">
        <w:rPr>
          <w:rFonts w:ascii="Arial" w:hAnsi="Arial" w:cs="Arial"/>
          <w:sz w:val="20"/>
          <w:szCs w:val="20"/>
        </w:rPr>
        <w:t>Explain why managers should assume that the securities they issue are fairly priced</w:t>
      </w:r>
    </w:p>
    <w:p w:rsidR="001C60B4" w:rsidRPr="000E69C6" w:rsidRDefault="001C60B4" w:rsidP="001C60B4">
      <w:pPr>
        <w:numPr>
          <w:ilvl w:val="2"/>
          <w:numId w:val="3"/>
        </w:numPr>
        <w:tabs>
          <w:tab w:val="clear" w:pos="2775"/>
          <w:tab w:val="left" w:pos="360"/>
          <w:tab w:val="num" w:pos="1080"/>
        </w:tabs>
        <w:ind w:left="1080"/>
        <w:rPr>
          <w:rFonts w:ascii="Arial" w:hAnsi="Arial" w:cs="Arial"/>
          <w:sz w:val="20"/>
          <w:szCs w:val="20"/>
        </w:rPr>
      </w:pPr>
      <w:r w:rsidRPr="000E69C6">
        <w:rPr>
          <w:rFonts w:ascii="Arial" w:hAnsi="Arial" w:cs="Arial"/>
          <w:sz w:val="20"/>
          <w:szCs w:val="20"/>
        </w:rPr>
        <w:t>Describe the major classes of securities sold by the firm</w:t>
      </w:r>
    </w:p>
    <w:p w:rsidR="001C60B4" w:rsidRPr="000E69C6" w:rsidRDefault="001C60B4" w:rsidP="001C60B4">
      <w:pPr>
        <w:numPr>
          <w:ilvl w:val="2"/>
          <w:numId w:val="3"/>
        </w:numPr>
        <w:tabs>
          <w:tab w:val="clear" w:pos="2775"/>
          <w:tab w:val="left" w:pos="360"/>
          <w:tab w:val="num" w:pos="1080"/>
        </w:tabs>
        <w:ind w:left="1080"/>
        <w:rPr>
          <w:rFonts w:ascii="Arial" w:hAnsi="Arial" w:cs="Arial"/>
          <w:color w:val="0000FF"/>
          <w:sz w:val="20"/>
          <w:szCs w:val="20"/>
        </w:rPr>
      </w:pPr>
      <w:r w:rsidRPr="000E69C6">
        <w:rPr>
          <w:rFonts w:ascii="Arial" w:hAnsi="Arial" w:cs="Arial"/>
          <w:sz w:val="20"/>
          <w:szCs w:val="20"/>
        </w:rPr>
        <w:t>Summarize the changing ways that Turkish Firms have financed their growth</w:t>
      </w:r>
    </w:p>
    <w:p w:rsidR="001C60B4" w:rsidRPr="000E69C6" w:rsidRDefault="001C60B4" w:rsidP="001C60B4">
      <w:pPr>
        <w:tabs>
          <w:tab w:val="left" w:pos="360"/>
        </w:tabs>
        <w:ind w:left="720"/>
        <w:rPr>
          <w:rFonts w:ascii="Arial" w:hAnsi="Arial" w:cs="Arial"/>
          <w:color w:val="0000FF"/>
          <w:sz w:val="20"/>
          <w:szCs w:val="20"/>
        </w:rPr>
      </w:pPr>
    </w:p>
    <w:p w:rsidR="001C60B4" w:rsidRPr="000E69C6" w:rsidRDefault="001C60B4" w:rsidP="001C60B4">
      <w:pPr>
        <w:numPr>
          <w:ilvl w:val="1"/>
          <w:numId w:val="3"/>
        </w:numPr>
        <w:tabs>
          <w:tab w:val="clear" w:pos="1875"/>
          <w:tab w:val="left" w:pos="360"/>
          <w:tab w:val="num" w:pos="720"/>
        </w:tabs>
        <w:ind w:left="720"/>
        <w:rPr>
          <w:rFonts w:ascii="Arial" w:hAnsi="Arial" w:cs="Arial"/>
          <w:sz w:val="20"/>
          <w:szCs w:val="20"/>
        </w:rPr>
      </w:pPr>
      <w:r w:rsidRPr="000E69C6">
        <w:rPr>
          <w:rFonts w:ascii="Arial" w:hAnsi="Arial" w:cs="Arial"/>
          <w:color w:val="0000FF"/>
          <w:sz w:val="20"/>
          <w:szCs w:val="20"/>
        </w:rPr>
        <w:t>Be able to calculate WACC and use it for Company Valuation</w:t>
      </w:r>
      <w:r w:rsidRPr="000E69C6">
        <w:rPr>
          <w:rFonts w:ascii="Arial" w:hAnsi="Arial" w:cs="Arial"/>
          <w:sz w:val="20"/>
          <w:szCs w:val="20"/>
        </w:rPr>
        <w:t xml:space="preserve"> </w:t>
      </w:r>
    </w:p>
    <w:p w:rsidR="001C60B4" w:rsidRPr="000E69C6" w:rsidRDefault="001C60B4" w:rsidP="001C60B4">
      <w:pPr>
        <w:numPr>
          <w:ilvl w:val="2"/>
          <w:numId w:val="3"/>
        </w:numPr>
        <w:tabs>
          <w:tab w:val="clear" w:pos="2775"/>
          <w:tab w:val="left" w:pos="360"/>
          <w:tab w:val="num" w:pos="1080"/>
        </w:tabs>
        <w:ind w:hanging="2055"/>
        <w:rPr>
          <w:rFonts w:ascii="Arial" w:hAnsi="Arial" w:cs="Arial"/>
          <w:sz w:val="20"/>
          <w:szCs w:val="20"/>
        </w:rPr>
      </w:pPr>
      <w:r w:rsidRPr="000E69C6">
        <w:rPr>
          <w:rFonts w:ascii="Arial" w:hAnsi="Arial" w:cs="Arial"/>
          <w:sz w:val="20"/>
          <w:szCs w:val="20"/>
        </w:rPr>
        <w:t>Calculate a firm’s capital structure</w:t>
      </w:r>
    </w:p>
    <w:p w:rsidR="001C60B4" w:rsidRPr="000E69C6" w:rsidRDefault="001C60B4" w:rsidP="001C60B4">
      <w:pPr>
        <w:numPr>
          <w:ilvl w:val="2"/>
          <w:numId w:val="3"/>
        </w:numPr>
        <w:tabs>
          <w:tab w:val="clear" w:pos="2775"/>
          <w:tab w:val="left" w:pos="360"/>
          <w:tab w:val="num" w:pos="1080"/>
        </w:tabs>
        <w:ind w:left="1080"/>
        <w:rPr>
          <w:rFonts w:ascii="Arial" w:hAnsi="Arial" w:cs="Arial"/>
          <w:sz w:val="20"/>
          <w:szCs w:val="20"/>
        </w:rPr>
      </w:pPr>
      <w:r w:rsidRPr="000E69C6">
        <w:rPr>
          <w:rFonts w:ascii="Arial" w:hAnsi="Arial" w:cs="Arial"/>
          <w:sz w:val="20"/>
          <w:szCs w:val="20"/>
        </w:rPr>
        <w:t>Estimate the required rates of return on the securities issued by the firm</w:t>
      </w:r>
    </w:p>
    <w:p w:rsidR="001C60B4" w:rsidRPr="000E69C6" w:rsidRDefault="001C60B4" w:rsidP="001C60B4">
      <w:pPr>
        <w:numPr>
          <w:ilvl w:val="2"/>
          <w:numId w:val="3"/>
        </w:numPr>
        <w:tabs>
          <w:tab w:val="clear" w:pos="2775"/>
          <w:tab w:val="left" w:pos="360"/>
          <w:tab w:val="num" w:pos="1080"/>
        </w:tabs>
        <w:ind w:left="1080"/>
        <w:rPr>
          <w:rFonts w:ascii="Arial" w:hAnsi="Arial" w:cs="Arial"/>
          <w:sz w:val="20"/>
          <w:szCs w:val="20"/>
        </w:rPr>
      </w:pPr>
      <w:r w:rsidRPr="000E69C6">
        <w:rPr>
          <w:rFonts w:ascii="Arial" w:hAnsi="Arial" w:cs="Arial"/>
          <w:sz w:val="20"/>
          <w:szCs w:val="20"/>
        </w:rPr>
        <w:t>Calculate the weighted-average cost of capital</w:t>
      </w:r>
    </w:p>
    <w:p w:rsidR="001C60B4" w:rsidRPr="000E69C6" w:rsidRDefault="001C60B4" w:rsidP="001C60B4">
      <w:pPr>
        <w:numPr>
          <w:ilvl w:val="2"/>
          <w:numId w:val="3"/>
        </w:numPr>
        <w:tabs>
          <w:tab w:val="clear" w:pos="2775"/>
          <w:tab w:val="left" w:pos="360"/>
          <w:tab w:val="num" w:pos="1080"/>
        </w:tabs>
        <w:ind w:left="1080"/>
        <w:rPr>
          <w:rFonts w:ascii="Arial" w:hAnsi="Arial" w:cs="Arial"/>
          <w:sz w:val="20"/>
          <w:szCs w:val="20"/>
        </w:rPr>
      </w:pPr>
      <w:r w:rsidRPr="000E69C6">
        <w:rPr>
          <w:rFonts w:ascii="Arial" w:hAnsi="Arial" w:cs="Arial"/>
          <w:sz w:val="20"/>
          <w:szCs w:val="20"/>
        </w:rPr>
        <w:t>Understand when WACC is or isn’t the appropriate discount rate for a new project</w:t>
      </w:r>
    </w:p>
    <w:p w:rsidR="001C60B4" w:rsidRPr="000E69C6" w:rsidRDefault="001C60B4" w:rsidP="001C60B4">
      <w:pPr>
        <w:numPr>
          <w:ilvl w:val="2"/>
          <w:numId w:val="3"/>
        </w:numPr>
        <w:tabs>
          <w:tab w:val="clear" w:pos="2775"/>
          <w:tab w:val="left" w:pos="360"/>
          <w:tab w:val="num" w:pos="1080"/>
        </w:tabs>
        <w:ind w:left="1080"/>
        <w:rPr>
          <w:rFonts w:ascii="Arial" w:hAnsi="Arial" w:cs="Arial"/>
          <w:sz w:val="20"/>
          <w:szCs w:val="20"/>
        </w:rPr>
      </w:pPr>
      <w:r w:rsidRPr="000E69C6">
        <w:rPr>
          <w:rFonts w:ascii="Arial" w:hAnsi="Arial" w:cs="Arial"/>
          <w:sz w:val="20"/>
          <w:szCs w:val="20"/>
        </w:rPr>
        <w:t>Use WACC to value a business given forecasts of its future cash flows</w:t>
      </w:r>
    </w:p>
    <w:p w:rsidR="001C60B4" w:rsidRDefault="001C60B4" w:rsidP="001C60B4"/>
    <w:p w:rsidR="000B4650" w:rsidRDefault="001C60B4">
      <w:r>
        <w:t xml:space="preserve">                                                                                                                          </w:t>
      </w:r>
    </w:p>
    <w:sectPr w:rsidR="000B4650" w:rsidSect="001C60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6">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5"/>
  </w:num>
  <w:num w:numId="2">
    <w:abstractNumId w:val="1"/>
  </w:num>
  <w:num w:numId="3">
    <w:abstractNumId w:val="2"/>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AD6"/>
    <w:rsid w:val="001B42CB"/>
    <w:rsid w:val="001C2DD9"/>
    <w:rsid w:val="001C60B4"/>
    <w:rsid w:val="002C09E5"/>
    <w:rsid w:val="003D20FD"/>
    <w:rsid w:val="00420382"/>
    <w:rsid w:val="00541A7B"/>
    <w:rsid w:val="0064757A"/>
    <w:rsid w:val="006C7133"/>
    <w:rsid w:val="00711EB4"/>
    <w:rsid w:val="007F3928"/>
    <w:rsid w:val="00831E01"/>
    <w:rsid w:val="00943AD6"/>
    <w:rsid w:val="00A01905"/>
    <w:rsid w:val="00A0279B"/>
    <w:rsid w:val="00A840E9"/>
    <w:rsid w:val="00B75327"/>
    <w:rsid w:val="00BC71B5"/>
    <w:rsid w:val="00F36B7B"/>
    <w:rsid w:val="00FB41CB"/>
    <w:rsid w:val="00FB6A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0B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1C60B4"/>
  </w:style>
  <w:style w:type="character" w:styleId="Kpr">
    <w:name w:val="Hyperlink"/>
    <w:rsid w:val="001C60B4"/>
    <w:rPr>
      <w:strike w:val="0"/>
      <w:dstrike w:val="0"/>
      <w:color w:val="1573A6"/>
      <w:u w:val="none"/>
      <w:effect w:val="none"/>
    </w:rPr>
  </w:style>
  <w:style w:type="character" w:styleId="Vurgu">
    <w:name w:val="Emphasis"/>
    <w:qFormat/>
    <w:rsid w:val="001C60B4"/>
    <w:rPr>
      <w:b/>
      <w:bCs/>
      <w:i w:val="0"/>
      <w:iCs w:val="0"/>
    </w:rPr>
  </w:style>
  <w:style w:type="character" w:customStyle="1" w:styleId="bc">
    <w:name w:val="bc"/>
    <w:basedOn w:val="VarsaylanParagrafYazTipi"/>
    <w:rsid w:val="001C60B4"/>
  </w:style>
  <w:style w:type="character" w:customStyle="1" w:styleId="vshid2">
    <w:name w:val="vshid2"/>
    <w:rsid w:val="001C60B4"/>
    <w:rPr>
      <w:vanish/>
      <w:webHidden w:val="0"/>
      <w:specVanish w:val="0"/>
    </w:rPr>
  </w:style>
  <w:style w:type="character" w:customStyle="1" w:styleId="stdnobr">
    <w:name w:val="std nobr"/>
    <w:basedOn w:val="VarsaylanParagrafYazTipi"/>
    <w:rsid w:val="001C60B4"/>
  </w:style>
  <w:style w:type="character" w:customStyle="1" w:styleId="gl3">
    <w:name w:val="gl3"/>
    <w:basedOn w:val="VarsaylanParagrafYazTipi"/>
    <w:rsid w:val="001C60B4"/>
  </w:style>
  <w:style w:type="character" w:customStyle="1" w:styleId="st1">
    <w:name w:val="st1"/>
    <w:basedOn w:val="VarsaylanParagrafYazTipi"/>
    <w:rsid w:val="001C60B4"/>
  </w:style>
  <w:style w:type="paragraph" w:styleId="BalonMetni">
    <w:name w:val="Balloon Text"/>
    <w:basedOn w:val="Normal"/>
    <w:link w:val="BalonMetniChar"/>
    <w:uiPriority w:val="99"/>
    <w:semiHidden/>
    <w:unhideWhenUsed/>
    <w:rsid w:val="001C60B4"/>
    <w:rPr>
      <w:rFonts w:ascii="Tahoma" w:hAnsi="Tahoma" w:cs="Tahoma"/>
      <w:sz w:val="16"/>
      <w:szCs w:val="16"/>
    </w:rPr>
  </w:style>
  <w:style w:type="character" w:customStyle="1" w:styleId="BalonMetniChar">
    <w:name w:val="Balon Metni Char"/>
    <w:basedOn w:val="VarsaylanParagrafYazTipi"/>
    <w:link w:val="BalonMetni"/>
    <w:uiPriority w:val="99"/>
    <w:semiHidden/>
    <w:rsid w:val="001C60B4"/>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0B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1C60B4"/>
  </w:style>
  <w:style w:type="character" w:styleId="Kpr">
    <w:name w:val="Hyperlink"/>
    <w:rsid w:val="001C60B4"/>
    <w:rPr>
      <w:strike w:val="0"/>
      <w:dstrike w:val="0"/>
      <w:color w:val="1573A6"/>
      <w:u w:val="none"/>
      <w:effect w:val="none"/>
    </w:rPr>
  </w:style>
  <w:style w:type="character" w:styleId="Vurgu">
    <w:name w:val="Emphasis"/>
    <w:qFormat/>
    <w:rsid w:val="001C60B4"/>
    <w:rPr>
      <w:b/>
      <w:bCs/>
      <w:i w:val="0"/>
      <w:iCs w:val="0"/>
    </w:rPr>
  </w:style>
  <w:style w:type="character" w:customStyle="1" w:styleId="bc">
    <w:name w:val="bc"/>
    <w:basedOn w:val="VarsaylanParagrafYazTipi"/>
    <w:rsid w:val="001C60B4"/>
  </w:style>
  <w:style w:type="character" w:customStyle="1" w:styleId="vshid2">
    <w:name w:val="vshid2"/>
    <w:rsid w:val="001C60B4"/>
    <w:rPr>
      <w:vanish/>
      <w:webHidden w:val="0"/>
      <w:specVanish w:val="0"/>
    </w:rPr>
  </w:style>
  <w:style w:type="character" w:customStyle="1" w:styleId="stdnobr">
    <w:name w:val="std nobr"/>
    <w:basedOn w:val="VarsaylanParagrafYazTipi"/>
    <w:rsid w:val="001C60B4"/>
  </w:style>
  <w:style w:type="character" w:customStyle="1" w:styleId="gl3">
    <w:name w:val="gl3"/>
    <w:basedOn w:val="VarsaylanParagrafYazTipi"/>
    <w:rsid w:val="001C60B4"/>
  </w:style>
  <w:style w:type="character" w:customStyle="1" w:styleId="st1">
    <w:name w:val="st1"/>
    <w:basedOn w:val="VarsaylanParagrafYazTipi"/>
    <w:rsid w:val="001C60B4"/>
  </w:style>
  <w:style w:type="paragraph" w:styleId="BalonMetni">
    <w:name w:val="Balloon Text"/>
    <w:basedOn w:val="Normal"/>
    <w:link w:val="BalonMetniChar"/>
    <w:uiPriority w:val="99"/>
    <w:semiHidden/>
    <w:unhideWhenUsed/>
    <w:rsid w:val="001C60B4"/>
    <w:rPr>
      <w:rFonts w:ascii="Tahoma" w:hAnsi="Tahoma" w:cs="Tahoma"/>
      <w:sz w:val="16"/>
      <w:szCs w:val="16"/>
    </w:rPr>
  </w:style>
  <w:style w:type="character" w:customStyle="1" w:styleId="BalonMetniChar">
    <w:name w:val="Balon Metni Char"/>
    <w:basedOn w:val="VarsaylanParagrafYazTipi"/>
    <w:link w:val="BalonMetni"/>
    <w:uiPriority w:val="99"/>
    <w:semiHidden/>
    <w:rsid w:val="001C60B4"/>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98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tr/search?hl=tr&amp;biw=819&amp;bih=468&amp;q=related:www.investopedia.com/video/+educational+financial+videos&amp;tbo=1&amp;sa=X&amp;ei=mSZ8Tq39MYfD0QWw9OTTDw&amp;sqi=2&amp;ved=0CDIQHzAA" TargetMode="External"/><Relationship Id="rId13" Type="http://schemas.openxmlformats.org/officeDocument/2006/relationships/hyperlink" Target="http://www.cag.edu.tr/download/capitalbudgeting.doc" TargetMode="External"/><Relationship Id="rId1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hyperlink" Target="http://webcache.googleusercontent.com/search?q=cache:l-Rr-JnZ7ygJ:www.investopedia.com/video/+educational+financial+videos&amp;cd=1&amp;hl=tr&amp;ct=clnk&amp;gl=tr" TargetMode="External"/><Relationship Id="rId12" Type="http://schemas.openxmlformats.org/officeDocument/2006/relationships/hyperlink" Target="http://www.cag.edu.tr/download/thecostofcapital.doc" TargetMode="Externa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ogle.com.tr/url?url=http://www.investopedia.com/video&amp;rct=j&amp;sa=X&amp;ei=mSZ8Tq39MYfD0QWw9OTTDw&amp;sqi=2&amp;ved=0CC8Q6QUoADAA&amp;q=educational+financial+videos&amp;usg=AFQjCNHwBEZqDlPbXTyQ6ir_0HqXkvBvfA" TargetMode="External"/><Relationship Id="rId11" Type="http://schemas.openxmlformats.org/officeDocument/2006/relationships/hyperlink" Target="http://www.cag.edu.tr/download/timevalueofmoney.doc" TargetMode="External"/><Relationship Id="rId5" Type="http://schemas.openxmlformats.org/officeDocument/2006/relationships/webSettings" Target="webSettings.xml"/><Relationship Id="rId15" Type="http://schemas.openxmlformats.org/officeDocument/2006/relationships/hyperlink" Target="http://www.cag.edu.tr/download/slayts.rar" TargetMode="External"/><Relationship Id="rId10" Type="http://schemas.openxmlformats.org/officeDocument/2006/relationships/hyperlink" Target="http://www.forexpro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ogle.com.tr/" TargetMode="External"/><Relationship Id="rId14" Type="http://schemas.openxmlformats.org/officeDocument/2006/relationships/hyperlink" Target="http://www.cag.edu.tr/download/problemsolution.ra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ownloads\grafik-tasarim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48628755926\Downloads\grafik-tasarimi(1)(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Yeni%20klas&#246;r\&#199;a&#287;%202022%20Ekim%20Dersler%20ve%20G&#246;revler\MAN307\MAN307%20SYLLABUS\grafik-tasarim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2019-2020 FALL SEMESTR
MAN 307 BUSINESS FINANCE</a:t>
            </a: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'[grafik-tasarimi.xls]Sheet1'!$A$3:$A$12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'[grafik-tasarimi.xls]Sheet1'!$B$3:$B$12</c:f>
              <c:numCache>
                <c:formatCode>General</c:formatCode>
                <c:ptCount val="10"/>
                <c:pt idx="0">
                  <c:v>0</c:v>
                </c:pt>
                <c:pt idx="1">
                  <c:v>5</c:v>
                </c:pt>
                <c:pt idx="2">
                  <c:v>7</c:v>
                </c:pt>
                <c:pt idx="3">
                  <c:v>14</c:v>
                </c:pt>
                <c:pt idx="4">
                  <c:v>10</c:v>
                </c:pt>
                <c:pt idx="5">
                  <c:v>6</c:v>
                </c:pt>
                <c:pt idx="6">
                  <c:v>5</c:v>
                </c:pt>
                <c:pt idx="7">
                  <c:v>1</c:v>
                </c:pt>
                <c:pt idx="8">
                  <c:v>1</c:v>
                </c:pt>
                <c:pt idx="9">
                  <c:v>4</c:v>
                </c:pt>
              </c:numCache>
            </c:numRef>
          </c:val>
        </c:ser>
        <c:dLbls>
          <c:showLegendKey val="0"/>
          <c:showVal val="0"/>
          <c:showCatName val="0"/>
          <c:showSerName val="0"/>
          <c:showPercent val="0"/>
          <c:showBubbleSize val="0"/>
        </c:dLbls>
        <c:gapWidth val="150"/>
        <c:axId val="164212736"/>
        <c:axId val="241394816"/>
      </c:barChart>
      <c:catAx>
        <c:axId val="16421273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41394816"/>
        <c:crosses val="autoZero"/>
        <c:auto val="1"/>
        <c:lblAlgn val="ctr"/>
        <c:lblOffset val="100"/>
        <c:tickLblSkip val="1"/>
        <c:tickMarkSkip val="1"/>
        <c:noMultiLvlLbl val="0"/>
      </c:catAx>
      <c:valAx>
        <c:axId val="24139481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6421273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2020-2021  FALL SEMESTR
MAN 307 BUSINESS FINANCE</a:t>
            </a: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2169345498479357"/>
          <c:y val="0.29857869662026837"/>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'[grafik-tasarimi(1)(1).xls]Sheet1'!$A$3:$A$12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'[grafik-tasarimi(1)(1).xls]Sheet1'!$B$3:$B$12</c:f>
              <c:numCache>
                <c:formatCode>General</c:formatCode>
                <c:ptCount val="10"/>
                <c:pt idx="0">
                  <c:v>0</c:v>
                </c:pt>
                <c:pt idx="1">
                  <c:v>2</c:v>
                </c:pt>
                <c:pt idx="2">
                  <c:v>0</c:v>
                </c:pt>
                <c:pt idx="3">
                  <c:v>1</c:v>
                </c:pt>
                <c:pt idx="4">
                  <c:v>8</c:v>
                </c:pt>
                <c:pt idx="5">
                  <c:v>2</c:v>
                </c:pt>
                <c:pt idx="6">
                  <c:v>4</c:v>
                </c:pt>
                <c:pt idx="7">
                  <c:v>13</c:v>
                </c:pt>
                <c:pt idx="8">
                  <c:v>7</c:v>
                </c:pt>
                <c:pt idx="9">
                  <c:v>3</c:v>
                </c:pt>
              </c:numCache>
            </c:numRef>
          </c:val>
        </c:ser>
        <c:dLbls>
          <c:showLegendKey val="0"/>
          <c:showVal val="0"/>
          <c:showCatName val="0"/>
          <c:showSerName val="0"/>
          <c:showPercent val="0"/>
          <c:showBubbleSize val="0"/>
        </c:dLbls>
        <c:gapWidth val="150"/>
        <c:axId val="165752832"/>
        <c:axId val="241396544"/>
      </c:barChart>
      <c:catAx>
        <c:axId val="16575283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41396544"/>
        <c:crosses val="autoZero"/>
        <c:auto val="1"/>
        <c:lblAlgn val="ctr"/>
        <c:lblOffset val="100"/>
        <c:tickLblSkip val="1"/>
        <c:tickMarkSkip val="1"/>
        <c:noMultiLvlLbl val="0"/>
      </c:catAx>
      <c:valAx>
        <c:axId val="24139654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6575283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a:t>
            </a:r>
            <a:r>
              <a:rPr lang="tr-TR"/>
              <a:t>21</a:t>
            </a:r>
            <a:r>
              <a:rPr lang="en-US"/>
              <a:t>-202</a:t>
            </a:r>
            <a:r>
              <a:rPr lang="tr-TR"/>
              <a:t>2</a:t>
            </a:r>
            <a:r>
              <a:rPr lang="en-US"/>
              <a:t>  </a:t>
            </a:r>
            <a:r>
              <a:rPr lang="tr-TR"/>
              <a:t>FALL</a:t>
            </a:r>
            <a:r>
              <a:rPr lang="tr-TR" baseline="0"/>
              <a:t> SEMESTR</a:t>
            </a:r>
            <a:r>
              <a:rPr lang="en-US"/>
              <a:t>
</a:t>
            </a:r>
            <a:r>
              <a:rPr lang="tr-TR"/>
              <a:t>MAN 307</a:t>
            </a:r>
            <a:r>
              <a:rPr lang="tr-TR" baseline="0"/>
              <a:t> BUSINESS FINANCE</a:t>
            </a:r>
            <a:endParaRPr lang="en-US"/>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val="280000">
                    <a:gamma/>
                    <a:tint val="43922"/>
                    <a:invGamma/>
                  </a:srgbClr>
                </a:gs>
                <a:gs pos="50000">
                  <a:srgbClr val="280000"/>
                </a:gs>
                <a:gs pos="100000">
                  <a:srgbClr val="28000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Toplu!$A$3:$A$12</c:f>
              <c:strCache>
                <c:ptCount val="10"/>
                <c:pt idx="0">
                  <c:v>NA</c:v>
                </c:pt>
                <c:pt idx="1">
                  <c:v>FF</c:v>
                </c:pt>
                <c:pt idx="2">
                  <c:v>FD</c:v>
                </c:pt>
                <c:pt idx="3">
                  <c:v>DD</c:v>
                </c:pt>
                <c:pt idx="4">
                  <c:v>DC</c:v>
                </c:pt>
                <c:pt idx="5">
                  <c:v>CC</c:v>
                </c:pt>
                <c:pt idx="6">
                  <c:v>CB</c:v>
                </c:pt>
                <c:pt idx="7">
                  <c:v>BB</c:v>
                </c:pt>
                <c:pt idx="8">
                  <c:v>BA</c:v>
                </c:pt>
                <c:pt idx="9">
                  <c:v>AA</c:v>
                </c:pt>
              </c:strCache>
            </c:strRef>
          </c:cat>
          <c:val>
            <c:numRef>
              <c:f>Toplu!$B$3:$B$12</c:f>
              <c:numCache>
                <c:formatCode>General</c:formatCode>
                <c:ptCount val="10"/>
                <c:pt idx="0">
                  <c:v>0</c:v>
                </c:pt>
                <c:pt idx="1">
                  <c:v>4</c:v>
                </c:pt>
                <c:pt idx="2">
                  <c:v>1</c:v>
                </c:pt>
                <c:pt idx="3">
                  <c:v>5</c:v>
                </c:pt>
                <c:pt idx="4">
                  <c:v>7</c:v>
                </c:pt>
                <c:pt idx="5">
                  <c:v>2</c:v>
                </c:pt>
                <c:pt idx="6">
                  <c:v>1</c:v>
                </c:pt>
                <c:pt idx="7">
                  <c:v>2</c:v>
                </c:pt>
                <c:pt idx="8">
                  <c:v>0</c:v>
                </c:pt>
                <c:pt idx="9">
                  <c:v>2</c:v>
                </c:pt>
              </c:numCache>
            </c:numRef>
          </c:val>
        </c:ser>
        <c:dLbls>
          <c:showLegendKey val="0"/>
          <c:showVal val="0"/>
          <c:showCatName val="0"/>
          <c:showSerName val="0"/>
          <c:showPercent val="0"/>
          <c:showBubbleSize val="0"/>
        </c:dLbls>
        <c:gapWidth val="150"/>
        <c:axId val="164564480"/>
        <c:axId val="241398272"/>
      </c:barChart>
      <c:catAx>
        <c:axId val="16456448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41398272"/>
        <c:crosses val="autoZero"/>
        <c:auto val="1"/>
        <c:lblAlgn val="ctr"/>
        <c:lblOffset val="100"/>
        <c:tickLblSkip val="1"/>
        <c:tickMarkSkip val="1"/>
        <c:noMultiLvlLbl val="0"/>
      </c:catAx>
      <c:valAx>
        <c:axId val="24139827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64564480"/>
        <c:crosses val="autoZero"/>
        <c:crossBetween val="between"/>
      </c:valAx>
      <c:spPr>
        <a:solidFill>
          <a:srgbClr val="FFFFFF"/>
        </a:solidFill>
        <a:ln w="3175">
          <a:solidFill>
            <a:srgbClr val="FFFFFF"/>
          </a:solidFill>
          <a:prstDash val="solid"/>
        </a:ln>
      </c:spPr>
    </c:plotArea>
    <c:plotVisOnly val="1"/>
    <c:dispBlanksAs val="gap"/>
    <c:showDLblsOverMax val="0"/>
  </c:chart>
  <c:spPr>
    <a:gradFill flip="none" rotWithShape="1">
      <a:gsLst>
        <a:gs pos="0">
          <a:srgbClr val="5E9EFF"/>
        </a:gs>
        <a:gs pos="39999">
          <a:srgbClr val="85C2FF"/>
        </a:gs>
        <a:gs pos="70000">
          <a:srgbClr val="C4D6EB"/>
        </a:gs>
        <a:gs pos="100000">
          <a:srgbClr val="FFEBFA"/>
        </a:gs>
      </a:gsLst>
      <a:path path="circle">
        <a:fillToRect l="100000" t="100000"/>
      </a:path>
      <a:tileRect r="-100000" b="-100000"/>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1547</Words>
  <Characters>8819</Characters>
  <Application>Microsoft Office Word</Application>
  <DocSecurity>0</DocSecurity>
  <Lines>73</Lines>
  <Paragraphs>20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Company>
  <LinksUpToDate>false</LinksUpToDate>
  <CharactersWithSpaces>10346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Sefika ONATCA</dc:creator>
  <cp:lastModifiedBy>Ömer Kandaz</cp:lastModifiedBy>
  <cp:revision>12</cp:revision>
  <dcterms:created xsi:type="dcterms:W3CDTF">2020-09-14T15:55:00Z</dcterms:created>
  <dcterms:modified xsi:type="dcterms:W3CDTF">2024-01-29T07:27:00Z</dcterms:modified>
</cp:coreProperties>
</file>