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A88" w:rsidRDefault="00950A88">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GoBack"/>
      <w:bookmarkEnd w:id="0"/>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950A88" w:rsidTr="00D70ED4">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950A88" w:rsidRDefault="00915A5E">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950A88" w:rsidRDefault="00915A5E">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950A88" w:rsidTr="00D70ED4">
        <w:tc>
          <w:tcPr>
            <w:tcW w:w="1995" w:type="dxa"/>
            <w:gridSpan w:val="4"/>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ECTS</w:t>
            </w:r>
          </w:p>
        </w:tc>
      </w:tr>
      <w:tr w:rsidR="00950A88" w:rsidTr="00D70ED4">
        <w:tc>
          <w:tcPr>
            <w:tcW w:w="1995" w:type="dxa"/>
            <w:gridSpan w:val="4"/>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FLS 301</w:t>
            </w:r>
          </w:p>
        </w:tc>
        <w:tc>
          <w:tcPr>
            <w:tcW w:w="4485"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Spanish V</w:t>
            </w:r>
          </w:p>
        </w:tc>
        <w:tc>
          <w:tcPr>
            <w:tcW w:w="2160" w:type="dxa"/>
            <w:gridSpan w:val="5"/>
            <w:tcBorders>
              <w:top w:val="single" w:sz="8" w:space="0" w:color="00FFFF"/>
              <w:bottom w:val="single" w:sz="8" w:space="0" w:color="00FFFF"/>
            </w:tcBorders>
          </w:tcPr>
          <w:p w:rsidR="00950A88" w:rsidRDefault="00F54872">
            <w:pPr>
              <w:jc w:val="center"/>
              <w:rPr>
                <w:rFonts w:ascii="Arial" w:eastAsia="Arial" w:hAnsi="Arial" w:cs="Arial"/>
                <w:sz w:val="20"/>
                <w:szCs w:val="20"/>
              </w:rPr>
            </w:pPr>
            <w:r>
              <w:rPr>
                <w:rFonts w:ascii="Arial" w:eastAsia="Arial" w:hAnsi="Arial" w:cs="Arial"/>
                <w:sz w:val="20"/>
                <w:szCs w:val="20"/>
              </w:rPr>
              <w:t>3 (3+0</w:t>
            </w:r>
            <w:r w:rsidR="00915A5E">
              <w:rPr>
                <w:rFonts w:ascii="Arial" w:eastAsia="Arial" w:hAnsi="Arial" w:cs="Arial"/>
                <w:sz w:val="20"/>
                <w:szCs w:val="20"/>
              </w:rPr>
              <w:t>)</w:t>
            </w:r>
          </w:p>
        </w:tc>
        <w:tc>
          <w:tcPr>
            <w:tcW w:w="2502" w:type="dxa"/>
            <w:gridSpan w:val="3"/>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3</w:t>
            </w:r>
          </w:p>
        </w:tc>
      </w:tr>
      <w:tr w:rsidR="00950A88" w:rsidTr="00D70ED4">
        <w:tc>
          <w:tcPr>
            <w:tcW w:w="3240" w:type="dxa"/>
            <w:gridSpan w:val="8"/>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FLS 101 / FLS 102 / FLS 201 / FLS 202</w:t>
            </w:r>
          </w:p>
        </w:tc>
      </w:tr>
      <w:tr w:rsidR="00950A88" w:rsidTr="00D70ED4">
        <w:tc>
          <w:tcPr>
            <w:tcW w:w="3240" w:type="dxa"/>
            <w:gridSpan w:val="8"/>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Face to face</w:t>
            </w:r>
          </w:p>
        </w:tc>
      </w:tr>
      <w:tr w:rsidR="00950A88" w:rsidTr="00D70ED4">
        <w:tc>
          <w:tcPr>
            <w:tcW w:w="3240" w:type="dxa"/>
            <w:gridSpan w:val="8"/>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950A88" w:rsidRDefault="00F54872">
            <w:pPr>
              <w:rPr>
                <w:rFonts w:ascii="Arial" w:eastAsia="Arial" w:hAnsi="Arial" w:cs="Arial"/>
                <w:sz w:val="20"/>
                <w:szCs w:val="20"/>
              </w:rPr>
            </w:pPr>
            <w:r w:rsidRPr="00F54872">
              <w:rPr>
                <w:rFonts w:ascii="Arial" w:eastAsia="Arial" w:hAnsi="Arial" w:cs="Arial"/>
                <w:sz w:val="20"/>
                <w:szCs w:val="20"/>
              </w:rPr>
              <w:t>Elective/3.Year Fall Semester / EQF Level 6</w:t>
            </w:r>
          </w:p>
        </w:tc>
      </w:tr>
      <w:tr w:rsidR="00950A88" w:rsidTr="00D70ED4">
        <w:tc>
          <w:tcPr>
            <w:tcW w:w="2130" w:type="dxa"/>
            <w:gridSpan w:val="5"/>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Contacts</w:t>
            </w:r>
          </w:p>
        </w:tc>
      </w:tr>
      <w:tr w:rsidR="00950A88" w:rsidTr="00D70ED4">
        <w:tc>
          <w:tcPr>
            <w:tcW w:w="2130" w:type="dxa"/>
            <w:gridSpan w:val="5"/>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950A88" w:rsidRDefault="00D70ED4">
            <w:pPr>
              <w:rPr>
                <w:rFonts w:ascii="Arial" w:eastAsia="Arial" w:hAnsi="Arial" w:cs="Arial"/>
                <w:color w:val="000000"/>
                <w:sz w:val="20"/>
                <w:szCs w:val="20"/>
              </w:rPr>
            </w:pPr>
            <w:r>
              <w:rPr>
                <w:rFonts w:ascii="Arial" w:eastAsia="Arial" w:hAnsi="Arial" w:cs="Arial"/>
                <w:color w:val="000000"/>
                <w:sz w:val="20"/>
                <w:szCs w:val="20"/>
              </w:rPr>
              <w:t>Instructor</w:t>
            </w:r>
            <w:r w:rsidR="008433CD">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A504CC" w:rsidRDefault="00D70ED4">
            <w:pPr>
              <w:rPr>
                <w:rFonts w:ascii="Arial" w:eastAsia="Arial" w:hAnsi="Arial" w:cs="Arial"/>
                <w:sz w:val="20"/>
                <w:szCs w:val="20"/>
              </w:rPr>
            </w:pPr>
            <w:r>
              <w:rPr>
                <w:rFonts w:ascii="Arial" w:eastAsia="Arial" w:hAnsi="Arial" w:cs="Arial"/>
                <w:sz w:val="20"/>
                <w:szCs w:val="20"/>
              </w:rPr>
              <w:t>T</w:t>
            </w:r>
            <w:r w:rsidR="00A504CC">
              <w:rPr>
                <w:rFonts w:ascii="Arial" w:eastAsia="Arial" w:hAnsi="Arial" w:cs="Arial"/>
                <w:sz w:val="20"/>
                <w:szCs w:val="20"/>
              </w:rPr>
              <w:t>uesday</w:t>
            </w:r>
          </w:p>
          <w:p w:rsidR="00950A88" w:rsidRDefault="00A504CC">
            <w:pPr>
              <w:rPr>
                <w:rFonts w:ascii="Arial" w:eastAsia="Arial" w:hAnsi="Arial" w:cs="Arial"/>
                <w:sz w:val="20"/>
                <w:szCs w:val="20"/>
              </w:rPr>
            </w:pPr>
            <w:r>
              <w:rPr>
                <w:rFonts w:ascii="Arial" w:eastAsia="Arial" w:hAnsi="Arial" w:cs="Arial"/>
                <w:sz w:val="20"/>
                <w:szCs w:val="20"/>
              </w:rPr>
              <w:t>10:30</w:t>
            </w:r>
            <w:r w:rsidR="008433CD">
              <w:rPr>
                <w:rFonts w:ascii="Arial" w:eastAsia="Arial" w:hAnsi="Arial" w:cs="Arial"/>
                <w:sz w:val="20"/>
                <w:szCs w:val="20"/>
              </w:rPr>
              <w:t>-12</w:t>
            </w:r>
            <w:r>
              <w:rPr>
                <w:rFonts w:ascii="Arial" w:eastAsia="Arial" w:hAnsi="Arial" w:cs="Arial"/>
                <w:sz w:val="20"/>
                <w:szCs w:val="20"/>
              </w:rPr>
              <w:t>:5</w:t>
            </w:r>
            <w:r w:rsidR="00915A5E">
              <w:rPr>
                <w:rFonts w:ascii="Arial" w:eastAsia="Arial" w:hAnsi="Arial" w:cs="Arial"/>
                <w:sz w:val="20"/>
                <w:szCs w:val="20"/>
              </w:rPr>
              <w:t>0</w:t>
            </w:r>
          </w:p>
        </w:tc>
        <w:tc>
          <w:tcPr>
            <w:tcW w:w="2137" w:type="dxa"/>
            <w:gridSpan w:val="4"/>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Mon. 10.00 -  12.00</w:t>
            </w:r>
          </w:p>
        </w:tc>
        <w:tc>
          <w:tcPr>
            <w:tcW w:w="2502" w:type="dxa"/>
            <w:gridSpan w:val="3"/>
            <w:tcBorders>
              <w:top w:val="single" w:sz="8" w:space="0" w:color="00FFFF"/>
              <w:bottom w:val="single" w:sz="8" w:space="0" w:color="00FFFF"/>
              <w:right w:val="single" w:sz="8" w:space="0" w:color="00FFFF"/>
            </w:tcBorders>
            <w:shd w:val="clear" w:color="auto" w:fill="D2EAF1"/>
          </w:tcPr>
          <w:p w:rsidR="00950A88" w:rsidRDefault="008433CD">
            <w:pPr>
              <w:rPr>
                <w:rFonts w:ascii="Arial" w:eastAsia="Arial" w:hAnsi="Arial" w:cs="Arial"/>
                <w:color w:val="1573A6"/>
                <w:sz w:val="20"/>
                <w:szCs w:val="20"/>
              </w:rPr>
            </w:pPr>
            <w:r>
              <w:rPr>
                <w:rFonts w:ascii="Arial" w:eastAsia="Arial" w:hAnsi="Arial" w:cs="Arial"/>
                <w:b/>
                <w:color w:val="1573A6"/>
                <w:sz w:val="20"/>
                <w:szCs w:val="20"/>
              </w:rPr>
              <w:t>edabaykam</w:t>
            </w:r>
            <w:r w:rsidR="00915A5E">
              <w:rPr>
                <w:rFonts w:ascii="Arial" w:eastAsia="Arial" w:hAnsi="Arial" w:cs="Arial"/>
                <w:b/>
                <w:color w:val="1573A6"/>
                <w:sz w:val="20"/>
                <w:szCs w:val="20"/>
              </w:rPr>
              <w:t>@cag.edu.tr</w:t>
            </w:r>
          </w:p>
        </w:tc>
      </w:tr>
      <w:tr w:rsidR="00950A88" w:rsidTr="00D70ED4">
        <w:tc>
          <w:tcPr>
            <w:tcW w:w="2130" w:type="dxa"/>
            <w:gridSpan w:val="5"/>
            <w:tcBorders>
              <w:top w:val="single" w:sz="8" w:space="0" w:color="00FFFF"/>
              <w:left w:val="single" w:sz="8" w:space="0" w:color="00FFFF"/>
              <w:bottom w:val="single" w:sz="8" w:space="0" w:color="00FFFF"/>
            </w:tcBorders>
            <w:shd w:val="clear" w:color="auto" w:fill="D2EAF1"/>
          </w:tcPr>
          <w:p w:rsidR="00950A88" w:rsidRDefault="00915A5E">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color w:val="000000"/>
                <w:sz w:val="20"/>
                <w:szCs w:val="20"/>
              </w:rPr>
            </w:pPr>
            <w:r>
              <w:rPr>
                <w:rFonts w:ascii="Arial" w:eastAsia="Arial" w:hAnsi="Arial" w:cs="Arial"/>
                <w:color w:val="000000"/>
                <w:sz w:val="20"/>
                <w:szCs w:val="20"/>
              </w:rPr>
              <w:t>At this level, the most important aim is to help students make more complicated sentences. Gradually, as the subjects get more complicated, students’ level is supposed to be prepared according to these criteria.</w:t>
            </w:r>
          </w:p>
        </w:tc>
      </w:tr>
      <w:tr w:rsidR="00950A88" w:rsidTr="00D70ED4">
        <w:tc>
          <w:tcPr>
            <w:tcW w:w="1503" w:type="dxa"/>
            <w:gridSpan w:val="2"/>
            <w:vMerge w:val="restart"/>
            <w:tcBorders>
              <w:top w:val="single" w:sz="8" w:space="0" w:color="00FFFF"/>
              <w:left w:val="single" w:sz="8" w:space="0" w:color="00FFFF"/>
              <w:bottom w:val="single" w:sz="8" w:space="0" w:color="00FFFF"/>
            </w:tcBorders>
            <w:shd w:val="clear" w:color="auto" w:fill="auto"/>
          </w:tcPr>
          <w:p w:rsidR="00950A88" w:rsidRDefault="00950A88">
            <w:pPr>
              <w:ind w:left="113" w:right="113"/>
              <w:jc w:val="center"/>
              <w:rPr>
                <w:rFonts w:ascii="Arial" w:eastAsia="Arial" w:hAnsi="Arial" w:cs="Arial"/>
                <w:sz w:val="20"/>
                <w:szCs w:val="20"/>
              </w:rPr>
            </w:pPr>
          </w:p>
          <w:p w:rsidR="00950A88" w:rsidRDefault="00915A5E">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950A88" w:rsidRDefault="00950A88">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950A88" w:rsidRDefault="00EA673D" w:rsidP="00EA673D">
            <w:pPr>
              <w:rPr>
                <w:rFonts w:ascii="Arial" w:eastAsia="Arial" w:hAnsi="Arial" w:cs="Arial"/>
                <w:color w:val="000000"/>
                <w:sz w:val="20"/>
                <w:szCs w:val="20"/>
              </w:rPr>
            </w:pPr>
            <w:r>
              <w:rPr>
                <w:rFonts w:ascii="Arial" w:eastAsia="Arial" w:hAnsi="Arial" w:cs="Arial"/>
                <w:color w:val="000000"/>
                <w:sz w:val="20"/>
                <w:szCs w:val="20"/>
              </w:rPr>
              <w:t>Students will be able to</w:t>
            </w:r>
          </w:p>
        </w:tc>
        <w:tc>
          <w:tcPr>
            <w:tcW w:w="3230" w:type="dxa"/>
            <w:gridSpan w:val="4"/>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Relationship</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Net Effect</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950A88" w:rsidRDefault="000B0E38">
            <w:pPr>
              <w:rPr>
                <w:rFonts w:ascii="Arial" w:eastAsia="Arial" w:hAnsi="Arial" w:cs="Arial"/>
                <w:sz w:val="20"/>
                <w:szCs w:val="20"/>
              </w:rPr>
            </w:pPr>
            <w:r w:rsidRPr="000B0E38">
              <w:rPr>
                <w:rFonts w:ascii="Arial" w:eastAsia="Arial" w:hAnsi="Arial" w:cs="Arial"/>
                <w:sz w:val="20"/>
                <w:szCs w:val="20"/>
              </w:rPr>
              <w:t>Give examples without too much effort</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950A88" w:rsidRDefault="000B0E38">
            <w:pPr>
              <w:rPr>
                <w:rFonts w:ascii="Arial" w:eastAsia="Arial" w:hAnsi="Arial" w:cs="Arial"/>
                <w:sz w:val="20"/>
                <w:szCs w:val="20"/>
              </w:rPr>
            </w:pPr>
            <w:r>
              <w:rPr>
                <w:rFonts w:ascii="Arial" w:eastAsia="Arial" w:hAnsi="Arial" w:cs="Arial"/>
                <w:sz w:val="20"/>
                <w:szCs w:val="20"/>
              </w:rPr>
              <w:t>Recognize</w:t>
            </w:r>
            <w:r w:rsidR="00915A5E">
              <w:rPr>
                <w:rFonts w:ascii="Arial" w:eastAsia="Arial" w:hAnsi="Arial" w:cs="Arial"/>
                <w:sz w:val="20"/>
                <w:szCs w:val="20"/>
              </w:rPr>
              <w:t xml:space="preserve"> clear, standard speech on familiar matters</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sz w:val="20"/>
                <w:szCs w:val="20"/>
              </w:rPr>
              <w:t>describe experiences, feelings and events briefly</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617940">
        <w:trPr>
          <w:trHeight w:val="582"/>
        </w:trPr>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realize essential information from passages dealing with predictable everyday matters which are spoken slowly and clearly</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617940">
        <w:trPr>
          <w:trHeight w:val="423"/>
        </w:trPr>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950A88" w:rsidRDefault="000B0E38">
            <w:pPr>
              <w:rPr>
                <w:rFonts w:ascii="Arial" w:eastAsia="Arial" w:hAnsi="Arial" w:cs="Arial"/>
                <w:sz w:val="20"/>
                <w:szCs w:val="20"/>
              </w:rPr>
            </w:pPr>
            <w:r>
              <w:rPr>
                <w:rFonts w:ascii="Arial" w:eastAsia="Arial" w:hAnsi="Arial" w:cs="Arial"/>
                <w:sz w:val="20"/>
                <w:szCs w:val="20"/>
              </w:rPr>
              <w:t>Produce conversations</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617940">
        <w:trPr>
          <w:trHeight w:val="1461"/>
        </w:trPr>
        <w:tc>
          <w:tcPr>
            <w:tcW w:w="11142" w:type="dxa"/>
            <w:gridSpan w:val="24"/>
            <w:tcBorders>
              <w:top w:val="single" w:sz="8" w:space="0" w:color="00FFFF"/>
              <w:left w:val="single" w:sz="8" w:space="0" w:color="00FFFF"/>
              <w:bottom w:val="single" w:sz="8" w:space="0" w:color="00FFFF"/>
              <w:right w:val="single" w:sz="8" w:space="0" w:color="00FFFF"/>
            </w:tcBorders>
          </w:tcPr>
          <w:p w:rsidR="00950A88" w:rsidRDefault="00915A5E">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950A88" w:rsidTr="00617940">
        <w:trPr>
          <w:trHeight w:val="405"/>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Course Contents:( Weekly Lecture Plan )</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Teaching Methods</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Describir materiales y repasar los colores y los adjetivos y las ropas</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Speaking, listening,exercises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Hacer di</w:t>
            </w:r>
            <w:r w:rsidRPr="00E00494">
              <w:rPr>
                <w:rFonts w:ascii="Verdana" w:eastAsia="Verdana" w:hAnsi="Verdana" w:cs="Verdana"/>
                <w:sz w:val="20"/>
                <w:szCs w:val="20"/>
                <w:lang w:val="es-ES_tradnl"/>
              </w:rPr>
              <w:t>á</w:t>
            </w:r>
            <w:r w:rsidRPr="00E00494">
              <w:rPr>
                <w:rFonts w:ascii="Arial" w:eastAsia="Arial" w:hAnsi="Arial" w:cs="Arial"/>
                <w:sz w:val="20"/>
                <w:szCs w:val="20"/>
                <w:lang w:val="es-ES_tradnl"/>
              </w:rPr>
              <w:t>logos entre el dependiente y el cliente(que pasa en una tienda de ropas)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individual &amp; group activities, reading, writing, speaking</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Pedir opinion sobre gustos y responder con el verbo gustar,encantar y parecer.</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Preguntar por el precio y la talla y responder</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individual &amp; group activities, reading, speaking</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Invitar, proponer o concertar una cita</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p w:rsidR="00950A88" w:rsidRDefault="00915A5E">
            <w:pPr>
              <w:rPr>
                <w:rFonts w:ascii="Arial" w:eastAsia="Arial" w:hAnsi="Arial" w:cs="Arial"/>
                <w:sz w:val="20"/>
                <w:szCs w:val="20"/>
              </w:rPr>
            </w:pPr>
            <w:r>
              <w:rPr>
                <w:rFonts w:ascii="Arial" w:eastAsia="Arial" w:hAnsi="Arial" w:cs="Arial"/>
                <w:sz w:val="20"/>
                <w:szCs w:val="20"/>
              </w:rPr>
              <w:t>individual &amp; group activities,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Aceptar o rechazar una cita e innsistir</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p w:rsidR="00950A88" w:rsidRDefault="00915A5E">
            <w:pPr>
              <w:rPr>
                <w:rFonts w:ascii="Arial" w:eastAsia="Arial" w:hAnsi="Arial" w:cs="Arial"/>
                <w:sz w:val="20"/>
                <w:szCs w:val="20"/>
              </w:rPr>
            </w:pPr>
            <w:r>
              <w:rPr>
                <w:rFonts w:ascii="Arial" w:eastAsia="Arial" w:hAnsi="Arial" w:cs="Arial"/>
                <w:sz w:val="20"/>
                <w:szCs w:val="20"/>
              </w:rPr>
              <w:t>individual &amp; group activities,</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 xml:space="preserve">Expresar obligaciones con“ Tener+que+Vinf </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p w:rsidR="00950A88" w:rsidRDefault="00915A5E">
            <w:pPr>
              <w:rPr>
                <w:rFonts w:ascii="Arial" w:eastAsia="Arial" w:hAnsi="Arial" w:cs="Arial"/>
                <w:sz w:val="20"/>
                <w:szCs w:val="20"/>
              </w:rPr>
            </w:pPr>
            <w:r>
              <w:rPr>
                <w:rFonts w:ascii="Arial" w:eastAsia="Arial" w:hAnsi="Arial" w:cs="Arial"/>
                <w:sz w:val="20"/>
                <w:szCs w:val="20"/>
              </w:rPr>
              <w:t>Speaking, reading</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Traduccion</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Repasar los di</w:t>
            </w:r>
            <w:r>
              <w:rPr>
                <w:rFonts w:ascii="Verdana" w:eastAsia="Verdana" w:hAnsi="Verdana" w:cs="Verdana"/>
                <w:sz w:val="20"/>
                <w:szCs w:val="20"/>
              </w:rPr>
              <w:t>á</w:t>
            </w:r>
            <w:r>
              <w:rPr>
                <w:rFonts w:ascii="Arial" w:eastAsia="Arial" w:hAnsi="Arial" w:cs="Arial"/>
                <w:sz w:val="20"/>
                <w:szCs w:val="20"/>
              </w:rPr>
              <w:t>logos</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Las preposiciones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Elicitation of grammar</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Hacer di</w:t>
            </w:r>
            <w:r w:rsidRPr="00E00494">
              <w:rPr>
                <w:rFonts w:ascii="Verdana" w:eastAsia="Verdana" w:hAnsi="Verdana" w:cs="Verdana"/>
                <w:sz w:val="20"/>
                <w:szCs w:val="20"/>
                <w:lang w:val="es-ES_tradnl"/>
              </w:rPr>
              <w:t>á</w:t>
            </w:r>
            <w:r w:rsidRPr="00E00494">
              <w:rPr>
                <w:rFonts w:ascii="Arial" w:eastAsia="Arial" w:hAnsi="Arial" w:cs="Arial"/>
                <w:sz w:val="20"/>
                <w:szCs w:val="20"/>
                <w:lang w:val="es-ES_tradnl"/>
              </w:rPr>
              <w:t>logos cortos(proponer planes para el fin de semana..etc)</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individual &amp; group activities, speaking</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Los animales,hablar de los animales favoritos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Vocabulary, speaking</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rPr>
          <w:trHeight w:val="220"/>
        </w:trPr>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REFERENCES</w:t>
            </w:r>
          </w:p>
        </w:tc>
      </w:tr>
      <w:tr w:rsidR="00950A88" w:rsidRPr="00E00494" w:rsidTr="00D70ED4">
        <w:tc>
          <w:tcPr>
            <w:tcW w:w="2690" w:type="dxa"/>
            <w:gridSpan w:val="6"/>
            <w:tcBorders>
              <w:top w:val="single" w:sz="8" w:space="0" w:color="00FFFF"/>
              <w:left w:val="single" w:sz="8" w:space="0" w:color="00FFFF"/>
              <w:bottom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950A88" w:rsidRPr="00E00494" w:rsidRDefault="00915A5E">
            <w:pPr>
              <w:rPr>
                <w:rFonts w:ascii="Arial" w:eastAsia="Arial" w:hAnsi="Arial" w:cs="Arial"/>
                <w:color w:val="000000"/>
                <w:sz w:val="20"/>
                <w:szCs w:val="20"/>
                <w:lang w:val="es-ES_tradnl"/>
              </w:rPr>
            </w:pPr>
            <w:r w:rsidRPr="00E00494">
              <w:rPr>
                <w:rFonts w:ascii="Arial" w:eastAsia="Arial" w:hAnsi="Arial" w:cs="Arial"/>
                <w:color w:val="000000"/>
                <w:sz w:val="20"/>
                <w:szCs w:val="20"/>
                <w:lang w:val="es-ES_tradnl"/>
              </w:rPr>
              <w:t>EDELSA – ESPANOL LENGUA EXTRANJERA NUEVO VEN – 1 ISBN 84-7711-832-9</w:t>
            </w:r>
          </w:p>
        </w:tc>
      </w:tr>
      <w:tr w:rsidR="00950A88" w:rsidTr="00D70ED4">
        <w:tc>
          <w:tcPr>
            <w:tcW w:w="2690" w:type="dxa"/>
            <w:gridSpan w:val="6"/>
            <w:tcBorders>
              <w:top w:val="single" w:sz="8" w:space="0" w:color="00FFFF"/>
              <w:left w:val="single" w:sz="8" w:space="0" w:color="00FFFF"/>
              <w:bottom w:val="single" w:sz="8" w:space="0" w:color="00FFFF"/>
            </w:tcBorders>
            <w:shd w:val="clear" w:color="auto" w:fill="D2EAF1"/>
          </w:tcPr>
          <w:p w:rsidR="00950A88" w:rsidRPr="00E00494" w:rsidRDefault="00950A88">
            <w:pPr>
              <w:rPr>
                <w:rFonts w:ascii="Arial" w:eastAsia="Arial" w:hAnsi="Arial" w:cs="Arial"/>
                <w:sz w:val="20"/>
                <w:szCs w:val="20"/>
                <w:lang w:val="es-ES_tradnl"/>
              </w:rPr>
            </w:pPr>
          </w:p>
          <w:p w:rsidR="00950A88" w:rsidRDefault="00915A5E">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950A88" w:rsidRDefault="00950A88">
            <w:pPr>
              <w:ind w:left="-360" w:firstLine="360"/>
            </w:pPr>
          </w:p>
        </w:tc>
      </w:tr>
      <w:tr w:rsidR="00950A88" w:rsidTr="00D70ED4">
        <w:tc>
          <w:tcPr>
            <w:tcW w:w="2690" w:type="dxa"/>
            <w:gridSpan w:val="6"/>
            <w:tcBorders>
              <w:top w:val="single" w:sz="8" w:space="0" w:color="00FFFF"/>
              <w:left w:val="single" w:sz="8" w:space="0" w:color="00FFFF"/>
              <w:bottom w:val="single" w:sz="8" w:space="0" w:color="00FFFF"/>
            </w:tcBorders>
          </w:tcPr>
          <w:p w:rsidR="00950A88" w:rsidRDefault="00950A88">
            <w:pPr>
              <w:rPr>
                <w:rFonts w:ascii="Arial" w:eastAsia="Arial" w:hAnsi="Arial" w:cs="Arial"/>
                <w:sz w:val="20"/>
                <w:szCs w:val="20"/>
              </w:rPr>
            </w:pPr>
          </w:p>
          <w:p w:rsidR="00950A88" w:rsidRDefault="00950A88">
            <w:pPr>
              <w:rPr>
                <w:rFonts w:ascii="Arial" w:eastAsia="Arial" w:hAnsi="Arial" w:cs="Arial"/>
                <w:sz w:val="20"/>
                <w:szCs w:val="20"/>
              </w:rPr>
            </w:pPr>
          </w:p>
          <w:p w:rsidR="00950A88" w:rsidRDefault="00915A5E">
            <w:pPr>
              <w:rPr>
                <w:rFonts w:ascii="Arial" w:eastAsia="Arial" w:hAnsi="Arial" w:cs="Arial"/>
                <w:sz w:val="20"/>
                <w:szCs w:val="20"/>
              </w:rPr>
            </w:pPr>
            <w:r>
              <w:rPr>
                <w:rFonts w:ascii="Arial" w:eastAsia="Arial" w:hAnsi="Arial" w:cs="Arial"/>
                <w:b/>
                <w:sz w:val="20"/>
                <w:szCs w:val="20"/>
              </w:rPr>
              <w:t>Course Notes</w:t>
            </w:r>
          </w:p>
        </w:tc>
        <w:tc>
          <w:tcPr>
            <w:tcW w:w="8452" w:type="dxa"/>
            <w:gridSpan w:val="18"/>
            <w:tcBorders>
              <w:top w:val="single" w:sz="8" w:space="0" w:color="00FFFF"/>
              <w:bottom w:val="single" w:sz="8" w:space="0" w:color="00FFFF"/>
              <w:right w:val="single" w:sz="8" w:space="0" w:color="00FFFF"/>
            </w:tcBorders>
          </w:tcPr>
          <w:p w:rsidR="00950A88" w:rsidRDefault="00915A5E">
            <w:pPr>
              <w:rPr>
                <w:rFonts w:ascii="Arial" w:eastAsia="Arial" w:hAnsi="Arial" w:cs="Arial"/>
                <w:color w:val="1573A6"/>
                <w:sz w:val="20"/>
                <w:szCs w:val="20"/>
              </w:rPr>
            </w:pPr>
            <w:r>
              <w:rPr>
                <w:rFonts w:ascii="Arial" w:eastAsia="Arial" w:hAnsi="Arial" w:cs="Arial"/>
                <w:b/>
                <w:color w:val="1573A6"/>
                <w:sz w:val="20"/>
                <w:szCs w:val="20"/>
              </w:rPr>
              <w:lastRenderedPageBreak/>
              <w:t>-</w:t>
            </w:r>
          </w:p>
        </w:tc>
      </w:tr>
      <w:tr w:rsidR="00950A88" w:rsidTr="00D70ED4">
        <w:tc>
          <w:tcPr>
            <w:tcW w:w="2690" w:type="dxa"/>
            <w:gridSpan w:val="6"/>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lastRenderedPageBreak/>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950A88" w:rsidTr="00D70ED4">
        <w:tc>
          <w:tcPr>
            <w:tcW w:w="2690" w:type="dxa"/>
            <w:gridSpan w:val="6"/>
            <w:tcBorders>
              <w:top w:val="single" w:sz="8" w:space="0" w:color="00FFFF"/>
              <w:left w:val="single" w:sz="8" w:space="0" w:color="00FFFF"/>
              <w:bottom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Worksheets</w:t>
            </w:r>
          </w:p>
        </w:tc>
      </w:tr>
      <w:tr w:rsidR="00950A88" w:rsidTr="00D70ED4">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50A88">
            <w:pPr>
              <w:jc w:val="center"/>
              <w:rPr>
                <w:rFonts w:ascii="Arial" w:eastAsia="Arial" w:hAnsi="Arial" w:cs="Arial"/>
                <w:sz w:val="20"/>
                <w:szCs w:val="20"/>
              </w:rPr>
            </w:pPr>
          </w:p>
          <w:p w:rsidR="00950A88" w:rsidRDefault="00915A5E">
            <w:pPr>
              <w:jc w:val="center"/>
              <w:rPr>
                <w:rFonts w:ascii="Arial" w:eastAsia="Arial" w:hAnsi="Arial" w:cs="Arial"/>
                <w:sz w:val="20"/>
                <w:szCs w:val="20"/>
              </w:rPr>
            </w:pPr>
            <w:r>
              <w:rPr>
                <w:rFonts w:ascii="Arial" w:eastAsia="Arial" w:hAnsi="Arial" w:cs="Arial"/>
                <w:b/>
                <w:sz w:val="20"/>
                <w:szCs w:val="20"/>
              </w:rPr>
              <w:t>ASSESSMENT METHODS</w:t>
            </w:r>
          </w:p>
        </w:tc>
      </w:tr>
      <w:tr w:rsidR="00950A88" w:rsidTr="00D70ED4">
        <w:tc>
          <w:tcPr>
            <w:tcW w:w="2870" w:type="dxa"/>
            <w:gridSpan w:val="7"/>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Notes</w:t>
            </w:r>
          </w:p>
        </w:tc>
      </w:tr>
      <w:tr w:rsidR="00950A88" w:rsidTr="00D70ED4">
        <w:tc>
          <w:tcPr>
            <w:tcW w:w="2870" w:type="dxa"/>
            <w:gridSpan w:val="7"/>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30%</w:t>
            </w:r>
          </w:p>
        </w:tc>
        <w:tc>
          <w:tcPr>
            <w:tcW w:w="5579" w:type="dxa"/>
            <w:gridSpan w:val="10"/>
            <w:tcBorders>
              <w:top w:val="single" w:sz="8" w:space="0" w:color="00FFFF"/>
              <w:bottom w:val="single" w:sz="8" w:space="0" w:color="00FFFF"/>
              <w:right w:val="single" w:sz="8" w:space="0" w:color="00FFFF"/>
            </w:tcBorders>
            <w:shd w:val="clear" w:color="auto" w:fill="D2EAF1"/>
          </w:tcPr>
          <w:p w:rsidR="00950A88" w:rsidRDefault="00950A88">
            <w:pPr>
              <w:jc w:val="center"/>
              <w:rPr>
                <w:rFonts w:ascii="Arial" w:eastAsia="Arial" w:hAnsi="Arial" w:cs="Arial"/>
                <w:sz w:val="20"/>
                <w:szCs w:val="20"/>
              </w:rPr>
            </w:pPr>
          </w:p>
        </w:tc>
      </w:tr>
      <w:tr w:rsidR="00950A88" w:rsidTr="00D70ED4">
        <w:tc>
          <w:tcPr>
            <w:tcW w:w="2870" w:type="dxa"/>
            <w:gridSpan w:val="7"/>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950A88" w:rsidRDefault="00950A88">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950A88" w:rsidRDefault="00950A88">
            <w:pPr>
              <w:jc w:val="center"/>
              <w:rPr>
                <w:rFonts w:ascii="Arial" w:eastAsia="Arial" w:hAnsi="Arial" w:cs="Arial"/>
                <w:sz w:val="20"/>
                <w:szCs w:val="20"/>
              </w:rPr>
            </w:pPr>
          </w:p>
        </w:tc>
      </w:tr>
      <w:tr w:rsidR="00950A88" w:rsidTr="00D70ED4">
        <w:tc>
          <w:tcPr>
            <w:tcW w:w="2870" w:type="dxa"/>
            <w:gridSpan w:val="7"/>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950A88" w:rsidRDefault="00950A88">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950A88" w:rsidRDefault="00950A88">
            <w:pPr>
              <w:jc w:val="center"/>
              <w:rPr>
                <w:rFonts w:ascii="Arial" w:eastAsia="Arial" w:hAnsi="Arial" w:cs="Arial"/>
                <w:sz w:val="20"/>
                <w:szCs w:val="20"/>
              </w:rPr>
            </w:pPr>
          </w:p>
        </w:tc>
      </w:tr>
      <w:tr w:rsidR="00950A88" w:rsidTr="00D70ED4">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950A88" w:rsidRDefault="00950A88">
            <w:pPr>
              <w:jc w:val="center"/>
              <w:rPr>
                <w:rFonts w:ascii="Arial" w:eastAsia="Arial" w:hAnsi="Arial" w:cs="Arial"/>
                <w:sz w:val="20"/>
                <w:szCs w:val="20"/>
              </w:rPr>
            </w:pPr>
          </w:p>
          <w:p w:rsidR="00950A88" w:rsidRDefault="00915A5E">
            <w:pPr>
              <w:jc w:val="center"/>
              <w:rPr>
                <w:rFonts w:ascii="Arial" w:eastAsia="Arial" w:hAnsi="Arial" w:cs="Arial"/>
                <w:sz w:val="20"/>
                <w:szCs w:val="20"/>
              </w:rPr>
            </w:pPr>
            <w:r>
              <w:rPr>
                <w:rFonts w:ascii="Arial" w:eastAsia="Arial" w:hAnsi="Arial" w:cs="Arial"/>
                <w:b/>
                <w:sz w:val="20"/>
                <w:szCs w:val="20"/>
              </w:rPr>
              <w:t>ECTS TABLE</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Total</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42</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42</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5</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11</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11</w:t>
            </w:r>
          </w:p>
        </w:tc>
      </w:tr>
      <w:tr w:rsidR="00950A88" w:rsidTr="00D70ED4">
        <w:tc>
          <w:tcPr>
            <w:tcW w:w="8802" w:type="dxa"/>
            <w:gridSpan w:val="22"/>
            <w:vMerge w:val="restart"/>
            <w:tcBorders>
              <w:top w:val="single" w:sz="8" w:space="0" w:color="00FFFF"/>
              <w:left w:val="single" w:sz="8" w:space="0" w:color="00FFFF"/>
              <w:bottom w:val="single" w:sz="8" w:space="0" w:color="00FFFF"/>
            </w:tcBorders>
          </w:tcPr>
          <w:p w:rsidR="00950A88" w:rsidRDefault="00915A5E">
            <w:pPr>
              <w:jc w:val="right"/>
              <w:rPr>
                <w:rFonts w:ascii="Arial" w:eastAsia="Arial" w:hAnsi="Arial" w:cs="Arial"/>
                <w:sz w:val="20"/>
                <w:szCs w:val="20"/>
              </w:rPr>
            </w:pPr>
            <w:r>
              <w:rPr>
                <w:rFonts w:ascii="Arial" w:eastAsia="Arial" w:hAnsi="Arial" w:cs="Arial"/>
                <w:b/>
                <w:sz w:val="20"/>
                <w:szCs w:val="20"/>
              </w:rPr>
              <w:t>Total</w:t>
            </w:r>
          </w:p>
          <w:p w:rsidR="00950A88" w:rsidRDefault="00915A5E">
            <w:pPr>
              <w:jc w:val="right"/>
              <w:rPr>
                <w:rFonts w:ascii="Arial" w:eastAsia="Arial" w:hAnsi="Arial" w:cs="Arial"/>
                <w:sz w:val="20"/>
                <w:szCs w:val="20"/>
              </w:rPr>
            </w:pPr>
            <w:r>
              <w:rPr>
                <w:rFonts w:ascii="Arial" w:eastAsia="Arial" w:hAnsi="Arial" w:cs="Arial"/>
                <w:b/>
                <w:sz w:val="20"/>
                <w:szCs w:val="20"/>
              </w:rPr>
              <w:t>Total / 30</w:t>
            </w:r>
          </w:p>
          <w:p w:rsidR="00950A88" w:rsidRDefault="00915A5E">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950A88" w:rsidRDefault="00645D13">
            <w:pPr>
              <w:jc w:val="center"/>
              <w:rPr>
                <w:rFonts w:ascii="Arial" w:eastAsia="Arial" w:hAnsi="Arial" w:cs="Arial"/>
                <w:sz w:val="20"/>
                <w:szCs w:val="20"/>
              </w:rPr>
            </w:pPr>
            <w:r>
              <w:rPr>
                <w:rFonts w:ascii="Arial" w:eastAsia="Arial" w:hAnsi="Arial" w:cs="Arial"/>
                <w:b/>
                <w:sz w:val="20"/>
                <w:szCs w:val="20"/>
              </w:rPr>
              <w:t>100</w:t>
            </w:r>
          </w:p>
        </w:tc>
      </w:tr>
      <w:tr w:rsidR="00950A88" w:rsidTr="00D70ED4">
        <w:tc>
          <w:tcPr>
            <w:tcW w:w="8802" w:type="dxa"/>
            <w:gridSpan w:val="22"/>
            <w:vMerge/>
            <w:tcBorders>
              <w:top w:val="single" w:sz="8" w:space="0" w:color="00FFFF"/>
              <w:left w:val="single" w:sz="8" w:space="0" w:color="00FFFF"/>
              <w:bottom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=100</w:t>
            </w:r>
            <w:r w:rsidR="00915A5E">
              <w:rPr>
                <w:rFonts w:ascii="Arial" w:eastAsia="Arial" w:hAnsi="Arial" w:cs="Arial"/>
                <w:b/>
                <w:sz w:val="20"/>
                <w:szCs w:val="20"/>
              </w:rPr>
              <w:t>/30=3</w:t>
            </w:r>
            <w:r>
              <w:rPr>
                <w:rFonts w:ascii="Arial" w:eastAsia="Arial" w:hAnsi="Arial" w:cs="Arial"/>
                <w:b/>
                <w:sz w:val="20"/>
                <w:szCs w:val="20"/>
              </w:rPr>
              <w:t>.3</w:t>
            </w:r>
          </w:p>
        </w:tc>
      </w:tr>
      <w:tr w:rsidR="00950A88" w:rsidTr="00D70ED4">
        <w:tc>
          <w:tcPr>
            <w:tcW w:w="8802" w:type="dxa"/>
            <w:gridSpan w:val="22"/>
            <w:vMerge/>
            <w:tcBorders>
              <w:top w:val="single" w:sz="8" w:space="0" w:color="00FFFF"/>
              <w:left w:val="single" w:sz="8" w:space="0" w:color="00FFFF"/>
              <w:bottom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3</w:t>
            </w:r>
          </w:p>
        </w:tc>
      </w:tr>
      <w:tr w:rsidR="00950A88" w:rsidTr="00D70ED4">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b/>
                <w:sz w:val="20"/>
                <w:szCs w:val="20"/>
              </w:rPr>
            </w:pPr>
            <w:r>
              <w:rPr>
                <w:rFonts w:ascii="Arial" w:eastAsia="Arial" w:hAnsi="Arial" w:cs="Arial"/>
                <w:b/>
                <w:sz w:val="20"/>
                <w:szCs w:val="20"/>
              </w:rPr>
              <w:t>RECENT PERFORMANCE</w:t>
            </w:r>
          </w:p>
          <w:p w:rsidR="00915A5E" w:rsidRDefault="00915A5E">
            <w:pPr>
              <w:jc w:val="center"/>
              <w:rPr>
                <w:rFonts w:ascii="Arial" w:eastAsia="Arial" w:hAnsi="Arial" w:cs="Arial"/>
                <w:b/>
                <w:sz w:val="20"/>
                <w:szCs w:val="20"/>
              </w:rPr>
            </w:pPr>
          </w:p>
          <w:p w:rsidR="00915A5E" w:rsidRDefault="00A504CC" w:rsidP="00915A5E">
            <w:pPr>
              <w:rPr>
                <w:rFonts w:ascii="Arial" w:eastAsia="Arial" w:hAnsi="Arial" w:cs="Arial"/>
                <w:b/>
                <w:sz w:val="20"/>
                <w:szCs w:val="20"/>
              </w:rPr>
            </w:pPr>
            <w:r>
              <w:rPr>
                <w:rFonts w:ascii="Arial" w:eastAsia="Arial" w:hAnsi="Arial" w:cs="Arial"/>
                <w:b/>
                <w:noProof/>
                <w:sz w:val="20"/>
                <w:szCs w:val="20"/>
                <w:lang w:val="tr-TR"/>
              </w:rPr>
              <w:drawing>
                <wp:inline distT="0" distB="0" distL="0" distR="0" wp14:anchorId="314EB771">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r>
              <w:rPr>
                <w:rFonts w:ascii="Arial" w:eastAsia="Arial" w:hAnsi="Arial" w:cs="Arial"/>
                <w:b/>
                <w:noProof/>
                <w:sz w:val="20"/>
                <w:szCs w:val="20"/>
                <w:lang w:val="tr-TR"/>
              </w:rPr>
              <w:drawing>
                <wp:inline distT="0" distB="0" distL="0" distR="0" wp14:anchorId="052233DC">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sz w:val="20"/>
                <w:szCs w:val="20"/>
              </w:rPr>
            </w:pPr>
          </w:p>
        </w:tc>
      </w:tr>
      <w:tr w:rsidR="00950A88" w:rsidTr="00D70ED4">
        <w:tc>
          <w:tcPr>
            <w:tcW w:w="11142" w:type="dxa"/>
            <w:gridSpan w:val="24"/>
            <w:tcBorders>
              <w:top w:val="single" w:sz="6" w:space="0" w:color="00FFFF"/>
              <w:left w:val="single" w:sz="8" w:space="0" w:color="00FFFF"/>
              <w:bottom w:val="single" w:sz="8" w:space="0" w:color="00FFFF"/>
              <w:right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950A88">
              <w:trPr>
                <w:trHeight w:val="400"/>
              </w:trPr>
              <w:tc>
                <w:tcPr>
                  <w:tcW w:w="5241" w:type="dxa"/>
                </w:tcPr>
                <w:p w:rsidR="00950A88" w:rsidRDefault="00915A5E">
                  <w:r>
                    <w:rPr>
                      <w:noProof/>
                      <w:lang w:val="tr-TR"/>
                    </w:rPr>
                    <w:drawing>
                      <wp:inline distT="0" distB="0" distL="114300" distR="114300" wp14:anchorId="186A204F" wp14:editId="3A6635CA">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05455" cy="2018030"/>
                                </a:xfrm>
                                <a:prstGeom prst="rect">
                                  <a:avLst/>
                                </a:prstGeom>
                                <a:ln/>
                              </pic:spPr>
                            </pic:pic>
                          </a:graphicData>
                        </a:graphic>
                      </wp:inline>
                    </w:drawing>
                  </w:r>
                </w:p>
              </w:tc>
              <w:tc>
                <w:tcPr>
                  <w:tcW w:w="5290" w:type="dxa"/>
                </w:tcPr>
                <w:p w:rsidR="00950A88" w:rsidRDefault="00950A88">
                  <w:pPr>
                    <w:rPr>
                      <w:rFonts w:ascii="Arial" w:eastAsia="Arial" w:hAnsi="Arial" w:cs="Arial"/>
                      <w:sz w:val="20"/>
                      <w:szCs w:val="20"/>
                    </w:rPr>
                  </w:pPr>
                </w:p>
              </w:tc>
            </w:tr>
            <w:tr w:rsidR="00950A88">
              <w:trPr>
                <w:trHeight w:val="400"/>
              </w:trPr>
              <w:tc>
                <w:tcPr>
                  <w:tcW w:w="5241" w:type="dxa"/>
                </w:tcPr>
                <w:p w:rsidR="00950A88" w:rsidRDefault="00950A88">
                  <w:pPr>
                    <w:jc w:val="center"/>
                    <w:rPr>
                      <w:rFonts w:ascii="Arial" w:eastAsia="Arial" w:hAnsi="Arial" w:cs="Arial"/>
                      <w:sz w:val="20"/>
                      <w:szCs w:val="20"/>
                    </w:rPr>
                  </w:pPr>
                </w:p>
                <w:p w:rsidR="00950A88" w:rsidRDefault="00950A88">
                  <w:pPr>
                    <w:jc w:val="center"/>
                    <w:rPr>
                      <w:rFonts w:ascii="Arial" w:eastAsia="Arial" w:hAnsi="Arial" w:cs="Arial"/>
                      <w:sz w:val="20"/>
                      <w:szCs w:val="20"/>
                    </w:rPr>
                  </w:pPr>
                </w:p>
              </w:tc>
              <w:tc>
                <w:tcPr>
                  <w:tcW w:w="5290" w:type="dxa"/>
                </w:tcPr>
                <w:p w:rsidR="00950A88" w:rsidRDefault="00950A88">
                  <w:pPr>
                    <w:jc w:val="center"/>
                    <w:rPr>
                      <w:rFonts w:ascii="Arial" w:eastAsia="Arial" w:hAnsi="Arial" w:cs="Arial"/>
                      <w:sz w:val="20"/>
                      <w:szCs w:val="20"/>
                    </w:rPr>
                  </w:pPr>
                </w:p>
              </w:tc>
            </w:tr>
          </w:tbl>
          <w:p w:rsidR="00950A88" w:rsidRDefault="00950A88">
            <w:pPr>
              <w:jc w:val="center"/>
            </w:pPr>
          </w:p>
        </w:tc>
      </w:tr>
    </w:tbl>
    <w:p w:rsidR="00950A88" w:rsidRDefault="00950A88"/>
    <w:p w:rsidR="00950A88" w:rsidRDefault="00950A88"/>
    <w:sectPr w:rsidR="00950A88">
      <w:pgSz w:w="11906" w:h="16838"/>
      <w:pgMar w:top="899" w:right="1421" w:bottom="360" w:left="153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
  <w:rsids>
    <w:rsidRoot w:val="00950A88"/>
    <w:rsid w:val="000B0E38"/>
    <w:rsid w:val="001F723A"/>
    <w:rsid w:val="00617940"/>
    <w:rsid w:val="00645D13"/>
    <w:rsid w:val="008433CD"/>
    <w:rsid w:val="00846747"/>
    <w:rsid w:val="00915A5E"/>
    <w:rsid w:val="00950A88"/>
    <w:rsid w:val="00A504CC"/>
    <w:rsid w:val="00CC12DE"/>
    <w:rsid w:val="00D70ED4"/>
    <w:rsid w:val="00E00494"/>
    <w:rsid w:val="00EA673D"/>
    <w:rsid w:val="00F54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915A5E"/>
    <w:rPr>
      <w:rFonts w:ascii="Tahoma" w:hAnsi="Tahoma" w:cs="Tahoma"/>
      <w:sz w:val="16"/>
      <w:szCs w:val="16"/>
    </w:rPr>
  </w:style>
  <w:style w:type="character" w:customStyle="1" w:styleId="BalonMetniChar">
    <w:name w:val="Balon Metni Char"/>
    <w:basedOn w:val="VarsaylanParagrafYazTipi"/>
    <w:link w:val="BalonMetni"/>
    <w:uiPriority w:val="99"/>
    <w:semiHidden/>
    <w:rsid w:val="00915A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915A5E"/>
    <w:rPr>
      <w:rFonts w:ascii="Tahoma" w:hAnsi="Tahoma" w:cs="Tahoma"/>
      <w:sz w:val="16"/>
      <w:szCs w:val="16"/>
    </w:rPr>
  </w:style>
  <w:style w:type="character" w:customStyle="1" w:styleId="BalonMetniChar">
    <w:name w:val="Balon Metni Char"/>
    <w:basedOn w:val="VarsaylanParagrafYazTipi"/>
    <w:link w:val="BalonMetni"/>
    <w:uiPriority w:val="99"/>
    <w:semiHidden/>
    <w:rsid w:val="00915A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3410</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BAYKAN</cp:lastModifiedBy>
  <cp:revision>2</cp:revision>
  <dcterms:created xsi:type="dcterms:W3CDTF">2023-01-13T09:05:00Z</dcterms:created>
  <dcterms:modified xsi:type="dcterms:W3CDTF">2023-01-13T09:05:00Z</dcterms:modified>
</cp:coreProperties>
</file>