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08196A"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8196A" w:rsidRDefault="005A2B8A" w:rsidP="004904EB">
            <w:pPr>
              <w:spacing w:line="360" w:lineRule="auto"/>
              <w:jc w:val="center"/>
              <w:rPr>
                <w:rFonts w:ascii="Arial" w:hAnsi="Arial" w:cs="Arial"/>
                <w:bCs w:val="0"/>
                <w:iCs/>
                <w:color w:val="000000" w:themeColor="text1"/>
                <w:sz w:val="22"/>
                <w:szCs w:val="22"/>
              </w:rPr>
            </w:pPr>
            <w:r w:rsidRPr="0008196A">
              <w:rPr>
                <w:rFonts w:ascii="Arial" w:hAnsi="Arial" w:cs="Arial"/>
                <w:bCs w:val="0"/>
                <w:iCs/>
                <w:color w:val="000000" w:themeColor="text1"/>
                <w:sz w:val="22"/>
                <w:szCs w:val="22"/>
              </w:rPr>
              <w:t>SYLLABUS</w:t>
            </w:r>
          </w:p>
          <w:p w14:paraId="71F9B79E" w14:textId="431F399B" w:rsidR="005A2B8A" w:rsidRPr="0008196A" w:rsidRDefault="00C108D1"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Faculty of Arts </w:t>
            </w:r>
            <w:r w:rsidR="00661BE9">
              <w:rPr>
                <w:rFonts w:ascii="Arial" w:hAnsi="Arial" w:cs="Arial"/>
                <w:bCs w:val="0"/>
                <w:iCs/>
                <w:color w:val="000000" w:themeColor="text1"/>
                <w:sz w:val="22"/>
                <w:szCs w:val="22"/>
              </w:rPr>
              <w:t xml:space="preserve">and </w:t>
            </w:r>
            <w:r w:rsidR="00661BE9">
              <w:rPr>
                <w:rFonts w:ascii="Arial" w:hAnsi="Arial" w:cs="Arial"/>
                <w:iCs/>
                <w:color w:val="000000" w:themeColor="text1"/>
                <w:sz w:val="22"/>
                <w:szCs w:val="22"/>
              </w:rPr>
              <w:t>Sciences</w:t>
            </w:r>
          </w:p>
        </w:tc>
      </w:tr>
      <w:tr w:rsidR="00482527" w:rsidRPr="0008196A"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8196A" w:rsidRDefault="00C108D1" w:rsidP="001B4DBF">
            <w:pPr>
              <w:jc w:val="center"/>
              <w:rPr>
                <w:rFonts w:ascii="Arial" w:hAnsi="Arial" w:cs="Arial"/>
                <w:sz w:val="22"/>
                <w:szCs w:val="22"/>
              </w:rPr>
            </w:pPr>
            <w:r w:rsidRPr="0008196A">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08196A" w:rsidRDefault="00C108D1" w:rsidP="001B4DBF">
            <w:pPr>
              <w:jc w:val="center"/>
              <w:rPr>
                <w:rFonts w:ascii="Arial" w:hAnsi="Arial" w:cs="Arial"/>
                <w:b/>
                <w:bCs/>
                <w:sz w:val="22"/>
                <w:szCs w:val="22"/>
              </w:rPr>
            </w:pPr>
            <w:r w:rsidRPr="0008196A">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08196A" w:rsidRDefault="00C108D1"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8196A" w:rsidRDefault="00C108D1" w:rsidP="001B4DBF">
            <w:pPr>
              <w:jc w:val="center"/>
              <w:rPr>
                <w:rFonts w:ascii="Arial" w:hAnsi="Arial" w:cs="Arial"/>
                <w:sz w:val="22"/>
                <w:szCs w:val="22"/>
              </w:rPr>
            </w:pPr>
            <w:r w:rsidRPr="0008196A">
              <w:rPr>
                <w:rFonts w:ascii="Arial" w:hAnsi="Arial" w:cs="Arial"/>
                <w:sz w:val="22"/>
                <w:szCs w:val="22"/>
              </w:rPr>
              <w:t>ECTS Value</w:t>
            </w:r>
          </w:p>
        </w:tc>
      </w:tr>
      <w:tr w:rsidR="00661BE9" w:rsidRPr="0008196A" w14:paraId="374EF87D" w14:textId="77777777" w:rsidTr="00CD3FE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4387B0C3" w:rsidR="00661BE9" w:rsidRPr="0008196A" w:rsidRDefault="00661BE9" w:rsidP="00661BE9">
            <w:pPr>
              <w:jc w:val="center"/>
              <w:rPr>
                <w:rFonts w:ascii="Arial" w:hAnsi="Arial" w:cs="Arial"/>
                <w:b w:val="0"/>
                <w:bCs w:val="0"/>
                <w:sz w:val="22"/>
                <w:szCs w:val="22"/>
              </w:rPr>
            </w:pPr>
            <w:r>
              <w:rPr>
                <w:rFonts w:ascii="Arial" w:hAnsi="Arial" w:cs="Arial"/>
                <w:sz w:val="20"/>
                <w:szCs w:val="20"/>
              </w:rPr>
              <w:t>TRN 312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3980AB4C" w:rsidR="00661BE9" w:rsidRPr="0008196A" w:rsidRDefault="00661BE9" w:rsidP="00661BE9">
            <w:pPr>
              <w:jc w:val="center"/>
              <w:rPr>
                <w:rFonts w:ascii="Arial" w:hAnsi="Arial" w:cs="Arial"/>
                <w:sz w:val="22"/>
                <w:szCs w:val="22"/>
              </w:rPr>
            </w:pPr>
            <w:r>
              <w:rPr>
                <w:rFonts w:ascii="Arial" w:hAnsi="Arial" w:cs="Arial"/>
                <w:sz w:val="20"/>
                <w:szCs w:val="20"/>
              </w:rPr>
              <w:t xml:space="preserve">Internship </w:t>
            </w:r>
          </w:p>
        </w:tc>
        <w:tc>
          <w:tcPr>
            <w:tcW w:w="2112" w:type="dxa"/>
            <w:gridSpan w:val="3"/>
          </w:tcPr>
          <w:p w14:paraId="5967AF88" w14:textId="46FA2588" w:rsidR="00661BE9" w:rsidRPr="0008196A" w:rsidRDefault="00661BE9" w:rsidP="00661BE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6A322112" w:rsidR="00661BE9" w:rsidRPr="0008196A" w:rsidRDefault="00661BE9" w:rsidP="00661BE9">
            <w:pPr>
              <w:jc w:val="center"/>
              <w:rPr>
                <w:rFonts w:ascii="Arial" w:hAnsi="Arial" w:cs="Arial"/>
                <w:b w:val="0"/>
                <w:bCs w:val="0"/>
                <w:sz w:val="22"/>
                <w:szCs w:val="22"/>
              </w:rPr>
            </w:pPr>
            <w:r>
              <w:rPr>
                <w:rFonts w:ascii="Arial" w:hAnsi="Arial" w:cs="Arial"/>
                <w:sz w:val="20"/>
                <w:szCs w:val="20"/>
              </w:rPr>
              <w:t>5</w:t>
            </w:r>
          </w:p>
        </w:tc>
      </w:tr>
      <w:tr w:rsidR="00694296" w:rsidRPr="0008196A"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694296" w:rsidRPr="0008196A" w:rsidRDefault="00694296" w:rsidP="00694296">
            <w:pPr>
              <w:rPr>
                <w:rFonts w:ascii="Arial" w:hAnsi="Arial" w:cs="Arial"/>
                <w:sz w:val="22"/>
                <w:szCs w:val="22"/>
              </w:rPr>
            </w:pPr>
            <w:r w:rsidRPr="0008196A">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A33A7A0" w:rsidR="00694296" w:rsidRPr="0008196A" w:rsidRDefault="00D453F3" w:rsidP="00694296">
            <w:pPr>
              <w:rPr>
                <w:rFonts w:ascii="Arial" w:hAnsi="Arial" w:cs="Arial"/>
                <w:b w:val="0"/>
                <w:sz w:val="22"/>
                <w:szCs w:val="22"/>
              </w:rPr>
            </w:pPr>
            <w:r w:rsidRPr="0008196A">
              <w:rPr>
                <w:rFonts w:ascii="Arial" w:hAnsi="Arial" w:cs="Arial"/>
                <w:b w:val="0"/>
                <w:sz w:val="22"/>
                <w:szCs w:val="22"/>
              </w:rPr>
              <w:t>NONE</w:t>
            </w:r>
          </w:p>
        </w:tc>
      </w:tr>
      <w:tr w:rsidR="00694296" w:rsidRPr="0008196A"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694296" w:rsidRPr="0008196A" w:rsidRDefault="00694296" w:rsidP="00694296">
            <w:pPr>
              <w:rPr>
                <w:rFonts w:ascii="Arial" w:hAnsi="Arial" w:cs="Arial"/>
                <w:sz w:val="22"/>
                <w:szCs w:val="22"/>
              </w:rPr>
            </w:pPr>
            <w:proofErr w:type="spellStart"/>
            <w:r w:rsidRPr="0008196A">
              <w:rPr>
                <w:rFonts w:ascii="Arial" w:hAnsi="Arial" w:cs="Arial"/>
                <w:sz w:val="22"/>
                <w:szCs w:val="22"/>
              </w:rPr>
              <w:t>Course</w:t>
            </w:r>
            <w:proofErr w:type="spellEnd"/>
            <w:r w:rsidRPr="0008196A">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2EB101F6" w:rsidR="00694296" w:rsidRPr="0008196A" w:rsidRDefault="00D453F3" w:rsidP="00694296">
            <w:pPr>
              <w:rPr>
                <w:rFonts w:ascii="Arial" w:hAnsi="Arial" w:cs="Arial"/>
                <w:sz w:val="22"/>
                <w:szCs w:val="22"/>
              </w:rPr>
            </w:pPr>
            <w:r w:rsidRPr="0008196A">
              <w:rPr>
                <w:rFonts w:ascii="Arial" w:hAnsi="Arial" w:cs="Arial"/>
                <w:sz w:val="22"/>
                <w:szCs w:val="22"/>
              </w:rPr>
              <w:t>English</w:t>
            </w:r>
            <w:r w:rsidR="00661BE9">
              <w:rPr>
                <w:rFonts w:ascii="Arial" w:hAnsi="Arial" w:cs="Arial"/>
                <w:sz w:val="22"/>
                <w:szCs w:val="22"/>
              </w:rPr>
              <w:t>/ Turkish</w:t>
            </w:r>
          </w:p>
        </w:tc>
        <w:tc>
          <w:tcPr>
            <w:tcW w:w="2731" w:type="dxa"/>
            <w:gridSpan w:val="4"/>
            <w:shd w:val="clear" w:color="auto" w:fill="DAE9F7" w:themeFill="text2" w:themeFillTint="1A"/>
            <w:vAlign w:val="center"/>
          </w:tcPr>
          <w:p w14:paraId="66E434B8"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2D4251E" w:rsidR="00694296" w:rsidRPr="0008196A" w:rsidRDefault="005C4F09" w:rsidP="00694296">
            <w:pPr>
              <w:rPr>
                <w:rFonts w:ascii="Arial" w:hAnsi="Arial" w:cs="Arial"/>
                <w:b w:val="0"/>
                <w:bCs w:val="0"/>
                <w:sz w:val="22"/>
                <w:szCs w:val="22"/>
              </w:rPr>
            </w:pPr>
            <w:r w:rsidRPr="0008196A">
              <w:rPr>
                <w:rFonts w:ascii="Arial" w:hAnsi="Arial" w:cs="Arial"/>
                <w:b w:val="0"/>
                <w:bCs w:val="0"/>
                <w:sz w:val="22"/>
                <w:szCs w:val="22"/>
              </w:rPr>
              <w:t>Face to Face</w:t>
            </w:r>
          </w:p>
        </w:tc>
      </w:tr>
      <w:tr w:rsidR="00694296" w:rsidRPr="0008196A"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694296" w:rsidRPr="0008196A" w:rsidRDefault="00694296" w:rsidP="00694296">
            <w:pPr>
              <w:rPr>
                <w:rFonts w:ascii="Arial" w:hAnsi="Arial" w:cs="Arial"/>
                <w:sz w:val="22"/>
                <w:szCs w:val="22"/>
              </w:rPr>
            </w:pPr>
            <w:r w:rsidRPr="0008196A">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BFA0FAB" w:rsidR="00694296" w:rsidRPr="00CE21D6" w:rsidRDefault="00CE21D6" w:rsidP="00694296">
            <w:pPr>
              <w:rPr>
                <w:rFonts w:ascii="Arial" w:hAnsi="Arial" w:cs="Arial"/>
                <w:b w:val="0"/>
                <w:bCs w:val="0"/>
                <w:sz w:val="22"/>
                <w:szCs w:val="22"/>
              </w:rPr>
            </w:pPr>
            <w:r w:rsidRPr="00CE21D6">
              <w:rPr>
                <w:rFonts w:ascii="Arial" w:hAnsi="Arial" w:cs="Arial"/>
                <w:b w:val="0"/>
                <w:bCs w:val="0"/>
                <w:sz w:val="22"/>
                <w:szCs w:val="22"/>
              </w:rPr>
              <w:t>3rd</w:t>
            </w:r>
            <w:r w:rsidR="002B6A8B" w:rsidRPr="00CE21D6">
              <w:rPr>
                <w:rFonts w:ascii="Arial" w:hAnsi="Arial" w:cs="Arial"/>
                <w:b w:val="0"/>
                <w:bCs w:val="0"/>
                <w:sz w:val="22"/>
                <w:szCs w:val="22"/>
              </w:rPr>
              <w:t xml:space="preserve"> year/ Compulsory</w:t>
            </w:r>
            <w:r w:rsidR="00D70240">
              <w:rPr>
                <w:rFonts w:ascii="Arial" w:hAnsi="Arial" w:cs="Arial"/>
                <w:b w:val="0"/>
                <w:bCs w:val="0"/>
                <w:sz w:val="22"/>
                <w:szCs w:val="22"/>
              </w:rPr>
              <w:t xml:space="preserve">/Spring </w:t>
            </w:r>
          </w:p>
        </w:tc>
      </w:tr>
      <w:tr w:rsidR="00694296" w:rsidRPr="0008196A"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694296" w:rsidRPr="0008196A" w:rsidRDefault="00694296" w:rsidP="00694296">
            <w:pPr>
              <w:rPr>
                <w:rFonts w:ascii="Arial" w:hAnsi="Arial" w:cs="Arial"/>
                <w:sz w:val="22"/>
                <w:szCs w:val="22"/>
              </w:rPr>
            </w:pPr>
            <w:r w:rsidRPr="0008196A">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694296" w:rsidRPr="0008196A" w:rsidRDefault="00694296" w:rsidP="00694296">
            <w:pPr>
              <w:rPr>
                <w:rFonts w:ascii="Arial" w:hAnsi="Arial" w:cs="Arial"/>
                <w:b/>
                <w:bCs/>
                <w:sz w:val="22"/>
                <w:szCs w:val="22"/>
              </w:rPr>
            </w:pPr>
            <w:r w:rsidRPr="0008196A">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694296" w:rsidRPr="0008196A" w:rsidRDefault="00694296" w:rsidP="0069429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694296" w:rsidRPr="0008196A" w:rsidRDefault="00694296" w:rsidP="00694296">
            <w:pPr>
              <w:rPr>
                <w:rFonts w:ascii="Arial" w:hAnsi="Arial" w:cs="Arial"/>
                <w:sz w:val="22"/>
                <w:szCs w:val="22"/>
              </w:rPr>
            </w:pPr>
            <w:r w:rsidRPr="0008196A">
              <w:rPr>
                <w:rFonts w:ascii="Arial" w:hAnsi="Arial" w:cs="Arial"/>
                <w:sz w:val="22"/>
                <w:szCs w:val="22"/>
              </w:rPr>
              <w:t>Contact</w:t>
            </w:r>
          </w:p>
        </w:tc>
      </w:tr>
      <w:tr w:rsidR="00694296" w:rsidRPr="0008196A"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66225A4" w:rsidR="00694296" w:rsidRPr="0008196A" w:rsidRDefault="002B6A8B" w:rsidP="00694296">
            <w:pPr>
              <w:jc w:val="center"/>
              <w:rPr>
                <w:rFonts w:ascii="Arial" w:hAnsi="Arial" w:cs="Arial"/>
                <w:b w:val="0"/>
                <w:sz w:val="22"/>
                <w:szCs w:val="22"/>
              </w:rPr>
            </w:pPr>
            <w:r w:rsidRPr="0008196A">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465D1EE" w:rsidR="00694296" w:rsidRPr="0008196A" w:rsidRDefault="00CC056F" w:rsidP="00694296">
            <w:pPr>
              <w:jc w:val="center"/>
              <w:rPr>
                <w:rFonts w:ascii="Arial" w:hAnsi="Arial" w:cs="Arial"/>
                <w:bCs/>
                <w:sz w:val="22"/>
                <w:szCs w:val="22"/>
              </w:rPr>
            </w:pPr>
            <w:r w:rsidRPr="0008196A">
              <w:rPr>
                <w:rFonts w:ascii="Arial" w:hAnsi="Arial" w:cs="Arial"/>
                <w:bCs/>
                <w:sz w:val="22"/>
                <w:szCs w:val="22"/>
              </w:rPr>
              <w:t>Tue. 13.30-15.30</w:t>
            </w:r>
          </w:p>
        </w:tc>
        <w:tc>
          <w:tcPr>
            <w:tcW w:w="2112" w:type="dxa"/>
            <w:gridSpan w:val="3"/>
            <w:tcBorders>
              <w:top w:val="single" w:sz="4" w:space="0" w:color="4C94D8" w:themeColor="text2" w:themeTint="80"/>
            </w:tcBorders>
            <w:shd w:val="clear" w:color="auto" w:fill="FFFFFF" w:themeFill="background1"/>
            <w:vAlign w:val="center"/>
          </w:tcPr>
          <w:p w14:paraId="72C71106" w14:textId="1F8F5A9F" w:rsidR="00694296" w:rsidRPr="0008196A" w:rsidRDefault="00C263E1"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8196A">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526553C4" w:rsidR="00694296" w:rsidRPr="0008196A" w:rsidRDefault="00F767CE" w:rsidP="00694296">
            <w:pPr>
              <w:jc w:val="center"/>
              <w:rPr>
                <w:rFonts w:ascii="Arial" w:hAnsi="Arial" w:cs="Arial"/>
                <w:b w:val="0"/>
                <w:sz w:val="22"/>
                <w:szCs w:val="22"/>
              </w:rPr>
            </w:pPr>
            <w:r w:rsidRPr="0008196A">
              <w:rPr>
                <w:rFonts w:ascii="Arial" w:hAnsi="Arial" w:cs="Arial"/>
                <w:b w:val="0"/>
                <w:sz w:val="22"/>
                <w:szCs w:val="22"/>
              </w:rPr>
              <w:t>aysunyurdaisik@cag.edu.tr</w:t>
            </w:r>
          </w:p>
        </w:tc>
      </w:tr>
      <w:tr w:rsidR="00694296" w:rsidRPr="0008196A"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694296" w:rsidRPr="0008196A" w:rsidRDefault="00694296" w:rsidP="00694296">
            <w:pPr>
              <w:rPr>
                <w:rFonts w:ascii="Arial" w:hAnsi="Arial" w:cs="Arial"/>
                <w:sz w:val="22"/>
                <w:szCs w:val="22"/>
              </w:rPr>
            </w:pPr>
            <w:r w:rsidRPr="0008196A">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2A44289" w:rsidR="00694296" w:rsidRPr="0008196A" w:rsidRDefault="00F767CE" w:rsidP="00694296">
            <w:pPr>
              <w:rPr>
                <w:rFonts w:ascii="Arial" w:hAnsi="Arial" w:cs="Arial"/>
                <w:b w:val="0"/>
                <w:bCs w:val="0"/>
                <w:sz w:val="22"/>
                <w:szCs w:val="22"/>
              </w:rPr>
            </w:pPr>
            <w:r w:rsidRPr="0008196A">
              <w:rPr>
                <w:rFonts w:ascii="Arial" w:hAnsi="Arial" w:cs="Arial"/>
                <w:b w:val="0"/>
                <w:bCs w:val="0"/>
                <w:sz w:val="22"/>
                <w:szCs w:val="22"/>
              </w:rPr>
              <w:t xml:space="preserve">Dr. Aysun Dağtaş </w:t>
            </w:r>
          </w:p>
        </w:tc>
      </w:tr>
      <w:tr w:rsidR="00694296" w:rsidRPr="0008196A"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04578CC0" w:rsidR="00694296" w:rsidRPr="0008196A" w:rsidRDefault="00694296" w:rsidP="00694296">
            <w:pPr>
              <w:rPr>
                <w:rFonts w:ascii="Arial" w:hAnsi="Arial" w:cs="Arial"/>
                <w:sz w:val="22"/>
                <w:szCs w:val="22"/>
              </w:rPr>
            </w:pPr>
            <w:r w:rsidRPr="0008196A">
              <w:rPr>
                <w:rFonts w:ascii="Arial" w:hAnsi="Arial" w:cs="Arial"/>
                <w:sz w:val="22"/>
                <w:szCs w:val="22"/>
              </w:rPr>
              <w:t>Course Objectives</w:t>
            </w:r>
            <w:r w:rsidR="008167FD" w:rsidRPr="0008196A">
              <w:rPr>
                <w:rFonts w:ascii="Arial" w:hAnsi="Arial" w:cs="Arial"/>
                <w:sz w:val="22"/>
                <w:szCs w:val="22"/>
              </w:rPr>
              <w:t>:</w:t>
            </w:r>
            <w:r w:rsidR="0008196A" w:rsidRPr="0008196A">
              <w:rPr>
                <w:rFonts w:ascii="Arial" w:hAnsi="Arial" w:cs="Arial"/>
                <w:sz w:val="22"/>
                <w:szCs w:val="22"/>
              </w:rPr>
              <w:t xml:space="preserve"> </w:t>
            </w:r>
            <w:r w:rsidR="001334C4" w:rsidRPr="001334C4">
              <w:rPr>
                <w:rFonts w:ascii="Arial" w:hAnsi="Arial" w:cs="Arial"/>
                <w:b w:val="0"/>
                <w:bCs w:val="0"/>
                <w:sz w:val="22"/>
                <w:szCs w:val="22"/>
              </w:rPr>
              <w:t>By doing internships, our students have the opportunity to apply the theoretical knowledge they have learned at school, gain experience in professional life and get to know the functioning of institutions.</w:t>
            </w:r>
          </w:p>
        </w:tc>
      </w:tr>
      <w:tr w:rsidR="00694296" w:rsidRPr="0008196A"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694296" w:rsidRPr="0008196A" w:rsidRDefault="00694296" w:rsidP="00694296">
            <w:pPr>
              <w:rPr>
                <w:rFonts w:ascii="Arial" w:hAnsi="Arial" w:cs="Arial"/>
                <w:sz w:val="22"/>
                <w:szCs w:val="22"/>
              </w:rPr>
            </w:pPr>
            <w:r w:rsidRPr="0008196A">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694296" w:rsidRPr="0008196A" w:rsidRDefault="00694296" w:rsidP="00694296">
            <w:pPr>
              <w:jc w:val="center"/>
              <w:rPr>
                <w:rFonts w:ascii="Arial" w:hAnsi="Arial" w:cs="Arial"/>
                <w:sz w:val="22"/>
                <w:szCs w:val="22"/>
              </w:rPr>
            </w:pPr>
            <w:r w:rsidRPr="0008196A">
              <w:rPr>
                <w:rFonts w:ascii="Arial" w:hAnsi="Arial" w:cs="Arial"/>
                <w:sz w:val="22"/>
                <w:szCs w:val="22"/>
              </w:rPr>
              <w:t>Relations</w:t>
            </w:r>
          </w:p>
        </w:tc>
      </w:tr>
      <w:tr w:rsidR="00694296" w:rsidRPr="0008196A"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694296" w:rsidRPr="0008196A" w:rsidRDefault="00694296" w:rsidP="00694296">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694296" w:rsidRPr="0008196A" w:rsidRDefault="00694296" w:rsidP="00694296">
            <w:pPr>
              <w:rPr>
                <w:rFonts w:ascii="Arial" w:hAnsi="Arial" w:cs="Arial"/>
                <w:sz w:val="22"/>
                <w:szCs w:val="22"/>
              </w:rPr>
            </w:pPr>
          </w:p>
        </w:tc>
        <w:tc>
          <w:tcPr>
            <w:tcW w:w="1417" w:type="dxa"/>
            <w:gridSpan w:val="3"/>
            <w:shd w:val="clear" w:color="auto" w:fill="FFFFFF" w:themeFill="background1"/>
            <w:vAlign w:val="center"/>
          </w:tcPr>
          <w:p w14:paraId="2A1B453D" w14:textId="77777777" w:rsidR="00694296" w:rsidRPr="0008196A" w:rsidRDefault="00694296" w:rsidP="0069429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196A">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694296" w:rsidRPr="0008196A" w:rsidRDefault="00694296" w:rsidP="00694296">
            <w:pPr>
              <w:jc w:val="center"/>
              <w:rPr>
                <w:rFonts w:ascii="Arial" w:hAnsi="Arial" w:cs="Arial"/>
                <w:b w:val="0"/>
                <w:bCs w:val="0"/>
                <w:sz w:val="22"/>
                <w:szCs w:val="22"/>
              </w:rPr>
            </w:pPr>
            <w:r w:rsidRPr="0008196A">
              <w:rPr>
                <w:rFonts w:ascii="Arial" w:hAnsi="Arial" w:cs="Arial"/>
                <w:b w:val="0"/>
                <w:bCs w:val="0"/>
                <w:sz w:val="22"/>
                <w:szCs w:val="22"/>
              </w:rPr>
              <w:t>Net Contribution</w:t>
            </w:r>
          </w:p>
        </w:tc>
      </w:tr>
      <w:tr w:rsidR="00B41330" w:rsidRPr="0008196A" w14:paraId="2D010E49" w14:textId="77777777" w:rsidTr="00CB360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B41330" w:rsidRPr="0008196A" w:rsidRDefault="00B41330" w:rsidP="00B4133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B41330" w:rsidRPr="0008196A" w:rsidRDefault="00B41330" w:rsidP="00B41330">
            <w:pPr>
              <w:jc w:val="center"/>
              <w:rPr>
                <w:rFonts w:ascii="Arial" w:hAnsi="Arial" w:cs="Arial"/>
                <w:sz w:val="22"/>
                <w:szCs w:val="22"/>
              </w:rPr>
            </w:pPr>
            <w:r w:rsidRPr="0008196A">
              <w:rPr>
                <w:rFonts w:ascii="Arial" w:hAnsi="Arial" w:cs="Arial"/>
                <w:sz w:val="22"/>
                <w:szCs w:val="22"/>
              </w:rPr>
              <w:t>1</w:t>
            </w:r>
          </w:p>
        </w:tc>
        <w:tc>
          <w:tcPr>
            <w:tcW w:w="6521" w:type="dxa"/>
            <w:gridSpan w:val="7"/>
          </w:tcPr>
          <w:p w14:paraId="2E40272B" w14:textId="55C21AD8" w:rsidR="00B41330" w:rsidRPr="0008196A" w:rsidRDefault="00B41330" w:rsidP="00B4133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D1B1F">
              <w:t>Gain experience through applications in the work environment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6E2B5677" w14:textId="5C4035DF" w:rsidR="00B41330" w:rsidRPr="0008196A" w:rsidRDefault="00B41330" w:rsidP="00B41330">
            <w:pPr>
              <w:jc w:val="center"/>
              <w:rPr>
                <w:rFonts w:ascii="Arial" w:hAnsi="Arial" w:cs="Arial"/>
                <w:sz w:val="22"/>
                <w:szCs w:val="22"/>
              </w:rPr>
            </w:pPr>
            <w:r>
              <w:rPr>
                <w:rFonts w:ascii="Arial" w:hAnsi="Arial" w:cs="Arial"/>
                <w:sz w:val="20"/>
                <w:szCs w:val="20"/>
              </w:rPr>
              <w:t>6,8,10</w:t>
            </w:r>
          </w:p>
        </w:tc>
        <w:tc>
          <w:tcPr>
            <w:cnfStyle w:val="000100000000" w:firstRow="0" w:lastRow="0" w:firstColumn="0" w:lastColumn="1" w:oddVBand="0" w:evenVBand="0" w:oddHBand="0" w:evenHBand="0" w:firstRowFirstColumn="0" w:firstRowLastColumn="0" w:lastRowFirstColumn="0" w:lastRowLastColumn="0"/>
            <w:tcW w:w="1418" w:type="dxa"/>
          </w:tcPr>
          <w:p w14:paraId="0FA0F5C4" w14:textId="265F8E52" w:rsidR="00B41330" w:rsidRPr="0008196A" w:rsidRDefault="00B41330" w:rsidP="00B41330">
            <w:pPr>
              <w:jc w:val="center"/>
              <w:rPr>
                <w:rFonts w:ascii="Arial" w:hAnsi="Arial" w:cs="Arial"/>
                <w:b w:val="0"/>
                <w:sz w:val="22"/>
                <w:szCs w:val="22"/>
              </w:rPr>
            </w:pPr>
            <w:r>
              <w:rPr>
                <w:rFonts w:ascii="Arial" w:hAnsi="Arial" w:cs="Arial"/>
                <w:b w:val="0"/>
                <w:bCs w:val="0"/>
                <w:sz w:val="20"/>
                <w:szCs w:val="20"/>
              </w:rPr>
              <w:t>5,5,5</w:t>
            </w:r>
          </w:p>
        </w:tc>
      </w:tr>
      <w:tr w:rsidR="00B41330" w:rsidRPr="0008196A" w14:paraId="347B549F" w14:textId="77777777" w:rsidTr="00CB360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B41330" w:rsidRPr="0008196A" w:rsidRDefault="00B41330" w:rsidP="00B4133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B41330" w:rsidRPr="0008196A" w:rsidRDefault="00B41330" w:rsidP="00B41330">
            <w:pPr>
              <w:jc w:val="center"/>
              <w:rPr>
                <w:rFonts w:ascii="Arial" w:hAnsi="Arial" w:cs="Arial"/>
                <w:sz w:val="22"/>
                <w:szCs w:val="22"/>
              </w:rPr>
            </w:pPr>
            <w:r w:rsidRPr="0008196A">
              <w:rPr>
                <w:rFonts w:ascii="Arial" w:hAnsi="Arial" w:cs="Arial"/>
                <w:sz w:val="22"/>
                <w:szCs w:val="22"/>
              </w:rPr>
              <w:t>2</w:t>
            </w:r>
          </w:p>
        </w:tc>
        <w:tc>
          <w:tcPr>
            <w:tcW w:w="6521" w:type="dxa"/>
            <w:gridSpan w:val="7"/>
            <w:shd w:val="clear" w:color="auto" w:fill="D2EAF1"/>
          </w:tcPr>
          <w:p w14:paraId="0185FF67" w14:textId="4A86D294" w:rsidR="00B41330" w:rsidRPr="0008196A" w:rsidRDefault="00B41330" w:rsidP="00B4133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D1B1F">
              <w:t xml:space="preserve"> Learn more about the professional life.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0CA3CF30" w14:textId="3AE39F41" w:rsidR="00B41330" w:rsidRPr="0008196A" w:rsidRDefault="00B41330" w:rsidP="00B41330">
            <w:pPr>
              <w:jc w:val="center"/>
              <w:rPr>
                <w:rFonts w:ascii="Arial" w:hAnsi="Arial" w:cs="Arial"/>
                <w:sz w:val="22"/>
                <w:szCs w:val="22"/>
              </w:rPr>
            </w:pPr>
            <w:r>
              <w:rPr>
                <w:rFonts w:ascii="Arial" w:hAnsi="Arial" w:cs="Arial"/>
                <w:sz w:val="20"/>
                <w:szCs w:val="20"/>
              </w:rPr>
              <w:t>10,12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035023D5" w14:textId="496154AF" w:rsidR="00B41330" w:rsidRPr="0008196A" w:rsidRDefault="00B41330" w:rsidP="00B41330">
            <w:pPr>
              <w:jc w:val="center"/>
              <w:rPr>
                <w:rFonts w:ascii="Arial" w:hAnsi="Arial" w:cs="Arial"/>
                <w:b w:val="0"/>
                <w:sz w:val="22"/>
                <w:szCs w:val="22"/>
              </w:rPr>
            </w:pPr>
            <w:r>
              <w:rPr>
                <w:rFonts w:ascii="Arial" w:hAnsi="Arial" w:cs="Arial"/>
                <w:b w:val="0"/>
                <w:bCs w:val="0"/>
                <w:sz w:val="20"/>
                <w:szCs w:val="20"/>
              </w:rPr>
              <w:t>4,5</w:t>
            </w:r>
          </w:p>
        </w:tc>
      </w:tr>
      <w:tr w:rsidR="00B41330" w:rsidRPr="0008196A" w14:paraId="66196677" w14:textId="77777777" w:rsidTr="00CB360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B41330" w:rsidRPr="0008196A" w:rsidRDefault="00B41330" w:rsidP="00B4133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B41330" w:rsidRPr="0008196A" w:rsidRDefault="00B41330" w:rsidP="00B41330">
            <w:pPr>
              <w:jc w:val="center"/>
              <w:rPr>
                <w:rFonts w:ascii="Arial" w:hAnsi="Arial" w:cs="Arial"/>
                <w:sz w:val="22"/>
                <w:szCs w:val="22"/>
              </w:rPr>
            </w:pPr>
            <w:r w:rsidRPr="0008196A">
              <w:rPr>
                <w:rFonts w:ascii="Arial" w:hAnsi="Arial" w:cs="Arial"/>
                <w:sz w:val="22"/>
                <w:szCs w:val="22"/>
              </w:rPr>
              <w:t>3</w:t>
            </w:r>
          </w:p>
        </w:tc>
        <w:tc>
          <w:tcPr>
            <w:tcW w:w="6521" w:type="dxa"/>
            <w:gridSpan w:val="7"/>
          </w:tcPr>
          <w:p w14:paraId="4C314DDE" w14:textId="128CBB8B" w:rsidR="00B41330" w:rsidRPr="0008196A" w:rsidRDefault="00BF10C9" w:rsidP="00B4133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D1B1F">
              <w:t>Transfer his experiences in the university education process to business life.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1A850E46" w14:textId="35FA8FC6" w:rsidR="00B41330" w:rsidRPr="0008196A" w:rsidRDefault="00B41330" w:rsidP="00B41330">
            <w:pPr>
              <w:jc w:val="center"/>
              <w:rPr>
                <w:rFonts w:ascii="Arial" w:hAnsi="Arial" w:cs="Arial"/>
                <w:sz w:val="22"/>
                <w:szCs w:val="22"/>
              </w:rPr>
            </w:pPr>
            <w:r>
              <w:rPr>
                <w:rFonts w:ascii="Arial" w:hAnsi="Arial" w:cs="Arial"/>
                <w:sz w:val="20"/>
                <w:szCs w:val="20"/>
              </w:rPr>
              <w:t>9,10</w:t>
            </w:r>
          </w:p>
        </w:tc>
        <w:tc>
          <w:tcPr>
            <w:cnfStyle w:val="000100000000" w:firstRow="0" w:lastRow="0" w:firstColumn="0" w:lastColumn="1" w:oddVBand="0" w:evenVBand="0" w:oddHBand="0" w:evenHBand="0" w:firstRowFirstColumn="0" w:firstRowLastColumn="0" w:lastRowFirstColumn="0" w:lastRowLastColumn="0"/>
            <w:tcW w:w="1418" w:type="dxa"/>
          </w:tcPr>
          <w:p w14:paraId="7D8157FC" w14:textId="686A5C5E" w:rsidR="00B41330" w:rsidRPr="0008196A" w:rsidRDefault="00B41330" w:rsidP="00B41330">
            <w:pPr>
              <w:jc w:val="center"/>
              <w:rPr>
                <w:rFonts w:ascii="Arial" w:hAnsi="Arial" w:cs="Arial"/>
                <w:b w:val="0"/>
                <w:sz w:val="22"/>
                <w:szCs w:val="22"/>
              </w:rPr>
            </w:pPr>
            <w:r>
              <w:rPr>
                <w:rFonts w:ascii="Arial" w:hAnsi="Arial" w:cs="Arial"/>
                <w:b w:val="0"/>
                <w:bCs w:val="0"/>
                <w:sz w:val="20"/>
                <w:szCs w:val="20"/>
              </w:rPr>
              <w:t>4,5</w:t>
            </w:r>
          </w:p>
        </w:tc>
      </w:tr>
      <w:tr w:rsidR="00B41330" w:rsidRPr="0008196A" w14:paraId="17CD7EDE" w14:textId="77777777" w:rsidTr="00CB360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B41330" w:rsidRPr="0008196A" w:rsidRDefault="00B41330" w:rsidP="00B4133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B41330" w:rsidRPr="0008196A" w:rsidRDefault="00B41330" w:rsidP="00B41330">
            <w:pPr>
              <w:jc w:val="center"/>
              <w:rPr>
                <w:rFonts w:ascii="Arial" w:hAnsi="Arial" w:cs="Arial"/>
                <w:sz w:val="22"/>
                <w:szCs w:val="22"/>
              </w:rPr>
            </w:pPr>
            <w:r w:rsidRPr="0008196A">
              <w:rPr>
                <w:rFonts w:ascii="Arial" w:hAnsi="Arial" w:cs="Arial"/>
                <w:sz w:val="22"/>
                <w:szCs w:val="22"/>
              </w:rPr>
              <w:t>4</w:t>
            </w:r>
          </w:p>
        </w:tc>
        <w:tc>
          <w:tcPr>
            <w:tcW w:w="6521" w:type="dxa"/>
            <w:gridSpan w:val="7"/>
            <w:shd w:val="clear" w:color="auto" w:fill="D2EAF1"/>
          </w:tcPr>
          <w:p w14:paraId="6F332E2A" w14:textId="5D6BE73D" w:rsidR="00B41330" w:rsidRPr="0008196A" w:rsidRDefault="00D87D1A" w:rsidP="00B4133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D1B1F">
              <w:t>Develop professional career goals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197EF09B" w14:textId="53668040" w:rsidR="00B41330" w:rsidRPr="0008196A" w:rsidRDefault="00B41330" w:rsidP="00B41330">
            <w:pPr>
              <w:jc w:val="center"/>
              <w:rPr>
                <w:rFonts w:ascii="Arial" w:hAnsi="Arial" w:cs="Arial"/>
                <w:sz w:val="22"/>
                <w:szCs w:val="22"/>
              </w:rPr>
            </w:pPr>
            <w:r>
              <w:rPr>
                <w:rFonts w:ascii="Arial" w:hAnsi="Arial" w:cs="Arial"/>
                <w:sz w:val="20"/>
                <w:szCs w:val="20"/>
              </w:rPr>
              <w:t>12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35E11ACA" w14:textId="1E530BFE" w:rsidR="00B41330" w:rsidRPr="0008196A" w:rsidRDefault="00B41330" w:rsidP="00B41330">
            <w:pPr>
              <w:jc w:val="center"/>
              <w:rPr>
                <w:rFonts w:ascii="Arial" w:hAnsi="Arial" w:cs="Arial"/>
                <w:b w:val="0"/>
                <w:sz w:val="22"/>
                <w:szCs w:val="22"/>
              </w:rPr>
            </w:pPr>
            <w:r>
              <w:rPr>
                <w:rFonts w:ascii="Arial" w:hAnsi="Arial" w:cs="Arial"/>
                <w:b w:val="0"/>
                <w:bCs w:val="0"/>
                <w:sz w:val="20"/>
                <w:szCs w:val="20"/>
              </w:rPr>
              <w:t>4</w:t>
            </w:r>
          </w:p>
        </w:tc>
      </w:tr>
      <w:tr w:rsidR="00B41330" w:rsidRPr="0008196A" w14:paraId="18A5A0F9" w14:textId="77777777" w:rsidTr="00CB360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B41330" w:rsidRPr="0008196A" w:rsidRDefault="00B41330" w:rsidP="00B4133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B41330" w:rsidRPr="0008196A" w:rsidRDefault="00B41330" w:rsidP="00B41330">
            <w:pPr>
              <w:jc w:val="center"/>
              <w:rPr>
                <w:rFonts w:ascii="Arial" w:hAnsi="Arial" w:cs="Arial"/>
                <w:sz w:val="22"/>
                <w:szCs w:val="22"/>
              </w:rPr>
            </w:pPr>
            <w:r w:rsidRPr="0008196A">
              <w:rPr>
                <w:rFonts w:ascii="Arial" w:hAnsi="Arial" w:cs="Arial"/>
                <w:sz w:val="22"/>
                <w:szCs w:val="22"/>
              </w:rPr>
              <w:t>5</w:t>
            </w:r>
          </w:p>
        </w:tc>
        <w:tc>
          <w:tcPr>
            <w:tcW w:w="6521" w:type="dxa"/>
            <w:gridSpan w:val="7"/>
            <w:shd w:val="clear" w:color="auto" w:fill="D2EAF1"/>
          </w:tcPr>
          <w:p w14:paraId="1C97D80A" w14:textId="3C038CA0" w:rsidR="00B41330" w:rsidRPr="0008196A" w:rsidRDefault="00704A9E" w:rsidP="00B4133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A9E">
              <w:t>Learn to prepare and present the information obtained during the internship in a report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2EAF1"/>
          </w:tcPr>
          <w:p w14:paraId="0847AFD5" w14:textId="72FFC299" w:rsidR="00B41330" w:rsidRPr="0008196A" w:rsidRDefault="00B41330" w:rsidP="00B41330">
            <w:pPr>
              <w:jc w:val="center"/>
              <w:rPr>
                <w:rFonts w:ascii="Arial" w:hAnsi="Arial" w:cs="Arial"/>
                <w:sz w:val="22"/>
                <w:szCs w:val="22"/>
              </w:rPr>
            </w:pPr>
            <w:r>
              <w:rPr>
                <w:rFonts w:ascii="Arial" w:hAnsi="Arial" w:cs="Arial"/>
                <w:sz w:val="20"/>
                <w:szCs w:val="20"/>
              </w:rPr>
              <w:t>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2EAF1"/>
          </w:tcPr>
          <w:p w14:paraId="41313AB2" w14:textId="58D951AE" w:rsidR="00B41330" w:rsidRPr="0008196A" w:rsidRDefault="00B41330" w:rsidP="00B41330">
            <w:pPr>
              <w:jc w:val="center"/>
              <w:rPr>
                <w:rFonts w:ascii="Arial" w:hAnsi="Arial" w:cs="Arial"/>
                <w:b w:val="0"/>
                <w:sz w:val="22"/>
                <w:szCs w:val="22"/>
              </w:rPr>
            </w:pPr>
            <w:r>
              <w:rPr>
                <w:rFonts w:ascii="Arial" w:hAnsi="Arial" w:cs="Arial"/>
                <w:b w:val="0"/>
                <w:bCs w:val="0"/>
                <w:sz w:val="20"/>
                <w:szCs w:val="20"/>
              </w:rPr>
              <w:t>5</w:t>
            </w:r>
          </w:p>
        </w:tc>
      </w:tr>
      <w:tr w:rsidR="00AC79E0" w:rsidRPr="0008196A" w14:paraId="695BF82F" w14:textId="77777777" w:rsidTr="007B324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AC79E0" w:rsidRPr="0008196A" w:rsidRDefault="00AC79E0" w:rsidP="00AC79E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6</w:t>
            </w:r>
          </w:p>
        </w:tc>
        <w:tc>
          <w:tcPr>
            <w:tcW w:w="6521" w:type="dxa"/>
            <w:gridSpan w:val="7"/>
            <w:shd w:val="clear" w:color="auto" w:fill="auto"/>
          </w:tcPr>
          <w:p w14:paraId="63906508" w14:textId="3ADE752F"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70E67155" w:rsidR="00AC79E0" w:rsidRPr="0008196A" w:rsidRDefault="00AC79E0" w:rsidP="00AC79E0">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51D84546" w:rsidR="00AC79E0" w:rsidRPr="0008196A" w:rsidRDefault="00AC79E0" w:rsidP="00AC79E0">
            <w:pPr>
              <w:jc w:val="center"/>
              <w:rPr>
                <w:rFonts w:ascii="Arial" w:hAnsi="Arial" w:cs="Arial"/>
                <w:b w:val="0"/>
                <w:sz w:val="22"/>
                <w:szCs w:val="22"/>
              </w:rPr>
            </w:pPr>
          </w:p>
        </w:tc>
      </w:tr>
      <w:tr w:rsidR="00AC79E0" w:rsidRPr="0008196A" w14:paraId="0D228A75" w14:textId="77777777" w:rsidTr="007B324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AC79E0" w:rsidRPr="0008196A" w:rsidRDefault="00AC79E0" w:rsidP="00AC79E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7</w:t>
            </w:r>
          </w:p>
        </w:tc>
        <w:tc>
          <w:tcPr>
            <w:tcW w:w="6521" w:type="dxa"/>
            <w:gridSpan w:val="7"/>
            <w:shd w:val="clear" w:color="auto" w:fill="D2EAF1"/>
          </w:tcPr>
          <w:p w14:paraId="4D3CE84B" w14:textId="7BC450C3"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97A68E5" w:rsidR="00AC79E0" w:rsidRPr="0008196A" w:rsidRDefault="00AC79E0" w:rsidP="00AC79E0">
            <w:pPr>
              <w:jc w:val="cente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5396C117" w:rsidR="00AC79E0" w:rsidRPr="0008196A" w:rsidRDefault="00AC79E0" w:rsidP="00AC79E0">
            <w:pPr>
              <w:jc w:val="center"/>
              <w:rPr>
                <w:rFonts w:ascii="Arial" w:hAnsi="Arial" w:cs="Arial"/>
                <w:b w:val="0"/>
                <w:sz w:val="22"/>
                <w:szCs w:val="22"/>
              </w:rPr>
            </w:pPr>
          </w:p>
        </w:tc>
      </w:tr>
      <w:tr w:rsidR="00AC79E0" w:rsidRPr="0008196A"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AC79E0" w:rsidRPr="0008196A" w:rsidRDefault="00AC79E0" w:rsidP="00AC79E0">
            <w:pPr>
              <w:rPr>
                <w:rFonts w:ascii="Arial" w:hAnsi="Arial" w:cs="Arial"/>
                <w:sz w:val="22"/>
                <w:szCs w:val="22"/>
              </w:rPr>
            </w:pPr>
            <w:r w:rsidRPr="0008196A">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4CDF2859" w:rsidR="00AC79E0" w:rsidRPr="0008196A" w:rsidRDefault="00264313" w:rsidP="00AC79E0">
            <w:pPr>
              <w:rPr>
                <w:rFonts w:ascii="Arial" w:hAnsi="Arial" w:cs="Arial"/>
                <w:b w:val="0"/>
                <w:color w:val="333333"/>
                <w:sz w:val="22"/>
                <w:szCs w:val="22"/>
              </w:rPr>
            </w:pPr>
            <w:r w:rsidRPr="00264313">
              <w:rPr>
                <w:rFonts w:ascii="Arial" w:hAnsi="Arial" w:cs="Arial"/>
                <w:b w:val="0"/>
                <w:color w:val="333333"/>
                <w:sz w:val="22"/>
                <w:szCs w:val="22"/>
              </w:rPr>
              <w:t xml:space="preserve">This </w:t>
            </w:r>
            <w:r>
              <w:rPr>
                <w:rFonts w:ascii="Arial" w:hAnsi="Arial" w:cs="Arial"/>
                <w:b w:val="0"/>
                <w:color w:val="333333"/>
                <w:sz w:val="22"/>
                <w:szCs w:val="22"/>
              </w:rPr>
              <w:t>internship</w:t>
            </w:r>
            <w:r w:rsidRPr="00264313">
              <w:rPr>
                <w:rFonts w:ascii="Arial" w:hAnsi="Arial" w:cs="Arial"/>
                <w:b w:val="0"/>
                <w:color w:val="333333"/>
                <w:sz w:val="22"/>
                <w:szCs w:val="22"/>
              </w:rPr>
              <w:t xml:space="preserve"> provides students with practical, hands-on experience in professional translation settings. It aims to bridge the gap between academic learning and real-world practice by placing students in translation agencies, companies, or organizations where they apply their linguistic and technical skills. During the internship, students work on authentic translation projects, use CAT tools and terminology databases, and engage in proofreading, localization, or post-editing tasks. Regular supervision and progress evaluations help students develop professional competence, time management, and ethical awareness. The internship concludes with a reflective report summarizing the student’s experiences, challenges, and professional growth.</w:t>
            </w:r>
          </w:p>
        </w:tc>
      </w:tr>
      <w:tr w:rsidR="00AC79E0" w:rsidRPr="0008196A"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Course Schedule (Weekly Plan)</w:t>
            </w:r>
          </w:p>
        </w:tc>
      </w:tr>
      <w:tr w:rsidR="00AC79E0" w:rsidRPr="0008196A"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AC79E0" w:rsidRPr="0008196A" w:rsidRDefault="00AC79E0" w:rsidP="00AC79E0">
            <w:pPr>
              <w:jc w:val="center"/>
              <w:rPr>
                <w:rFonts w:ascii="Arial" w:hAnsi="Arial" w:cs="Arial"/>
                <w:b/>
                <w:bCs/>
                <w:sz w:val="22"/>
                <w:szCs w:val="22"/>
              </w:rPr>
            </w:pPr>
            <w:r w:rsidRPr="0008196A">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AC79E0" w:rsidRPr="0008196A" w:rsidRDefault="00AC79E0" w:rsidP="00AC79E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Teaching Methods and Techniques</w:t>
            </w:r>
          </w:p>
        </w:tc>
      </w:tr>
      <w:tr w:rsidR="00AC79E0" w:rsidRPr="0008196A"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188BEF1D" w:rsidR="00AC79E0" w:rsidRPr="0008196A" w:rsidRDefault="00AB63A5" w:rsidP="00AC79E0">
            <w:pPr>
              <w:rPr>
                <w:rFonts w:ascii="Arial" w:hAnsi="Arial" w:cs="Arial"/>
                <w:sz w:val="22"/>
                <w:szCs w:val="22"/>
              </w:rPr>
            </w:pPr>
            <w:r w:rsidRPr="00AB63A5">
              <w:rPr>
                <w:rFonts w:ascii="Arial" w:hAnsi="Arial" w:cs="Arial"/>
                <w:sz w:val="22"/>
                <w:szCs w:val="22"/>
              </w:rPr>
              <w:t>Orientation and Introduction</w:t>
            </w:r>
          </w:p>
        </w:tc>
        <w:tc>
          <w:tcPr>
            <w:tcW w:w="2744" w:type="dxa"/>
            <w:gridSpan w:val="4"/>
            <w:shd w:val="clear" w:color="auto" w:fill="DAE9F7" w:themeFill="text2" w:themeFillTint="1A"/>
            <w:vAlign w:val="center"/>
          </w:tcPr>
          <w:p w14:paraId="4E2F6454" w14:textId="30935B2A"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109F7BC6" w:rsidR="00AC79E0" w:rsidRPr="009B36A7" w:rsidRDefault="00560AEF" w:rsidP="00AC79E0">
            <w:pPr>
              <w:rPr>
                <w:rFonts w:ascii="Arial" w:hAnsi="Arial" w:cs="Arial"/>
                <w:b w:val="0"/>
                <w:bCs w:val="0"/>
                <w:sz w:val="22"/>
                <w:szCs w:val="22"/>
              </w:rPr>
            </w:pPr>
            <w:r w:rsidRPr="00560AEF">
              <w:rPr>
                <w:rFonts w:ascii="Arial" w:hAnsi="Arial" w:cs="Arial"/>
                <w:b w:val="0"/>
                <w:bCs w:val="0"/>
                <w:sz w:val="22"/>
                <w:szCs w:val="22"/>
              </w:rPr>
              <w:t xml:space="preserve">Introduction to the host organization, work environment, and project management systems. Review of internship </w:t>
            </w:r>
            <w:r w:rsidRPr="00560AEF">
              <w:rPr>
                <w:rFonts w:ascii="Arial" w:hAnsi="Arial" w:cs="Arial"/>
                <w:b w:val="0"/>
                <w:bCs w:val="0"/>
                <w:sz w:val="22"/>
                <w:szCs w:val="22"/>
              </w:rPr>
              <w:lastRenderedPageBreak/>
              <w:t>goals, ethical guidelines, and reporting requirements.</w:t>
            </w:r>
          </w:p>
        </w:tc>
      </w:tr>
      <w:tr w:rsidR="00AC79E0" w:rsidRPr="0008196A"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4DE7FA8C" w:rsidR="00AC79E0" w:rsidRPr="0008196A" w:rsidRDefault="00413704" w:rsidP="00AC79E0">
            <w:pPr>
              <w:rPr>
                <w:rFonts w:ascii="Arial" w:hAnsi="Arial" w:cs="Arial"/>
                <w:sz w:val="22"/>
                <w:szCs w:val="22"/>
              </w:rPr>
            </w:pPr>
            <w:r w:rsidRPr="00413704">
              <w:rPr>
                <w:rFonts w:ascii="Arial" w:hAnsi="Arial" w:cs="Arial"/>
                <w:sz w:val="22"/>
                <w:szCs w:val="22"/>
              </w:rPr>
              <w:t>Observation and Familiarization</w:t>
            </w:r>
          </w:p>
        </w:tc>
        <w:tc>
          <w:tcPr>
            <w:tcW w:w="2744" w:type="dxa"/>
            <w:gridSpan w:val="4"/>
            <w:shd w:val="clear" w:color="auto" w:fill="FFFFFF" w:themeFill="background1"/>
            <w:vAlign w:val="center"/>
          </w:tcPr>
          <w:p w14:paraId="67DFA02F" w14:textId="59F0381C"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7F0448B6" w:rsidR="00AC79E0" w:rsidRPr="004E246A" w:rsidRDefault="001005B6" w:rsidP="00AC79E0">
            <w:pPr>
              <w:rPr>
                <w:rFonts w:ascii="Arial" w:hAnsi="Arial" w:cs="Arial"/>
                <w:b w:val="0"/>
                <w:bCs w:val="0"/>
                <w:sz w:val="22"/>
                <w:szCs w:val="22"/>
              </w:rPr>
            </w:pPr>
            <w:r w:rsidRPr="001005B6">
              <w:rPr>
                <w:rFonts w:ascii="Arial" w:hAnsi="Arial" w:cs="Arial"/>
                <w:b w:val="0"/>
                <w:bCs w:val="0"/>
                <w:sz w:val="22"/>
                <w:szCs w:val="22"/>
              </w:rPr>
              <w:t>Observation of professional translators’ workflows. Introduction to company-specific style guides, terminology, and translation tools.</w:t>
            </w:r>
          </w:p>
        </w:tc>
      </w:tr>
      <w:tr w:rsidR="00AC79E0" w:rsidRPr="0008196A"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649FC894" w:rsidR="00AC79E0" w:rsidRPr="0008196A" w:rsidRDefault="00413704" w:rsidP="00AC79E0">
            <w:pPr>
              <w:rPr>
                <w:rFonts w:ascii="Arial" w:hAnsi="Arial" w:cs="Arial"/>
                <w:sz w:val="22"/>
                <w:szCs w:val="22"/>
              </w:rPr>
            </w:pPr>
            <w:r>
              <w:rPr>
                <w:rFonts w:ascii="Arial" w:hAnsi="Arial" w:cs="Arial"/>
                <w:sz w:val="22"/>
                <w:szCs w:val="22"/>
              </w:rPr>
              <w:t>B</w:t>
            </w:r>
            <w:r w:rsidRPr="00413704">
              <w:rPr>
                <w:rFonts w:ascii="Arial" w:hAnsi="Arial" w:cs="Arial"/>
                <w:sz w:val="22"/>
                <w:szCs w:val="22"/>
              </w:rPr>
              <w:t>asic Translation Tasks</w:t>
            </w:r>
          </w:p>
        </w:tc>
        <w:tc>
          <w:tcPr>
            <w:tcW w:w="2744" w:type="dxa"/>
            <w:gridSpan w:val="4"/>
            <w:shd w:val="clear" w:color="auto" w:fill="DAE9F7" w:themeFill="text2" w:themeFillTint="1A"/>
            <w:vAlign w:val="center"/>
          </w:tcPr>
          <w:p w14:paraId="7B75F9D1" w14:textId="7425E9A3"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13DB1492" w:rsidR="00AC79E0" w:rsidRPr="002123B1" w:rsidRDefault="001005B6" w:rsidP="00AC79E0">
            <w:pPr>
              <w:rPr>
                <w:rFonts w:ascii="Arial" w:hAnsi="Arial" w:cs="Arial"/>
                <w:b w:val="0"/>
                <w:bCs w:val="0"/>
                <w:sz w:val="22"/>
                <w:szCs w:val="22"/>
              </w:rPr>
            </w:pPr>
            <w:r w:rsidRPr="001005B6">
              <w:rPr>
                <w:rFonts w:ascii="Arial" w:hAnsi="Arial" w:cs="Arial"/>
                <w:b w:val="0"/>
                <w:bCs w:val="0"/>
                <w:sz w:val="22"/>
                <w:szCs w:val="22"/>
              </w:rPr>
              <w:t>Students begin working on short, low-risk translation texts under supervision. Focus on accuracy, terminology, and formatting.</w:t>
            </w:r>
          </w:p>
        </w:tc>
      </w:tr>
      <w:tr w:rsidR="00AC79E0" w:rsidRPr="0008196A"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30B6E0AB" w:rsidR="00AC79E0" w:rsidRPr="0008196A" w:rsidRDefault="009D34BB" w:rsidP="00AC79E0">
            <w:pPr>
              <w:rPr>
                <w:rFonts w:ascii="Arial" w:hAnsi="Arial" w:cs="Arial"/>
                <w:sz w:val="22"/>
                <w:szCs w:val="22"/>
              </w:rPr>
            </w:pPr>
            <w:r w:rsidRPr="009D34BB">
              <w:rPr>
                <w:rFonts w:ascii="Arial" w:hAnsi="Arial" w:cs="Arial"/>
                <w:sz w:val="22"/>
                <w:szCs w:val="22"/>
              </w:rPr>
              <w:t>Computer-Assisted Translation (CAT) Tools Training</w:t>
            </w:r>
          </w:p>
        </w:tc>
        <w:tc>
          <w:tcPr>
            <w:tcW w:w="2744" w:type="dxa"/>
            <w:gridSpan w:val="4"/>
            <w:shd w:val="clear" w:color="auto" w:fill="FFFFFF" w:themeFill="background1"/>
            <w:vAlign w:val="center"/>
          </w:tcPr>
          <w:p w14:paraId="72FEE239" w14:textId="3CBF33BF"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0239D5B4" w:rsidR="00AC79E0" w:rsidRPr="001005B6" w:rsidRDefault="001005B6" w:rsidP="00AC79E0">
            <w:pPr>
              <w:rPr>
                <w:rFonts w:ascii="Arial" w:hAnsi="Arial" w:cs="Arial"/>
                <w:b w:val="0"/>
                <w:bCs w:val="0"/>
                <w:sz w:val="22"/>
                <w:szCs w:val="22"/>
              </w:rPr>
            </w:pPr>
            <w:r w:rsidRPr="001005B6">
              <w:rPr>
                <w:rFonts w:ascii="Arial" w:hAnsi="Arial" w:cs="Arial"/>
                <w:b w:val="0"/>
                <w:bCs w:val="0"/>
                <w:sz w:val="22"/>
                <w:szCs w:val="22"/>
              </w:rPr>
              <w:t>Hands-on practice with tools like Trados, MemoQ, or Phrase. Introduction to translation memory and term base management.</w:t>
            </w:r>
          </w:p>
        </w:tc>
      </w:tr>
      <w:tr w:rsidR="00AC79E0" w:rsidRPr="0008196A"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BA93DBA" w:rsidR="00AC79E0" w:rsidRPr="0008196A" w:rsidRDefault="009D34BB" w:rsidP="00AC79E0">
            <w:pPr>
              <w:rPr>
                <w:rFonts w:ascii="Arial" w:hAnsi="Arial" w:cs="Arial"/>
                <w:sz w:val="22"/>
                <w:szCs w:val="22"/>
              </w:rPr>
            </w:pPr>
            <w:r w:rsidRPr="009D34BB">
              <w:rPr>
                <w:rFonts w:ascii="Arial" w:hAnsi="Arial" w:cs="Arial"/>
                <w:sz w:val="22"/>
                <w:szCs w:val="22"/>
              </w:rPr>
              <w:t>Revision and Proofreading Practice</w:t>
            </w:r>
          </w:p>
        </w:tc>
        <w:tc>
          <w:tcPr>
            <w:tcW w:w="2744" w:type="dxa"/>
            <w:gridSpan w:val="4"/>
            <w:shd w:val="clear" w:color="auto" w:fill="DAE9F7" w:themeFill="text2" w:themeFillTint="1A"/>
            <w:vAlign w:val="center"/>
          </w:tcPr>
          <w:p w14:paraId="43A2FED1" w14:textId="0AF0C755"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19D530DC" w:rsidR="00AC79E0" w:rsidRPr="008E4B7C" w:rsidRDefault="004C3C87" w:rsidP="00AC79E0">
            <w:pPr>
              <w:rPr>
                <w:rFonts w:ascii="Arial" w:hAnsi="Arial" w:cs="Arial"/>
                <w:b w:val="0"/>
                <w:bCs w:val="0"/>
                <w:sz w:val="22"/>
                <w:szCs w:val="22"/>
              </w:rPr>
            </w:pPr>
            <w:r w:rsidRPr="004C3C87">
              <w:rPr>
                <w:rFonts w:ascii="Arial" w:hAnsi="Arial" w:cs="Arial"/>
                <w:b w:val="0"/>
                <w:bCs w:val="0"/>
                <w:sz w:val="22"/>
                <w:szCs w:val="22"/>
              </w:rPr>
              <w:t>Students revise translations done by peers or professionals. Emphasis on consistency, tone, and client specifications.</w:t>
            </w:r>
          </w:p>
        </w:tc>
      </w:tr>
      <w:tr w:rsidR="00AC79E0" w:rsidRPr="0008196A" w14:paraId="58A7C5E3" w14:textId="77777777" w:rsidTr="006F7B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06DAB37" w14:textId="56C9B989" w:rsidR="00AC79E0" w:rsidRPr="0008196A" w:rsidRDefault="009D34BB" w:rsidP="00AC79E0">
            <w:pPr>
              <w:rPr>
                <w:rFonts w:ascii="Arial" w:hAnsi="Arial" w:cs="Arial"/>
                <w:sz w:val="22"/>
                <w:szCs w:val="22"/>
              </w:rPr>
            </w:pPr>
            <w:r w:rsidRPr="009D34BB">
              <w:rPr>
                <w:rFonts w:ascii="Arial" w:hAnsi="Arial" w:cs="Arial"/>
                <w:sz w:val="22"/>
                <w:szCs w:val="22"/>
              </w:rPr>
              <w:t>Terminology Management and Research</w:t>
            </w:r>
          </w:p>
        </w:tc>
        <w:tc>
          <w:tcPr>
            <w:tcW w:w="2744" w:type="dxa"/>
            <w:gridSpan w:val="4"/>
            <w:shd w:val="clear" w:color="auto" w:fill="FFFFFF" w:themeFill="background1"/>
            <w:vAlign w:val="center"/>
          </w:tcPr>
          <w:p w14:paraId="2A4E24EA" w14:textId="376FDED8"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7EB692FC" w:rsidR="00AC79E0" w:rsidRPr="006F73BC" w:rsidRDefault="004C3C87" w:rsidP="00AC79E0">
            <w:pPr>
              <w:rPr>
                <w:rFonts w:ascii="Arial" w:hAnsi="Arial" w:cs="Arial"/>
                <w:b w:val="0"/>
                <w:bCs w:val="0"/>
                <w:sz w:val="22"/>
                <w:szCs w:val="22"/>
              </w:rPr>
            </w:pPr>
            <w:r w:rsidRPr="004C3C87">
              <w:rPr>
                <w:rFonts w:ascii="Arial" w:hAnsi="Arial" w:cs="Arial"/>
                <w:b w:val="0"/>
                <w:bCs w:val="0"/>
                <w:sz w:val="22"/>
                <w:szCs w:val="22"/>
              </w:rPr>
              <w:t>Practical work on building and updating terminology databases. Development of research strategies for specialized texts.</w:t>
            </w:r>
          </w:p>
        </w:tc>
      </w:tr>
      <w:tr w:rsidR="00AC79E0" w:rsidRPr="0008196A"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F7083C6" w:rsidR="00AC79E0" w:rsidRPr="0008196A" w:rsidRDefault="008F6164" w:rsidP="00AC79E0">
            <w:pPr>
              <w:rPr>
                <w:rFonts w:ascii="Arial" w:hAnsi="Arial" w:cs="Arial"/>
                <w:sz w:val="22"/>
                <w:szCs w:val="22"/>
              </w:rPr>
            </w:pPr>
            <w:r w:rsidRPr="008F6164">
              <w:rPr>
                <w:rFonts w:ascii="Arial" w:hAnsi="Arial" w:cs="Arial"/>
                <w:sz w:val="22"/>
                <w:szCs w:val="22"/>
              </w:rPr>
              <w:t>Specialized Translation I</w:t>
            </w:r>
          </w:p>
        </w:tc>
        <w:tc>
          <w:tcPr>
            <w:tcW w:w="2744" w:type="dxa"/>
            <w:gridSpan w:val="4"/>
            <w:shd w:val="clear" w:color="auto" w:fill="DAE9F7" w:themeFill="text2" w:themeFillTint="1A"/>
            <w:vAlign w:val="center"/>
          </w:tcPr>
          <w:p w14:paraId="754A76C7" w14:textId="6684F548"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A6CEFF3" w:rsidR="00AC79E0" w:rsidRPr="007B2BBF" w:rsidRDefault="006F7D02" w:rsidP="00AC79E0">
            <w:pPr>
              <w:rPr>
                <w:rFonts w:ascii="Arial" w:hAnsi="Arial" w:cs="Arial"/>
                <w:b w:val="0"/>
                <w:bCs w:val="0"/>
                <w:sz w:val="22"/>
                <w:szCs w:val="22"/>
              </w:rPr>
            </w:pPr>
            <w:r w:rsidRPr="006F7D02">
              <w:rPr>
                <w:rFonts w:ascii="Arial" w:hAnsi="Arial" w:cs="Arial"/>
                <w:b w:val="0"/>
                <w:bCs w:val="0"/>
                <w:sz w:val="22"/>
                <w:szCs w:val="22"/>
              </w:rPr>
              <w:t>Translation of texts from a specific field (e.g., legal, medical, or technical). Emphasis on terminology accuracy and contextual understanding.</w:t>
            </w:r>
          </w:p>
        </w:tc>
      </w:tr>
      <w:tr w:rsidR="00AC79E0" w:rsidRPr="0008196A"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AC79E0" w:rsidRPr="0008196A" w:rsidRDefault="00AC79E0" w:rsidP="00AC79E0">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AC79E0" w:rsidRPr="0008196A" w:rsidRDefault="00AC79E0" w:rsidP="00AC79E0">
            <w:pPr>
              <w:rPr>
                <w:rFonts w:ascii="Arial" w:hAnsi="Arial" w:cs="Arial"/>
                <w:sz w:val="22"/>
                <w:szCs w:val="22"/>
              </w:rPr>
            </w:pPr>
          </w:p>
        </w:tc>
      </w:tr>
      <w:tr w:rsidR="00AC79E0" w:rsidRPr="0008196A"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AC79E0" w:rsidRPr="0008196A" w:rsidRDefault="00AC79E0" w:rsidP="00AC79E0">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AC79E0" w:rsidRPr="0008196A" w:rsidRDefault="00AC79E0" w:rsidP="00AC79E0">
            <w:pPr>
              <w:rPr>
                <w:rFonts w:ascii="Arial" w:hAnsi="Arial" w:cs="Arial"/>
                <w:sz w:val="22"/>
                <w:szCs w:val="22"/>
              </w:rPr>
            </w:pPr>
          </w:p>
        </w:tc>
      </w:tr>
      <w:tr w:rsidR="00AC79E0" w:rsidRPr="0008196A"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68FD517B" w:rsidR="00AC79E0" w:rsidRPr="0008196A" w:rsidRDefault="00D22318" w:rsidP="00AC79E0">
            <w:pPr>
              <w:rPr>
                <w:rFonts w:ascii="Arial" w:hAnsi="Arial" w:cs="Arial"/>
                <w:sz w:val="22"/>
                <w:szCs w:val="22"/>
              </w:rPr>
            </w:pPr>
            <w:r w:rsidRPr="00D22318">
              <w:rPr>
                <w:rFonts w:ascii="Arial" w:hAnsi="Arial" w:cs="Arial"/>
                <w:sz w:val="22"/>
                <w:szCs w:val="22"/>
              </w:rPr>
              <w:t>Specialized Translation</w:t>
            </w:r>
          </w:p>
        </w:tc>
        <w:tc>
          <w:tcPr>
            <w:tcW w:w="2744" w:type="dxa"/>
            <w:gridSpan w:val="4"/>
            <w:shd w:val="clear" w:color="auto" w:fill="FFFFFF" w:themeFill="background1"/>
            <w:vAlign w:val="center"/>
          </w:tcPr>
          <w:p w14:paraId="4BBDEF72" w14:textId="55F2FDC7"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3DF261E7" w:rsidR="00AC79E0" w:rsidRPr="004C2842" w:rsidRDefault="006F7D02" w:rsidP="00AC79E0">
            <w:pPr>
              <w:rPr>
                <w:rFonts w:ascii="Arial" w:hAnsi="Arial" w:cs="Arial"/>
                <w:b w:val="0"/>
                <w:bCs w:val="0"/>
                <w:sz w:val="22"/>
                <w:szCs w:val="22"/>
              </w:rPr>
            </w:pPr>
            <w:r w:rsidRPr="006F7D02">
              <w:rPr>
                <w:rFonts w:ascii="Arial" w:hAnsi="Arial" w:cs="Arial"/>
                <w:b w:val="0"/>
                <w:bCs w:val="0"/>
                <w:sz w:val="22"/>
                <w:szCs w:val="22"/>
              </w:rPr>
              <w:t>Translation of texts from a specific field (e.g., legal, medical, or technical). Emphasis on terminology accuracy and contextual understanding.</w:t>
            </w:r>
          </w:p>
        </w:tc>
      </w:tr>
      <w:tr w:rsidR="00AC79E0" w:rsidRPr="0008196A"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0E5F1C51" w:rsidR="00AC79E0" w:rsidRPr="0008196A" w:rsidRDefault="00D22318" w:rsidP="00AC79E0">
            <w:pPr>
              <w:rPr>
                <w:rFonts w:ascii="Arial" w:hAnsi="Arial" w:cs="Arial"/>
                <w:sz w:val="22"/>
                <w:szCs w:val="22"/>
              </w:rPr>
            </w:pPr>
            <w:r w:rsidRPr="00D22318">
              <w:rPr>
                <w:rFonts w:ascii="Arial" w:hAnsi="Arial" w:cs="Arial"/>
                <w:sz w:val="22"/>
                <w:szCs w:val="22"/>
              </w:rPr>
              <w:t>Specialized Translation</w:t>
            </w:r>
          </w:p>
        </w:tc>
        <w:tc>
          <w:tcPr>
            <w:tcW w:w="2744" w:type="dxa"/>
            <w:gridSpan w:val="4"/>
            <w:shd w:val="clear" w:color="auto" w:fill="DAE9F7" w:themeFill="text2" w:themeFillTint="1A"/>
            <w:vAlign w:val="center"/>
          </w:tcPr>
          <w:p w14:paraId="01C14D55" w14:textId="7810F022"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394E3D3B" w:rsidR="00AC79E0" w:rsidRPr="006F7D02" w:rsidRDefault="006F7D02" w:rsidP="00AC79E0">
            <w:pPr>
              <w:rPr>
                <w:rFonts w:ascii="Arial" w:hAnsi="Arial" w:cs="Arial"/>
                <w:b w:val="0"/>
                <w:bCs w:val="0"/>
                <w:sz w:val="22"/>
                <w:szCs w:val="22"/>
              </w:rPr>
            </w:pPr>
            <w:r w:rsidRPr="006F7D02">
              <w:rPr>
                <w:rFonts w:ascii="Arial" w:hAnsi="Arial" w:cs="Arial"/>
                <w:b w:val="0"/>
                <w:bCs w:val="0"/>
                <w:sz w:val="22"/>
                <w:szCs w:val="22"/>
              </w:rPr>
              <w:t>Translation of texts from a specific field (e.g., legal, medical, or technical). Emphasis on terminology accuracy and contextual understanding.</w:t>
            </w:r>
          </w:p>
        </w:tc>
      </w:tr>
      <w:tr w:rsidR="00AC79E0" w:rsidRPr="0008196A"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70AC9D42" w:rsidR="00AC79E0" w:rsidRPr="0008196A" w:rsidRDefault="00D22318" w:rsidP="00AC79E0">
            <w:pPr>
              <w:rPr>
                <w:rFonts w:ascii="Arial" w:hAnsi="Arial" w:cs="Arial"/>
                <w:sz w:val="22"/>
                <w:szCs w:val="22"/>
              </w:rPr>
            </w:pPr>
            <w:r w:rsidRPr="00D22318">
              <w:rPr>
                <w:rFonts w:ascii="Arial" w:hAnsi="Arial" w:cs="Arial"/>
                <w:sz w:val="22"/>
                <w:szCs w:val="22"/>
              </w:rPr>
              <w:t>Specialized Translation</w:t>
            </w:r>
          </w:p>
        </w:tc>
        <w:tc>
          <w:tcPr>
            <w:tcW w:w="2744" w:type="dxa"/>
            <w:gridSpan w:val="4"/>
            <w:shd w:val="clear" w:color="auto" w:fill="FFFFFF" w:themeFill="background1"/>
            <w:vAlign w:val="center"/>
          </w:tcPr>
          <w:p w14:paraId="37145211" w14:textId="55E1AE87"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384CBD36" w:rsidR="00AC79E0" w:rsidRPr="006F7D02" w:rsidRDefault="006F7D02" w:rsidP="00AC79E0">
            <w:pPr>
              <w:rPr>
                <w:rFonts w:ascii="Arial" w:hAnsi="Arial" w:cs="Arial"/>
                <w:b w:val="0"/>
                <w:bCs w:val="0"/>
                <w:sz w:val="22"/>
                <w:szCs w:val="22"/>
                <w:lang w:val="tr-TR"/>
              </w:rPr>
            </w:pPr>
            <w:proofErr w:type="spellStart"/>
            <w:r w:rsidRPr="006F7D02">
              <w:rPr>
                <w:rFonts w:ascii="Arial" w:hAnsi="Arial" w:cs="Arial"/>
                <w:b w:val="0"/>
                <w:bCs w:val="0"/>
                <w:sz w:val="22"/>
                <w:szCs w:val="22"/>
                <w:lang w:val="tr-TR"/>
              </w:rPr>
              <w:t>Translation</w:t>
            </w:r>
            <w:proofErr w:type="spellEnd"/>
            <w:r w:rsidRPr="006F7D02">
              <w:rPr>
                <w:rFonts w:ascii="Arial" w:hAnsi="Arial" w:cs="Arial"/>
                <w:b w:val="0"/>
                <w:bCs w:val="0"/>
                <w:sz w:val="22"/>
                <w:szCs w:val="22"/>
                <w:lang w:val="tr-TR"/>
              </w:rPr>
              <w:t xml:space="preserve"> of </w:t>
            </w:r>
            <w:proofErr w:type="spellStart"/>
            <w:r w:rsidRPr="006F7D02">
              <w:rPr>
                <w:rFonts w:ascii="Arial" w:hAnsi="Arial" w:cs="Arial"/>
                <w:b w:val="0"/>
                <w:bCs w:val="0"/>
                <w:sz w:val="22"/>
                <w:szCs w:val="22"/>
                <w:lang w:val="tr-TR"/>
              </w:rPr>
              <w:t>texts</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from</w:t>
            </w:r>
            <w:proofErr w:type="spellEnd"/>
            <w:r w:rsidRPr="006F7D02">
              <w:rPr>
                <w:rFonts w:ascii="Arial" w:hAnsi="Arial" w:cs="Arial"/>
                <w:b w:val="0"/>
                <w:bCs w:val="0"/>
                <w:sz w:val="22"/>
                <w:szCs w:val="22"/>
                <w:lang w:val="tr-TR"/>
              </w:rPr>
              <w:t xml:space="preserve"> a </w:t>
            </w:r>
            <w:proofErr w:type="spellStart"/>
            <w:r w:rsidRPr="006F7D02">
              <w:rPr>
                <w:rFonts w:ascii="Arial" w:hAnsi="Arial" w:cs="Arial"/>
                <w:b w:val="0"/>
                <w:bCs w:val="0"/>
                <w:sz w:val="22"/>
                <w:szCs w:val="22"/>
                <w:lang w:val="tr-TR"/>
              </w:rPr>
              <w:t>specific</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field</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e.g</w:t>
            </w:r>
            <w:proofErr w:type="spellEnd"/>
            <w:r w:rsidRPr="006F7D02">
              <w:rPr>
                <w:rFonts w:ascii="Arial" w:hAnsi="Arial" w:cs="Arial"/>
                <w:b w:val="0"/>
                <w:bCs w:val="0"/>
                <w:sz w:val="22"/>
                <w:szCs w:val="22"/>
                <w:lang w:val="tr-TR"/>
              </w:rPr>
              <w:t xml:space="preserve">., legal, </w:t>
            </w:r>
            <w:proofErr w:type="spellStart"/>
            <w:r w:rsidRPr="006F7D02">
              <w:rPr>
                <w:rFonts w:ascii="Arial" w:hAnsi="Arial" w:cs="Arial"/>
                <w:b w:val="0"/>
                <w:bCs w:val="0"/>
                <w:sz w:val="22"/>
                <w:szCs w:val="22"/>
                <w:lang w:val="tr-TR"/>
              </w:rPr>
              <w:t>medical</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or</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technical</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Emphasis</w:t>
            </w:r>
            <w:proofErr w:type="spellEnd"/>
            <w:r w:rsidRPr="006F7D02">
              <w:rPr>
                <w:rFonts w:ascii="Arial" w:hAnsi="Arial" w:cs="Arial"/>
                <w:b w:val="0"/>
                <w:bCs w:val="0"/>
                <w:sz w:val="22"/>
                <w:szCs w:val="22"/>
                <w:lang w:val="tr-TR"/>
              </w:rPr>
              <w:t xml:space="preserve"> on </w:t>
            </w:r>
            <w:proofErr w:type="spellStart"/>
            <w:r w:rsidRPr="006F7D02">
              <w:rPr>
                <w:rFonts w:ascii="Arial" w:hAnsi="Arial" w:cs="Arial"/>
                <w:b w:val="0"/>
                <w:bCs w:val="0"/>
                <w:sz w:val="22"/>
                <w:szCs w:val="22"/>
                <w:lang w:val="tr-TR"/>
              </w:rPr>
              <w:t>terminology</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accuracy</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and</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contextual</w:t>
            </w:r>
            <w:proofErr w:type="spellEnd"/>
            <w:r w:rsidRPr="006F7D02">
              <w:rPr>
                <w:rFonts w:ascii="Arial" w:hAnsi="Arial" w:cs="Arial"/>
                <w:b w:val="0"/>
                <w:bCs w:val="0"/>
                <w:sz w:val="22"/>
                <w:szCs w:val="22"/>
                <w:lang w:val="tr-TR"/>
              </w:rPr>
              <w:t xml:space="preserve"> </w:t>
            </w:r>
            <w:proofErr w:type="spellStart"/>
            <w:r w:rsidRPr="006F7D02">
              <w:rPr>
                <w:rFonts w:ascii="Arial" w:hAnsi="Arial" w:cs="Arial"/>
                <w:b w:val="0"/>
                <w:bCs w:val="0"/>
                <w:sz w:val="22"/>
                <w:szCs w:val="22"/>
                <w:lang w:val="tr-TR"/>
              </w:rPr>
              <w:t>understanding</w:t>
            </w:r>
            <w:proofErr w:type="spellEnd"/>
            <w:r w:rsidRPr="006F7D02">
              <w:rPr>
                <w:rFonts w:ascii="Arial" w:hAnsi="Arial" w:cs="Arial"/>
                <w:b w:val="0"/>
                <w:bCs w:val="0"/>
                <w:sz w:val="22"/>
                <w:szCs w:val="22"/>
                <w:lang w:val="tr-TR"/>
              </w:rPr>
              <w:t>.</w:t>
            </w:r>
          </w:p>
        </w:tc>
      </w:tr>
      <w:tr w:rsidR="00AC79E0" w:rsidRPr="0008196A"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lastRenderedPageBreak/>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5DBDD87A" w:rsidR="00AC79E0" w:rsidRPr="0008196A" w:rsidRDefault="00D22318" w:rsidP="00AC79E0">
            <w:pPr>
              <w:rPr>
                <w:rFonts w:ascii="Arial" w:hAnsi="Arial" w:cs="Arial"/>
                <w:sz w:val="22"/>
                <w:szCs w:val="22"/>
              </w:rPr>
            </w:pPr>
            <w:r w:rsidRPr="00D22318">
              <w:rPr>
                <w:rFonts w:ascii="Arial" w:hAnsi="Arial" w:cs="Arial"/>
                <w:sz w:val="22"/>
                <w:szCs w:val="22"/>
              </w:rPr>
              <w:t>Specialized Translation</w:t>
            </w:r>
          </w:p>
        </w:tc>
        <w:tc>
          <w:tcPr>
            <w:tcW w:w="2744" w:type="dxa"/>
            <w:gridSpan w:val="4"/>
            <w:shd w:val="clear" w:color="auto" w:fill="DAE9F7" w:themeFill="text2" w:themeFillTint="1A"/>
            <w:vAlign w:val="center"/>
          </w:tcPr>
          <w:p w14:paraId="3D3AFD50" w14:textId="2162D6CB"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56A97A6F" w:rsidR="00AC79E0" w:rsidRPr="00A23A01" w:rsidRDefault="00A23A01" w:rsidP="00AC79E0">
            <w:pPr>
              <w:rPr>
                <w:rFonts w:ascii="Arial" w:hAnsi="Arial" w:cs="Arial"/>
                <w:b w:val="0"/>
                <w:bCs w:val="0"/>
                <w:sz w:val="22"/>
                <w:szCs w:val="22"/>
              </w:rPr>
            </w:pPr>
            <w:r w:rsidRPr="00A23A01">
              <w:rPr>
                <w:rFonts w:ascii="Arial" w:hAnsi="Arial" w:cs="Arial"/>
                <w:b w:val="0"/>
                <w:bCs w:val="0"/>
                <w:sz w:val="22"/>
                <w:szCs w:val="22"/>
              </w:rPr>
              <w:t>Translation of texts from a specific field (e.g., legal, medical, or technical). Emphasis on terminology accuracy and contextual understanding.</w:t>
            </w:r>
          </w:p>
        </w:tc>
      </w:tr>
      <w:tr w:rsidR="00AC79E0" w:rsidRPr="0008196A"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09D22228" w:rsidR="00AC79E0" w:rsidRPr="0008196A" w:rsidRDefault="00D22318" w:rsidP="00AC79E0">
            <w:pPr>
              <w:rPr>
                <w:rFonts w:ascii="Arial" w:hAnsi="Arial" w:cs="Arial"/>
                <w:sz w:val="22"/>
                <w:szCs w:val="22"/>
              </w:rPr>
            </w:pPr>
            <w:r w:rsidRPr="00D22318">
              <w:rPr>
                <w:rFonts w:ascii="Arial" w:hAnsi="Arial" w:cs="Arial"/>
                <w:sz w:val="22"/>
                <w:szCs w:val="22"/>
              </w:rPr>
              <w:t>Specialized Translation</w:t>
            </w:r>
          </w:p>
        </w:tc>
        <w:tc>
          <w:tcPr>
            <w:tcW w:w="2744" w:type="dxa"/>
            <w:gridSpan w:val="4"/>
            <w:shd w:val="clear" w:color="auto" w:fill="FFFFFF" w:themeFill="background1"/>
            <w:vAlign w:val="center"/>
          </w:tcPr>
          <w:p w14:paraId="34C8B00B" w14:textId="6F9594C4"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7C6784E9" w:rsidR="00AC79E0" w:rsidRPr="00A23A01" w:rsidRDefault="00A23A01" w:rsidP="00A23A01">
            <w:pPr>
              <w:rPr>
                <w:rFonts w:ascii="Arial" w:hAnsi="Arial" w:cs="Arial"/>
                <w:b w:val="0"/>
                <w:bCs w:val="0"/>
                <w:sz w:val="22"/>
                <w:szCs w:val="22"/>
              </w:rPr>
            </w:pPr>
            <w:r w:rsidRPr="00A23A01">
              <w:rPr>
                <w:rFonts w:ascii="Arial" w:hAnsi="Arial" w:cs="Arial"/>
                <w:b w:val="0"/>
                <w:bCs w:val="0"/>
                <w:sz w:val="22"/>
                <w:szCs w:val="22"/>
              </w:rPr>
              <w:t>Translation of texts from a specific field (e.g., legal, medical, or technical). Emphasis on terminology accuracy and contextual understanding.</w:t>
            </w:r>
          </w:p>
        </w:tc>
      </w:tr>
      <w:tr w:rsidR="00AC79E0" w:rsidRPr="0008196A"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BC74C5F" w:rsidR="00AC79E0" w:rsidRPr="0008196A" w:rsidRDefault="005D3C33" w:rsidP="00AC79E0">
            <w:pPr>
              <w:rPr>
                <w:rFonts w:ascii="Arial" w:hAnsi="Arial" w:cs="Arial"/>
                <w:sz w:val="22"/>
                <w:szCs w:val="22"/>
              </w:rPr>
            </w:pPr>
            <w:r w:rsidRPr="005D3C33">
              <w:rPr>
                <w:rFonts w:ascii="Arial" w:hAnsi="Arial" w:cs="Arial"/>
                <w:sz w:val="22"/>
                <w:szCs w:val="22"/>
              </w:rPr>
              <w:t>Independent Translation Project</w:t>
            </w:r>
          </w:p>
        </w:tc>
        <w:tc>
          <w:tcPr>
            <w:tcW w:w="2744" w:type="dxa"/>
            <w:gridSpan w:val="4"/>
            <w:shd w:val="clear" w:color="auto" w:fill="DAE9F7" w:themeFill="text2" w:themeFillTint="1A"/>
            <w:vAlign w:val="center"/>
          </w:tcPr>
          <w:p w14:paraId="225D9DC4" w14:textId="032E8EEA"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0EAC9DD4" w:rsidR="00AC79E0" w:rsidRPr="00D12070" w:rsidRDefault="00D12070" w:rsidP="00AC79E0">
            <w:pPr>
              <w:rPr>
                <w:rFonts w:ascii="Arial" w:hAnsi="Arial" w:cs="Arial"/>
                <w:b w:val="0"/>
                <w:bCs w:val="0"/>
                <w:sz w:val="22"/>
                <w:szCs w:val="22"/>
              </w:rPr>
            </w:pPr>
            <w:r w:rsidRPr="00D12070">
              <w:rPr>
                <w:rFonts w:ascii="Arial" w:hAnsi="Arial" w:cs="Arial"/>
                <w:b w:val="0"/>
                <w:bCs w:val="0"/>
                <w:sz w:val="22"/>
                <w:szCs w:val="22"/>
              </w:rPr>
              <w:t>Students complete a full-length translation project independently, applying all acquired skills.</w:t>
            </w:r>
          </w:p>
        </w:tc>
      </w:tr>
      <w:tr w:rsidR="00AC79E0" w:rsidRPr="0008196A"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F6AF9FD" w:rsidR="00AC79E0" w:rsidRPr="0008196A" w:rsidRDefault="00D12070" w:rsidP="00AC79E0">
            <w:pPr>
              <w:rPr>
                <w:rFonts w:ascii="Arial" w:hAnsi="Arial" w:cs="Arial"/>
                <w:sz w:val="22"/>
                <w:szCs w:val="22"/>
              </w:rPr>
            </w:pPr>
            <w:r>
              <w:rPr>
                <w:rFonts w:ascii="Arial" w:hAnsi="Arial" w:cs="Arial"/>
                <w:sz w:val="22"/>
                <w:szCs w:val="22"/>
              </w:rPr>
              <w:t xml:space="preserve">Reporting and </w:t>
            </w:r>
            <w:r w:rsidR="005D3C33">
              <w:rPr>
                <w:rFonts w:ascii="Arial" w:hAnsi="Arial" w:cs="Arial"/>
                <w:sz w:val="22"/>
                <w:szCs w:val="22"/>
              </w:rPr>
              <w:t>Reflection</w:t>
            </w:r>
          </w:p>
        </w:tc>
        <w:tc>
          <w:tcPr>
            <w:tcW w:w="2744" w:type="dxa"/>
            <w:gridSpan w:val="4"/>
            <w:shd w:val="clear" w:color="auto" w:fill="FFFFFF" w:themeFill="background1"/>
            <w:vAlign w:val="center"/>
          </w:tcPr>
          <w:p w14:paraId="09017603" w14:textId="512ACC35"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1B314422" w:rsidR="00AC79E0" w:rsidRPr="00CB0282" w:rsidRDefault="00D12070" w:rsidP="00D12070">
            <w:pPr>
              <w:rPr>
                <w:rFonts w:ascii="Arial" w:hAnsi="Arial" w:cs="Arial"/>
                <w:b w:val="0"/>
                <w:bCs w:val="0"/>
                <w:sz w:val="22"/>
                <w:szCs w:val="22"/>
              </w:rPr>
            </w:pPr>
            <w:r w:rsidRPr="00D12070">
              <w:rPr>
                <w:rFonts w:ascii="Arial" w:hAnsi="Arial" w:cs="Arial"/>
                <w:b w:val="0"/>
                <w:bCs w:val="0"/>
                <w:sz w:val="22"/>
                <w:szCs w:val="22"/>
              </w:rPr>
              <w:t>Preparation of internship reports, including self-assessment, problem-solving experiences, and skill development.</w:t>
            </w:r>
          </w:p>
        </w:tc>
      </w:tr>
      <w:tr w:rsidR="00AC79E0" w:rsidRPr="0008196A"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AC79E0" w:rsidRPr="0008196A" w:rsidRDefault="00AC79E0" w:rsidP="00AC79E0">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AC79E0" w:rsidRPr="0008196A" w:rsidRDefault="00AC79E0" w:rsidP="00AC79E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AC79E0" w:rsidRPr="0008196A" w:rsidRDefault="00AC79E0" w:rsidP="00AC79E0">
            <w:pPr>
              <w:rPr>
                <w:rFonts w:ascii="Arial" w:hAnsi="Arial" w:cs="Arial"/>
                <w:sz w:val="22"/>
                <w:szCs w:val="22"/>
              </w:rPr>
            </w:pPr>
          </w:p>
        </w:tc>
      </w:tr>
      <w:tr w:rsidR="00AC79E0" w:rsidRPr="0008196A"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AC79E0" w:rsidRPr="0008196A" w:rsidRDefault="00AC79E0" w:rsidP="00AC79E0">
            <w:pPr>
              <w:jc w:val="center"/>
              <w:rPr>
                <w:rFonts w:ascii="Arial" w:hAnsi="Arial" w:cs="Arial"/>
                <w:b w:val="0"/>
                <w:bCs w:val="0"/>
                <w:sz w:val="22"/>
                <w:szCs w:val="22"/>
              </w:rPr>
            </w:pPr>
            <w:r w:rsidRPr="0008196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AC79E0" w:rsidRPr="0008196A" w:rsidRDefault="00AC79E0" w:rsidP="00AC79E0">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AC79E0" w:rsidRPr="0008196A" w:rsidRDefault="00AC79E0" w:rsidP="00AC79E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AC79E0" w:rsidRPr="0008196A" w:rsidRDefault="00AC79E0" w:rsidP="00AC79E0">
            <w:pPr>
              <w:rPr>
                <w:rFonts w:ascii="Arial" w:hAnsi="Arial" w:cs="Arial"/>
                <w:sz w:val="22"/>
                <w:szCs w:val="22"/>
              </w:rPr>
            </w:pPr>
          </w:p>
        </w:tc>
      </w:tr>
      <w:tr w:rsidR="00AC79E0" w:rsidRPr="0008196A"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Course Resources</w:t>
            </w:r>
          </w:p>
        </w:tc>
      </w:tr>
      <w:tr w:rsidR="00AC79E0" w:rsidRPr="0008196A"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AC79E0" w:rsidRPr="0008196A" w:rsidRDefault="00AC79E0" w:rsidP="00AC79E0">
            <w:pPr>
              <w:rPr>
                <w:rFonts w:ascii="Arial" w:hAnsi="Arial" w:cs="Arial"/>
                <w:sz w:val="22"/>
                <w:szCs w:val="22"/>
              </w:rPr>
            </w:pPr>
            <w:r w:rsidRPr="0008196A">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5E0B570A" w:rsidR="00AC79E0" w:rsidRPr="00B2757F" w:rsidRDefault="00AC79E0" w:rsidP="00AC79E0">
            <w:pPr>
              <w:rPr>
                <w:rFonts w:ascii="Arial" w:hAnsi="Arial" w:cs="Arial"/>
                <w:b w:val="0"/>
                <w:bCs w:val="0"/>
                <w:sz w:val="22"/>
                <w:szCs w:val="22"/>
              </w:rPr>
            </w:pPr>
          </w:p>
        </w:tc>
      </w:tr>
      <w:tr w:rsidR="00AC79E0" w:rsidRPr="0008196A"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AC79E0" w:rsidRPr="0008196A" w:rsidRDefault="00AC79E0" w:rsidP="00AC79E0">
            <w:pPr>
              <w:rPr>
                <w:rFonts w:ascii="Arial" w:hAnsi="Arial" w:cs="Arial"/>
                <w:sz w:val="22"/>
                <w:szCs w:val="22"/>
              </w:rPr>
            </w:pPr>
            <w:r w:rsidRPr="0008196A">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77777777" w:rsidR="00AC79E0" w:rsidRPr="00B2757F" w:rsidRDefault="00AC79E0" w:rsidP="00AC79E0">
            <w:pPr>
              <w:rPr>
                <w:rFonts w:ascii="Arial" w:hAnsi="Arial" w:cs="Arial"/>
                <w:b w:val="0"/>
                <w:bCs w:val="0"/>
                <w:sz w:val="22"/>
                <w:szCs w:val="22"/>
              </w:rPr>
            </w:pPr>
          </w:p>
        </w:tc>
      </w:tr>
      <w:tr w:rsidR="00AC79E0" w:rsidRPr="0008196A"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Course Assessment and Evaluation</w:t>
            </w:r>
          </w:p>
        </w:tc>
      </w:tr>
      <w:tr w:rsidR="00AC79E0" w:rsidRPr="0008196A"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AC79E0" w:rsidRPr="0008196A" w:rsidRDefault="00AC79E0" w:rsidP="00AC79E0">
            <w:pPr>
              <w:jc w:val="center"/>
              <w:rPr>
                <w:rFonts w:ascii="Arial" w:hAnsi="Arial" w:cs="Arial"/>
                <w:b/>
                <w:bCs/>
                <w:sz w:val="22"/>
                <w:szCs w:val="22"/>
              </w:rPr>
            </w:pPr>
            <w:r w:rsidRPr="0008196A">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AC79E0" w:rsidRPr="0008196A" w:rsidRDefault="00AC79E0" w:rsidP="00AC79E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AC79E0" w:rsidRPr="0008196A" w:rsidRDefault="00AC79E0" w:rsidP="00AC79E0">
            <w:pPr>
              <w:jc w:val="center"/>
              <w:rPr>
                <w:rFonts w:ascii="Arial" w:hAnsi="Arial" w:cs="Arial"/>
                <w:sz w:val="22"/>
                <w:szCs w:val="22"/>
              </w:rPr>
            </w:pPr>
            <w:r w:rsidRPr="0008196A">
              <w:rPr>
                <w:rFonts w:ascii="Arial" w:hAnsi="Arial" w:cs="Arial"/>
                <w:sz w:val="22"/>
                <w:szCs w:val="22"/>
              </w:rPr>
              <w:t>Notes</w:t>
            </w:r>
          </w:p>
        </w:tc>
      </w:tr>
      <w:tr w:rsidR="00B52458" w:rsidRPr="0008196A" w14:paraId="00F394BD" w14:textId="77777777" w:rsidTr="00815F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2EAF1"/>
          </w:tcPr>
          <w:p w14:paraId="381533BE" w14:textId="510E02D4" w:rsidR="00B52458" w:rsidRPr="0008196A" w:rsidRDefault="00B52458" w:rsidP="00B52458">
            <w:pPr>
              <w:rPr>
                <w:rFonts w:ascii="Arial" w:hAnsi="Arial" w:cs="Arial"/>
                <w:sz w:val="22"/>
                <w:szCs w:val="22"/>
              </w:rPr>
            </w:pPr>
            <w:r>
              <w:rPr>
                <w:sz w:val="22"/>
                <w:szCs w:val="22"/>
              </w:rPr>
              <w:t>Internship File</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06DFDEFB" w:rsidR="00B52458" w:rsidRPr="0008196A" w:rsidRDefault="00B52458" w:rsidP="00B52458">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08962471" w:rsidR="00B52458" w:rsidRPr="0008196A" w:rsidRDefault="00B52458" w:rsidP="00B52458">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 xml:space="preserve">       </w:t>
            </w:r>
            <w:r w:rsidR="009B0AC2">
              <w:rPr>
                <w:rFonts w:ascii="Arial" w:hAnsi="Arial" w:cs="Arial"/>
                <w:bCs/>
                <w:sz w:val="22"/>
                <w:szCs w:val="22"/>
              </w:rPr>
              <w:t>40</w:t>
            </w:r>
            <w:r>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6099CE2" w:rsidR="00B52458" w:rsidRPr="0008196A" w:rsidRDefault="00B52458" w:rsidP="00B52458">
            <w:pPr>
              <w:rPr>
                <w:rFonts w:ascii="Arial" w:hAnsi="Arial" w:cs="Arial"/>
                <w:b w:val="0"/>
                <w:sz w:val="22"/>
                <w:szCs w:val="22"/>
              </w:rPr>
            </w:pPr>
          </w:p>
        </w:tc>
      </w:tr>
      <w:tr w:rsidR="00B52458" w:rsidRPr="0008196A" w14:paraId="67EFC2DC" w14:textId="77777777" w:rsidTr="00815FA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2EAF1"/>
          </w:tcPr>
          <w:p w14:paraId="1B9DB5E8" w14:textId="218F6C0A" w:rsidR="00B52458" w:rsidRPr="0008196A" w:rsidRDefault="00B52458" w:rsidP="00B52458">
            <w:pPr>
              <w:rPr>
                <w:rFonts w:ascii="Arial" w:hAnsi="Arial" w:cs="Arial"/>
                <w:sz w:val="22"/>
                <w:szCs w:val="22"/>
              </w:rPr>
            </w:pPr>
            <w:r>
              <w:rPr>
                <w:sz w:val="22"/>
                <w:szCs w:val="22"/>
              </w:rPr>
              <w:t>Internship Report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EB7FD1B" w:rsidR="00B52458" w:rsidRPr="0008196A" w:rsidRDefault="00B52458" w:rsidP="00B52458">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2EC9E827" w:rsidR="00B52458" w:rsidRPr="0008196A" w:rsidRDefault="009B0AC2" w:rsidP="00B52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52458" w:rsidRPr="0008196A" w:rsidRDefault="00B52458" w:rsidP="00B52458">
            <w:pPr>
              <w:rPr>
                <w:rFonts w:ascii="Arial" w:hAnsi="Arial" w:cs="Arial"/>
                <w:b w:val="0"/>
                <w:sz w:val="22"/>
                <w:szCs w:val="22"/>
              </w:rPr>
            </w:pPr>
          </w:p>
        </w:tc>
      </w:tr>
      <w:tr w:rsidR="00B52458" w:rsidRPr="0008196A" w14:paraId="68F59A27" w14:textId="77777777" w:rsidTr="00815F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2EAF1"/>
          </w:tcPr>
          <w:p w14:paraId="741351E7" w14:textId="16307A20" w:rsidR="00B52458" w:rsidRPr="0008196A" w:rsidRDefault="00B52458" w:rsidP="00B52458">
            <w:pPr>
              <w:rPr>
                <w:rFonts w:ascii="Arial" w:hAnsi="Arial" w:cs="Arial"/>
                <w:sz w:val="22"/>
                <w:szCs w:val="22"/>
              </w:rPr>
            </w:pPr>
            <w:r>
              <w:rPr>
                <w:sz w:val="22"/>
                <w:szCs w:val="22"/>
              </w:rPr>
              <w:t>General Information about the institution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375E127" w:rsidR="00B52458" w:rsidRPr="0008196A" w:rsidRDefault="00B52458" w:rsidP="00B52458">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39B3289F" w:rsidR="00B52458" w:rsidRPr="0008196A" w:rsidRDefault="009B0AC2" w:rsidP="00B52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B52458" w:rsidRPr="0008196A" w:rsidRDefault="00B52458" w:rsidP="00B52458">
            <w:pPr>
              <w:rPr>
                <w:rFonts w:ascii="Arial" w:hAnsi="Arial" w:cs="Arial"/>
                <w:b w:val="0"/>
                <w:sz w:val="22"/>
                <w:szCs w:val="22"/>
              </w:rPr>
            </w:pPr>
          </w:p>
        </w:tc>
      </w:tr>
      <w:tr w:rsidR="00B52458" w:rsidRPr="0008196A" w14:paraId="4B8E99F3" w14:textId="77777777" w:rsidTr="00815FA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2EAF1"/>
          </w:tcPr>
          <w:p w14:paraId="3127BADD" w14:textId="5CC9E3D5" w:rsidR="00B52458" w:rsidRPr="0008196A" w:rsidRDefault="00B52458" w:rsidP="00B52458">
            <w:pPr>
              <w:rPr>
                <w:rFonts w:ascii="Arial" w:hAnsi="Arial" w:cs="Arial"/>
                <w:sz w:val="22"/>
                <w:szCs w:val="22"/>
              </w:rPr>
            </w:pPr>
            <w:r w:rsidRPr="009A14A0">
              <w:rPr>
                <w:sz w:val="22"/>
                <w:szCs w:val="22"/>
              </w:rPr>
              <w:t>Knowledge and experience gained during the internship</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0C4B8830" w:rsidR="00B52458" w:rsidRPr="0008196A" w:rsidRDefault="00B52458" w:rsidP="00B52458">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2E3BDECB" w:rsidR="00B52458" w:rsidRPr="0008196A" w:rsidRDefault="009B0AC2" w:rsidP="00B52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52458" w:rsidRPr="0008196A" w:rsidRDefault="00B52458" w:rsidP="00B52458">
            <w:pPr>
              <w:rPr>
                <w:rFonts w:ascii="Arial" w:hAnsi="Arial" w:cs="Arial"/>
                <w:b w:val="0"/>
                <w:sz w:val="22"/>
                <w:szCs w:val="22"/>
              </w:rPr>
            </w:pPr>
          </w:p>
        </w:tc>
      </w:tr>
      <w:tr w:rsidR="00B52458" w:rsidRPr="0008196A"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DFB9A38" w:rsidR="00B52458" w:rsidRPr="0008196A" w:rsidRDefault="00B52458" w:rsidP="00B52458">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5B75A4A8" w:rsidR="00B52458" w:rsidRPr="0008196A" w:rsidRDefault="00B52458" w:rsidP="00B52458">
            <w:pPr>
              <w:jc w:val="center"/>
              <w:rPr>
                <w:rFonts w:ascii="Arial" w:hAnsi="Arial" w:cs="Arial"/>
                <w:bCs/>
                <w:sz w:val="22"/>
                <w:szCs w:val="22"/>
              </w:rPr>
            </w:pPr>
          </w:p>
        </w:tc>
        <w:tc>
          <w:tcPr>
            <w:tcW w:w="1563" w:type="dxa"/>
            <w:gridSpan w:val="3"/>
            <w:shd w:val="clear" w:color="auto" w:fill="FFFFFF" w:themeFill="background1"/>
            <w:vAlign w:val="center"/>
          </w:tcPr>
          <w:p w14:paraId="500CFF36" w14:textId="46EF0A94" w:rsidR="00B52458" w:rsidRPr="0008196A" w:rsidRDefault="00B52458" w:rsidP="00B5245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48B44605" w:rsidR="00B52458" w:rsidRPr="0008196A" w:rsidRDefault="00B52458" w:rsidP="00B52458">
            <w:pPr>
              <w:rPr>
                <w:rFonts w:ascii="Arial" w:hAnsi="Arial" w:cs="Arial"/>
                <w:b w:val="0"/>
                <w:sz w:val="22"/>
                <w:szCs w:val="22"/>
              </w:rPr>
            </w:pPr>
          </w:p>
        </w:tc>
      </w:tr>
      <w:tr w:rsidR="00B52458" w:rsidRPr="0008196A"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385842C4" w:rsidR="00B52458" w:rsidRPr="0008196A" w:rsidRDefault="00B52458" w:rsidP="00B52458">
            <w:pPr>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410EF63F" w:rsidR="00B52458" w:rsidRPr="0008196A" w:rsidRDefault="00B52458" w:rsidP="00B52458">
            <w:pPr>
              <w:jc w:val="center"/>
              <w:rPr>
                <w:rFonts w:ascii="Arial" w:hAnsi="Arial" w:cs="Arial"/>
                <w:bCs/>
                <w:sz w:val="22"/>
                <w:szCs w:val="22"/>
              </w:rPr>
            </w:pPr>
          </w:p>
        </w:tc>
        <w:tc>
          <w:tcPr>
            <w:tcW w:w="1563" w:type="dxa"/>
            <w:gridSpan w:val="3"/>
            <w:shd w:val="clear" w:color="auto" w:fill="DAE9F7" w:themeFill="text2" w:themeFillTint="1A"/>
            <w:vAlign w:val="center"/>
          </w:tcPr>
          <w:p w14:paraId="42E598CA" w14:textId="26EBD9CB" w:rsidR="00B52458" w:rsidRPr="0008196A" w:rsidRDefault="00B52458" w:rsidP="00B524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4B3AB984" w:rsidR="00B52458" w:rsidRPr="0008196A" w:rsidRDefault="00B52458" w:rsidP="00B52458">
            <w:pPr>
              <w:rPr>
                <w:rFonts w:ascii="Arial" w:hAnsi="Arial" w:cs="Arial"/>
                <w:b w:val="0"/>
                <w:sz w:val="22"/>
                <w:szCs w:val="22"/>
              </w:rPr>
            </w:pPr>
          </w:p>
        </w:tc>
      </w:tr>
      <w:tr w:rsidR="00B52458" w:rsidRPr="0008196A"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B52458" w:rsidRPr="0008196A" w:rsidRDefault="00B52458" w:rsidP="00B52458">
            <w:pPr>
              <w:jc w:val="center"/>
              <w:rPr>
                <w:rFonts w:ascii="Arial" w:hAnsi="Arial" w:cs="Arial"/>
                <w:sz w:val="22"/>
                <w:szCs w:val="22"/>
              </w:rPr>
            </w:pPr>
            <w:r w:rsidRPr="0008196A">
              <w:rPr>
                <w:rFonts w:ascii="Arial" w:hAnsi="Arial" w:cs="Arial"/>
                <w:sz w:val="22"/>
                <w:szCs w:val="22"/>
              </w:rPr>
              <w:t>ECTS Table</w:t>
            </w:r>
          </w:p>
        </w:tc>
      </w:tr>
      <w:tr w:rsidR="00B52458" w:rsidRPr="0008196A"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B52458" w:rsidRPr="0008196A" w:rsidRDefault="00B52458" w:rsidP="00B52458">
            <w:pPr>
              <w:jc w:val="center"/>
              <w:rPr>
                <w:rFonts w:ascii="Arial" w:hAnsi="Arial" w:cs="Arial"/>
                <w:sz w:val="22"/>
                <w:szCs w:val="22"/>
              </w:rPr>
            </w:pPr>
            <w:r w:rsidRPr="0008196A">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B52458" w:rsidRPr="0008196A" w:rsidRDefault="00B52458" w:rsidP="00B52458">
            <w:pPr>
              <w:jc w:val="center"/>
              <w:rPr>
                <w:rFonts w:ascii="Arial" w:hAnsi="Arial" w:cs="Arial"/>
                <w:b/>
                <w:bCs/>
                <w:sz w:val="22"/>
                <w:szCs w:val="22"/>
              </w:rPr>
            </w:pPr>
            <w:r w:rsidRPr="0008196A">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B52458" w:rsidRPr="0008196A" w:rsidRDefault="00B52458" w:rsidP="00B5245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B52458" w:rsidRPr="0008196A" w:rsidRDefault="00B52458" w:rsidP="00B52458">
            <w:pPr>
              <w:jc w:val="center"/>
              <w:rPr>
                <w:rFonts w:ascii="Arial" w:hAnsi="Arial" w:cs="Arial"/>
                <w:sz w:val="22"/>
                <w:szCs w:val="22"/>
              </w:rPr>
            </w:pPr>
            <w:r w:rsidRPr="0008196A">
              <w:rPr>
                <w:rFonts w:ascii="Arial" w:hAnsi="Arial" w:cs="Arial"/>
                <w:sz w:val="22"/>
                <w:szCs w:val="22"/>
              </w:rPr>
              <w:t>Total</w:t>
            </w:r>
          </w:p>
        </w:tc>
      </w:tr>
      <w:tr w:rsidR="00C75487" w:rsidRPr="0008196A" w14:paraId="5D14934C" w14:textId="77777777" w:rsidTr="009241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2EAF1"/>
          </w:tcPr>
          <w:p w14:paraId="02B01311" w14:textId="6FC3C76F" w:rsidR="00C75487" w:rsidRPr="0008196A" w:rsidRDefault="00C75487" w:rsidP="00C75487">
            <w:pPr>
              <w:rPr>
                <w:rFonts w:ascii="Arial" w:hAnsi="Arial" w:cs="Arial"/>
                <w:b w:val="0"/>
                <w:bCs w:val="0"/>
                <w:sz w:val="22"/>
                <w:szCs w:val="22"/>
              </w:rPr>
            </w:pPr>
            <w:r>
              <w:rPr>
                <w:rFonts w:ascii="Arial" w:hAnsi="Arial" w:cs="Arial"/>
                <w:b w:val="0"/>
                <w:bCs w:val="0"/>
                <w:sz w:val="20"/>
                <w:szCs w:val="20"/>
              </w:rPr>
              <w:t>Internship Period</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2EAF1"/>
          </w:tcPr>
          <w:p w14:paraId="37D822FB" w14:textId="44C6D52D" w:rsidR="00C75487" w:rsidRPr="0008196A" w:rsidRDefault="00C75487" w:rsidP="00C75487">
            <w:pPr>
              <w:jc w:val="center"/>
              <w:rPr>
                <w:rFonts w:ascii="Arial" w:hAnsi="Arial" w:cs="Arial"/>
                <w:b/>
                <w:sz w:val="22"/>
                <w:szCs w:val="22"/>
              </w:rPr>
            </w:pPr>
            <w:r>
              <w:rPr>
                <w:rFonts w:ascii="Arial" w:hAnsi="Arial" w:cs="Arial"/>
                <w:sz w:val="20"/>
                <w:szCs w:val="20"/>
              </w:rPr>
              <w:t>20</w:t>
            </w:r>
          </w:p>
        </w:tc>
        <w:tc>
          <w:tcPr>
            <w:tcW w:w="3021" w:type="dxa"/>
            <w:gridSpan w:val="4"/>
            <w:shd w:val="clear" w:color="auto" w:fill="D2EAF1"/>
          </w:tcPr>
          <w:p w14:paraId="79C2CCAD" w14:textId="1AECEFE6" w:rsidR="00C75487" w:rsidRPr="0008196A" w:rsidRDefault="00C75487" w:rsidP="00C7548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2EAF1"/>
          </w:tcPr>
          <w:p w14:paraId="4133035B" w14:textId="0EBC0826" w:rsidR="00C75487" w:rsidRPr="0008196A" w:rsidRDefault="00C75487" w:rsidP="00C75487">
            <w:pPr>
              <w:jc w:val="center"/>
              <w:rPr>
                <w:rFonts w:ascii="Arial" w:hAnsi="Arial" w:cs="Arial"/>
                <w:b w:val="0"/>
                <w:sz w:val="22"/>
                <w:szCs w:val="22"/>
              </w:rPr>
            </w:pPr>
            <w:r>
              <w:rPr>
                <w:rFonts w:ascii="Arial" w:hAnsi="Arial" w:cs="Arial"/>
                <w:b w:val="0"/>
                <w:bCs w:val="0"/>
                <w:sz w:val="20"/>
                <w:szCs w:val="20"/>
              </w:rPr>
              <w:t>140</w:t>
            </w:r>
          </w:p>
        </w:tc>
      </w:tr>
      <w:tr w:rsidR="00C75487" w:rsidRPr="0008196A"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21639AC9" w:rsidR="00C75487" w:rsidRPr="0008196A" w:rsidRDefault="00C75487" w:rsidP="00C75487">
            <w:pP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523048BF" w:rsidR="00C75487" w:rsidRPr="0008196A" w:rsidRDefault="00C75487" w:rsidP="00C75487">
            <w:pPr>
              <w:jc w:val="center"/>
              <w:rPr>
                <w:rFonts w:ascii="Arial" w:hAnsi="Arial" w:cs="Arial"/>
                <w:b/>
                <w:sz w:val="22"/>
                <w:szCs w:val="22"/>
              </w:rPr>
            </w:pPr>
          </w:p>
        </w:tc>
        <w:tc>
          <w:tcPr>
            <w:tcW w:w="3021" w:type="dxa"/>
            <w:gridSpan w:val="4"/>
            <w:shd w:val="clear" w:color="auto" w:fill="DAE9F7" w:themeFill="text2" w:themeFillTint="1A"/>
            <w:vAlign w:val="center"/>
          </w:tcPr>
          <w:p w14:paraId="4F4F4D8B" w14:textId="36541181" w:rsidR="00C75487" w:rsidRPr="0008196A" w:rsidRDefault="00C75487" w:rsidP="00C7548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59088145" w:rsidR="00C75487" w:rsidRPr="0008196A" w:rsidRDefault="00C75487" w:rsidP="00C75487">
            <w:pPr>
              <w:jc w:val="center"/>
              <w:rPr>
                <w:rFonts w:ascii="Arial" w:hAnsi="Arial" w:cs="Arial"/>
                <w:b w:val="0"/>
                <w:sz w:val="22"/>
                <w:szCs w:val="22"/>
              </w:rPr>
            </w:pPr>
          </w:p>
        </w:tc>
      </w:tr>
      <w:tr w:rsidR="00C75487" w:rsidRPr="0008196A"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72C0EB76" w:rsidR="00C75487" w:rsidRPr="0008196A" w:rsidRDefault="00C75487" w:rsidP="00C75487">
            <w:pPr>
              <w:tabs>
                <w:tab w:val="center" w:pos="1984"/>
              </w:tabs>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523FC04B" w:rsidR="00C75487" w:rsidRPr="0008196A" w:rsidRDefault="00C75487" w:rsidP="00C75487">
            <w:pPr>
              <w:jc w:val="center"/>
              <w:rPr>
                <w:rFonts w:ascii="Arial" w:hAnsi="Arial" w:cs="Arial"/>
                <w:b/>
                <w:sz w:val="22"/>
                <w:szCs w:val="22"/>
              </w:rPr>
            </w:pPr>
          </w:p>
        </w:tc>
        <w:tc>
          <w:tcPr>
            <w:tcW w:w="3021" w:type="dxa"/>
            <w:gridSpan w:val="4"/>
            <w:shd w:val="clear" w:color="auto" w:fill="FFFFFF" w:themeFill="background1"/>
            <w:vAlign w:val="center"/>
          </w:tcPr>
          <w:p w14:paraId="17D6DB9F" w14:textId="7BB462D0" w:rsidR="00C75487" w:rsidRPr="0008196A" w:rsidRDefault="00C75487" w:rsidP="00C7548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0535CADE" w:rsidR="00C75487" w:rsidRPr="0008196A" w:rsidRDefault="00C75487" w:rsidP="00C75487">
            <w:pPr>
              <w:jc w:val="center"/>
              <w:rPr>
                <w:rFonts w:ascii="Arial" w:hAnsi="Arial" w:cs="Arial"/>
                <w:b w:val="0"/>
                <w:sz w:val="22"/>
                <w:szCs w:val="22"/>
              </w:rPr>
            </w:pPr>
          </w:p>
        </w:tc>
      </w:tr>
      <w:tr w:rsidR="00C75487" w:rsidRPr="0008196A"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6E16157C" w:rsidR="00C75487" w:rsidRPr="0008196A" w:rsidRDefault="00C75487" w:rsidP="00C75487">
            <w:pP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7777777" w:rsidR="00C75487" w:rsidRPr="0008196A" w:rsidRDefault="00C75487" w:rsidP="00C75487">
            <w:pPr>
              <w:jc w:val="center"/>
              <w:rPr>
                <w:rFonts w:ascii="Arial" w:hAnsi="Arial" w:cs="Arial"/>
                <w:b/>
                <w:sz w:val="22"/>
                <w:szCs w:val="22"/>
              </w:rPr>
            </w:pPr>
          </w:p>
        </w:tc>
        <w:tc>
          <w:tcPr>
            <w:tcW w:w="3021" w:type="dxa"/>
            <w:gridSpan w:val="4"/>
            <w:shd w:val="clear" w:color="auto" w:fill="DAE9F7" w:themeFill="text2" w:themeFillTint="1A"/>
            <w:vAlign w:val="center"/>
          </w:tcPr>
          <w:p w14:paraId="42ABE267" w14:textId="77777777" w:rsidR="00C75487" w:rsidRPr="0008196A" w:rsidRDefault="00C75487" w:rsidP="00C7548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77777777" w:rsidR="00C75487" w:rsidRPr="0008196A" w:rsidRDefault="00C75487" w:rsidP="00C75487">
            <w:pPr>
              <w:jc w:val="center"/>
              <w:rPr>
                <w:rFonts w:ascii="Arial" w:hAnsi="Arial" w:cs="Arial"/>
                <w:b w:val="0"/>
                <w:sz w:val="22"/>
                <w:szCs w:val="22"/>
              </w:rPr>
            </w:pPr>
          </w:p>
        </w:tc>
      </w:tr>
      <w:tr w:rsidR="00C75487" w:rsidRPr="0008196A"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0432D8E" w:rsidR="00C75487" w:rsidRPr="0008196A" w:rsidRDefault="00C75487" w:rsidP="00C75487">
            <w:pP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C75487" w:rsidRPr="0008196A" w:rsidRDefault="00C75487" w:rsidP="00C75487">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C75487" w:rsidRPr="0008196A" w:rsidRDefault="00C75487" w:rsidP="00C7548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C75487" w:rsidRPr="0008196A" w:rsidRDefault="00C75487" w:rsidP="00C75487">
            <w:pPr>
              <w:jc w:val="center"/>
              <w:rPr>
                <w:rFonts w:ascii="Arial" w:hAnsi="Arial" w:cs="Arial"/>
                <w:b w:val="0"/>
                <w:sz w:val="22"/>
                <w:szCs w:val="22"/>
              </w:rPr>
            </w:pPr>
          </w:p>
        </w:tc>
      </w:tr>
      <w:tr w:rsidR="00C75487" w:rsidRPr="0008196A"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2C721259" w:rsidR="00C75487" w:rsidRPr="0008196A" w:rsidRDefault="00C75487" w:rsidP="00C75487">
            <w:pP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60515D38" w:rsidR="00C75487" w:rsidRPr="0008196A" w:rsidRDefault="00C75487" w:rsidP="00C75487">
            <w:pPr>
              <w:jc w:val="center"/>
              <w:rPr>
                <w:rFonts w:ascii="Arial" w:hAnsi="Arial" w:cs="Arial"/>
                <w:b/>
                <w:sz w:val="22"/>
                <w:szCs w:val="22"/>
              </w:rPr>
            </w:pPr>
          </w:p>
        </w:tc>
        <w:tc>
          <w:tcPr>
            <w:tcW w:w="3021" w:type="dxa"/>
            <w:gridSpan w:val="4"/>
            <w:shd w:val="clear" w:color="auto" w:fill="DAE9F7" w:themeFill="text2" w:themeFillTint="1A"/>
            <w:vAlign w:val="center"/>
          </w:tcPr>
          <w:p w14:paraId="0E99A2E3" w14:textId="4B8249AD" w:rsidR="00C75487" w:rsidRPr="0008196A" w:rsidRDefault="00C75487" w:rsidP="00C7548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0C379601" w:rsidR="00C75487" w:rsidRPr="0008196A" w:rsidRDefault="00C75487" w:rsidP="00C75487">
            <w:pPr>
              <w:jc w:val="center"/>
              <w:rPr>
                <w:rFonts w:ascii="Arial" w:hAnsi="Arial" w:cs="Arial"/>
                <w:b w:val="0"/>
                <w:sz w:val="22"/>
                <w:szCs w:val="22"/>
              </w:rPr>
            </w:pPr>
          </w:p>
        </w:tc>
      </w:tr>
      <w:tr w:rsidR="00C75487" w:rsidRPr="0008196A"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0B4D6F0E" w:rsidR="00C75487" w:rsidRPr="0008196A" w:rsidRDefault="00C75487" w:rsidP="00C75487">
            <w:pP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52BC5BB" w:rsidR="00C75487" w:rsidRPr="0008196A" w:rsidRDefault="00C75487" w:rsidP="00C75487">
            <w:pPr>
              <w:jc w:val="center"/>
              <w:rPr>
                <w:rFonts w:ascii="Arial" w:hAnsi="Arial" w:cs="Arial"/>
                <w:b/>
                <w:sz w:val="22"/>
                <w:szCs w:val="22"/>
              </w:rPr>
            </w:pPr>
          </w:p>
        </w:tc>
        <w:tc>
          <w:tcPr>
            <w:tcW w:w="3021" w:type="dxa"/>
            <w:gridSpan w:val="4"/>
            <w:shd w:val="clear" w:color="auto" w:fill="FFFFFF" w:themeFill="background1"/>
            <w:vAlign w:val="center"/>
          </w:tcPr>
          <w:p w14:paraId="4444D1E5" w14:textId="60B6857C" w:rsidR="00C75487" w:rsidRPr="0008196A" w:rsidRDefault="00C75487" w:rsidP="00C7548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2F36B47A" w:rsidR="00C75487" w:rsidRPr="0008196A" w:rsidRDefault="00C75487" w:rsidP="00C75487">
            <w:pPr>
              <w:jc w:val="center"/>
              <w:rPr>
                <w:rFonts w:ascii="Arial" w:hAnsi="Arial" w:cs="Arial"/>
                <w:b w:val="0"/>
                <w:sz w:val="22"/>
                <w:szCs w:val="22"/>
              </w:rPr>
            </w:pPr>
          </w:p>
        </w:tc>
      </w:tr>
      <w:tr w:rsidR="00E0775F" w:rsidRPr="0008196A" w14:paraId="4135CEFE" w14:textId="77777777" w:rsidTr="008F1EF8">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0775F" w:rsidRPr="0008196A" w:rsidRDefault="00E0775F" w:rsidP="00E0775F">
            <w:pPr>
              <w:jc w:val="right"/>
              <w:rPr>
                <w:rFonts w:ascii="Arial" w:hAnsi="Arial" w:cs="Arial"/>
                <w:bCs w:val="0"/>
                <w:sz w:val="22"/>
                <w:szCs w:val="22"/>
              </w:rPr>
            </w:pPr>
            <w:r w:rsidRPr="0008196A">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EF3"/>
          </w:tcPr>
          <w:p w14:paraId="36B7D3C5" w14:textId="6FEE5AFC" w:rsidR="00E0775F" w:rsidRDefault="00E0775F" w:rsidP="00E0775F">
            <w:pPr>
              <w:jc w:val="center"/>
              <w:rPr>
                <w:rFonts w:ascii="Arial" w:hAnsi="Arial" w:cs="Arial"/>
                <w:b w:val="0"/>
                <w:bCs w:val="0"/>
                <w:sz w:val="20"/>
                <w:szCs w:val="20"/>
              </w:rPr>
            </w:pPr>
            <w:r>
              <w:rPr>
                <w:rFonts w:ascii="Arial" w:hAnsi="Arial" w:cs="Arial"/>
                <w:b w:val="0"/>
                <w:bCs w:val="0"/>
                <w:sz w:val="20"/>
                <w:szCs w:val="20"/>
              </w:rPr>
              <w:t>140</w:t>
            </w:r>
          </w:p>
          <w:p w14:paraId="21B894EB" w14:textId="52D4546E" w:rsidR="00E0775F" w:rsidRPr="0008196A" w:rsidRDefault="00E0775F" w:rsidP="00E0775F">
            <w:pPr>
              <w:jc w:val="center"/>
              <w:rPr>
                <w:rFonts w:ascii="Arial" w:hAnsi="Arial" w:cs="Arial"/>
                <w:b w:val="0"/>
                <w:bCs w:val="0"/>
                <w:sz w:val="22"/>
                <w:szCs w:val="22"/>
              </w:rPr>
            </w:pPr>
          </w:p>
        </w:tc>
      </w:tr>
      <w:tr w:rsidR="00E0775F" w:rsidRPr="0008196A" w14:paraId="5C9094D3" w14:textId="77777777" w:rsidTr="008F1E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0775F" w:rsidRPr="0008196A" w:rsidRDefault="00E0775F" w:rsidP="00E0775F">
            <w:pPr>
              <w:jc w:val="right"/>
              <w:rPr>
                <w:rFonts w:ascii="Arial" w:hAnsi="Arial" w:cs="Arial"/>
                <w:bCs w:val="0"/>
                <w:sz w:val="22"/>
                <w:szCs w:val="22"/>
              </w:rPr>
            </w:pPr>
            <w:r w:rsidRPr="0008196A">
              <w:rPr>
                <w:rFonts w:ascii="Arial" w:hAnsi="Arial" w:cs="Arial"/>
                <w:bCs w:val="0"/>
                <w:sz w:val="22"/>
                <w:szCs w:val="22"/>
              </w:rPr>
              <w:lastRenderedPageBreak/>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right w:val="nil"/>
            </w:tcBorders>
            <w:shd w:val="clear" w:color="auto" w:fill="auto"/>
          </w:tcPr>
          <w:p w14:paraId="27F77D59" w14:textId="478B3FC6" w:rsidR="00E0775F" w:rsidRPr="0008196A" w:rsidRDefault="00E0775F" w:rsidP="00E0775F">
            <w:pPr>
              <w:jc w:val="center"/>
              <w:rPr>
                <w:rFonts w:ascii="Arial" w:hAnsi="Arial" w:cs="Arial"/>
                <w:b w:val="0"/>
                <w:sz w:val="22"/>
                <w:szCs w:val="22"/>
              </w:rPr>
            </w:pPr>
            <w:r>
              <w:rPr>
                <w:rFonts w:ascii="Arial" w:hAnsi="Arial" w:cs="Arial"/>
                <w:b w:val="0"/>
                <w:sz w:val="22"/>
                <w:szCs w:val="22"/>
              </w:rPr>
              <w:t>140</w:t>
            </w:r>
            <w:r w:rsidR="00E5791E">
              <w:rPr>
                <w:rFonts w:ascii="Arial" w:hAnsi="Arial" w:cs="Arial"/>
                <w:b w:val="0"/>
                <w:sz w:val="22"/>
                <w:szCs w:val="22"/>
              </w:rPr>
              <w:t>/30</w:t>
            </w:r>
            <w:r w:rsidR="00E54659">
              <w:rPr>
                <w:rFonts w:ascii="Arial" w:hAnsi="Arial" w:cs="Arial"/>
                <w:b w:val="0"/>
                <w:sz w:val="22"/>
                <w:szCs w:val="22"/>
              </w:rPr>
              <w:t>=4.66</w:t>
            </w:r>
          </w:p>
        </w:tc>
      </w:tr>
      <w:tr w:rsidR="00E0775F" w:rsidRPr="0008196A" w14:paraId="2CA46DB3" w14:textId="77777777" w:rsidTr="008F1EF8">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0775F" w:rsidRPr="0008196A" w:rsidRDefault="00E0775F" w:rsidP="00E0775F">
            <w:pPr>
              <w:jc w:val="right"/>
              <w:rPr>
                <w:rFonts w:ascii="Arial" w:hAnsi="Arial" w:cs="Arial"/>
                <w:b w:val="0"/>
                <w:bCs w:val="0"/>
                <w:sz w:val="22"/>
                <w:szCs w:val="22"/>
              </w:rPr>
            </w:pPr>
            <w:r w:rsidRPr="0008196A">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none" w:sz="0" w:space="0" w:color="auto"/>
            </w:tcBorders>
            <w:shd w:val="clear" w:color="auto" w:fill="D2EAF1"/>
          </w:tcPr>
          <w:p w14:paraId="6C524EC3" w14:textId="1640DF9C" w:rsidR="00E0775F" w:rsidRPr="0008196A" w:rsidRDefault="00E54659" w:rsidP="00E0775F">
            <w:pPr>
              <w:jc w:val="center"/>
              <w:rPr>
                <w:rFonts w:ascii="Arial" w:hAnsi="Arial" w:cs="Arial"/>
                <w:b w:val="0"/>
                <w:sz w:val="22"/>
                <w:szCs w:val="22"/>
              </w:rPr>
            </w:pPr>
            <w:r>
              <w:rPr>
                <w:rFonts w:ascii="Arial" w:hAnsi="Arial" w:cs="Arial"/>
                <w:b w:val="0"/>
                <w:sz w:val="22"/>
                <w:szCs w:val="22"/>
              </w:rPr>
              <w:t>5</w:t>
            </w:r>
          </w:p>
        </w:tc>
      </w:tr>
    </w:tbl>
    <w:tbl>
      <w:tblPr>
        <w:tblW w:w="17088"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6434"/>
        <w:gridCol w:w="1599"/>
        <w:gridCol w:w="4850"/>
        <w:gridCol w:w="4205"/>
      </w:tblGrid>
      <w:tr w:rsidR="00E0775F" w:rsidRPr="00183415" w14:paraId="31D7CDFE" w14:textId="3F064A16" w:rsidTr="008F1EF8">
        <w:trPr>
          <w:gridAfter w:val="1"/>
          <w:wAfter w:w="5799" w:type="dxa"/>
        </w:trPr>
        <w:tc>
          <w:tcPr>
            <w:tcW w:w="8802" w:type="dxa"/>
            <w:tcBorders>
              <w:right w:val="nil"/>
            </w:tcBorders>
          </w:tcPr>
          <w:p w14:paraId="586B9249" w14:textId="77777777" w:rsidR="00E0775F" w:rsidRPr="00183415" w:rsidRDefault="00E0775F" w:rsidP="00E0775F">
            <w:pPr>
              <w:rPr>
                <w:rFonts w:ascii="Arial" w:hAnsi="Arial" w:cs="Arial"/>
                <w:b/>
                <w:bCs/>
                <w:sz w:val="20"/>
                <w:szCs w:val="20"/>
              </w:rPr>
            </w:pPr>
          </w:p>
        </w:tc>
        <w:tc>
          <w:tcPr>
            <w:tcW w:w="8802" w:type="dxa"/>
            <w:gridSpan w:val="2"/>
            <w:tcBorders>
              <w:right w:val="nil"/>
            </w:tcBorders>
          </w:tcPr>
          <w:p w14:paraId="6F550C66" w14:textId="77777777" w:rsidR="00E0775F" w:rsidRPr="00183415" w:rsidRDefault="00E0775F" w:rsidP="00E0775F">
            <w:pPr>
              <w:rPr>
                <w:rFonts w:ascii="Arial" w:hAnsi="Arial" w:cs="Arial"/>
                <w:b/>
                <w:bCs/>
                <w:sz w:val="20"/>
                <w:szCs w:val="20"/>
              </w:rPr>
            </w:pPr>
          </w:p>
        </w:tc>
      </w:tr>
      <w:tr w:rsidR="00E0775F" w:rsidRPr="00183415" w14:paraId="2AB5C700" w14:textId="1AA021FF" w:rsidTr="008F1EF8">
        <w:tc>
          <w:tcPr>
            <w:tcW w:w="10980" w:type="dxa"/>
            <w:gridSpan w:val="2"/>
            <w:shd w:val="clear" w:color="auto" w:fill="D2EAF1"/>
          </w:tcPr>
          <w:p w14:paraId="4E122F84" w14:textId="77777777" w:rsidR="00E0775F" w:rsidRDefault="00E0775F" w:rsidP="00E0775F">
            <w:pPr>
              <w:jc w:val="center"/>
              <w:rPr>
                <w:rFonts w:ascii="Arial" w:hAnsi="Arial" w:cs="Arial"/>
                <w:b/>
                <w:bCs/>
                <w:sz w:val="20"/>
                <w:szCs w:val="20"/>
              </w:rPr>
            </w:pPr>
          </w:p>
        </w:tc>
        <w:tc>
          <w:tcPr>
            <w:tcW w:w="10980" w:type="dxa"/>
            <w:gridSpan w:val="2"/>
            <w:shd w:val="clear" w:color="auto" w:fill="D2EAF1"/>
          </w:tcPr>
          <w:p w14:paraId="0C44E2B2" w14:textId="2B34684F" w:rsidR="00E0775F" w:rsidRPr="00183415" w:rsidRDefault="00E0775F" w:rsidP="00E0775F">
            <w:pPr>
              <w:rPr>
                <w:rFonts w:ascii="Arial" w:hAnsi="Arial" w:cs="Arial"/>
                <w:b/>
                <w:bCs/>
                <w:sz w:val="20"/>
                <w:szCs w:val="20"/>
              </w:rPr>
            </w:pPr>
          </w:p>
        </w:tc>
      </w:tr>
    </w:tbl>
    <w:p w14:paraId="3B11445E" w14:textId="77777777" w:rsidR="003237AD" w:rsidRPr="0008196A" w:rsidRDefault="003237AD">
      <w:pPr>
        <w:rPr>
          <w:rFonts w:ascii="Arial" w:hAnsi="Arial" w:cs="Arial"/>
          <w:sz w:val="22"/>
          <w:szCs w:val="22"/>
        </w:rPr>
      </w:pPr>
    </w:p>
    <w:p w14:paraId="2078A9E9" w14:textId="77777777" w:rsidR="003237AD" w:rsidRPr="0008196A" w:rsidRDefault="003237AD">
      <w:pPr>
        <w:rPr>
          <w:rFonts w:ascii="Arial" w:hAnsi="Arial" w:cs="Arial"/>
          <w:sz w:val="22"/>
          <w:szCs w:val="22"/>
        </w:rPr>
      </w:pPr>
      <w:r w:rsidRPr="0008196A">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08196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8196A" w:rsidRDefault="00C108D1">
            <w:pPr>
              <w:rPr>
                <w:rFonts w:ascii="Arial" w:hAnsi="Arial" w:cs="Arial"/>
                <w:sz w:val="22"/>
                <w:szCs w:val="22"/>
              </w:rPr>
            </w:pPr>
            <w:r w:rsidRPr="0008196A">
              <w:rPr>
                <w:rFonts w:ascii="Arial" w:hAnsi="Arial" w:cs="Arial"/>
                <w:sz w:val="22"/>
                <w:szCs w:val="22"/>
              </w:rPr>
              <w:lastRenderedPageBreak/>
              <w:t>Past Term Achievements</w:t>
            </w:r>
          </w:p>
        </w:tc>
      </w:tr>
      <w:tr w:rsidR="003237AD" w:rsidRPr="0008196A" w14:paraId="0FFE37D7" w14:textId="77777777" w:rsidTr="002D1BAC">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4ADC7102" w:rsidR="003237AD" w:rsidRPr="0008196A" w:rsidRDefault="002D1BAC" w:rsidP="002D1BAC">
            <w:pPr>
              <w:rPr>
                <w:rFonts w:ascii="Arial" w:hAnsi="Arial" w:cs="Arial"/>
                <w:bCs w:val="0"/>
                <w:color w:val="000000" w:themeColor="text1"/>
                <w:sz w:val="22"/>
                <w:szCs w:val="22"/>
              </w:rPr>
            </w:pPr>
            <w:r>
              <w:rPr>
                <w:noProof/>
              </w:rPr>
              <w:drawing>
                <wp:inline distT="0" distB="0" distL="0" distR="0" wp14:anchorId="05E84374" wp14:editId="2160039A">
                  <wp:extent cx="3298190" cy="1978660"/>
                  <wp:effectExtent l="0" t="0" r="16510" b="2540"/>
                  <wp:docPr id="1358889949" name="Grafik 1">
                    <a:extLst xmlns:a="http://schemas.openxmlformats.org/drawingml/2006/main">
                      <a:ext uri="{FF2B5EF4-FFF2-40B4-BE49-F238E27FC236}">
                        <a16:creationId xmlns:a16="http://schemas.microsoft.com/office/drawing/2014/main" id="{BDCBE440-FA0E-5577-A5C0-C54124615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08196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08196A" w:rsidRDefault="000F34D6" w:rsidP="00F17985">
            <w:pPr>
              <w:jc w:val="center"/>
              <w:rPr>
                <w:rFonts w:ascii="Arial" w:hAnsi="Arial" w:cs="Arial"/>
                <w:bCs w:val="0"/>
                <w:color w:val="000000" w:themeColor="text1"/>
                <w:sz w:val="22"/>
                <w:szCs w:val="22"/>
              </w:rPr>
            </w:pPr>
            <w:r w:rsidRPr="0008196A">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3B74" w14:textId="77777777" w:rsidR="00D86C0C" w:rsidRPr="0008196A" w:rsidRDefault="00D86C0C" w:rsidP="0034027E">
      <w:r w:rsidRPr="0008196A">
        <w:separator/>
      </w:r>
    </w:p>
  </w:endnote>
  <w:endnote w:type="continuationSeparator" w:id="0">
    <w:p w14:paraId="774FF2AA" w14:textId="77777777" w:rsidR="00D86C0C" w:rsidRPr="0008196A" w:rsidRDefault="00D86C0C" w:rsidP="0034027E">
      <w:r w:rsidRPr="00081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FD8E" w14:textId="77777777" w:rsidR="00D86C0C" w:rsidRPr="0008196A" w:rsidRDefault="00D86C0C" w:rsidP="0034027E">
      <w:r w:rsidRPr="0008196A">
        <w:separator/>
      </w:r>
    </w:p>
  </w:footnote>
  <w:footnote w:type="continuationSeparator" w:id="0">
    <w:p w14:paraId="5F4DDE13" w14:textId="77777777" w:rsidR="00D86C0C" w:rsidRPr="0008196A" w:rsidRDefault="00D86C0C" w:rsidP="0034027E">
      <w:r w:rsidRPr="00081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Pr="0008196A" w:rsidRDefault="00A3554C" w:rsidP="00A3554C">
    <w:pPr>
      <w:pStyle w:val="stBilgi"/>
      <w:jc w:val="center"/>
    </w:pPr>
    <w:r w:rsidRPr="0008196A">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7654"/>
    <w:rsid w:val="00072106"/>
    <w:rsid w:val="00076CD3"/>
    <w:rsid w:val="0007738C"/>
    <w:rsid w:val="0008196A"/>
    <w:rsid w:val="00085AD5"/>
    <w:rsid w:val="00086645"/>
    <w:rsid w:val="00087E10"/>
    <w:rsid w:val="00090AED"/>
    <w:rsid w:val="0009745F"/>
    <w:rsid w:val="000A4453"/>
    <w:rsid w:val="000D384E"/>
    <w:rsid w:val="000E6747"/>
    <w:rsid w:val="000F34D6"/>
    <w:rsid w:val="001005B6"/>
    <w:rsid w:val="00102701"/>
    <w:rsid w:val="001334C4"/>
    <w:rsid w:val="001367C5"/>
    <w:rsid w:val="00144363"/>
    <w:rsid w:val="00146F98"/>
    <w:rsid w:val="00154070"/>
    <w:rsid w:val="001639F7"/>
    <w:rsid w:val="00170CC3"/>
    <w:rsid w:val="0017773A"/>
    <w:rsid w:val="00177B9C"/>
    <w:rsid w:val="0019361E"/>
    <w:rsid w:val="001A1304"/>
    <w:rsid w:val="001A60A7"/>
    <w:rsid w:val="001A7816"/>
    <w:rsid w:val="001B0A2E"/>
    <w:rsid w:val="001B4DBF"/>
    <w:rsid w:val="001B5C97"/>
    <w:rsid w:val="001C134A"/>
    <w:rsid w:val="001C7F25"/>
    <w:rsid w:val="001D3D43"/>
    <w:rsid w:val="001D4974"/>
    <w:rsid w:val="001E44E5"/>
    <w:rsid w:val="001F6F6B"/>
    <w:rsid w:val="00200197"/>
    <w:rsid w:val="002123B1"/>
    <w:rsid w:val="00212A30"/>
    <w:rsid w:val="00231218"/>
    <w:rsid w:val="00231806"/>
    <w:rsid w:val="00233A78"/>
    <w:rsid w:val="00252D65"/>
    <w:rsid w:val="002540BC"/>
    <w:rsid w:val="0025697F"/>
    <w:rsid w:val="00264313"/>
    <w:rsid w:val="0026456C"/>
    <w:rsid w:val="00264E5A"/>
    <w:rsid w:val="0027165B"/>
    <w:rsid w:val="00283A4D"/>
    <w:rsid w:val="00287BC4"/>
    <w:rsid w:val="002B4AEF"/>
    <w:rsid w:val="002B6A8B"/>
    <w:rsid w:val="002B7787"/>
    <w:rsid w:val="002D1BAC"/>
    <w:rsid w:val="002D29FC"/>
    <w:rsid w:val="002D5A1F"/>
    <w:rsid w:val="002E660C"/>
    <w:rsid w:val="0030488F"/>
    <w:rsid w:val="00306F03"/>
    <w:rsid w:val="00310F1E"/>
    <w:rsid w:val="0031763C"/>
    <w:rsid w:val="003208C3"/>
    <w:rsid w:val="003237AD"/>
    <w:rsid w:val="003311C4"/>
    <w:rsid w:val="00332E3E"/>
    <w:rsid w:val="003360EF"/>
    <w:rsid w:val="0034027E"/>
    <w:rsid w:val="00345DF1"/>
    <w:rsid w:val="003537D4"/>
    <w:rsid w:val="00354051"/>
    <w:rsid w:val="00360D4B"/>
    <w:rsid w:val="003635E6"/>
    <w:rsid w:val="00366E3B"/>
    <w:rsid w:val="00373163"/>
    <w:rsid w:val="003923D0"/>
    <w:rsid w:val="003A0CE5"/>
    <w:rsid w:val="003A3937"/>
    <w:rsid w:val="003A4CE2"/>
    <w:rsid w:val="003C2122"/>
    <w:rsid w:val="003E3318"/>
    <w:rsid w:val="003E396C"/>
    <w:rsid w:val="00413704"/>
    <w:rsid w:val="0042441A"/>
    <w:rsid w:val="00424BEC"/>
    <w:rsid w:val="00427BB1"/>
    <w:rsid w:val="004347B1"/>
    <w:rsid w:val="0045338F"/>
    <w:rsid w:val="00455764"/>
    <w:rsid w:val="0045679F"/>
    <w:rsid w:val="00466279"/>
    <w:rsid w:val="00471A47"/>
    <w:rsid w:val="00474110"/>
    <w:rsid w:val="00474423"/>
    <w:rsid w:val="0047592D"/>
    <w:rsid w:val="004812D1"/>
    <w:rsid w:val="00482527"/>
    <w:rsid w:val="004904EB"/>
    <w:rsid w:val="00496407"/>
    <w:rsid w:val="004A19BE"/>
    <w:rsid w:val="004A50EF"/>
    <w:rsid w:val="004A7E15"/>
    <w:rsid w:val="004C2842"/>
    <w:rsid w:val="004C3C87"/>
    <w:rsid w:val="004E15BB"/>
    <w:rsid w:val="004E246A"/>
    <w:rsid w:val="004E72AE"/>
    <w:rsid w:val="00520B99"/>
    <w:rsid w:val="00521203"/>
    <w:rsid w:val="005215FA"/>
    <w:rsid w:val="005221D8"/>
    <w:rsid w:val="00530B68"/>
    <w:rsid w:val="00533C87"/>
    <w:rsid w:val="00540EF9"/>
    <w:rsid w:val="0054597B"/>
    <w:rsid w:val="005546F5"/>
    <w:rsid w:val="00560AEF"/>
    <w:rsid w:val="00560C4E"/>
    <w:rsid w:val="005726A0"/>
    <w:rsid w:val="00580094"/>
    <w:rsid w:val="005920FF"/>
    <w:rsid w:val="00594963"/>
    <w:rsid w:val="005A2B8A"/>
    <w:rsid w:val="005C15A7"/>
    <w:rsid w:val="005C4F09"/>
    <w:rsid w:val="005D3C33"/>
    <w:rsid w:val="005E501F"/>
    <w:rsid w:val="005F70D3"/>
    <w:rsid w:val="00600586"/>
    <w:rsid w:val="0060107A"/>
    <w:rsid w:val="00601BED"/>
    <w:rsid w:val="00603805"/>
    <w:rsid w:val="0061234C"/>
    <w:rsid w:val="00612FE4"/>
    <w:rsid w:val="00621099"/>
    <w:rsid w:val="006241B7"/>
    <w:rsid w:val="00635121"/>
    <w:rsid w:val="00636DEF"/>
    <w:rsid w:val="00642ED5"/>
    <w:rsid w:val="006459E9"/>
    <w:rsid w:val="0065015E"/>
    <w:rsid w:val="00661BE9"/>
    <w:rsid w:val="00681162"/>
    <w:rsid w:val="00690197"/>
    <w:rsid w:val="00694296"/>
    <w:rsid w:val="006A2DEE"/>
    <w:rsid w:val="006A6C36"/>
    <w:rsid w:val="006A6D82"/>
    <w:rsid w:val="006D2340"/>
    <w:rsid w:val="006D47E9"/>
    <w:rsid w:val="006F73BC"/>
    <w:rsid w:val="006F7D02"/>
    <w:rsid w:val="00704A9E"/>
    <w:rsid w:val="007062CB"/>
    <w:rsid w:val="007152C2"/>
    <w:rsid w:val="0071541A"/>
    <w:rsid w:val="00721260"/>
    <w:rsid w:val="00727DB3"/>
    <w:rsid w:val="007348AB"/>
    <w:rsid w:val="00735EC2"/>
    <w:rsid w:val="00745E6E"/>
    <w:rsid w:val="00745ECC"/>
    <w:rsid w:val="00747E10"/>
    <w:rsid w:val="0075284D"/>
    <w:rsid w:val="007625C6"/>
    <w:rsid w:val="00765238"/>
    <w:rsid w:val="00770795"/>
    <w:rsid w:val="007A0745"/>
    <w:rsid w:val="007A509A"/>
    <w:rsid w:val="007B2BBF"/>
    <w:rsid w:val="007C517F"/>
    <w:rsid w:val="007C799D"/>
    <w:rsid w:val="007D162B"/>
    <w:rsid w:val="007D590A"/>
    <w:rsid w:val="007D6E1E"/>
    <w:rsid w:val="007F04A8"/>
    <w:rsid w:val="00800E21"/>
    <w:rsid w:val="00807259"/>
    <w:rsid w:val="008167FD"/>
    <w:rsid w:val="0082068F"/>
    <w:rsid w:val="0082236E"/>
    <w:rsid w:val="00825885"/>
    <w:rsid w:val="00833C72"/>
    <w:rsid w:val="00847969"/>
    <w:rsid w:val="00853935"/>
    <w:rsid w:val="0086588C"/>
    <w:rsid w:val="00870700"/>
    <w:rsid w:val="008804FE"/>
    <w:rsid w:val="00880F10"/>
    <w:rsid w:val="00883290"/>
    <w:rsid w:val="00886770"/>
    <w:rsid w:val="00895E2A"/>
    <w:rsid w:val="00896390"/>
    <w:rsid w:val="008A022E"/>
    <w:rsid w:val="008B26F9"/>
    <w:rsid w:val="008D4F25"/>
    <w:rsid w:val="008E1362"/>
    <w:rsid w:val="008E4B7C"/>
    <w:rsid w:val="008E6ECD"/>
    <w:rsid w:val="008F6164"/>
    <w:rsid w:val="00905CD0"/>
    <w:rsid w:val="00911FE6"/>
    <w:rsid w:val="00916141"/>
    <w:rsid w:val="00933B97"/>
    <w:rsid w:val="00947E6F"/>
    <w:rsid w:val="0095080C"/>
    <w:rsid w:val="009630BE"/>
    <w:rsid w:val="00964CAF"/>
    <w:rsid w:val="00964DD6"/>
    <w:rsid w:val="00973A60"/>
    <w:rsid w:val="00980530"/>
    <w:rsid w:val="00985E0F"/>
    <w:rsid w:val="00997C36"/>
    <w:rsid w:val="009B0AC2"/>
    <w:rsid w:val="009B36A7"/>
    <w:rsid w:val="009C5DE7"/>
    <w:rsid w:val="009D34BB"/>
    <w:rsid w:val="009E445E"/>
    <w:rsid w:val="009F1C40"/>
    <w:rsid w:val="00A02828"/>
    <w:rsid w:val="00A15824"/>
    <w:rsid w:val="00A23A01"/>
    <w:rsid w:val="00A2556C"/>
    <w:rsid w:val="00A33F69"/>
    <w:rsid w:val="00A34859"/>
    <w:rsid w:val="00A3554C"/>
    <w:rsid w:val="00A566C4"/>
    <w:rsid w:val="00A7053E"/>
    <w:rsid w:val="00A711BC"/>
    <w:rsid w:val="00A745E6"/>
    <w:rsid w:val="00A7625D"/>
    <w:rsid w:val="00A7763A"/>
    <w:rsid w:val="00A8032C"/>
    <w:rsid w:val="00A8173B"/>
    <w:rsid w:val="00AA29CD"/>
    <w:rsid w:val="00AA719E"/>
    <w:rsid w:val="00AB63A5"/>
    <w:rsid w:val="00AC4B11"/>
    <w:rsid w:val="00AC79E0"/>
    <w:rsid w:val="00B03B19"/>
    <w:rsid w:val="00B06EC6"/>
    <w:rsid w:val="00B14243"/>
    <w:rsid w:val="00B16769"/>
    <w:rsid w:val="00B17FA9"/>
    <w:rsid w:val="00B2757F"/>
    <w:rsid w:val="00B41330"/>
    <w:rsid w:val="00B41C3E"/>
    <w:rsid w:val="00B52458"/>
    <w:rsid w:val="00B52C20"/>
    <w:rsid w:val="00B65C62"/>
    <w:rsid w:val="00B74181"/>
    <w:rsid w:val="00B80DAF"/>
    <w:rsid w:val="00B96430"/>
    <w:rsid w:val="00BA1059"/>
    <w:rsid w:val="00BA2B7C"/>
    <w:rsid w:val="00BB378F"/>
    <w:rsid w:val="00BB42DE"/>
    <w:rsid w:val="00BB49BA"/>
    <w:rsid w:val="00BD2B40"/>
    <w:rsid w:val="00BD622C"/>
    <w:rsid w:val="00BF06B4"/>
    <w:rsid w:val="00BF10C9"/>
    <w:rsid w:val="00C108D1"/>
    <w:rsid w:val="00C11367"/>
    <w:rsid w:val="00C1275C"/>
    <w:rsid w:val="00C17ADD"/>
    <w:rsid w:val="00C263E1"/>
    <w:rsid w:val="00C37559"/>
    <w:rsid w:val="00C4036D"/>
    <w:rsid w:val="00C406C9"/>
    <w:rsid w:val="00C54D29"/>
    <w:rsid w:val="00C568C6"/>
    <w:rsid w:val="00C61F0E"/>
    <w:rsid w:val="00C63047"/>
    <w:rsid w:val="00C63C14"/>
    <w:rsid w:val="00C70ACC"/>
    <w:rsid w:val="00C72C6D"/>
    <w:rsid w:val="00C7388D"/>
    <w:rsid w:val="00C75487"/>
    <w:rsid w:val="00C76FE5"/>
    <w:rsid w:val="00CA168A"/>
    <w:rsid w:val="00CA4CC6"/>
    <w:rsid w:val="00CA4E9E"/>
    <w:rsid w:val="00CA55B4"/>
    <w:rsid w:val="00CB0282"/>
    <w:rsid w:val="00CB4F20"/>
    <w:rsid w:val="00CC02CF"/>
    <w:rsid w:val="00CC056F"/>
    <w:rsid w:val="00CC1866"/>
    <w:rsid w:val="00CC49E5"/>
    <w:rsid w:val="00CD11A7"/>
    <w:rsid w:val="00CE0683"/>
    <w:rsid w:val="00CE21D6"/>
    <w:rsid w:val="00CE2529"/>
    <w:rsid w:val="00D02BE1"/>
    <w:rsid w:val="00D12070"/>
    <w:rsid w:val="00D12ED5"/>
    <w:rsid w:val="00D15B1F"/>
    <w:rsid w:val="00D2090B"/>
    <w:rsid w:val="00D22318"/>
    <w:rsid w:val="00D24AE5"/>
    <w:rsid w:val="00D379D7"/>
    <w:rsid w:val="00D37E90"/>
    <w:rsid w:val="00D41B6B"/>
    <w:rsid w:val="00D42B58"/>
    <w:rsid w:val="00D453F3"/>
    <w:rsid w:val="00D53A60"/>
    <w:rsid w:val="00D70240"/>
    <w:rsid w:val="00D86C0C"/>
    <w:rsid w:val="00D86D4D"/>
    <w:rsid w:val="00D87D1A"/>
    <w:rsid w:val="00D92109"/>
    <w:rsid w:val="00DA3803"/>
    <w:rsid w:val="00DA5DC5"/>
    <w:rsid w:val="00DB0AEA"/>
    <w:rsid w:val="00DC07E8"/>
    <w:rsid w:val="00DC2CBD"/>
    <w:rsid w:val="00DC6616"/>
    <w:rsid w:val="00DD0194"/>
    <w:rsid w:val="00DE0A4A"/>
    <w:rsid w:val="00DE2A10"/>
    <w:rsid w:val="00DF33CD"/>
    <w:rsid w:val="00E02DF5"/>
    <w:rsid w:val="00E0775F"/>
    <w:rsid w:val="00E23222"/>
    <w:rsid w:val="00E255A0"/>
    <w:rsid w:val="00E268B9"/>
    <w:rsid w:val="00E33A91"/>
    <w:rsid w:val="00E41C86"/>
    <w:rsid w:val="00E42BD5"/>
    <w:rsid w:val="00E5279E"/>
    <w:rsid w:val="00E53102"/>
    <w:rsid w:val="00E54659"/>
    <w:rsid w:val="00E5791E"/>
    <w:rsid w:val="00E7156E"/>
    <w:rsid w:val="00E77691"/>
    <w:rsid w:val="00E9623B"/>
    <w:rsid w:val="00E971D4"/>
    <w:rsid w:val="00EA187D"/>
    <w:rsid w:val="00EA2406"/>
    <w:rsid w:val="00EA6A9B"/>
    <w:rsid w:val="00EA6F58"/>
    <w:rsid w:val="00EB1678"/>
    <w:rsid w:val="00EC693D"/>
    <w:rsid w:val="00ED24B3"/>
    <w:rsid w:val="00ED36FF"/>
    <w:rsid w:val="00ED3D23"/>
    <w:rsid w:val="00ED4098"/>
    <w:rsid w:val="00ED5384"/>
    <w:rsid w:val="00EF0908"/>
    <w:rsid w:val="00EF15BB"/>
    <w:rsid w:val="00EF2F6F"/>
    <w:rsid w:val="00F04A29"/>
    <w:rsid w:val="00F05032"/>
    <w:rsid w:val="00F107BF"/>
    <w:rsid w:val="00F10A39"/>
    <w:rsid w:val="00F15130"/>
    <w:rsid w:val="00F2363D"/>
    <w:rsid w:val="00F43268"/>
    <w:rsid w:val="00F44952"/>
    <w:rsid w:val="00F50473"/>
    <w:rsid w:val="00F52CF4"/>
    <w:rsid w:val="00F609D1"/>
    <w:rsid w:val="00F62C89"/>
    <w:rsid w:val="00F6565A"/>
    <w:rsid w:val="00F767CE"/>
    <w:rsid w:val="00F818C3"/>
    <w:rsid w:val="00F863C4"/>
    <w:rsid w:val="00F91795"/>
    <w:rsid w:val="00F92C54"/>
    <w:rsid w:val="00F96934"/>
    <w:rsid w:val="00FA2A04"/>
    <w:rsid w:val="00FB2551"/>
    <w:rsid w:val="00FB3417"/>
    <w:rsid w:val="00FC1CD9"/>
    <w:rsid w:val="00FC4ECD"/>
    <w:rsid w:val="00FC5B80"/>
    <w:rsid w:val="00FC6B48"/>
    <w:rsid w:val="00FE1269"/>
    <w:rsid w:val="00FE5E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2024-2025 Fall</a:t>
            </a:r>
            <a:r>
              <a:rPr lang="tr-TR" baseline="0"/>
              <a:t> Semester</a:t>
            </a:r>
          </a:p>
          <a:p>
            <a:pPr>
              <a:defRPr/>
            </a:pPr>
            <a:r>
              <a:rPr lang="tr-TR" baseline="0"/>
              <a:t>TRN111 Int. to Translation I</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1"/>
            </a:solidFill>
            <a:ln>
              <a:noFill/>
            </a:ln>
            <a:effectLst/>
          </c:spPr>
          <c:invertIfNegative val="0"/>
          <c:cat>
            <c:strRef>
              <c:f>Sayfa1!$A$7:$A$15</c:f>
              <c:strCache>
                <c:ptCount val="9"/>
                <c:pt idx="0">
                  <c:v>AA</c:v>
                </c:pt>
                <c:pt idx="1">
                  <c:v>BA</c:v>
                </c:pt>
                <c:pt idx="2">
                  <c:v>BB</c:v>
                </c:pt>
                <c:pt idx="3">
                  <c:v>CB</c:v>
                </c:pt>
                <c:pt idx="4">
                  <c:v>CC</c:v>
                </c:pt>
                <c:pt idx="5">
                  <c:v>DC</c:v>
                </c:pt>
                <c:pt idx="6">
                  <c:v>DD</c:v>
                </c:pt>
                <c:pt idx="7">
                  <c:v>FD</c:v>
                </c:pt>
                <c:pt idx="8">
                  <c:v>FF</c:v>
                </c:pt>
              </c:strCache>
            </c:strRef>
          </c:cat>
          <c:val>
            <c:numRef>
              <c:f>Sayfa1!$B$7:$B$15</c:f>
              <c:numCache>
                <c:formatCode>General</c:formatCode>
                <c:ptCount val="9"/>
                <c:pt idx="0">
                  <c:v>10</c:v>
                </c:pt>
                <c:pt idx="1">
                  <c:v>5</c:v>
                </c:pt>
                <c:pt idx="2">
                  <c:v>8</c:v>
                </c:pt>
                <c:pt idx="3">
                  <c:v>9</c:v>
                </c:pt>
                <c:pt idx="4">
                  <c:v>11</c:v>
                </c:pt>
                <c:pt idx="5">
                  <c:v>16</c:v>
                </c:pt>
                <c:pt idx="6">
                  <c:v>15</c:v>
                </c:pt>
                <c:pt idx="7">
                  <c:v>1</c:v>
                </c:pt>
                <c:pt idx="8">
                  <c:v>8</c:v>
                </c:pt>
              </c:numCache>
            </c:numRef>
          </c:val>
          <c:extLst>
            <c:ext xmlns:c16="http://schemas.microsoft.com/office/drawing/2014/chart" uri="{C3380CC4-5D6E-409C-BE32-E72D297353CC}">
              <c16:uniqueId val="{00000000-65C8-4D79-BF49-AFFCD26F1711}"/>
            </c:ext>
          </c:extLst>
        </c:ser>
        <c:dLbls>
          <c:showLegendKey val="0"/>
          <c:showVal val="0"/>
          <c:showCatName val="0"/>
          <c:showSerName val="0"/>
          <c:showPercent val="0"/>
          <c:showBubbleSize val="0"/>
        </c:dLbls>
        <c:gapWidth val="219"/>
        <c:overlap val="-27"/>
        <c:axId val="2039989568"/>
        <c:axId val="2039991968"/>
      </c:barChart>
      <c:catAx>
        <c:axId val="20399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91968"/>
        <c:crosses val="autoZero"/>
        <c:auto val="1"/>
        <c:lblAlgn val="ctr"/>
        <c:lblOffset val="100"/>
        <c:noMultiLvlLbl val="0"/>
      </c:catAx>
      <c:valAx>
        <c:axId val="203999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8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417</TotalTime>
  <Pages>5</Pages>
  <Words>641</Words>
  <Characters>4319</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Dağtaş</cp:lastModifiedBy>
  <cp:revision>202</cp:revision>
  <dcterms:created xsi:type="dcterms:W3CDTF">2025-09-13T20:45:00Z</dcterms:created>
  <dcterms:modified xsi:type="dcterms:W3CDTF">2025-10-12T14:52:00Z</dcterms:modified>
</cp:coreProperties>
</file>