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lavuzuTablo4-Vurgu11"/>
        <w:tblpPr w:leftFromText="141" w:rightFromText="141" w:horzAnchor="margin" w:tblpXSpec="center" w:tblpY="576"/>
        <w:tblW w:w="11759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1419"/>
        <w:gridCol w:w="1838"/>
        <w:gridCol w:w="997"/>
        <w:gridCol w:w="630"/>
        <w:gridCol w:w="79"/>
        <w:gridCol w:w="47"/>
        <w:gridCol w:w="353"/>
        <w:gridCol w:w="25"/>
        <w:gridCol w:w="914"/>
        <w:gridCol w:w="177"/>
        <w:gridCol w:w="792"/>
        <w:gridCol w:w="246"/>
        <w:gridCol w:w="202"/>
        <w:gridCol w:w="164"/>
        <w:gridCol w:w="262"/>
        <w:gridCol w:w="483"/>
        <w:gridCol w:w="733"/>
        <w:gridCol w:w="1504"/>
      </w:tblGrid>
      <w:tr w:rsidR="005A2B8A" w:rsidRPr="007625C6" w14:paraId="2CF276D6" w14:textId="77777777" w:rsidTr="00A22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9" w:type="dxa"/>
            <w:gridSpan w:val="2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53CB3660" w:rsidR="005A2B8A" w:rsidRPr="00FB3417" w:rsidRDefault="004A149A" w:rsidP="00A22E7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SYLLABUS</w:t>
            </w:r>
          </w:p>
          <w:p w14:paraId="0DE1DD46" w14:textId="25593313" w:rsidR="005A2B8A" w:rsidRPr="007625C6" w:rsidRDefault="004A149A" w:rsidP="004A149A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4A149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FACULTY OF ECONOM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</w:t>
            </w:r>
            <w:r w:rsidRPr="004A149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CS AND ADM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</w:t>
            </w:r>
            <w:r w:rsidRPr="004A149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</w:t>
            </w:r>
            <w:r w:rsidRPr="004A149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STRAT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</w:t>
            </w:r>
            <w:r w:rsidRPr="004A149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VE SC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</w:t>
            </w:r>
            <w:r w:rsidRPr="004A149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ENCES</w:t>
            </w:r>
          </w:p>
        </w:tc>
      </w:tr>
      <w:tr w:rsidR="00482527" w:rsidRPr="007625C6" w14:paraId="75D12ECC" w14:textId="77777777" w:rsidTr="00ED5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7791D74D" w:rsidR="00482527" w:rsidRPr="00212A30" w:rsidRDefault="00B560BA" w:rsidP="00A22E7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560BA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B560BA">
              <w:rPr>
                <w:rFonts w:ascii="Arial" w:hAnsi="Arial" w:cs="Arial"/>
                <w:bCs w:val="0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0" w:type="dxa"/>
            <w:gridSpan w:val="9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12F377B4" w:rsidR="00482527" w:rsidRPr="00212A30" w:rsidRDefault="00311663" w:rsidP="00A22E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66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31166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666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10125640" w:rsidR="00482527" w:rsidRPr="00212A30" w:rsidRDefault="00311663" w:rsidP="00A2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14D8E575" w:rsidR="00482527" w:rsidRPr="00212A30" w:rsidRDefault="00311663" w:rsidP="00A22E7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ECTS</w:t>
            </w:r>
          </w:p>
        </w:tc>
      </w:tr>
      <w:tr w:rsidR="00681162" w:rsidRPr="007625C6" w14:paraId="3EECAC9C" w14:textId="77777777" w:rsidTr="00ED5C3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gridSpan w:val="3"/>
            <w:shd w:val="clear" w:color="auto" w:fill="FFFFFF" w:themeFill="background1"/>
            <w:vAlign w:val="center"/>
          </w:tcPr>
          <w:p w14:paraId="74FD4430" w14:textId="17467047" w:rsidR="00681162" w:rsidRPr="0094223A" w:rsidRDefault="00B06F5E" w:rsidP="00A22E7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ECO-400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0" w:type="dxa"/>
            <w:gridSpan w:val="9"/>
            <w:shd w:val="clear" w:color="auto" w:fill="FFFFFF" w:themeFill="background1"/>
            <w:vAlign w:val="center"/>
          </w:tcPr>
          <w:p w14:paraId="332DDDD9" w14:textId="6422C520" w:rsidR="00681162" w:rsidRPr="003537D4" w:rsidRDefault="00B06F5E" w:rsidP="00A22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</w:p>
        </w:tc>
        <w:tc>
          <w:tcPr>
            <w:tcW w:w="1666" w:type="dxa"/>
            <w:gridSpan w:val="5"/>
            <w:shd w:val="clear" w:color="auto" w:fill="FFFFFF" w:themeFill="background1"/>
            <w:vAlign w:val="center"/>
          </w:tcPr>
          <w:p w14:paraId="01A4A3C7" w14:textId="6FE4BA67" w:rsidR="00681162" w:rsidRPr="003537D4" w:rsidRDefault="0094223A" w:rsidP="00ED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4223A">
              <w:rPr>
                <w:rFonts w:ascii="Arial" w:hAnsi="Arial" w:cs="Arial"/>
                <w:sz w:val="20"/>
                <w:szCs w:val="20"/>
              </w:rPr>
              <w:t>3 (3-0-</w:t>
            </w:r>
            <w:r w:rsidR="00ED6F18">
              <w:rPr>
                <w:rFonts w:ascii="Arial" w:hAnsi="Arial" w:cs="Arial"/>
                <w:sz w:val="20"/>
                <w:szCs w:val="20"/>
              </w:rPr>
              <w:t>3</w:t>
            </w:r>
            <w:r w:rsidRPr="009422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0" w:type="dxa"/>
            <w:gridSpan w:val="3"/>
            <w:shd w:val="clear" w:color="auto" w:fill="FFFFFF" w:themeFill="background1"/>
            <w:vAlign w:val="center"/>
          </w:tcPr>
          <w:p w14:paraId="242BC9E2" w14:textId="2B074732" w:rsidR="00681162" w:rsidRPr="003537D4" w:rsidRDefault="0094223A" w:rsidP="00A22E7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7625C6" w14:paraId="5B46F662" w14:textId="77777777" w:rsidTr="00A2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gridSpan w:val="3"/>
            <w:shd w:val="clear" w:color="auto" w:fill="DAE9F7" w:themeFill="text2" w:themeFillTint="1A"/>
            <w:vAlign w:val="center"/>
          </w:tcPr>
          <w:p w14:paraId="18A6A2EB" w14:textId="4A0F50AD" w:rsidR="00681162" w:rsidRPr="00212A30" w:rsidRDefault="00311663" w:rsidP="00A22E7B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Prerequisite</w:t>
            </w:r>
            <w:proofErr w:type="spellEnd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46" w:type="dxa"/>
            <w:gridSpan w:val="17"/>
            <w:shd w:val="clear" w:color="auto" w:fill="FFFFFF" w:themeFill="background1"/>
            <w:vAlign w:val="center"/>
          </w:tcPr>
          <w:p w14:paraId="4BC4E30B" w14:textId="79D2BA20" w:rsidR="00681162" w:rsidRPr="003537D4" w:rsidRDefault="00311663" w:rsidP="00A22E7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None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681162" w:rsidRPr="007625C6" w14:paraId="64620FC2" w14:textId="77777777" w:rsidTr="00A22E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gridSpan w:val="3"/>
            <w:shd w:val="clear" w:color="auto" w:fill="DAE9F7" w:themeFill="text2" w:themeFillTint="1A"/>
            <w:vAlign w:val="center"/>
          </w:tcPr>
          <w:p w14:paraId="4C670231" w14:textId="643AFED3" w:rsidR="00681162" w:rsidRPr="00212A30" w:rsidRDefault="00311663" w:rsidP="00A22E7B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Language of </w:t>
            </w: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Instruction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2C00E6A4" w:rsidR="00681162" w:rsidRPr="007625C6" w:rsidRDefault="00311663" w:rsidP="00A22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308" w:type="dxa"/>
            <w:gridSpan w:val="6"/>
            <w:shd w:val="clear" w:color="auto" w:fill="DAE9F7" w:themeFill="text2" w:themeFillTint="1A"/>
            <w:vAlign w:val="center"/>
          </w:tcPr>
          <w:p w14:paraId="75FF5C8F" w14:textId="481047BF" w:rsidR="00681162" w:rsidRPr="007625C6" w:rsidRDefault="00311663" w:rsidP="00A22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66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31166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31166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Instruction</w:t>
            </w:r>
            <w:proofErr w:type="spellEnd"/>
            <w:r w:rsidRPr="0031166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7"/>
            <w:shd w:val="clear" w:color="auto" w:fill="FFFFFF" w:themeFill="background1"/>
            <w:vAlign w:val="center"/>
          </w:tcPr>
          <w:p w14:paraId="608EE131" w14:textId="6FF3203C" w:rsidR="00681162" w:rsidRPr="003537D4" w:rsidRDefault="00311663" w:rsidP="00A22E7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</w:p>
        </w:tc>
      </w:tr>
      <w:tr w:rsidR="00681162" w:rsidRPr="007625C6" w14:paraId="61757E6D" w14:textId="77777777" w:rsidTr="00A2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gridSpan w:val="3"/>
            <w:shd w:val="clear" w:color="auto" w:fill="DAE9F7" w:themeFill="text2" w:themeFillTint="1A"/>
            <w:vAlign w:val="center"/>
          </w:tcPr>
          <w:p w14:paraId="21036217" w14:textId="67E5FFF5" w:rsidR="00681162" w:rsidRPr="00212A30" w:rsidRDefault="00311663" w:rsidP="00A22E7B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Type</w:t>
            </w:r>
            <w:proofErr w:type="spellEnd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and</w:t>
            </w:r>
            <w:proofErr w:type="spellEnd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46" w:type="dxa"/>
            <w:gridSpan w:val="17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B036A17" w:rsidR="00681162" w:rsidRPr="003537D4" w:rsidRDefault="00045C11" w:rsidP="00CB0FBE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Compulsory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/4.Year/Spring </w:t>
            </w:r>
          </w:p>
        </w:tc>
      </w:tr>
      <w:tr w:rsidR="00F96934" w:rsidRPr="007625C6" w14:paraId="012C44F7" w14:textId="77777777" w:rsidTr="0088532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5C2B8834" w:rsidR="00F96934" w:rsidRPr="00F96934" w:rsidRDefault="00311663" w:rsidP="00A22E7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Title</w:t>
            </w:r>
            <w:proofErr w:type="spellEnd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, First Name, </w:t>
            </w: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and</w:t>
            </w:r>
            <w:proofErr w:type="spellEnd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Last</w:t>
            </w:r>
            <w:proofErr w:type="spellEnd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 Name of </w:t>
            </w: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the</w:t>
            </w:r>
            <w:proofErr w:type="spellEnd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 Course </w:t>
            </w: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Instructor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0F013EE2" w:rsidR="00F96934" w:rsidRPr="001B0A2E" w:rsidRDefault="00311663" w:rsidP="00A22E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55FBBB3F" w:rsidR="00F96934" w:rsidRPr="001B0A2E" w:rsidRDefault="00311663" w:rsidP="00A2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6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654B5569" w:rsidR="00F96934" w:rsidRPr="001B0A2E" w:rsidRDefault="00311663" w:rsidP="00A22E7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Contacts</w:t>
            </w:r>
            <w:proofErr w:type="spellEnd"/>
          </w:p>
        </w:tc>
      </w:tr>
      <w:tr w:rsidR="006D5B3F" w:rsidRPr="007625C6" w14:paraId="29B512D9" w14:textId="77777777" w:rsidTr="00885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57A3AAC" w:rsidR="006D5B3F" w:rsidRPr="003537D4" w:rsidRDefault="0088532C" w:rsidP="00A22E7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86B10">
              <w:rPr>
                <w:rFonts w:ascii="Arial" w:hAnsi="Arial" w:cs="Arial"/>
                <w:b w:val="0"/>
                <w:sz w:val="20"/>
                <w:szCs w:val="20"/>
              </w:rPr>
              <w:t>Prof. Dr. H. Mahir FİSUNOĞLU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AB5DD93" w14:textId="0507D144" w:rsidR="006D5B3F" w:rsidRDefault="0088532C" w:rsidP="00A22E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Tuesday</w:t>
            </w:r>
            <w:proofErr w:type="spellEnd"/>
          </w:p>
          <w:p w14:paraId="5B5DF00B" w14:textId="4CDB69BF" w:rsidR="006D5B3F" w:rsidRPr="003537D4" w:rsidRDefault="006D5B3F" w:rsidP="008853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88532C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88532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-1</w:t>
            </w:r>
            <w:r w:rsidR="0088532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88532C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E02445B" w14:textId="77777777" w:rsidR="00311663" w:rsidRDefault="00311663" w:rsidP="0031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Wednesday</w:t>
            </w:r>
            <w:proofErr w:type="spellEnd"/>
          </w:p>
          <w:p w14:paraId="3DCEC51D" w14:textId="62341F86" w:rsidR="006D5B3F" w:rsidRPr="003537D4" w:rsidRDefault="006D5B3F" w:rsidP="00885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88532C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:00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-1</w:t>
            </w:r>
            <w:r w:rsidR="0088532C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6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E44CFEA" w14:textId="77777777" w:rsidR="0088532C" w:rsidRDefault="00F114C6" w:rsidP="0088532C">
            <w:pPr>
              <w:jc w:val="center"/>
            </w:pPr>
            <w:hyperlink r:id="rId8" w:history="1">
              <w:r w:rsidR="0088532C" w:rsidRPr="00873D2F">
                <w:rPr>
                  <w:rStyle w:val="Kpr"/>
                </w:rPr>
                <w:t>mahirfisunoglu@cag.edu.tr</w:t>
              </w:r>
            </w:hyperlink>
          </w:p>
          <w:p w14:paraId="406CD1B0" w14:textId="726D8DE2" w:rsidR="006D5B3F" w:rsidRPr="003537D4" w:rsidRDefault="006D5B3F" w:rsidP="00ED5C3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537D4" w:rsidRPr="007625C6" w14:paraId="5543DDA1" w14:textId="77777777" w:rsidTr="00A22E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9" w:type="dxa"/>
            <w:gridSpan w:val="20"/>
            <w:shd w:val="clear" w:color="auto" w:fill="DAE9F7" w:themeFill="text2" w:themeFillTint="1A"/>
            <w:vAlign w:val="center"/>
          </w:tcPr>
          <w:p w14:paraId="66EAB58D" w14:textId="4C09D326" w:rsidR="003537D4" w:rsidRPr="003537D4" w:rsidRDefault="00311663" w:rsidP="00024724">
            <w:pPr>
              <w:jc w:val="both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Objective</w:t>
            </w:r>
            <w:proofErr w:type="spellEnd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="005B3506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This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aims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provide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students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with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comprehensive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knowledge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about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historical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development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current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structure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global</w:t>
            </w:r>
            <w:proofErr w:type="gram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economy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equip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them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with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ability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evaluate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major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economic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problems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propose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possible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solutions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by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using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their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economic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knowledge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analytical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skills</w:t>
            </w:r>
            <w:proofErr w:type="spellEnd"/>
            <w:r w:rsidR="005B3506" w:rsidRPr="005B35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3A0CE5" w:rsidRPr="007625C6" w14:paraId="213C9229" w14:textId="77777777" w:rsidTr="00A2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70E389E5" w:rsidR="003A0CE5" w:rsidRPr="00A8173B" w:rsidRDefault="00311663" w:rsidP="00A22E7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Course Learning </w:t>
            </w: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9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01E5FB" w14:textId="0349D4AB" w:rsidR="003A0CE5" w:rsidRPr="007625C6" w:rsidRDefault="00311663" w:rsidP="00A22E7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dxa"/>
            <w:gridSpan w:val="4"/>
            <w:shd w:val="clear" w:color="auto" w:fill="FFFFFF" w:themeFill="background1"/>
            <w:vAlign w:val="center"/>
          </w:tcPr>
          <w:p w14:paraId="60E08AE0" w14:textId="5EA7A764" w:rsidR="003A0CE5" w:rsidRPr="003A0CE5" w:rsidRDefault="00311663" w:rsidP="00A22E7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Relationship</w:t>
            </w:r>
            <w:proofErr w:type="spellEnd"/>
          </w:p>
        </w:tc>
      </w:tr>
      <w:tr w:rsidR="003A0CE5" w:rsidRPr="007625C6" w14:paraId="66F2E097" w14:textId="77777777" w:rsidTr="00A22E7B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A22E7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9" w:type="dxa"/>
            <w:gridSpan w:val="15"/>
            <w:vMerge/>
            <w:shd w:val="clear" w:color="auto" w:fill="FFFFFF" w:themeFill="background1"/>
          </w:tcPr>
          <w:p w14:paraId="1CB0A30F" w14:textId="77777777" w:rsidR="003A0CE5" w:rsidRPr="007625C6" w:rsidRDefault="003A0CE5" w:rsidP="00A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9B19FF3" w:rsidR="003A0CE5" w:rsidRPr="00466279" w:rsidRDefault="00311663" w:rsidP="00A2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11663">
              <w:rPr>
                <w:rFonts w:ascii="Arial" w:hAnsi="Arial" w:cs="Arial"/>
                <w:bCs/>
                <w:sz w:val="20"/>
                <w:szCs w:val="20"/>
              </w:rPr>
              <w:t>Prog</w:t>
            </w:r>
            <w:proofErr w:type="spellEnd"/>
            <w:r w:rsidRPr="0031166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311663">
              <w:rPr>
                <w:rFonts w:ascii="Arial" w:hAnsi="Arial" w:cs="Arial"/>
                <w:bCs/>
                <w:sz w:val="20"/>
                <w:szCs w:val="20"/>
              </w:rPr>
              <w:t>Output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4" w:type="dxa"/>
            <w:shd w:val="clear" w:color="auto" w:fill="FFFFFF" w:themeFill="background1"/>
            <w:vAlign w:val="center"/>
          </w:tcPr>
          <w:p w14:paraId="36E4147D" w14:textId="016CAB7A" w:rsidR="003A0CE5" w:rsidRPr="00466279" w:rsidRDefault="00311663" w:rsidP="00A22E7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11663">
              <w:rPr>
                <w:rFonts w:ascii="Arial" w:hAnsi="Arial" w:cs="Arial"/>
                <w:b w:val="0"/>
                <w:sz w:val="20"/>
                <w:szCs w:val="20"/>
              </w:rPr>
              <w:t xml:space="preserve">Net </w:t>
            </w:r>
            <w:proofErr w:type="spellStart"/>
            <w:r w:rsidRPr="00311663">
              <w:rPr>
                <w:rFonts w:ascii="Arial" w:hAnsi="Arial" w:cs="Arial"/>
                <w:b w:val="0"/>
                <w:sz w:val="20"/>
                <w:szCs w:val="20"/>
              </w:rPr>
              <w:t>Effect</w:t>
            </w:r>
            <w:proofErr w:type="spellEnd"/>
          </w:p>
        </w:tc>
      </w:tr>
      <w:tr w:rsidR="00F732D8" w:rsidRPr="007625C6" w14:paraId="09B246EF" w14:textId="77777777" w:rsidTr="00A2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F732D8" w:rsidRPr="007625C6" w:rsidRDefault="00F732D8" w:rsidP="00F732D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F732D8" w:rsidRPr="007625C6" w:rsidRDefault="00F732D8" w:rsidP="00F73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64" w:type="dxa"/>
            <w:gridSpan w:val="13"/>
            <w:shd w:val="clear" w:color="auto" w:fill="DAE9F7" w:themeFill="text2" w:themeFillTint="1A"/>
            <w:vAlign w:val="center"/>
          </w:tcPr>
          <w:p w14:paraId="659C2DB8" w14:textId="4F6707A3" w:rsidR="00F732D8" w:rsidRPr="007625C6" w:rsidRDefault="00F732D8" w:rsidP="00F732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an in-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depth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functioning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B3506">
              <w:rPr>
                <w:rFonts w:ascii="Arial" w:hAnsi="Arial" w:cs="Arial"/>
                <w:sz w:val="20"/>
                <w:szCs w:val="20"/>
              </w:rPr>
              <w:t>global</w:t>
            </w:r>
            <w:proofErr w:type="gram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including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historical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geographical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perspectives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723F7FE2" w:rsidR="00F732D8" w:rsidRPr="007625C6" w:rsidRDefault="00F732D8" w:rsidP="00F73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4" w:type="dxa"/>
            <w:shd w:val="clear" w:color="auto" w:fill="DAE9F7" w:themeFill="text2" w:themeFillTint="1A"/>
            <w:vAlign w:val="center"/>
          </w:tcPr>
          <w:p w14:paraId="245FC917" w14:textId="4654B7A3" w:rsidR="00F732D8" w:rsidRPr="007625C6" w:rsidRDefault="00F732D8" w:rsidP="00F732D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1,2,1,4</w:t>
            </w:r>
            <w:proofErr w:type="gramEnd"/>
          </w:p>
        </w:tc>
      </w:tr>
      <w:tr w:rsidR="00F732D8" w:rsidRPr="007625C6" w14:paraId="2914C0F8" w14:textId="77777777" w:rsidTr="00A22E7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F732D8" w:rsidRPr="007625C6" w:rsidRDefault="00F732D8" w:rsidP="00F732D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gridSpan w:val="2"/>
            <w:shd w:val="clear" w:color="auto" w:fill="FFFFFF" w:themeFill="background1"/>
            <w:vAlign w:val="center"/>
          </w:tcPr>
          <w:p w14:paraId="23678C1D" w14:textId="77777777" w:rsidR="00F732D8" w:rsidRPr="007625C6" w:rsidRDefault="00F732D8" w:rsidP="00F73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64" w:type="dxa"/>
            <w:gridSpan w:val="13"/>
            <w:shd w:val="clear" w:color="auto" w:fill="FFFFFF" w:themeFill="background1"/>
            <w:vAlign w:val="center"/>
          </w:tcPr>
          <w:p w14:paraId="5676F5CC" w14:textId="582A4D31" w:rsidR="00F732D8" w:rsidRPr="007625C6" w:rsidRDefault="00F732D8" w:rsidP="00F732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Gain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comprehensive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view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functioning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sectors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agriculture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industry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.) in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regions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world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4BFC0DAE" w:rsidR="00F732D8" w:rsidRPr="007625C6" w:rsidRDefault="00F732D8" w:rsidP="00F73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4" w:type="dxa"/>
            <w:shd w:val="clear" w:color="auto" w:fill="FFFFFF" w:themeFill="background1"/>
            <w:vAlign w:val="center"/>
          </w:tcPr>
          <w:p w14:paraId="6E540A1C" w14:textId="332D57E2" w:rsidR="00F732D8" w:rsidRPr="007625C6" w:rsidRDefault="00F732D8" w:rsidP="00F732D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1,2,1,3</w:t>
            </w:r>
            <w:proofErr w:type="gramEnd"/>
          </w:p>
        </w:tc>
      </w:tr>
      <w:tr w:rsidR="00F732D8" w:rsidRPr="007625C6" w14:paraId="6B4B5D9D" w14:textId="77777777" w:rsidTr="00A2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F732D8" w:rsidRPr="007625C6" w:rsidRDefault="00F732D8" w:rsidP="00F732D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F732D8" w:rsidRPr="007625C6" w:rsidRDefault="00F732D8" w:rsidP="00F73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64" w:type="dxa"/>
            <w:gridSpan w:val="13"/>
            <w:shd w:val="clear" w:color="auto" w:fill="DAE9F7" w:themeFill="text2" w:themeFillTint="1A"/>
            <w:vAlign w:val="center"/>
          </w:tcPr>
          <w:p w14:paraId="1E6B3CF6" w14:textId="5EAA68B6" w:rsidR="00F732D8" w:rsidRPr="007625C6" w:rsidRDefault="00F732D8" w:rsidP="00F732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Evaluate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issues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not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only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sectoral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resource-based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perspective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, but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also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historical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political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perspectives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AF6DB6B" w:rsidR="00F732D8" w:rsidRPr="007625C6" w:rsidRDefault="00F732D8" w:rsidP="00F73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4" w:type="dxa"/>
            <w:shd w:val="clear" w:color="auto" w:fill="DAE9F7" w:themeFill="text2" w:themeFillTint="1A"/>
            <w:vAlign w:val="center"/>
          </w:tcPr>
          <w:p w14:paraId="2B65611D" w14:textId="7364AECE" w:rsidR="00F732D8" w:rsidRPr="007625C6" w:rsidRDefault="00F732D8" w:rsidP="00F732D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1,2,3,4</w:t>
            </w:r>
            <w:proofErr w:type="gramEnd"/>
          </w:p>
        </w:tc>
      </w:tr>
      <w:tr w:rsidR="00F732D8" w:rsidRPr="007625C6" w14:paraId="61F9DB88" w14:textId="77777777" w:rsidTr="00A22E7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F732D8" w:rsidRPr="007625C6" w:rsidRDefault="00F732D8" w:rsidP="00F732D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gridSpan w:val="2"/>
            <w:shd w:val="clear" w:color="auto" w:fill="FFFFFF" w:themeFill="background1"/>
            <w:vAlign w:val="center"/>
          </w:tcPr>
          <w:p w14:paraId="26B8D73D" w14:textId="77777777" w:rsidR="00F732D8" w:rsidRPr="007625C6" w:rsidRDefault="00F732D8" w:rsidP="00F73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64" w:type="dxa"/>
            <w:gridSpan w:val="13"/>
            <w:shd w:val="clear" w:color="auto" w:fill="FFFFFF" w:themeFill="background1"/>
            <w:vAlign w:val="center"/>
          </w:tcPr>
          <w:p w14:paraId="1C26084B" w14:textId="3BDFA0DC" w:rsidR="00F732D8" w:rsidRPr="007625C6" w:rsidRDefault="00F732D8" w:rsidP="00F732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Understand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recent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developments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climate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change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green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effects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B3506">
              <w:rPr>
                <w:rFonts w:ascii="Arial" w:hAnsi="Arial" w:cs="Arial"/>
                <w:sz w:val="20"/>
                <w:szCs w:val="20"/>
              </w:rPr>
              <w:t>global</w:t>
            </w:r>
            <w:proofErr w:type="gram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3967E2C0" w:rsidR="00F732D8" w:rsidRPr="007625C6" w:rsidRDefault="00F732D8" w:rsidP="00F73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4" w:type="dxa"/>
            <w:shd w:val="clear" w:color="auto" w:fill="FFFFFF" w:themeFill="background1"/>
            <w:vAlign w:val="center"/>
          </w:tcPr>
          <w:p w14:paraId="27DCF042" w14:textId="058692BA" w:rsidR="00F732D8" w:rsidRPr="007625C6" w:rsidRDefault="00F732D8" w:rsidP="00F732D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2,3,2</w:t>
            </w:r>
            <w:proofErr w:type="gramEnd"/>
          </w:p>
        </w:tc>
      </w:tr>
      <w:tr w:rsidR="00F732D8" w:rsidRPr="007625C6" w14:paraId="1842EBF9" w14:textId="77777777" w:rsidTr="00A2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F732D8" w:rsidRPr="007625C6" w:rsidRDefault="00F732D8" w:rsidP="00F732D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F732D8" w:rsidRPr="007625C6" w:rsidRDefault="00F732D8" w:rsidP="00F73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64" w:type="dxa"/>
            <w:gridSpan w:val="13"/>
            <w:shd w:val="clear" w:color="auto" w:fill="DAE9F7" w:themeFill="text2" w:themeFillTint="1A"/>
            <w:vAlign w:val="center"/>
          </w:tcPr>
          <w:p w14:paraId="2C60B735" w14:textId="112A0C6E" w:rsidR="00F732D8" w:rsidRPr="007625C6" w:rsidRDefault="00F732D8" w:rsidP="00F732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Summarize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B3506">
              <w:rPr>
                <w:rFonts w:ascii="Arial" w:hAnsi="Arial" w:cs="Arial"/>
                <w:sz w:val="20"/>
                <w:szCs w:val="20"/>
              </w:rPr>
              <w:t>global</w:t>
            </w:r>
            <w:proofErr w:type="gram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1C4D2FD4" w:rsidR="00F732D8" w:rsidRPr="007625C6" w:rsidRDefault="00F732D8" w:rsidP="00F73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4" w:type="dxa"/>
            <w:shd w:val="clear" w:color="auto" w:fill="DAE9F7" w:themeFill="text2" w:themeFillTint="1A"/>
            <w:vAlign w:val="center"/>
          </w:tcPr>
          <w:p w14:paraId="4FF8D652" w14:textId="5B135F0C" w:rsidR="00F732D8" w:rsidRPr="007625C6" w:rsidRDefault="00F732D8" w:rsidP="00F732D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1,1,1</w:t>
            </w:r>
            <w:proofErr w:type="gramEnd"/>
          </w:p>
        </w:tc>
      </w:tr>
      <w:tr w:rsidR="00F732D8" w:rsidRPr="007625C6" w14:paraId="3F827649" w14:textId="77777777" w:rsidTr="00A22E7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F732D8" w:rsidRPr="007625C6" w:rsidRDefault="00F732D8" w:rsidP="00F732D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gridSpan w:val="2"/>
            <w:shd w:val="clear" w:color="auto" w:fill="FFFFFF" w:themeFill="background1"/>
            <w:vAlign w:val="center"/>
          </w:tcPr>
          <w:p w14:paraId="30FFA632" w14:textId="77777777" w:rsidR="00F732D8" w:rsidRPr="007625C6" w:rsidRDefault="00F732D8" w:rsidP="00F73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64" w:type="dxa"/>
            <w:gridSpan w:val="13"/>
            <w:shd w:val="clear" w:color="auto" w:fill="FFFFFF" w:themeFill="background1"/>
            <w:vAlign w:val="center"/>
          </w:tcPr>
          <w:p w14:paraId="5A97A7BA" w14:textId="75678C53" w:rsidR="00F732D8" w:rsidRPr="007625C6" w:rsidRDefault="00F732D8" w:rsidP="00F732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main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problems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B3506">
              <w:rPr>
                <w:rFonts w:ascii="Arial" w:hAnsi="Arial" w:cs="Arial"/>
                <w:sz w:val="20"/>
                <w:szCs w:val="20"/>
              </w:rPr>
              <w:t>global</w:t>
            </w:r>
            <w:proofErr w:type="gram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possible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ways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solve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sz w:val="20"/>
                <w:szCs w:val="20"/>
              </w:rPr>
              <w:t>problems</w:t>
            </w:r>
            <w:proofErr w:type="spellEnd"/>
            <w:r w:rsidRPr="005B35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BAB637A" w:rsidR="00F732D8" w:rsidRPr="007625C6" w:rsidRDefault="00F732D8" w:rsidP="00F73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4" w:type="dxa"/>
            <w:shd w:val="clear" w:color="auto" w:fill="FFFFFF" w:themeFill="background1"/>
            <w:vAlign w:val="center"/>
          </w:tcPr>
          <w:p w14:paraId="34872425" w14:textId="624CD49E" w:rsidR="00F732D8" w:rsidRPr="007625C6" w:rsidRDefault="00F732D8" w:rsidP="00F732D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1,2,1,5</w:t>
            </w:r>
            <w:proofErr w:type="gramEnd"/>
          </w:p>
        </w:tc>
      </w:tr>
      <w:tr w:rsidR="001B5C97" w:rsidRPr="007625C6" w14:paraId="308762C8" w14:textId="3AD2B085" w:rsidTr="00A2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08557067" w:rsidR="001B5C97" w:rsidRPr="001B5C97" w:rsidRDefault="00CE2D2A" w:rsidP="00A22E7B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46" w:type="dxa"/>
            <w:gridSpan w:val="17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EAA59CF" w:rsidR="001B5C97" w:rsidRPr="001B5C97" w:rsidRDefault="005B3506" w:rsidP="00FF6133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focuses</w:t>
            </w:r>
            <w:proofErr w:type="spellEnd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on </w:t>
            </w:r>
            <w:proofErr w:type="spellStart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historical</w:t>
            </w:r>
            <w:proofErr w:type="spellEnd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evolution</w:t>
            </w:r>
            <w:proofErr w:type="spellEnd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structure</w:t>
            </w:r>
            <w:proofErr w:type="spellEnd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foreign</w:t>
            </w:r>
            <w:proofErr w:type="spellEnd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economic</w:t>
            </w:r>
            <w:proofErr w:type="spellEnd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relations</w:t>
            </w:r>
            <w:proofErr w:type="spellEnd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main </w:t>
            </w:r>
            <w:proofErr w:type="spellStart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problems</w:t>
            </w:r>
            <w:proofErr w:type="spellEnd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possible</w:t>
            </w:r>
            <w:proofErr w:type="spellEnd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solutions</w:t>
            </w:r>
            <w:proofErr w:type="spellEnd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global</w:t>
            </w:r>
            <w:proofErr w:type="gramEnd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economy</w:t>
            </w:r>
            <w:proofErr w:type="spellEnd"/>
            <w:r w:rsidRPr="005B350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</w:tc>
      </w:tr>
      <w:tr w:rsidR="003360EF" w:rsidRPr="007625C6" w14:paraId="7C83A3B7" w14:textId="77777777" w:rsidTr="00A22E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9" w:type="dxa"/>
            <w:gridSpan w:val="20"/>
            <w:shd w:val="clear" w:color="auto" w:fill="DAE9F7" w:themeFill="text2" w:themeFillTint="1A"/>
            <w:vAlign w:val="center"/>
          </w:tcPr>
          <w:p w14:paraId="54E551E5" w14:textId="0DA3C832" w:rsidR="003360EF" w:rsidRPr="001B5C97" w:rsidRDefault="00CE2D2A" w:rsidP="00A22E7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>Contents</w:t>
            </w:r>
            <w:proofErr w:type="spellEnd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>: (</w:t>
            </w:r>
            <w:proofErr w:type="spellStart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>Weekly</w:t>
            </w:r>
            <w:proofErr w:type="spellEnd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 xml:space="preserve"> Course Plan)</w:t>
            </w:r>
          </w:p>
        </w:tc>
      </w:tr>
      <w:tr w:rsidR="003360EF" w:rsidRPr="007625C6" w14:paraId="492EFA39" w14:textId="77777777" w:rsidTr="00A2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59044E47" w:rsidR="003360EF" w:rsidRPr="001B5C97" w:rsidRDefault="00CE2D2A" w:rsidP="00A22E7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Weeks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FFFFFF" w:themeFill="background1"/>
            <w:vAlign w:val="center"/>
          </w:tcPr>
          <w:p w14:paraId="09455A41" w14:textId="367AF63D" w:rsidR="003360EF" w:rsidRPr="001B5C97" w:rsidRDefault="00CE2D2A" w:rsidP="00A22E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507" w:type="dxa"/>
            <w:gridSpan w:val="6"/>
            <w:shd w:val="clear" w:color="auto" w:fill="FFFFFF" w:themeFill="background1"/>
            <w:vAlign w:val="center"/>
          </w:tcPr>
          <w:p w14:paraId="44A41321" w14:textId="5DFA8345" w:rsidR="003360EF" w:rsidRPr="001B5C97" w:rsidRDefault="00CE2D2A" w:rsidP="00A2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E2D2A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FFFFFF" w:themeFill="background1"/>
            <w:vAlign w:val="center"/>
          </w:tcPr>
          <w:p w14:paraId="657EB692" w14:textId="6D6B2DC3" w:rsidR="003360EF" w:rsidRPr="001B5C97" w:rsidRDefault="00CE2D2A" w:rsidP="00A22E7B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>Teaching</w:t>
            </w:r>
            <w:proofErr w:type="spellEnd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>Methods</w:t>
            </w:r>
            <w:proofErr w:type="spellEnd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>and</w:t>
            </w:r>
            <w:proofErr w:type="spellEnd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>Techniques</w:t>
            </w:r>
            <w:proofErr w:type="spellEnd"/>
          </w:p>
        </w:tc>
      </w:tr>
      <w:tr w:rsidR="005B3506" w:rsidRPr="007625C6" w14:paraId="68B046AB" w14:textId="77777777" w:rsidTr="00FC23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5B3506" w:rsidRPr="007625C6" w:rsidRDefault="005B3506" w:rsidP="00A22E7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DAE9F7" w:themeFill="text2" w:themeFillTint="1A"/>
            <w:vAlign w:val="center"/>
          </w:tcPr>
          <w:p w14:paraId="470003E1" w14:textId="5AF444B5" w:rsidR="005B3506" w:rsidRPr="007625C6" w:rsidRDefault="008D6DEB" w:rsidP="00AF03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What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Global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07" w:type="dxa"/>
            <w:gridSpan w:val="6"/>
            <w:shd w:val="clear" w:color="auto" w:fill="DAE9F7" w:themeFill="text2" w:themeFillTint="1A"/>
            <w:vAlign w:val="center"/>
          </w:tcPr>
          <w:p w14:paraId="66A1AA39" w14:textId="70DF0392" w:rsidR="005B3506" w:rsidRPr="007625C6" w:rsidRDefault="005B3506" w:rsidP="00B67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2D2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DAE9F7" w:themeFill="text2" w:themeFillTint="1A"/>
          </w:tcPr>
          <w:p w14:paraId="630C4497" w14:textId="2B178106" w:rsidR="005B3506" w:rsidRPr="00B674A8" w:rsidRDefault="005B3506" w:rsidP="00A22E7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5B3506" w:rsidRPr="007625C6" w14:paraId="199189EF" w14:textId="77777777" w:rsidTr="00FC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5B3506" w:rsidRPr="007625C6" w:rsidRDefault="005B3506" w:rsidP="00A22E7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FFFFFF" w:themeFill="background1"/>
            <w:vAlign w:val="center"/>
          </w:tcPr>
          <w:p w14:paraId="4374FDA5" w14:textId="15CBBF91" w:rsidR="005B3506" w:rsidRPr="007625C6" w:rsidRDefault="008D6DEB" w:rsidP="00AF03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Historical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Development of Global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Capitalism</w:t>
            </w:r>
            <w:proofErr w:type="spellEnd"/>
          </w:p>
        </w:tc>
        <w:tc>
          <w:tcPr>
            <w:tcW w:w="2507" w:type="dxa"/>
            <w:gridSpan w:val="6"/>
            <w:shd w:val="clear" w:color="auto" w:fill="FFFFFF" w:themeFill="background1"/>
            <w:vAlign w:val="center"/>
          </w:tcPr>
          <w:p w14:paraId="7A3375F5" w14:textId="0F2B083B" w:rsidR="005B3506" w:rsidRPr="007625C6" w:rsidRDefault="005B3506" w:rsidP="00434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CE2D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445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FFFFFF" w:themeFill="background1"/>
          </w:tcPr>
          <w:p w14:paraId="23414219" w14:textId="655ADBB9" w:rsidR="005B3506" w:rsidRPr="00B674A8" w:rsidRDefault="005B3506" w:rsidP="00A22E7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5B3506" w:rsidRPr="007625C6" w14:paraId="37C8367A" w14:textId="77777777" w:rsidTr="00FC23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5B3506" w:rsidRPr="007625C6" w:rsidRDefault="005B3506" w:rsidP="00B674A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DAE9F7" w:themeFill="text2" w:themeFillTint="1A"/>
            <w:vAlign w:val="center"/>
          </w:tcPr>
          <w:p w14:paraId="6BAB814A" w14:textId="2A1EF65B" w:rsidR="005B3506" w:rsidRPr="007625C6" w:rsidRDefault="008D6DEB" w:rsidP="008D6D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Basics of Global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Population</w:t>
            </w:r>
            <w:proofErr w:type="spellEnd"/>
          </w:p>
        </w:tc>
        <w:tc>
          <w:tcPr>
            <w:tcW w:w="2507" w:type="dxa"/>
            <w:gridSpan w:val="6"/>
            <w:shd w:val="clear" w:color="auto" w:fill="DAE9F7" w:themeFill="text2" w:themeFillTint="1A"/>
            <w:vAlign w:val="center"/>
          </w:tcPr>
          <w:p w14:paraId="2D8BE1F4" w14:textId="49ABEC44" w:rsidR="005B3506" w:rsidRPr="007625C6" w:rsidRDefault="005B3506" w:rsidP="00434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CE2D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445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DAE9F7" w:themeFill="text2" w:themeFillTint="1A"/>
          </w:tcPr>
          <w:p w14:paraId="6A682109" w14:textId="0F0FB097" w:rsidR="005B3506" w:rsidRPr="007625C6" w:rsidRDefault="005B3506" w:rsidP="00B674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5B3506" w:rsidRPr="007625C6" w14:paraId="5E0425D8" w14:textId="77777777" w:rsidTr="00FC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5B3506" w:rsidRPr="007625C6" w:rsidRDefault="005B3506" w:rsidP="00B674A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FFFFFF" w:themeFill="background1"/>
            <w:vAlign w:val="center"/>
          </w:tcPr>
          <w:p w14:paraId="7BCC2790" w14:textId="18085606" w:rsidR="005B3506" w:rsidRPr="007625C6" w:rsidRDefault="008D6DEB" w:rsidP="00B67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Basics of Global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Environment</w:t>
            </w:r>
          </w:p>
        </w:tc>
        <w:tc>
          <w:tcPr>
            <w:tcW w:w="2507" w:type="dxa"/>
            <w:gridSpan w:val="6"/>
            <w:shd w:val="clear" w:color="auto" w:fill="FFFFFF" w:themeFill="background1"/>
            <w:vAlign w:val="center"/>
          </w:tcPr>
          <w:p w14:paraId="6216AD61" w14:textId="36CD244A" w:rsidR="005B3506" w:rsidRPr="007625C6" w:rsidRDefault="005B3506" w:rsidP="00B67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CE2D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445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FFFFFF" w:themeFill="background1"/>
          </w:tcPr>
          <w:p w14:paraId="1B065C00" w14:textId="6EF2D3AD" w:rsidR="005B3506" w:rsidRPr="007625C6" w:rsidRDefault="005B3506" w:rsidP="00B674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5B3506" w:rsidRPr="007625C6" w14:paraId="572AE7FF" w14:textId="77777777" w:rsidTr="00FC23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5B3506" w:rsidRPr="007625C6" w:rsidRDefault="005B3506" w:rsidP="00B674A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DAE9F7" w:themeFill="text2" w:themeFillTint="1A"/>
            <w:vAlign w:val="center"/>
          </w:tcPr>
          <w:p w14:paraId="2DB57E5F" w14:textId="03896006" w:rsidR="005B3506" w:rsidRPr="007625C6" w:rsidRDefault="008D6DEB" w:rsidP="00B67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Considerations</w:t>
            </w:r>
            <w:proofErr w:type="spellEnd"/>
          </w:p>
        </w:tc>
        <w:tc>
          <w:tcPr>
            <w:tcW w:w="2507" w:type="dxa"/>
            <w:gridSpan w:val="6"/>
            <w:shd w:val="clear" w:color="auto" w:fill="DAE9F7" w:themeFill="text2" w:themeFillTint="1A"/>
            <w:vAlign w:val="center"/>
          </w:tcPr>
          <w:p w14:paraId="26BDCA38" w14:textId="43B7742A" w:rsidR="005B3506" w:rsidRPr="007625C6" w:rsidRDefault="005B3506" w:rsidP="00434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CE2D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6D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DAE9F7" w:themeFill="text2" w:themeFillTint="1A"/>
          </w:tcPr>
          <w:p w14:paraId="5A0399AA" w14:textId="0CB60095" w:rsidR="005B3506" w:rsidRPr="007625C6" w:rsidRDefault="005B3506" w:rsidP="00B674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5B3506" w:rsidRPr="007625C6" w14:paraId="40B18F66" w14:textId="77777777" w:rsidTr="00FC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5B3506" w:rsidRPr="007625C6" w:rsidRDefault="005B3506" w:rsidP="00B674A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FFFFFF" w:themeFill="background1"/>
            <w:vAlign w:val="center"/>
          </w:tcPr>
          <w:p w14:paraId="0931D2E2" w14:textId="33EBDA5A" w:rsidR="005B3506" w:rsidRPr="007625C6" w:rsidRDefault="00820E3F" w:rsidP="00B674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Agriculture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A Global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507" w:type="dxa"/>
            <w:gridSpan w:val="6"/>
            <w:shd w:val="clear" w:color="auto" w:fill="FFFFFF" w:themeFill="background1"/>
            <w:vAlign w:val="center"/>
          </w:tcPr>
          <w:p w14:paraId="5773CCF7" w14:textId="240A826D" w:rsidR="005B3506" w:rsidRPr="007625C6" w:rsidRDefault="005B3506" w:rsidP="00434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CE2D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9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FFFFFF" w:themeFill="background1"/>
          </w:tcPr>
          <w:p w14:paraId="108B07A9" w14:textId="034091D0" w:rsidR="005B3506" w:rsidRPr="007625C6" w:rsidRDefault="005B3506" w:rsidP="00B674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5B3506" w:rsidRPr="007625C6" w14:paraId="1843248B" w14:textId="77777777" w:rsidTr="00FC23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5B3506" w:rsidRPr="007625C6" w:rsidRDefault="005B3506" w:rsidP="00B674A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DAE9F7" w:themeFill="text2" w:themeFillTint="1A"/>
            <w:vAlign w:val="center"/>
          </w:tcPr>
          <w:p w14:paraId="333F1193" w14:textId="7E2D415B" w:rsidR="005B3506" w:rsidRPr="007625C6" w:rsidRDefault="00820E3F" w:rsidP="00B674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Manufacturing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A Global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507" w:type="dxa"/>
            <w:gridSpan w:val="6"/>
            <w:shd w:val="clear" w:color="auto" w:fill="DAE9F7" w:themeFill="text2" w:themeFillTint="1A"/>
            <w:vAlign w:val="center"/>
          </w:tcPr>
          <w:p w14:paraId="1591F644" w14:textId="516DF317" w:rsidR="005B3506" w:rsidRPr="007625C6" w:rsidRDefault="0043445B" w:rsidP="00B67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CE2D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9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DAE9F7" w:themeFill="text2" w:themeFillTint="1A"/>
          </w:tcPr>
          <w:p w14:paraId="1BA15B95" w14:textId="631101BD" w:rsidR="005B3506" w:rsidRPr="007625C6" w:rsidRDefault="005B3506" w:rsidP="00B674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5B3506" w:rsidRPr="007625C6" w14:paraId="6ABE12D6" w14:textId="77777777" w:rsidTr="00FC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5B3506" w:rsidRPr="007625C6" w:rsidRDefault="005B3506" w:rsidP="00B674A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FFFFFF" w:themeFill="background1"/>
            <w:vAlign w:val="center"/>
          </w:tcPr>
          <w:p w14:paraId="6DFFAB3C" w14:textId="3ADAC758" w:rsidR="005B3506" w:rsidRPr="00370C2E" w:rsidRDefault="005B3506" w:rsidP="005B35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C2E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370C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C2E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  <w:r w:rsidRPr="00370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07" w:type="dxa"/>
            <w:gridSpan w:val="6"/>
            <w:shd w:val="clear" w:color="auto" w:fill="FFFFFF" w:themeFill="background1"/>
            <w:vAlign w:val="center"/>
          </w:tcPr>
          <w:p w14:paraId="04590A59" w14:textId="7CE1B50A" w:rsidR="005B3506" w:rsidRPr="007625C6" w:rsidRDefault="005B3506" w:rsidP="00B67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FFFFFF" w:themeFill="background1"/>
          </w:tcPr>
          <w:p w14:paraId="66EE9B06" w14:textId="761E47EB" w:rsidR="005B3506" w:rsidRPr="007625C6" w:rsidRDefault="005B3506" w:rsidP="00B67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506" w:rsidRPr="007625C6" w14:paraId="291CDCDD" w14:textId="77777777" w:rsidTr="00FC23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5B3506" w:rsidRPr="007625C6" w:rsidRDefault="005B3506" w:rsidP="00B674A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DAE9F7" w:themeFill="text2" w:themeFillTint="1A"/>
            <w:vAlign w:val="center"/>
          </w:tcPr>
          <w:p w14:paraId="3BE72139" w14:textId="7D016DB6" w:rsidR="005B3506" w:rsidRPr="00370C2E" w:rsidRDefault="005B3506" w:rsidP="005B35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C2E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370C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C2E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  <w:r w:rsidRPr="00370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07" w:type="dxa"/>
            <w:gridSpan w:val="6"/>
            <w:shd w:val="clear" w:color="auto" w:fill="DAE9F7" w:themeFill="text2" w:themeFillTint="1A"/>
            <w:vAlign w:val="center"/>
          </w:tcPr>
          <w:p w14:paraId="2CF2690A" w14:textId="77777777" w:rsidR="005B3506" w:rsidRPr="007625C6" w:rsidRDefault="005B3506" w:rsidP="00B67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DAE9F7" w:themeFill="text2" w:themeFillTint="1A"/>
          </w:tcPr>
          <w:p w14:paraId="6AB47C99" w14:textId="02B9F11F" w:rsidR="005B3506" w:rsidRPr="007625C6" w:rsidRDefault="005B3506" w:rsidP="00B67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506" w:rsidRPr="007625C6" w14:paraId="5A0BEE33" w14:textId="77777777" w:rsidTr="00FC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5B3506" w:rsidRPr="007625C6" w:rsidRDefault="005B3506" w:rsidP="00B674A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FFFFFF" w:themeFill="background1"/>
            <w:vAlign w:val="center"/>
          </w:tcPr>
          <w:p w14:paraId="05C966E6" w14:textId="7E47CA2B" w:rsidR="005B3506" w:rsidRPr="007625C6" w:rsidRDefault="00CA69E9" w:rsidP="00B674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Sectors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A Global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507" w:type="dxa"/>
            <w:gridSpan w:val="6"/>
            <w:shd w:val="clear" w:color="auto" w:fill="FFFFFF" w:themeFill="background1"/>
            <w:vAlign w:val="center"/>
          </w:tcPr>
          <w:p w14:paraId="1A7D3643" w14:textId="2E0C93A6" w:rsidR="005B3506" w:rsidRPr="007625C6" w:rsidRDefault="0043445B" w:rsidP="00434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CE2D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9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FFFFFF" w:themeFill="background1"/>
          </w:tcPr>
          <w:p w14:paraId="50975E5D" w14:textId="2B492287" w:rsidR="005B3506" w:rsidRPr="007625C6" w:rsidRDefault="005B3506" w:rsidP="00B674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5B3506" w:rsidRPr="007625C6" w14:paraId="1D8B54E9" w14:textId="77777777" w:rsidTr="00FC23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5B3506" w:rsidRPr="007625C6" w:rsidRDefault="005B3506" w:rsidP="00B674A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DAE9F7" w:themeFill="text2" w:themeFillTint="1A"/>
            <w:vAlign w:val="center"/>
          </w:tcPr>
          <w:p w14:paraId="1242F594" w14:textId="2EF67778" w:rsidR="005B3506" w:rsidRPr="007625C6" w:rsidRDefault="00CA69E9" w:rsidP="00B674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Transportation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Communications: A Global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507" w:type="dxa"/>
            <w:gridSpan w:val="6"/>
            <w:shd w:val="clear" w:color="auto" w:fill="DAE9F7" w:themeFill="text2" w:themeFillTint="1A"/>
            <w:vAlign w:val="center"/>
          </w:tcPr>
          <w:p w14:paraId="2DD3F5E0" w14:textId="31AA2027" w:rsidR="005B3506" w:rsidRPr="007625C6" w:rsidRDefault="0043445B" w:rsidP="00CA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CE2D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9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DAE9F7" w:themeFill="text2" w:themeFillTint="1A"/>
          </w:tcPr>
          <w:p w14:paraId="378C5450" w14:textId="327AE1C8" w:rsidR="005B3506" w:rsidRPr="007625C6" w:rsidRDefault="005B3506" w:rsidP="00B674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5B3506" w:rsidRPr="007625C6" w14:paraId="5E2DD858" w14:textId="77777777" w:rsidTr="00FC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5B3506" w:rsidRPr="007625C6" w:rsidRDefault="005B3506" w:rsidP="00B674A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FFFFFF" w:themeFill="background1"/>
            <w:vAlign w:val="center"/>
          </w:tcPr>
          <w:p w14:paraId="49B35FFE" w14:textId="4FD6A5C2" w:rsidR="005B3506" w:rsidRPr="007625C6" w:rsidRDefault="00CA69E9" w:rsidP="00B674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Cities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Urban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Economies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A Global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507" w:type="dxa"/>
            <w:gridSpan w:val="6"/>
            <w:shd w:val="clear" w:color="auto" w:fill="FFFFFF" w:themeFill="background1"/>
            <w:vAlign w:val="center"/>
          </w:tcPr>
          <w:p w14:paraId="017669E5" w14:textId="747500F1" w:rsidR="005B3506" w:rsidRPr="007625C6" w:rsidRDefault="0043445B" w:rsidP="00B67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CE2D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A69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FFFFFF" w:themeFill="background1"/>
          </w:tcPr>
          <w:p w14:paraId="36C928C5" w14:textId="0D7A97EF" w:rsidR="005B3506" w:rsidRPr="007625C6" w:rsidRDefault="005B3506" w:rsidP="00B674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43445B" w:rsidRPr="007625C6" w14:paraId="1251BFA0" w14:textId="77777777" w:rsidTr="00FC23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43445B" w:rsidRPr="007625C6" w:rsidRDefault="0043445B" w:rsidP="0043445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DAE9F7" w:themeFill="text2" w:themeFillTint="1A"/>
            <w:vAlign w:val="center"/>
          </w:tcPr>
          <w:p w14:paraId="46BDADB8" w14:textId="261F64BD" w:rsidR="0043445B" w:rsidRPr="007625C6" w:rsidRDefault="00CA69E9" w:rsidP="004344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Consumption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A Global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507" w:type="dxa"/>
            <w:gridSpan w:val="6"/>
            <w:shd w:val="clear" w:color="auto" w:fill="DAE9F7" w:themeFill="text2" w:themeFillTint="1A"/>
            <w:vAlign w:val="center"/>
          </w:tcPr>
          <w:p w14:paraId="75BE5125" w14:textId="36AC4657" w:rsidR="0043445B" w:rsidRPr="007625C6" w:rsidRDefault="0043445B" w:rsidP="0050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CE2D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7C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DAE9F7" w:themeFill="text2" w:themeFillTint="1A"/>
          </w:tcPr>
          <w:p w14:paraId="213BE876" w14:textId="70594FA4" w:rsidR="0043445B" w:rsidRPr="007625C6" w:rsidRDefault="0043445B" w:rsidP="004344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43445B" w:rsidRPr="007625C6" w14:paraId="3D5181E7" w14:textId="77777777" w:rsidTr="00FC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43445B" w:rsidRPr="007625C6" w:rsidRDefault="0043445B" w:rsidP="0043445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FFFFFF" w:themeFill="background1"/>
            <w:vAlign w:val="center"/>
          </w:tcPr>
          <w:p w14:paraId="287BBCEB" w14:textId="4616A101" w:rsidR="0043445B" w:rsidRPr="007625C6" w:rsidRDefault="00507C38" w:rsidP="00434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International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Patterns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Investment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A Global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507" w:type="dxa"/>
            <w:gridSpan w:val="6"/>
            <w:shd w:val="clear" w:color="auto" w:fill="FFFFFF" w:themeFill="background1"/>
            <w:vAlign w:val="center"/>
          </w:tcPr>
          <w:p w14:paraId="2E0B48E8" w14:textId="6D2B764E" w:rsidR="0043445B" w:rsidRPr="007625C6" w:rsidRDefault="0043445B" w:rsidP="00434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CE2D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07C38">
              <w:rPr>
                <w:rFonts w:ascii="Arial" w:hAnsi="Arial" w:cs="Arial"/>
                <w:sz w:val="20"/>
                <w:szCs w:val="20"/>
              </w:rPr>
              <w:t>2,13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FFFFFF" w:themeFill="background1"/>
          </w:tcPr>
          <w:p w14:paraId="01F8B557" w14:textId="1F5D97B4" w:rsidR="0043445B" w:rsidRPr="007625C6" w:rsidRDefault="0043445B" w:rsidP="004344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43445B" w:rsidRPr="007625C6" w14:paraId="50D506D0" w14:textId="77777777" w:rsidTr="00BC14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43445B" w:rsidRPr="007625C6" w:rsidRDefault="0043445B" w:rsidP="0043445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DAE9F7" w:themeFill="text2" w:themeFillTint="1A"/>
            <w:vAlign w:val="center"/>
          </w:tcPr>
          <w:p w14:paraId="17983BCB" w14:textId="6EDBBAFC" w:rsidR="0043445B" w:rsidRPr="007625C6" w:rsidRDefault="00507C38" w:rsidP="00434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Development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Underdevelopment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Issues</w:t>
            </w:r>
            <w:proofErr w:type="spellEnd"/>
          </w:p>
        </w:tc>
        <w:tc>
          <w:tcPr>
            <w:tcW w:w="2507" w:type="dxa"/>
            <w:gridSpan w:val="6"/>
            <w:shd w:val="clear" w:color="auto" w:fill="DAE9F7" w:themeFill="text2" w:themeFillTint="1A"/>
          </w:tcPr>
          <w:p w14:paraId="463A8CB9" w14:textId="7C49B7D6" w:rsidR="0043445B" w:rsidRPr="007625C6" w:rsidRDefault="0043445B" w:rsidP="00434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FBF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B34F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DAE9F7" w:themeFill="text2" w:themeFillTint="1A"/>
          </w:tcPr>
          <w:p w14:paraId="4F3574F7" w14:textId="3F0A7654" w:rsidR="0043445B" w:rsidRPr="007625C6" w:rsidRDefault="0043445B" w:rsidP="004344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43445B" w:rsidRPr="007625C6" w14:paraId="0EE7EC9F" w14:textId="77777777" w:rsidTr="00BC1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43445B" w:rsidRPr="007625C6" w:rsidRDefault="0043445B" w:rsidP="0043445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FFFFFF" w:themeFill="background1"/>
            <w:vAlign w:val="center"/>
          </w:tcPr>
          <w:p w14:paraId="3C6A86DB" w14:textId="1B298588" w:rsidR="0043445B" w:rsidRPr="007625C6" w:rsidRDefault="00507C38" w:rsidP="004344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What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Say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United Nations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Sustainable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Development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Goals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07" w:type="dxa"/>
            <w:gridSpan w:val="6"/>
            <w:shd w:val="clear" w:color="auto" w:fill="FFFFFF" w:themeFill="background1"/>
          </w:tcPr>
          <w:p w14:paraId="5DC441A5" w14:textId="331E80E2" w:rsidR="0043445B" w:rsidRPr="007625C6" w:rsidRDefault="0043445B" w:rsidP="00434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FBF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B34F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FFFFFF" w:themeFill="background1"/>
          </w:tcPr>
          <w:p w14:paraId="4D1738B9" w14:textId="7B7AF42B" w:rsidR="0043445B" w:rsidRPr="007625C6" w:rsidRDefault="0043445B" w:rsidP="004344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E819F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43445B" w:rsidRPr="007625C6" w14:paraId="15C5AFEF" w14:textId="77777777" w:rsidTr="00FC23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43445B" w:rsidRPr="007625C6" w:rsidRDefault="0043445B" w:rsidP="0043445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DAE9F7" w:themeFill="text2" w:themeFillTint="1A"/>
            <w:vAlign w:val="center"/>
          </w:tcPr>
          <w:p w14:paraId="682EA4FF" w14:textId="7F085067" w:rsidR="0043445B" w:rsidRPr="00370C2E" w:rsidRDefault="0043445B" w:rsidP="0043445B">
            <w:pPr>
              <w:rPr>
                <w:rFonts w:ascii="Arial" w:hAnsi="Arial" w:cs="Arial"/>
                <w:sz w:val="20"/>
                <w:szCs w:val="20"/>
              </w:rPr>
            </w:pPr>
            <w:r w:rsidRPr="00370C2E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370C2E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  <w:r w:rsidRPr="00370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07" w:type="dxa"/>
            <w:gridSpan w:val="6"/>
            <w:shd w:val="clear" w:color="auto" w:fill="DAE9F7" w:themeFill="text2" w:themeFillTint="1A"/>
            <w:vAlign w:val="center"/>
          </w:tcPr>
          <w:p w14:paraId="607CC73E" w14:textId="77777777" w:rsidR="0043445B" w:rsidRPr="007625C6" w:rsidRDefault="0043445B" w:rsidP="00434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DAE9F7" w:themeFill="text2" w:themeFillTint="1A"/>
          </w:tcPr>
          <w:p w14:paraId="2DF471FD" w14:textId="2D3AD3DC" w:rsidR="0043445B" w:rsidRPr="007625C6" w:rsidRDefault="0043445B" w:rsidP="004344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45B" w:rsidRPr="007625C6" w14:paraId="0E54BDBD" w14:textId="77777777" w:rsidTr="00FC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43445B" w:rsidRPr="007625C6" w:rsidRDefault="0043445B" w:rsidP="0043445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6"/>
            <w:shd w:val="clear" w:color="auto" w:fill="FFFFFF" w:themeFill="background1"/>
            <w:vAlign w:val="center"/>
          </w:tcPr>
          <w:p w14:paraId="4C0A0783" w14:textId="22284C6A" w:rsidR="0043445B" w:rsidRPr="00370C2E" w:rsidRDefault="0043445B" w:rsidP="0043445B">
            <w:pPr>
              <w:rPr>
                <w:rFonts w:ascii="Arial" w:hAnsi="Arial" w:cs="Arial"/>
                <w:sz w:val="20"/>
                <w:szCs w:val="20"/>
              </w:rPr>
            </w:pPr>
            <w:r w:rsidRPr="00370C2E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370C2E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  <w:r w:rsidRPr="00370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07" w:type="dxa"/>
            <w:gridSpan w:val="6"/>
            <w:shd w:val="clear" w:color="auto" w:fill="FFFFFF" w:themeFill="background1"/>
            <w:vAlign w:val="center"/>
          </w:tcPr>
          <w:p w14:paraId="37CF168A" w14:textId="77777777" w:rsidR="0043445B" w:rsidRPr="007625C6" w:rsidRDefault="0043445B" w:rsidP="00434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8" w:type="dxa"/>
            <w:gridSpan w:val="6"/>
            <w:shd w:val="clear" w:color="auto" w:fill="FFFFFF" w:themeFill="background1"/>
          </w:tcPr>
          <w:p w14:paraId="1EA07FD4" w14:textId="44DE607C" w:rsidR="0043445B" w:rsidRPr="007625C6" w:rsidRDefault="0043445B" w:rsidP="004344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45B" w:rsidRPr="007625C6" w14:paraId="2B63E1BA" w14:textId="77777777" w:rsidTr="00A22E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9" w:type="dxa"/>
            <w:gridSpan w:val="20"/>
            <w:shd w:val="clear" w:color="auto" w:fill="DAE9F7" w:themeFill="text2" w:themeFillTint="1A"/>
            <w:vAlign w:val="center"/>
          </w:tcPr>
          <w:p w14:paraId="61C3B0D6" w14:textId="1DCFBDC5" w:rsidR="0043445B" w:rsidRPr="002540BC" w:rsidRDefault="0043445B" w:rsidP="0043445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>Resources</w:t>
            </w:r>
            <w:proofErr w:type="spellEnd"/>
          </w:p>
        </w:tc>
      </w:tr>
      <w:tr w:rsidR="0043445B" w:rsidRPr="007625C6" w14:paraId="38ED9E23" w14:textId="77777777" w:rsidTr="00A2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1" w:type="dxa"/>
            <w:gridSpan w:val="4"/>
            <w:shd w:val="clear" w:color="auto" w:fill="DAE9F7" w:themeFill="text2" w:themeFillTint="1A"/>
            <w:vAlign w:val="center"/>
          </w:tcPr>
          <w:p w14:paraId="31D76A32" w14:textId="4874BE99" w:rsidR="0043445B" w:rsidRPr="00466279" w:rsidRDefault="0043445B" w:rsidP="0043445B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>Textbook</w:t>
            </w:r>
            <w:proofErr w:type="spellEnd"/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08" w:type="dxa"/>
            <w:gridSpan w:val="16"/>
            <w:shd w:val="clear" w:color="auto" w:fill="FFFFFF" w:themeFill="background1"/>
            <w:vAlign w:val="center"/>
          </w:tcPr>
          <w:p w14:paraId="3011E0E6" w14:textId="0274D951" w:rsidR="0043445B" w:rsidRPr="00466279" w:rsidRDefault="00544418" w:rsidP="0043445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6C4B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6C4B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World </w:t>
            </w:r>
            <w:proofErr w:type="spellStart"/>
            <w:r w:rsidRPr="006C4B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Economy</w:t>
            </w:r>
            <w:proofErr w:type="spellEnd"/>
            <w:r w:rsidRPr="006C4B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6C4B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Geography</w:t>
            </w:r>
            <w:proofErr w:type="spellEnd"/>
            <w:r w:rsidRPr="006C4B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Business, Development; </w:t>
            </w:r>
            <w:proofErr w:type="spellStart"/>
            <w:r w:rsidRPr="006C4B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Frederic</w:t>
            </w:r>
            <w:proofErr w:type="spellEnd"/>
            <w:r w:rsidRPr="006C4B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P. </w:t>
            </w:r>
            <w:proofErr w:type="spellStart"/>
            <w:r w:rsidRPr="006C4B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Stutz</w:t>
            </w:r>
            <w:proofErr w:type="spellEnd"/>
            <w:r w:rsidRPr="006C4B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Barney </w:t>
            </w:r>
            <w:proofErr w:type="spellStart"/>
            <w:r w:rsidRPr="006C4B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Warf</w:t>
            </w:r>
            <w:proofErr w:type="spellEnd"/>
            <w:r w:rsidRPr="006C4B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6C4B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Pearson</w:t>
            </w:r>
            <w:proofErr w:type="spellEnd"/>
            <w:r w:rsidRPr="006C4B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2012</w:t>
            </w:r>
          </w:p>
        </w:tc>
      </w:tr>
      <w:tr w:rsidR="0043445B" w:rsidRPr="007625C6" w14:paraId="70CF837C" w14:textId="77777777" w:rsidTr="00A22E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9" w:type="dxa"/>
            <w:gridSpan w:val="20"/>
            <w:shd w:val="clear" w:color="auto" w:fill="DAE9F7" w:themeFill="text2" w:themeFillTint="1A"/>
            <w:vAlign w:val="center"/>
          </w:tcPr>
          <w:p w14:paraId="28AC308E" w14:textId="653C18DF" w:rsidR="0043445B" w:rsidRPr="00466279" w:rsidRDefault="0043445B" w:rsidP="0043445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>Assessment</w:t>
            </w:r>
            <w:proofErr w:type="spellEnd"/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>and</w:t>
            </w:r>
            <w:proofErr w:type="spellEnd"/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 xml:space="preserve"> Evaluation</w:t>
            </w:r>
          </w:p>
        </w:tc>
      </w:tr>
      <w:tr w:rsidR="0043445B" w:rsidRPr="007625C6" w14:paraId="271B0652" w14:textId="77777777" w:rsidTr="00A2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1" w:type="dxa"/>
            <w:gridSpan w:val="4"/>
            <w:shd w:val="clear" w:color="auto" w:fill="DAE9F7" w:themeFill="text2" w:themeFillTint="1A"/>
            <w:vAlign w:val="center"/>
          </w:tcPr>
          <w:p w14:paraId="63F42C52" w14:textId="6F0EB2BF" w:rsidR="0043445B" w:rsidRPr="00466279" w:rsidRDefault="0043445B" w:rsidP="0043445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465071">
              <w:rPr>
                <w:rFonts w:ascii="Arial" w:hAnsi="Arial" w:cs="Arial"/>
                <w:bCs w:val="0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16AD0AF" w:rsidR="0043445B" w:rsidRPr="00466279" w:rsidRDefault="0043445B" w:rsidP="00434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3D61CB2F" w:rsidR="0043445B" w:rsidRPr="00466279" w:rsidRDefault="0043445B" w:rsidP="004344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02" w:type="dxa"/>
            <w:gridSpan w:val="11"/>
            <w:shd w:val="clear" w:color="auto" w:fill="DAE9F7" w:themeFill="text2" w:themeFillTint="1A"/>
            <w:vAlign w:val="center"/>
          </w:tcPr>
          <w:p w14:paraId="0890690E" w14:textId="6DC07F61" w:rsidR="0043445B" w:rsidRPr="00466279" w:rsidRDefault="0043445B" w:rsidP="0043445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Notes</w:t>
            </w:r>
            <w:proofErr w:type="spellEnd"/>
          </w:p>
        </w:tc>
      </w:tr>
      <w:tr w:rsidR="0043445B" w:rsidRPr="007625C6" w14:paraId="7139BC66" w14:textId="77777777" w:rsidTr="00A22E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1" w:type="dxa"/>
            <w:gridSpan w:val="4"/>
            <w:shd w:val="clear" w:color="auto" w:fill="FFFFFF" w:themeFill="background1"/>
            <w:vAlign w:val="center"/>
          </w:tcPr>
          <w:p w14:paraId="52CE2F29" w14:textId="2BCDEA2B" w:rsidR="0043445B" w:rsidRPr="007625C6" w:rsidRDefault="00544418" w:rsidP="0043445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Midterm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5177C101" w:rsidR="0043445B" w:rsidRPr="00466279" w:rsidRDefault="0043445B" w:rsidP="004344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1B968356" w:rsidR="0043445B" w:rsidRPr="00466279" w:rsidRDefault="0043445B" w:rsidP="00544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  <w:r w:rsidR="00544418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02" w:type="dxa"/>
            <w:gridSpan w:val="11"/>
            <w:shd w:val="clear" w:color="auto" w:fill="FFFFFF" w:themeFill="background1"/>
            <w:vAlign w:val="center"/>
          </w:tcPr>
          <w:p w14:paraId="0A8D7E7A" w14:textId="57C1A47C" w:rsidR="0043445B" w:rsidRPr="007B5002" w:rsidRDefault="0043445B" w:rsidP="0043445B">
            <w:pPr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43445B" w:rsidRPr="007625C6" w14:paraId="48A9BDBF" w14:textId="77777777" w:rsidTr="00A2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1" w:type="dxa"/>
            <w:gridSpan w:val="4"/>
            <w:shd w:val="clear" w:color="auto" w:fill="DAE9F7" w:themeFill="text2" w:themeFillTint="1A"/>
            <w:vAlign w:val="center"/>
          </w:tcPr>
          <w:p w14:paraId="4EFD8A18" w14:textId="159A5292" w:rsidR="0043445B" w:rsidRPr="007625C6" w:rsidRDefault="00544418" w:rsidP="0043445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Final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29237CCE" w:rsidR="0043445B" w:rsidRPr="00466279" w:rsidRDefault="0043445B" w:rsidP="004344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096895BB" w14:textId="48E00C5F" w:rsidR="0043445B" w:rsidRPr="00466279" w:rsidRDefault="0043445B" w:rsidP="00544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  <w:r w:rsidR="00544418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02" w:type="dxa"/>
            <w:gridSpan w:val="11"/>
            <w:shd w:val="clear" w:color="auto" w:fill="DAE9F7" w:themeFill="text2" w:themeFillTint="1A"/>
            <w:vAlign w:val="center"/>
          </w:tcPr>
          <w:p w14:paraId="0C44DB9D" w14:textId="3ACFFB65" w:rsidR="0043445B" w:rsidRPr="007B5002" w:rsidRDefault="0043445B" w:rsidP="0043445B">
            <w:pPr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43445B" w:rsidRPr="007625C6" w14:paraId="6E91D087" w14:textId="77777777" w:rsidTr="00A22E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9" w:type="dxa"/>
            <w:gridSpan w:val="20"/>
            <w:shd w:val="clear" w:color="auto" w:fill="DAE9F7" w:themeFill="text2" w:themeFillTint="1A"/>
            <w:vAlign w:val="center"/>
          </w:tcPr>
          <w:p w14:paraId="39403082" w14:textId="24EF55FE" w:rsidR="0043445B" w:rsidRPr="00466279" w:rsidRDefault="0043445B" w:rsidP="0043445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5071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465071">
              <w:rPr>
                <w:rFonts w:ascii="Arial" w:hAnsi="Arial" w:cs="Arial"/>
                <w:bCs w:val="0"/>
                <w:sz w:val="20"/>
                <w:szCs w:val="20"/>
              </w:rPr>
              <w:t>Table</w:t>
            </w:r>
            <w:proofErr w:type="spellEnd"/>
          </w:p>
        </w:tc>
      </w:tr>
      <w:tr w:rsidR="0043445B" w:rsidRPr="007625C6" w14:paraId="40469886" w14:textId="77777777" w:rsidTr="00A2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5"/>
            <w:shd w:val="clear" w:color="auto" w:fill="DAE9F7" w:themeFill="text2" w:themeFillTint="1A"/>
            <w:vAlign w:val="center"/>
          </w:tcPr>
          <w:p w14:paraId="6AF9BB0F" w14:textId="4D78980A" w:rsidR="0043445B" w:rsidRPr="00466279" w:rsidRDefault="0043445B" w:rsidP="0043445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0AE3155" w:rsidR="0043445B" w:rsidRPr="00466279" w:rsidRDefault="0043445B" w:rsidP="00434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240" w:type="dxa"/>
            <w:gridSpan w:val="8"/>
            <w:shd w:val="clear" w:color="auto" w:fill="DAE9F7" w:themeFill="text2" w:themeFillTint="1A"/>
            <w:vAlign w:val="center"/>
          </w:tcPr>
          <w:p w14:paraId="129D2BE7" w14:textId="2785141B" w:rsidR="0043445B" w:rsidRPr="00466279" w:rsidRDefault="0043445B" w:rsidP="004344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7" w:type="dxa"/>
            <w:gridSpan w:val="2"/>
            <w:shd w:val="clear" w:color="auto" w:fill="DAE9F7" w:themeFill="text2" w:themeFillTint="1A"/>
            <w:vAlign w:val="center"/>
          </w:tcPr>
          <w:p w14:paraId="32AA09CC" w14:textId="212DB5D8" w:rsidR="0043445B" w:rsidRPr="00466279" w:rsidRDefault="0043445B" w:rsidP="0043445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</w:p>
        </w:tc>
      </w:tr>
      <w:tr w:rsidR="0043445B" w:rsidRPr="007625C6" w14:paraId="7CF7705B" w14:textId="77777777" w:rsidTr="00A22E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5"/>
            <w:shd w:val="clear" w:color="auto" w:fill="FFFFFF" w:themeFill="background1"/>
            <w:vAlign w:val="center"/>
          </w:tcPr>
          <w:p w14:paraId="6F56161B" w14:textId="4031057A" w:rsidR="0043445B" w:rsidRPr="007625C6" w:rsidRDefault="0043445B" w:rsidP="0043445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65071">
              <w:rPr>
                <w:rFonts w:ascii="Arial" w:hAnsi="Arial" w:cs="Arial"/>
                <w:b w:val="0"/>
                <w:sz w:val="20"/>
                <w:szCs w:val="20"/>
              </w:rPr>
              <w:t xml:space="preserve">Course </w:t>
            </w:r>
            <w:proofErr w:type="spellStart"/>
            <w:r w:rsidRPr="00465071">
              <w:rPr>
                <w:rFonts w:ascii="Arial" w:hAnsi="Arial" w:cs="Arial"/>
                <w:b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77777777" w:rsidR="0043445B" w:rsidRPr="007625C6" w:rsidRDefault="0043445B" w:rsidP="00434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240" w:type="dxa"/>
            <w:gridSpan w:val="8"/>
            <w:shd w:val="clear" w:color="auto" w:fill="FFFFFF" w:themeFill="background1"/>
            <w:vAlign w:val="center"/>
          </w:tcPr>
          <w:p w14:paraId="5AE76651" w14:textId="02A84219" w:rsidR="0043445B" w:rsidRPr="007625C6" w:rsidRDefault="0043445B" w:rsidP="00434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7" w:type="dxa"/>
            <w:gridSpan w:val="2"/>
            <w:shd w:val="clear" w:color="auto" w:fill="FFFFFF" w:themeFill="background1"/>
            <w:vAlign w:val="center"/>
          </w:tcPr>
          <w:p w14:paraId="7A4D27A9" w14:textId="73350F37" w:rsidR="0043445B" w:rsidRPr="007625C6" w:rsidRDefault="0043445B" w:rsidP="0043445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43445B" w:rsidRPr="007625C6" w14:paraId="027A0400" w14:textId="77777777" w:rsidTr="00A2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5"/>
            <w:shd w:val="clear" w:color="auto" w:fill="DAE9F7" w:themeFill="text2" w:themeFillTint="1A"/>
            <w:vAlign w:val="center"/>
          </w:tcPr>
          <w:p w14:paraId="3B9E5DE7" w14:textId="3B77E957" w:rsidR="0043445B" w:rsidRPr="007625C6" w:rsidRDefault="0043445B" w:rsidP="0043445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65071">
              <w:rPr>
                <w:rFonts w:ascii="Arial" w:hAnsi="Arial" w:cs="Arial"/>
                <w:b w:val="0"/>
                <w:sz w:val="20"/>
                <w:szCs w:val="20"/>
              </w:rPr>
              <w:t>Out</w:t>
            </w:r>
            <w:proofErr w:type="spellEnd"/>
            <w:r w:rsidRPr="00465071">
              <w:rPr>
                <w:rFonts w:ascii="Arial" w:hAnsi="Arial" w:cs="Arial"/>
                <w:b w:val="0"/>
                <w:sz w:val="20"/>
                <w:szCs w:val="20"/>
              </w:rPr>
              <w:t xml:space="preserve">-of-Class </w:t>
            </w:r>
            <w:proofErr w:type="spellStart"/>
            <w:r w:rsidRPr="00465071">
              <w:rPr>
                <w:rFonts w:ascii="Arial" w:hAnsi="Arial" w:cs="Arial"/>
                <w:b w:val="0"/>
                <w:sz w:val="20"/>
                <w:szCs w:val="20"/>
              </w:rPr>
              <w:t>Work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77777777" w:rsidR="0043445B" w:rsidRPr="007625C6" w:rsidRDefault="0043445B" w:rsidP="00434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240" w:type="dxa"/>
            <w:gridSpan w:val="8"/>
            <w:shd w:val="clear" w:color="auto" w:fill="DAE9F7" w:themeFill="text2" w:themeFillTint="1A"/>
            <w:vAlign w:val="center"/>
          </w:tcPr>
          <w:p w14:paraId="21AAFFD4" w14:textId="0BFC75C7" w:rsidR="0043445B" w:rsidRPr="007625C6" w:rsidRDefault="0043445B" w:rsidP="004344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7" w:type="dxa"/>
            <w:gridSpan w:val="2"/>
            <w:shd w:val="clear" w:color="auto" w:fill="DAE9F7" w:themeFill="text2" w:themeFillTint="1A"/>
            <w:vAlign w:val="center"/>
          </w:tcPr>
          <w:p w14:paraId="38251A98" w14:textId="68990264" w:rsidR="0043445B" w:rsidRPr="007625C6" w:rsidRDefault="0043445B" w:rsidP="0043445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544418" w:rsidRPr="007625C6" w14:paraId="77B71221" w14:textId="77777777" w:rsidTr="00A22E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5"/>
            <w:shd w:val="clear" w:color="auto" w:fill="FFFFFF" w:themeFill="background1"/>
            <w:vAlign w:val="center"/>
          </w:tcPr>
          <w:p w14:paraId="1DF8321E" w14:textId="04595E4D" w:rsidR="00544418" w:rsidRPr="007625C6" w:rsidRDefault="00544418" w:rsidP="00544418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Midterm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46EBE5DD" w:rsidR="00544418" w:rsidRPr="007625C6" w:rsidRDefault="00544418" w:rsidP="005444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40" w:type="dxa"/>
            <w:gridSpan w:val="8"/>
            <w:shd w:val="clear" w:color="auto" w:fill="FFFFFF" w:themeFill="background1"/>
            <w:vAlign w:val="center"/>
          </w:tcPr>
          <w:p w14:paraId="13E57125" w14:textId="1A67EDF3" w:rsidR="00544418" w:rsidRPr="007625C6" w:rsidRDefault="00544418" w:rsidP="00544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7" w:type="dxa"/>
            <w:gridSpan w:val="2"/>
            <w:shd w:val="clear" w:color="auto" w:fill="FFFFFF" w:themeFill="background1"/>
            <w:vAlign w:val="center"/>
          </w:tcPr>
          <w:p w14:paraId="64324612" w14:textId="2DE64CE2" w:rsidR="00544418" w:rsidRPr="007625C6" w:rsidRDefault="00544418" w:rsidP="0054441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544418" w:rsidRPr="007625C6" w14:paraId="0A7C265A" w14:textId="77777777" w:rsidTr="00A2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5"/>
            <w:shd w:val="clear" w:color="auto" w:fill="DAE9F7" w:themeFill="text2" w:themeFillTint="1A"/>
            <w:vAlign w:val="center"/>
          </w:tcPr>
          <w:p w14:paraId="453F63EA" w14:textId="124EA72B" w:rsidR="00544418" w:rsidRPr="007625C6" w:rsidRDefault="00544418" w:rsidP="00544418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Final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62DE3BC8" w:rsidR="00544418" w:rsidRPr="007625C6" w:rsidRDefault="00544418" w:rsidP="005444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40" w:type="dxa"/>
            <w:gridSpan w:val="8"/>
            <w:shd w:val="clear" w:color="auto" w:fill="DAE9F7" w:themeFill="text2" w:themeFillTint="1A"/>
            <w:vAlign w:val="center"/>
          </w:tcPr>
          <w:p w14:paraId="1FD117A5" w14:textId="110F02B3" w:rsidR="00544418" w:rsidRPr="007625C6" w:rsidRDefault="00544418" w:rsidP="00544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7" w:type="dxa"/>
            <w:gridSpan w:val="2"/>
            <w:shd w:val="clear" w:color="auto" w:fill="DAE9F7" w:themeFill="text2" w:themeFillTint="1A"/>
            <w:vAlign w:val="center"/>
          </w:tcPr>
          <w:p w14:paraId="3384D8C1" w14:textId="2EBCB0AA" w:rsidR="00544418" w:rsidRPr="007625C6" w:rsidRDefault="00544418" w:rsidP="0054441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</w:t>
            </w:r>
          </w:p>
        </w:tc>
      </w:tr>
      <w:tr w:rsidR="0043445B" w:rsidRPr="007625C6" w14:paraId="74D4FC42" w14:textId="77777777" w:rsidTr="00A22E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2" w:type="dxa"/>
            <w:gridSpan w:val="18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58F26FA" w:rsidR="0043445B" w:rsidRPr="00EC693D" w:rsidRDefault="0043445B" w:rsidP="0043445B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7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D696435" w:rsidR="0043445B" w:rsidRPr="007625C6" w:rsidRDefault="0043445B" w:rsidP="0043445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180</w:t>
            </w:r>
          </w:p>
        </w:tc>
      </w:tr>
      <w:tr w:rsidR="0043445B" w:rsidRPr="007625C6" w14:paraId="12E76506" w14:textId="77777777" w:rsidTr="00A2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2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2D336C68" w:rsidR="0043445B" w:rsidRPr="00EC693D" w:rsidRDefault="0043445B" w:rsidP="0043445B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7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5722FEE" w:rsidR="0043445B" w:rsidRPr="007625C6" w:rsidRDefault="0043445B" w:rsidP="0043445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180/30=6</w:t>
            </w:r>
          </w:p>
        </w:tc>
      </w:tr>
      <w:tr w:rsidR="0043445B" w:rsidRPr="007625C6" w14:paraId="2BC1F23D" w14:textId="77777777" w:rsidTr="00A22E7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2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5C1E8D23" w:rsidR="0043445B" w:rsidRPr="007625C6" w:rsidRDefault="0043445B" w:rsidP="0043445B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ECTS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7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48A587B7" w:rsidR="0043445B" w:rsidRPr="007625C6" w:rsidRDefault="0043445B" w:rsidP="0043445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Default="003237AD"/>
    <w:p w14:paraId="5A4BAEB3" w14:textId="77777777" w:rsidR="00710BEB" w:rsidRDefault="00710BEB"/>
    <w:p w14:paraId="2479FA40" w14:textId="77777777" w:rsidR="00710BEB" w:rsidRDefault="00710BEB"/>
    <w:p w14:paraId="76821EF8" w14:textId="77777777" w:rsidR="00710BEB" w:rsidRDefault="00710BEB"/>
    <w:p w14:paraId="78EB195C" w14:textId="77777777" w:rsidR="00710BEB" w:rsidRDefault="00710BEB"/>
    <w:p w14:paraId="6E38D5A1" w14:textId="77777777" w:rsidR="00710BEB" w:rsidRDefault="00710BEB"/>
    <w:p w14:paraId="15688165" w14:textId="77777777" w:rsidR="00710BEB" w:rsidRDefault="00710BEB"/>
    <w:p w14:paraId="6538B590" w14:textId="77777777" w:rsidR="00710BEB" w:rsidRDefault="00710BEB"/>
    <w:p w14:paraId="4B9A4627" w14:textId="77777777" w:rsidR="00710BEB" w:rsidRDefault="00710BEB"/>
    <w:p w14:paraId="78823522" w14:textId="77777777" w:rsidR="00710BEB" w:rsidRDefault="00710BEB"/>
    <w:p w14:paraId="363D59EE" w14:textId="77777777" w:rsidR="00710BEB" w:rsidRDefault="00710BEB"/>
    <w:p w14:paraId="6AAFCD9C" w14:textId="77777777" w:rsidR="00710BEB" w:rsidRDefault="00710BEB"/>
    <w:p w14:paraId="756FC4D1" w14:textId="77777777" w:rsidR="00710BEB" w:rsidRDefault="00710BEB"/>
    <w:p w14:paraId="5BDE7C63" w14:textId="77777777" w:rsidR="00710BEB" w:rsidRDefault="00710BEB"/>
    <w:p w14:paraId="0156C28D" w14:textId="77777777" w:rsidR="00710BEB" w:rsidRDefault="00710BEB"/>
    <w:p w14:paraId="787253DE" w14:textId="77777777" w:rsidR="00710BEB" w:rsidRDefault="00710BEB"/>
    <w:p w14:paraId="550851C7" w14:textId="77777777" w:rsidR="00710BEB" w:rsidRDefault="00710BEB"/>
    <w:p w14:paraId="3B36147D" w14:textId="77777777" w:rsidR="00710BEB" w:rsidRDefault="00710BEB"/>
    <w:p w14:paraId="24BCC70B" w14:textId="77777777" w:rsidR="00710BEB" w:rsidRDefault="00710BEB"/>
    <w:p w14:paraId="05B5E135" w14:textId="77777777" w:rsidR="00FC040C" w:rsidRDefault="00FC040C" w:rsidP="00FC040C">
      <w:pPr>
        <w:jc w:val="both"/>
        <w:rPr>
          <w:b/>
        </w:rPr>
      </w:pPr>
      <w:r w:rsidRPr="00FC040C">
        <w:rPr>
          <w:b/>
        </w:rPr>
        <w:t xml:space="preserve">GRADING </w:t>
      </w:r>
    </w:p>
    <w:p w14:paraId="4468DCB1" w14:textId="77777777" w:rsidR="00710BEB" w:rsidRPr="00FC040C" w:rsidRDefault="00710BEB" w:rsidP="00FC040C">
      <w:pPr>
        <w:jc w:val="both"/>
        <w:rPr>
          <w:b/>
        </w:rPr>
      </w:pPr>
    </w:p>
    <w:p w14:paraId="227B3C28" w14:textId="77777777" w:rsidR="00FC040C" w:rsidRDefault="00FC040C" w:rsidP="00FC040C">
      <w:pPr>
        <w:jc w:val="both"/>
      </w:pPr>
      <w:r w:rsidRPr="00FC040C">
        <w:lastRenderedPageBreak/>
        <w:t xml:space="preserve">Three </w:t>
      </w:r>
      <w:proofErr w:type="spellStart"/>
      <w:r w:rsidRPr="00FC040C">
        <w:t>homeworks</w:t>
      </w:r>
      <w:proofErr w:type="spellEnd"/>
      <w:r w:rsidRPr="00FC040C">
        <w:t xml:space="preserve"> </w:t>
      </w:r>
      <w:proofErr w:type="spellStart"/>
      <w:r w:rsidRPr="00FC040C">
        <w:t>before</w:t>
      </w:r>
      <w:proofErr w:type="spellEnd"/>
      <w:r w:rsidRPr="00FC040C">
        <w:t xml:space="preserve"> </w:t>
      </w:r>
      <w:proofErr w:type="spellStart"/>
      <w:r w:rsidRPr="00FC040C">
        <w:t>midterm</w:t>
      </w:r>
      <w:proofErr w:type="spellEnd"/>
      <w:r w:rsidRPr="00FC040C">
        <w:t xml:space="preserve"> </w:t>
      </w:r>
      <w:proofErr w:type="spellStart"/>
      <w:r w:rsidRPr="00FC040C">
        <w:t>examination</w:t>
      </w:r>
      <w:proofErr w:type="spellEnd"/>
      <w:r w:rsidRPr="00FC040C">
        <w:t xml:space="preserve"> </w:t>
      </w:r>
      <w:proofErr w:type="spellStart"/>
      <w:r w:rsidRPr="00FC040C">
        <w:t>and</w:t>
      </w:r>
      <w:proofErr w:type="spellEnd"/>
      <w:r w:rsidRPr="00FC040C">
        <w:t xml:space="preserve"> </w:t>
      </w:r>
      <w:proofErr w:type="spellStart"/>
      <w:r w:rsidRPr="00FC040C">
        <w:t>three</w:t>
      </w:r>
      <w:proofErr w:type="spellEnd"/>
      <w:r w:rsidRPr="00FC040C">
        <w:t xml:space="preserve"> </w:t>
      </w:r>
      <w:proofErr w:type="spellStart"/>
      <w:r w:rsidRPr="00FC040C">
        <w:t>after</w:t>
      </w:r>
      <w:proofErr w:type="spellEnd"/>
      <w:r w:rsidRPr="00FC040C">
        <w:t xml:space="preserve"> </w:t>
      </w:r>
      <w:proofErr w:type="spellStart"/>
      <w:r w:rsidRPr="00FC040C">
        <w:t>midterm</w:t>
      </w:r>
      <w:proofErr w:type="spellEnd"/>
      <w:r w:rsidRPr="00FC040C">
        <w:t xml:space="preserve"> </w:t>
      </w:r>
      <w:proofErr w:type="spellStart"/>
      <w:r w:rsidRPr="00FC040C">
        <w:t>examination</w:t>
      </w:r>
      <w:proofErr w:type="spellEnd"/>
      <w:r w:rsidRPr="00FC040C">
        <w:t xml:space="preserve">. </w:t>
      </w:r>
      <w:proofErr w:type="spellStart"/>
      <w:r w:rsidRPr="00FC040C">
        <w:t>Each</w:t>
      </w:r>
      <w:proofErr w:type="spellEnd"/>
      <w:r w:rsidRPr="00FC040C">
        <w:t xml:space="preserve"> </w:t>
      </w:r>
      <w:proofErr w:type="spellStart"/>
      <w:r w:rsidRPr="00FC040C">
        <w:t>homework</w:t>
      </w:r>
      <w:proofErr w:type="spellEnd"/>
      <w:r w:rsidRPr="00FC040C">
        <w:t xml:space="preserve"> is 10 </w:t>
      </w:r>
      <w:proofErr w:type="spellStart"/>
      <w:r w:rsidRPr="00FC040C">
        <w:t>points</w:t>
      </w:r>
      <w:proofErr w:type="spellEnd"/>
      <w:r w:rsidRPr="00FC040C">
        <w:t xml:space="preserve">. </w:t>
      </w:r>
    </w:p>
    <w:p w14:paraId="4B558089" w14:textId="77777777" w:rsidR="00FC040C" w:rsidRDefault="00FC040C" w:rsidP="00FC040C">
      <w:pPr>
        <w:pStyle w:val="ListeParagraf"/>
        <w:numPr>
          <w:ilvl w:val="0"/>
          <w:numId w:val="1"/>
        </w:numPr>
        <w:jc w:val="both"/>
      </w:pPr>
      <w:r w:rsidRPr="00FC040C">
        <w:t xml:space="preserve">Total 30 </w:t>
      </w:r>
      <w:proofErr w:type="spellStart"/>
      <w:r w:rsidRPr="00FC040C">
        <w:t>points</w:t>
      </w:r>
      <w:proofErr w:type="spellEnd"/>
      <w:r w:rsidRPr="00FC040C">
        <w:t xml:space="preserve"> </w:t>
      </w:r>
      <w:proofErr w:type="spellStart"/>
      <w:r w:rsidRPr="00FC040C">
        <w:t>from</w:t>
      </w:r>
      <w:proofErr w:type="spellEnd"/>
      <w:r w:rsidRPr="00FC040C">
        <w:t xml:space="preserve"> </w:t>
      </w:r>
      <w:proofErr w:type="spellStart"/>
      <w:r w:rsidRPr="00FC040C">
        <w:t>homeworks</w:t>
      </w:r>
      <w:proofErr w:type="spellEnd"/>
      <w:r w:rsidRPr="00FC040C">
        <w:t xml:space="preserve"> </w:t>
      </w:r>
      <w:proofErr w:type="spellStart"/>
      <w:r w:rsidRPr="00FC040C">
        <w:t>before</w:t>
      </w:r>
      <w:proofErr w:type="spellEnd"/>
      <w:r w:rsidRPr="00FC040C">
        <w:t xml:space="preserve"> </w:t>
      </w:r>
      <w:proofErr w:type="spellStart"/>
      <w:r w:rsidRPr="00FC040C">
        <w:t>midterm</w:t>
      </w:r>
      <w:proofErr w:type="spellEnd"/>
      <w:r w:rsidRPr="00FC040C">
        <w:t xml:space="preserve"> </w:t>
      </w:r>
      <w:proofErr w:type="spellStart"/>
      <w:r w:rsidRPr="00FC040C">
        <w:t>examination</w:t>
      </w:r>
      <w:proofErr w:type="spellEnd"/>
      <w:r w:rsidRPr="00FC040C">
        <w:t xml:space="preserve"> + 70 </w:t>
      </w:r>
      <w:proofErr w:type="spellStart"/>
      <w:r w:rsidRPr="00FC040C">
        <w:t>points</w:t>
      </w:r>
      <w:proofErr w:type="spellEnd"/>
      <w:r w:rsidRPr="00FC040C">
        <w:t xml:space="preserve"> </w:t>
      </w:r>
      <w:proofErr w:type="spellStart"/>
      <w:r w:rsidRPr="00FC040C">
        <w:t>midterm</w:t>
      </w:r>
      <w:proofErr w:type="spellEnd"/>
      <w:r w:rsidRPr="00FC040C">
        <w:t xml:space="preserve"> </w:t>
      </w:r>
      <w:proofErr w:type="spellStart"/>
      <w:r w:rsidRPr="00FC040C">
        <w:t>examination</w:t>
      </w:r>
      <w:proofErr w:type="spellEnd"/>
      <w:r w:rsidRPr="00FC040C">
        <w:t xml:space="preserve">;  </w:t>
      </w:r>
    </w:p>
    <w:p w14:paraId="33318DFB" w14:textId="77777777" w:rsidR="00FC040C" w:rsidRDefault="00FC040C" w:rsidP="00FC040C">
      <w:pPr>
        <w:pStyle w:val="ListeParagraf"/>
        <w:numPr>
          <w:ilvl w:val="0"/>
          <w:numId w:val="1"/>
        </w:numPr>
        <w:jc w:val="both"/>
      </w:pPr>
      <w:proofErr w:type="spellStart"/>
      <w:r w:rsidRPr="00FC040C">
        <w:t>and</w:t>
      </w:r>
      <w:proofErr w:type="spellEnd"/>
      <w:r w:rsidRPr="00FC040C">
        <w:t xml:space="preserve"> 30 </w:t>
      </w:r>
      <w:proofErr w:type="spellStart"/>
      <w:r w:rsidRPr="00FC040C">
        <w:t>points</w:t>
      </w:r>
      <w:proofErr w:type="spellEnd"/>
      <w:r w:rsidRPr="00FC040C">
        <w:t xml:space="preserve"> </w:t>
      </w:r>
      <w:proofErr w:type="spellStart"/>
      <w:r w:rsidRPr="00FC040C">
        <w:t>from</w:t>
      </w:r>
      <w:proofErr w:type="spellEnd"/>
      <w:r w:rsidRPr="00FC040C">
        <w:t xml:space="preserve"> </w:t>
      </w:r>
      <w:proofErr w:type="spellStart"/>
      <w:r w:rsidRPr="00FC040C">
        <w:t>homeworks</w:t>
      </w:r>
      <w:proofErr w:type="spellEnd"/>
      <w:r w:rsidRPr="00FC040C">
        <w:t xml:space="preserve"> </w:t>
      </w:r>
      <w:proofErr w:type="spellStart"/>
      <w:r w:rsidRPr="00FC040C">
        <w:t>after</w:t>
      </w:r>
      <w:proofErr w:type="spellEnd"/>
      <w:r w:rsidRPr="00FC040C">
        <w:t xml:space="preserve"> </w:t>
      </w:r>
      <w:proofErr w:type="spellStart"/>
      <w:r w:rsidRPr="00FC040C">
        <w:t>midterm</w:t>
      </w:r>
      <w:proofErr w:type="spellEnd"/>
      <w:r w:rsidRPr="00FC040C">
        <w:t xml:space="preserve"> </w:t>
      </w:r>
      <w:proofErr w:type="spellStart"/>
      <w:r w:rsidRPr="00FC040C">
        <w:t>examination</w:t>
      </w:r>
      <w:proofErr w:type="spellEnd"/>
      <w:r w:rsidRPr="00FC040C">
        <w:t xml:space="preserve"> + 70 </w:t>
      </w:r>
      <w:proofErr w:type="spellStart"/>
      <w:r w:rsidRPr="00FC040C">
        <w:t>points</w:t>
      </w:r>
      <w:proofErr w:type="spellEnd"/>
      <w:r w:rsidRPr="00FC040C">
        <w:t xml:space="preserve"> final </w:t>
      </w:r>
      <w:proofErr w:type="spellStart"/>
      <w:r w:rsidRPr="00FC040C">
        <w:t>examination</w:t>
      </w:r>
      <w:proofErr w:type="spellEnd"/>
      <w:r w:rsidRPr="00FC040C">
        <w:t xml:space="preserve">. </w:t>
      </w:r>
    </w:p>
    <w:p w14:paraId="595F78D5" w14:textId="77777777" w:rsidR="00710BEB" w:rsidRDefault="00FC040C" w:rsidP="00FC040C">
      <w:pPr>
        <w:jc w:val="both"/>
      </w:pPr>
      <w:proofErr w:type="spellStart"/>
      <w:r w:rsidRPr="00FC040C">
        <w:t>Midterm</w:t>
      </w:r>
      <w:proofErr w:type="spellEnd"/>
      <w:r w:rsidRPr="00FC040C">
        <w:t xml:space="preserve"> </w:t>
      </w:r>
      <w:proofErr w:type="spellStart"/>
      <w:r w:rsidRPr="00FC040C">
        <w:t>will</w:t>
      </w:r>
      <w:proofErr w:type="spellEnd"/>
      <w:r w:rsidRPr="00FC040C">
        <w:t xml:space="preserve"> </w:t>
      </w:r>
      <w:proofErr w:type="spellStart"/>
      <w:r w:rsidRPr="00FC040C">
        <w:t>contribute</w:t>
      </w:r>
      <w:proofErr w:type="spellEnd"/>
      <w:r w:rsidRPr="00FC040C">
        <w:t xml:space="preserve"> 40 </w:t>
      </w:r>
      <w:proofErr w:type="spellStart"/>
      <w:r w:rsidRPr="00FC040C">
        <w:t>percent</w:t>
      </w:r>
      <w:proofErr w:type="spellEnd"/>
      <w:r w:rsidRPr="00FC040C">
        <w:t xml:space="preserve"> </w:t>
      </w:r>
      <w:proofErr w:type="spellStart"/>
      <w:r w:rsidRPr="00FC040C">
        <w:t>and</w:t>
      </w:r>
      <w:proofErr w:type="spellEnd"/>
      <w:r w:rsidRPr="00FC040C">
        <w:t xml:space="preserve"> final </w:t>
      </w:r>
      <w:proofErr w:type="spellStart"/>
      <w:r w:rsidRPr="00FC040C">
        <w:t>exam</w:t>
      </w:r>
      <w:proofErr w:type="spellEnd"/>
      <w:r w:rsidRPr="00FC040C">
        <w:t xml:space="preserve"> 60 </w:t>
      </w:r>
      <w:proofErr w:type="spellStart"/>
      <w:r w:rsidRPr="00FC040C">
        <w:t>percent</w:t>
      </w:r>
      <w:proofErr w:type="spellEnd"/>
      <w:r w:rsidRPr="00FC040C">
        <w:t xml:space="preserve"> </w:t>
      </w:r>
      <w:proofErr w:type="spellStart"/>
      <w:r w:rsidRPr="00FC040C">
        <w:t>to</w:t>
      </w:r>
      <w:proofErr w:type="spellEnd"/>
      <w:r w:rsidRPr="00FC040C">
        <w:t xml:space="preserve"> final </w:t>
      </w:r>
      <w:proofErr w:type="spellStart"/>
      <w:r w:rsidRPr="00FC040C">
        <w:t>grade</w:t>
      </w:r>
      <w:proofErr w:type="spellEnd"/>
      <w:r w:rsidRPr="00FC040C">
        <w:t xml:space="preserve">. </w:t>
      </w:r>
      <w:proofErr w:type="spellStart"/>
      <w:r w:rsidRPr="00FC040C">
        <w:t>Topics</w:t>
      </w:r>
      <w:proofErr w:type="spellEnd"/>
      <w:r w:rsidRPr="00FC040C">
        <w:t xml:space="preserve"> </w:t>
      </w:r>
      <w:proofErr w:type="spellStart"/>
      <w:r w:rsidRPr="00FC040C">
        <w:t>for</w:t>
      </w:r>
      <w:proofErr w:type="spellEnd"/>
      <w:r w:rsidRPr="00FC040C">
        <w:t xml:space="preserve"> </w:t>
      </w:r>
      <w:proofErr w:type="spellStart"/>
      <w:r w:rsidRPr="00FC040C">
        <w:t>homeworks</w:t>
      </w:r>
      <w:proofErr w:type="spellEnd"/>
      <w:r w:rsidRPr="00FC040C">
        <w:t xml:space="preserve"> </w:t>
      </w:r>
      <w:proofErr w:type="spellStart"/>
      <w:r w:rsidRPr="00FC040C">
        <w:t>will</w:t>
      </w:r>
      <w:proofErr w:type="spellEnd"/>
      <w:r w:rsidRPr="00FC040C">
        <w:t xml:space="preserve"> be </w:t>
      </w:r>
      <w:proofErr w:type="spellStart"/>
      <w:r w:rsidRPr="00FC040C">
        <w:t>distributed</w:t>
      </w:r>
      <w:proofErr w:type="spellEnd"/>
      <w:r w:rsidRPr="00FC040C">
        <w:t xml:space="preserve"> in </w:t>
      </w:r>
      <w:proofErr w:type="spellStart"/>
      <w:r w:rsidRPr="00FC040C">
        <w:t>class</w:t>
      </w:r>
      <w:proofErr w:type="spellEnd"/>
      <w:r w:rsidRPr="00FC040C">
        <w:t xml:space="preserve">. </w:t>
      </w:r>
      <w:proofErr w:type="spellStart"/>
      <w:r w:rsidRPr="00FC040C">
        <w:t>Homeworks</w:t>
      </w:r>
      <w:proofErr w:type="spellEnd"/>
      <w:r w:rsidRPr="00FC040C">
        <w:t xml:space="preserve"> </w:t>
      </w:r>
      <w:proofErr w:type="spellStart"/>
      <w:r w:rsidRPr="00FC040C">
        <w:t>will</w:t>
      </w:r>
      <w:proofErr w:type="spellEnd"/>
      <w:r w:rsidRPr="00FC040C">
        <w:t xml:space="preserve"> be </w:t>
      </w:r>
      <w:proofErr w:type="spellStart"/>
      <w:r w:rsidRPr="00FC040C">
        <w:t>around</w:t>
      </w:r>
      <w:proofErr w:type="spellEnd"/>
      <w:r w:rsidRPr="00FC040C">
        <w:t xml:space="preserve"> 500 </w:t>
      </w:r>
      <w:proofErr w:type="spellStart"/>
      <w:r w:rsidRPr="00FC040C">
        <w:t>words</w:t>
      </w:r>
      <w:proofErr w:type="spellEnd"/>
      <w:r w:rsidRPr="00FC040C">
        <w:t xml:space="preserve"> </w:t>
      </w:r>
      <w:proofErr w:type="spellStart"/>
      <w:r w:rsidRPr="00FC040C">
        <w:t>and</w:t>
      </w:r>
      <w:proofErr w:type="spellEnd"/>
      <w:r w:rsidRPr="00FC040C">
        <w:t xml:space="preserve"> </w:t>
      </w:r>
      <w:proofErr w:type="spellStart"/>
      <w:r w:rsidRPr="00FC040C">
        <w:t>to</w:t>
      </w:r>
      <w:proofErr w:type="spellEnd"/>
      <w:r w:rsidRPr="00FC040C">
        <w:t xml:space="preserve"> be </w:t>
      </w:r>
      <w:proofErr w:type="spellStart"/>
      <w:r w:rsidRPr="00FC040C">
        <w:t>handwritten</w:t>
      </w:r>
      <w:proofErr w:type="spellEnd"/>
      <w:r w:rsidRPr="00FC040C">
        <w:t>.</w:t>
      </w:r>
    </w:p>
    <w:p w14:paraId="792CBD58" w14:textId="77777777" w:rsidR="00710BEB" w:rsidRDefault="00710BEB" w:rsidP="00FC040C">
      <w:pPr>
        <w:jc w:val="both"/>
      </w:pPr>
    </w:p>
    <w:p w14:paraId="4F83178F" w14:textId="77777777" w:rsidR="001F549D" w:rsidRDefault="00710BEB" w:rsidP="00FC040C">
      <w:pPr>
        <w:jc w:val="both"/>
        <w:rPr>
          <w:b/>
        </w:rPr>
      </w:pPr>
      <w:proofErr w:type="spellStart"/>
      <w:r w:rsidRPr="00710BEB">
        <w:rPr>
          <w:b/>
        </w:rPr>
        <w:t>Scientific</w:t>
      </w:r>
      <w:proofErr w:type="spellEnd"/>
      <w:r w:rsidRPr="00710BEB">
        <w:rPr>
          <w:b/>
        </w:rPr>
        <w:t xml:space="preserve"> </w:t>
      </w:r>
      <w:proofErr w:type="spellStart"/>
      <w:r w:rsidRPr="00710BEB">
        <w:rPr>
          <w:b/>
        </w:rPr>
        <w:t>and</w:t>
      </w:r>
      <w:proofErr w:type="spellEnd"/>
      <w:r w:rsidRPr="00710BEB">
        <w:rPr>
          <w:b/>
        </w:rPr>
        <w:t xml:space="preserve"> Professional </w:t>
      </w:r>
      <w:proofErr w:type="spellStart"/>
      <w:r w:rsidRPr="00710BEB">
        <w:rPr>
          <w:b/>
        </w:rPr>
        <w:t>Ethics</w:t>
      </w:r>
      <w:proofErr w:type="spellEnd"/>
      <w:r w:rsidRPr="00710BEB">
        <w:rPr>
          <w:b/>
        </w:rPr>
        <w:t xml:space="preserve"> </w:t>
      </w:r>
    </w:p>
    <w:p w14:paraId="45631DE0" w14:textId="77777777" w:rsidR="001F549D" w:rsidRDefault="001F549D" w:rsidP="00FC040C">
      <w:pPr>
        <w:jc w:val="both"/>
        <w:rPr>
          <w:b/>
        </w:rPr>
      </w:pPr>
    </w:p>
    <w:p w14:paraId="067DFC9C" w14:textId="77777777" w:rsidR="001F549D" w:rsidRDefault="00710BEB" w:rsidP="00FC040C">
      <w:pPr>
        <w:jc w:val="both"/>
      </w:pPr>
      <w:proofErr w:type="spellStart"/>
      <w:r w:rsidRPr="001F549D">
        <w:t>Students</w:t>
      </w:r>
      <w:proofErr w:type="spellEnd"/>
      <w:r w:rsidRPr="00710BEB">
        <w:rPr>
          <w:b/>
        </w:rPr>
        <w:t xml:space="preserve"> </w:t>
      </w:r>
      <w:proofErr w:type="spellStart"/>
      <w:r w:rsidRPr="00710BEB">
        <w:t>are</w:t>
      </w:r>
      <w:proofErr w:type="spellEnd"/>
      <w:r w:rsidRPr="00710BEB">
        <w:t xml:space="preserve"> </w:t>
      </w:r>
      <w:proofErr w:type="spellStart"/>
      <w:r w:rsidRPr="00710BEB">
        <w:t>responsible</w:t>
      </w:r>
      <w:proofErr w:type="spellEnd"/>
      <w:r w:rsidRPr="00710BEB">
        <w:t xml:space="preserve"> </w:t>
      </w:r>
      <w:proofErr w:type="spellStart"/>
      <w:r w:rsidRPr="00710BEB">
        <w:t>to</w:t>
      </w:r>
      <w:proofErr w:type="spellEnd"/>
      <w:r w:rsidRPr="00710BEB">
        <w:t xml:space="preserve"> </w:t>
      </w:r>
      <w:proofErr w:type="spellStart"/>
      <w:r w:rsidRPr="00710BEB">
        <w:t>obey</w:t>
      </w:r>
      <w:proofErr w:type="spellEnd"/>
      <w:r w:rsidRPr="00710BEB">
        <w:t xml:space="preserve"> </w:t>
      </w:r>
      <w:proofErr w:type="spellStart"/>
      <w:r w:rsidRPr="00710BEB">
        <w:t>University’s</w:t>
      </w:r>
      <w:proofErr w:type="spellEnd"/>
      <w:r w:rsidRPr="00710BEB">
        <w:t xml:space="preserve"> </w:t>
      </w:r>
      <w:proofErr w:type="spellStart"/>
      <w:r w:rsidRPr="00710BEB">
        <w:t>ethical</w:t>
      </w:r>
      <w:proofErr w:type="spellEnd"/>
      <w:r w:rsidRPr="00710BEB">
        <w:t xml:space="preserve"> </w:t>
      </w:r>
      <w:proofErr w:type="spellStart"/>
      <w:r w:rsidRPr="00710BEB">
        <w:t>rules</w:t>
      </w:r>
      <w:proofErr w:type="spellEnd"/>
      <w:r w:rsidRPr="00710BEB">
        <w:t xml:space="preserve"> </w:t>
      </w:r>
      <w:proofErr w:type="spellStart"/>
      <w:r w:rsidRPr="00710BEB">
        <w:t>and</w:t>
      </w:r>
      <w:proofErr w:type="spellEnd"/>
      <w:r w:rsidRPr="00710BEB">
        <w:t xml:space="preserve"> </w:t>
      </w:r>
      <w:proofErr w:type="spellStart"/>
      <w:r w:rsidRPr="00710BEB">
        <w:t>regulations</w:t>
      </w:r>
      <w:proofErr w:type="spellEnd"/>
      <w:r w:rsidRPr="00710BEB">
        <w:t xml:space="preserve">. </w:t>
      </w:r>
      <w:proofErr w:type="spellStart"/>
      <w:r w:rsidRPr="00710BEB">
        <w:t>It</w:t>
      </w:r>
      <w:proofErr w:type="spellEnd"/>
      <w:r w:rsidRPr="00710BEB">
        <w:t xml:space="preserve"> is </w:t>
      </w:r>
      <w:proofErr w:type="spellStart"/>
      <w:r w:rsidRPr="00710BEB">
        <w:t>expected</w:t>
      </w:r>
      <w:proofErr w:type="spellEnd"/>
      <w:r w:rsidRPr="00710BEB">
        <w:t xml:space="preserve"> </w:t>
      </w:r>
      <w:proofErr w:type="spellStart"/>
      <w:r w:rsidRPr="00710BEB">
        <w:t>that</w:t>
      </w:r>
      <w:proofErr w:type="spellEnd"/>
      <w:r w:rsidRPr="00710BEB">
        <w:t xml:space="preserve"> </w:t>
      </w:r>
      <w:proofErr w:type="spellStart"/>
      <w:r w:rsidRPr="00710BEB">
        <w:t>students</w:t>
      </w:r>
      <w:proofErr w:type="spellEnd"/>
      <w:r w:rsidRPr="00710BEB">
        <w:t xml:space="preserve"> </w:t>
      </w:r>
      <w:proofErr w:type="spellStart"/>
      <w:r w:rsidRPr="00710BEB">
        <w:t>are</w:t>
      </w:r>
      <w:proofErr w:type="spellEnd"/>
      <w:r w:rsidRPr="00710BEB">
        <w:t xml:space="preserve"> not </w:t>
      </w:r>
      <w:proofErr w:type="spellStart"/>
      <w:r w:rsidRPr="00710BEB">
        <w:t>committed</w:t>
      </w:r>
      <w:proofErr w:type="spellEnd"/>
      <w:r w:rsidRPr="00710BEB">
        <w:t xml:space="preserve"> </w:t>
      </w:r>
      <w:proofErr w:type="spellStart"/>
      <w:r w:rsidRPr="00710BEB">
        <w:t>to</w:t>
      </w:r>
      <w:proofErr w:type="spellEnd"/>
      <w:r w:rsidRPr="00710BEB">
        <w:t xml:space="preserve"> </w:t>
      </w:r>
      <w:proofErr w:type="spellStart"/>
      <w:r w:rsidRPr="00710BEB">
        <w:t>any</w:t>
      </w:r>
      <w:proofErr w:type="spellEnd"/>
      <w:r w:rsidRPr="00710BEB">
        <w:t xml:space="preserve"> </w:t>
      </w:r>
      <w:proofErr w:type="spellStart"/>
      <w:r w:rsidRPr="00710BEB">
        <w:t>misconducts</w:t>
      </w:r>
      <w:proofErr w:type="spellEnd"/>
      <w:r w:rsidRPr="00710BEB">
        <w:t xml:space="preserve"> </w:t>
      </w:r>
      <w:proofErr w:type="spellStart"/>
      <w:r w:rsidRPr="00710BEB">
        <w:t>which</w:t>
      </w:r>
      <w:proofErr w:type="spellEnd"/>
      <w:r w:rsidRPr="00710BEB">
        <w:t xml:space="preserve"> </w:t>
      </w:r>
      <w:proofErr w:type="spellStart"/>
      <w:r w:rsidRPr="00710BEB">
        <w:t>are</w:t>
      </w:r>
      <w:proofErr w:type="spellEnd"/>
      <w:r w:rsidRPr="00710BEB">
        <w:t xml:space="preserve"> not </w:t>
      </w:r>
      <w:proofErr w:type="spellStart"/>
      <w:r w:rsidRPr="00710BEB">
        <w:t>compitable</w:t>
      </w:r>
      <w:proofErr w:type="spellEnd"/>
      <w:r w:rsidRPr="00710BEB">
        <w:t xml:space="preserve"> </w:t>
      </w:r>
      <w:proofErr w:type="spellStart"/>
      <w:r w:rsidRPr="00710BEB">
        <w:t>with</w:t>
      </w:r>
      <w:proofErr w:type="spellEnd"/>
      <w:r w:rsidRPr="00710BEB">
        <w:t xml:space="preserve"> </w:t>
      </w:r>
      <w:proofErr w:type="spellStart"/>
      <w:r w:rsidRPr="00710BEB">
        <w:t>studentship</w:t>
      </w:r>
      <w:proofErr w:type="spellEnd"/>
      <w:r w:rsidRPr="00710BEB">
        <w:t xml:space="preserve">. </w:t>
      </w:r>
      <w:proofErr w:type="spellStart"/>
      <w:r w:rsidRPr="00710BEB">
        <w:t>Academic</w:t>
      </w:r>
      <w:proofErr w:type="spellEnd"/>
      <w:r w:rsidRPr="00710BEB">
        <w:t xml:space="preserve"> </w:t>
      </w:r>
      <w:proofErr w:type="spellStart"/>
      <w:r w:rsidRPr="00710BEB">
        <w:t>integrity</w:t>
      </w:r>
      <w:proofErr w:type="spellEnd"/>
      <w:r w:rsidRPr="00710BEB">
        <w:t xml:space="preserve"> </w:t>
      </w:r>
      <w:proofErr w:type="spellStart"/>
      <w:r w:rsidRPr="00710BEB">
        <w:t>requires</w:t>
      </w:r>
      <w:proofErr w:type="spellEnd"/>
      <w:r w:rsidRPr="00710BEB">
        <w:t xml:space="preserve"> </w:t>
      </w:r>
      <w:proofErr w:type="spellStart"/>
      <w:r w:rsidRPr="00710BEB">
        <w:t>being</w:t>
      </w:r>
      <w:proofErr w:type="spellEnd"/>
      <w:r w:rsidRPr="00710BEB">
        <w:t xml:space="preserve"> </w:t>
      </w:r>
      <w:proofErr w:type="spellStart"/>
      <w:r w:rsidRPr="00710BEB">
        <w:t>honest</w:t>
      </w:r>
      <w:proofErr w:type="spellEnd"/>
      <w:r w:rsidRPr="00710BEB">
        <w:t xml:space="preserve">, </w:t>
      </w:r>
      <w:proofErr w:type="spellStart"/>
      <w:r w:rsidRPr="00710BEB">
        <w:t>truthful</w:t>
      </w:r>
      <w:proofErr w:type="spellEnd"/>
      <w:r w:rsidRPr="00710BEB">
        <w:t xml:space="preserve"> </w:t>
      </w:r>
      <w:proofErr w:type="spellStart"/>
      <w:r w:rsidRPr="00710BEB">
        <w:t>and</w:t>
      </w:r>
      <w:proofErr w:type="spellEnd"/>
      <w:r w:rsidRPr="00710BEB">
        <w:t xml:space="preserve"> </w:t>
      </w:r>
      <w:proofErr w:type="spellStart"/>
      <w:r w:rsidRPr="00710BEB">
        <w:t>responsible</w:t>
      </w:r>
      <w:proofErr w:type="spellEnd"/>
      <w:r w:rsidRPr="00710BEB">
        <w:t xml:space="preserve"> in </w:t>
      </w:r>
      <w:proofErr w:type="spellStart"/>
      <w:r w:rsidRPr="00710BEB">
        <w:t>all</w:t>
      </w:r>
      <w:proofErr w:type="spellEnd"/>
      <w:r w:rsidRPr="00710BEB">
        <w:t xml:space="preserve"> </w:t>
      </w:r>
      <w:proofErr w:type="spellStart"/>
      <w:r w:rsidRPr="00710BEB">
        <w:t>academic</w:t>
      </w:r>
      <w:proofErr w:type="spellEnd"/>
      <w:r w:rsidRPr="00710BEB">
        <w:t xml:space="preserve"> </w:t>
      </w:r>
      <w:proofErr w:type="spellStart"/>
      <w:proofErr w:type="gramStart"/>
      <w:r w:rsidRPr="00710BEB">
        <w:t>endeavors.All</w:t>
      </w:r>
      <w:proofErr w:type="spellEnd"/>
      <w:proofErr w:type="gramEnd"/>
      <w:r w:rsidRPr="00710BEB">
        <w:t xml:space="preserve"> Çağ </w:t>
      </w:r>
      <w:proofErr w:type="spellStart"/>
      <w:r w:rsidRPr="00710BEB">
        <w:t>students</w:t>
      </w:r>
      <w:proofErr w:type="spellEnd"/>
      <w:r w:rsidRPr="00710BEB">
        <w:t xml:space="preserve"> </w:t>
      </w:r>
      <w:proofErr w:type="spellStart"/>
      <w:r w:rsidRPr="00710BEB">
        <w:t>are</w:t>
      </w:r>
      <w:proofErr w:type="spellEnd"/>
      <w:r w:rsidRPr="00710BEB">
        <w:t xml:space="preserve"> </w:t>
      </w:r>
      <w:proofErr w:type="spellStart"/>
      <w:r w:rsidRPr="00710BEB">
        <w:t>expected</w:t>
      </w:r>
      <w:proofErr w:type="spellEnd"/>
      <w:r w:rsidRPr="00710BEB">
        <w:t xml:space="preserve"> </w:t>
      </w:r>
      <w:proofErr w:type="spellStart"/>
      <w:r w:rsidRPr="00710BEB">
        <w:t>to</w:t>
      </w:r>
      <w:proofErr w:type="spellEnd"/>
      <w:r w:rsidRPr="00710BEB">
        <w:t xml:space="preserve"> </w:t>
      </w:r>
      <w:proofErr w:type="spellStart"/>
      <w:r w:rsidRPr="00710BEB">
        <w:t>know</w:t>
      </w:r>
      <w:proofErr w:type="spellEnd"/>
      <w:r w:rsidRPr="00710BEB">
        <w:t xml:space="preserve"> </w:t>
      </w:r>
      <w:proofErr w:type="spellStart"/>
      <w:r w:rsidRPr="00710BEB">
        <w:t>and</w:t>
      </w:r>
      <w:proofErr w:type="spellEnd"/>
      <w:r w:rsidRPr="00710BEB">
        <w:t xml:space="preserve"> abide </w:t>
      </w:r>
      <w:proofErr w:type="spellStart"/>
      <w:r w:rsidRPr="00710BEB">
        <w:t>the</w:t>
      </w:r>
      <w:proofErr w:type="spellEnd"/>
      <w:r w:rsidRPr="00710BEB">
        <w:t xml:space="preserve"> </w:t>
      </w:r>
      <w:proofErr w:type="spellStart"/>
      <w:r w:rsidRPr="00710BEB">
        <w:t>policies</w:t>
      </w:r>
      <w:proofErr w:type="spellEnd"/>
      <w:r w:rsidRPr="00710BEB">
        <w:t xml:space="preserve"> of </w:t>
      </w:r>
      <w:proofErr w:type="spellStart"/>
      <w:r w:rsidRPr="00710BEB">
        <w:t>University</w:t>
      </w:r>
      <w:proofErr w:type="spellEnd"/>
      <w:r w:rsidRPr="00710BEB">
        <w:t xml:space="preserve">. </w:t>
      </w:r>
      <w:proofErr w:type="spellStart"/>
      <w:r w:rsidRPr="00710BEB">
        <w:t>Please</w:t>
      </w:r>
      <w:proofErr w:type="spellEnd"/>
      <w:r w:rsidRPr="00710BEB">
        <w:t xml:space="preserve"> </w:t>
      </w:r>
      <w:proofErr w:type="spellStart"/>
      <w:r w:rsidRPr="00710BEB">
        <w:t>visit</w:t>
      </w:r>
      <w:proofErr w:type="spellEnd"/>
      <w:r w:rsidRPr="00710BEB">
        <w:t xml:space="preserve"> </w:t>
      </w:r>
      <w:proofErr w:type="spellStart"/>
      <w:r w:rsidRPr="00710BEB">
        <w:t>University’s</w:t>
      </w:r>
      <w:proofErr w:type="spellEnd"/>
      <w:r w:rsidRPr="00710BEB">
        <w:t xml:space="preserve"> </w:t>
      </w:r>
      <w:proofErr w:type="spellStart"/>
      <w:r w:rsidRPr="00710BEB">
        <w:t>website</w:t>
      </w:r>
      <w:proofErr w:type="spellEnd"/>
      <w:r w:rsidRPr="00710BEB">
        <w:t xml:space="preserve"> </w:t>
      </w:r>
      <w:proofErr w:type="spellStart"/>
      <w:r w:rsidRPr="00710BEB">
        <w:t>about</w:t>
      </w:r>
      <w:proofErr w:type="spellEnd"/>
      <w:r w:rsidRPr="00710BEB">
        <w:t xml:space="preserve"> </w:t>
      </w:r>
      <w:proofErr w:type="spellStart"/>
      <w:r w:rsidRPr="00710BEB">
        <w:t>the</w:t>
      </w:r>
      <w:proofErr w:type="spellEnd"/>
      <w:r w:rsidRPr="00710BEB">
        <w:t xml:space="preserve"> </w:t>
      </w:r>
      <w:proofErr w:type="spellStart"/>
      <w:r w:rsidRPr="00710BEB">
        <w:t>University’s</w:t>
      </w:r>
      <w:proofErr w:type="spellEnd"/>
      <w:r w:rsidRPr="00710BEB">
        <w:t xml:space="preserve"> </w:t>
      </w:r>
      <w:proofErr w:type="spellStart"/>
      <w:r w:rsidRPr="00710BEB">
        <w:t>mission</w:t>
      </w:r>
      <w:proofErr w:type="spellEnd"/>
      <w:r w:rsidRPr="00710BEB">
        <w:t xml:space="preserve"> </w:t>
      </w:r>
      <w:proofErr w:type="spellStart"/>
      <w:r w:rsidRPr="00710BEB">
        <w:t>and</w:t>
      </w:r>
      <w:proofErr w:type="spellEnd"/>
      <w:r w:rsidRPr="00710BEB">
        <w:t xml:space="preserve"> </w:t>
      </w:r>
      <w:proofErr w:type="spellStart"/>
      <w:proofErr w:type="gramStart"/>
      <w:r w:rsidRPr="00710BEB">
        <w:t>rules</w:t>
      </w:r>
      <w:proofErr w:type="spellEnd"/>
      <w:r w:rsidRPr="00710BEB">
        <w:t xml:space="preserve">  </w:t>
      </w:r>
      <w:proofErr w:type="spellStart"/>
      <w:r w:rsidRPr="00710BEB">
        <w:t>More</w:t>
      </w:r>
      <w:proofErr w:type="spellEnd"/>
      <w:proofErr w:type="gramEnd"/>
      <w:r w:rsidRPr="00710BEB">
        <w:t xml:space="preserve"> </w:t>
      </w:r>
      <w:proofErr w:type="spellStart"/>
      <w:r w:rsidRPr="00710BEB">
        <w:t>information</w:t>
      </w:r>
      <w:proofErr w:type="spellEnd"/>
      <w:r w:rsidRPr="00710BEB">
        <w:t xml:space="preserve"> </w:t>
      </w:r>
      <w:proofErr w:type="spellStart"/>
      <w:r w:rsidRPr="00710BEB">
        <w:t>available</w:t>
      </w:r>
      <w:proofErr w:type="spellEnd"/>
      <w:r w:rsidRPr="00710BEB">
        <w:t xml:space="preserve"> </w:t>
      </w:r>
      <w:proofErr w:type="spellStart"/>
      <w:r w:rsidRPr="00710BEB">
        <w:t>from</w:t>
      </w:r>
      <w:proofErr w:type="spellEnd"/>
      <w:r w:rsidRPr="00710BEB">
        <w:t xml:space="preserve"> </w:t>
      </w:r>
      <w:proofErr w:type="spellStart"/>
      <w:r w:rsidRPr="00710BEB">
        <w:t>Higher</w:t>
      </w:r>
      <w:proofErr w:type="spellEnd"/>
      <w:r w:rsidRPr="00710BEB">
        <w:t xml:space="preserve"> </w:t>
      </w:r>
      <w:proofErr w:type="spellStart"/>
      <w:r w:rsidRPr="00710BEB">
        <w:t>Educational</w:t>
      </w:r>
      <w:proofErr w:type="spellEnd"/>
      <w:r w:rsidRPr="00710BEB">
        <w:t xml:space="preserve"> </w:t>
      </w:r>
      <w:proofErr w:type="spellStart"/>
      <w:r w:rsidRPr="00710BEB">
        <w:t>Board’s</w:t>
      </w:r>
      <w:proofErr w:type="spellEnd"/>
      <w:r w:rsidRPr="00710BEB">
        <w:t xml:space="preserve"> (YÖK) </w:t>
      </w:r>
      <w:proofErr w:type="spellStart"/>
      <w:r w:rsidRPr="00710BEB">
        <w:t>website</w:t>
      </w:r>
      <w:proofErr w:type="spellEnd"/>
      <w:r w:rsidRPr="00710BEB">
        <w:t xml:space="preserve">. </w:t>
      </w:r>
    </w:p>
    <w:p w14:paraId="006EB573" w14:textId="77777777" w:rsidR="001F549D" w:rsidRDefault="001F549D" w:rsidP="00FC040C">
      <w:pPr>
        <w:jc w:val="both"/>
      </w:pPr>
    </w:p>
    <w:p w14:paraId="72DD3ACF" w14:textId="77777777" w:rsidR="001F549D" w:rsidRDefault="00710BEB" w:rsidP="00FC040C">
      <w:pPr>
        <w:jc w:val="both"/>
      </w:pPr>
      <w:r w:rsidRPr="001F549D">
        <w:rPr>
          <w:i/>
        </w:rPr>
        <w:t>“</w:t>
      </w:r>
      <w:proofErr w:type="spellStart"/>
      <w:r w:rsidRPr="001F549D">
        <w:rPr>
          <w:i/>
        </w:rPr>
        <w:t>Strive</w:t>
      </w:r>
      <w:proofErr w:type="spellEnd"/>
      <w:r w:rsidRPr="001F549D">
        <w:rPr>
          <w:i/>
        </w:rPr>
        <w:t xml:space="preserve"> not </w:t>
      </w:r>
      <w:proofErr w:type="spellStart"/>
      <w:r w:rsidRPr="001F549D">
        <w:rPr>
          <w:i/>
        </w:rPr>
        <w:t>to</w:t>
      </w:r>
      <w:proofErr w:type="spellEnd"/>
      <w:r w:rsidRPr="001F549D">
        <w:rPr>
          <w:i/>
        </w:rPr>
        <w:t xml:space="preserve"> be a </w:t>
      </w:r>
      <w:proofErr w:type="spellStart"/>
      <w:r w:rsidRPr="001F549D">
        <w:rPr>
          <w:i/>
        </w:rPr>
        <w:t>success</w:t>
      </w:r>
      <w:proofErr w:type="spellEnd"/>
      <w:r w:rsidRPr="001F549D">
        <w:rPr>
          <w:i/>
        </w:rPr>
        <w:t xml:space="preserve">, </w:t>
      </w:r>
      <w:proofErr w:type="gramStart"/>
      <w:r w:rsidRPr="001F549D">
        <w:rPr>
          <w:i/>
        </w:rPr>
        <w:t xml:space="preserve">but  </w:t>
      </w:r>
      <w:proofErr w:type="spellStart"/>
      <w:r w:rsidRPr="001F549D">
        <w:rPr>
          <w:i/>
        </w:rPr>
        <w:t>rather</w:t>
      </w:r>
      <w:proofErr w:type="spellEnd"/>
      <w:proofErr w:type="gramEnd"/>
      <w:r w:rsidRPr="001F549D">
        <w:rPr>
          <w:i/>
        </w:rPr>
        <w:t xml:space="preserve"> </w:t>
      </w:r>
      <w:proofErr w:type="spellStart"/>
      <w:r w:rsidRPr="001F549D">
        <w:rPr>
          <w:i/>
        </w:rPr>
        <w:t>to</w:t>
      </w:r>
      <w:proofErr w:type="spellEnd"/>
      <w:r w:rsidRPr="001F549D">
        <w:rPr>
          <w:i/>
        </w:rPr>
        <w:t xml:space="preserve"> be of </w:t>
      </w:r>
      <w:proofErr w:type="spellStart"/>
      <w:r w:rsidRPr="001F549D">
        <w:rPr>
          <w:i/>
        </w:rPr>
        <w:t>value</w:t>
      </w:r>
      <w:proofErr w:type="spellEnd"/>
      <w:r w:rsidRPr="001F549D">
        <w:rPr>
          <w:i/>
        </w:rPr>
        <w:t>”.</w:t>
      </w:r>
      <w:r w:rsidRPr="00710BEB">
        <w:t xml:space="preserve"> - Albert Einstein </w:t>
      </w:r>
    </w:p>
    <w:p w14:paraId="4B2909ED" w14:textId="77777777" w:rsidR="001F549D" w:rsidRDefault="001F549D" w:rsidP="00FC040C">
      <w:pPr>
        <w:jc w:val="both"/>
      </w:pPr>
    </w:p>
    <w:p w14:paraId="29B80FCD" w14:textId="2C260F63" w:rsidR="003237AD" w:rsidRPr="001F549D" w:rsidRDefault="00710BEB" w:rsidP="00FC040C">
      <w:pPr>
        <w:jc w:val="both"/>
        <w:rPr>
          <w:b/>
        </w:rPr>
      </w:pPr>
      <w:proofErr w:type="spellStart"/>
      <w:r w:rsidRPr="001F549D">
        <w:rPr>
          <w:b/>
        </w:rPr>
        <w:t>Good</w:t>
      </w:r>
      <w:proofErr w:type="spellEnd"/>
      <w:r w:rsidRPr="001F549D">
        <w:rPr>
          <w:b/>
        </w:rPr>
        <w:t xml:space="preserve"> </w:t>
      </w:r>
      <w:proofErr w:type="spellStart"/>
      <w:r w:rsidRPr="001F549D">
        <w:rPr>
          <w:b/>
        </w:rPr>
        <w:t>lucks</w:t>
      </w:r>
      <w:proofErr w:type="spellEnd"/>
      <w:r w:rsidRPr="001F549D">
        <w:rPr>
          <w:b/>
        </w:rPr>
        <w:t xml:space="preserve"> </w:t>
      </w:r>
      <w:proofErr w:type="spellStart"/>
      <w:r w:rsidRPr="001F549D">
        <w:rPr>
          <w:b/>
        </w:rPr>
        <w:t>and</w:t>
      </w:r>
      <w:proofErr w:type="spellEnd"/>
      <w:r w:rsidRPr="001F549D">
        <w:rPr>
          <w:b/>
        </w:rPr>
        <w:t xml:space="preserve"> </w:t>
      </w:r>
      <w:proofErr w:type="spellStart"/>
      <w:r w:rsidRPr="001F549D">
        <w:rPr>
          <w:b/>
        </w:rPr>
        <w:t>have</w:t>
      </w:r>
      <w:proofErr w:type="spellEnd"/>
      <w:r w:rsidRPr="001F549D">
        <w:rPr>
          <w:b/>
        </w:rPr>
        <w:t xml:space="preserve"> a </w:t>
      </w:r>
      <w:proofErr w:type="spellStart"/>
      <w:r w:rsidRPr="001F549D">
        <w:rPr>
          <w:b/>
        </w:rPr>
        <w:t>healthy</w:t>
      </w:r>
      <w:proofErr w:type="spellEnd"/>
      <w:r w:rsidRPr="001F549D">
        <w:rPr>
          <w:b/>
        </w:rPr>
        <w:t xml:space="preserve"> </w:t>
      </w:r>
      <w:proofErr w:type="spellStart"/>
      <w:r w:rsidRPr="001F549D">
        <w:rPr>
          <w:b/>
        </w:rPr>
        <w:t>and</w:t>
      </w:r>
      <w:proofErr w:type="spellEnd"/>
      <w:r w:rsidRPr="001F549D">
        <w:rPr>
          <w:b/>
        </w:rPr>
        <w:t xml:space="preserve"> </w:t>
      </w:r>
      <w:proofErr w:type="spellStart"/>
      <w:r w:rsidRPr="001F549D">
        <w:rPr>
          <w:b/>
        </w:rPr>
        <w:t>successful</w:t>
      </w:r>
      <w:proofErr w:type="spellEnd"/>
      <w:r w:rsidRPr="001F549D">
        <w:rPr>
          <w:b/>
        </w:rPr>
        <w:t xml:space="preserve"> </w:t>
      </w:r>
      <w:proofErr w:type="spellStart"/>
      <w:r w:rsidRPr="001F549D">
        <w:rPr>
          <w:b/>
        </w:rPr>
        <w:t>term</w:t>
      </w:r>
      <w:proofErr w:type="spellEnd"/>
      <w:r w:rsidRPr="001F549D">
        <w:rPr>
          <w:b/>
        </w:rPr>
        <w:t>…</w:t>
      </w:r>
      <w:r w:rsidR="003237AD" w:rsidRPr="001F549D">
        <w:rPr>
          <w:b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2FA0ED04" w:rsidR="003237AD" w:rsidRPr="003237AD" w:rsidRDefault="00465071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465071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Previous</w:t>
            </w:r>
            <w:proofErr w:type="spellEnd"/>
            <w:r w:rsidRPr="00465071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5071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Semester</w:t>
            </w:r>
            <w:proofErr w:type="spellEnd"/>
            <w:r w:rsidRPr="00465071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5071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Achievements</w:t>
            </w:r>
            <w:proofErr w:type="spellEnd"/>
          </w:p>
        </w:tc>
      </w:tr>
      <w:tr w:rsidR="00514EF1" w:rsidRPr="003237AD" w14:paraId="1D8B6E2D" w14:textId="77777777" w:rsidTr="00120C2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FE705F6" w14:textId="77777777" w:rsidR="00514EF1" w:rsidRPr="003237AD" w:rsidRDefault="00514EF1" w:rsidP="00120C28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90E8859" wp14:editId="7C48BC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CDC613F" w14:textId="77777777" w:rsidR="00514EF1" w:rsidRPr="003237AD" w:rsidRDefault="00514EF1" w:rsidP="00120C28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D975D18" wp14:editId="49B6FDA9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Default="003A4CE2"/>
    <w:p w14:paraId="7971B1F8" w14:textId="77777777" w:rsidR="002E3863" w:rsidRDefault="002E3863"/>
    <w:p w14:paraId="19C55FC5" w14:textId="77777777" w:rsidR="002E3863" w:rsidRDefault="002E3863"/>
    <w:p w14:paraId="43F7D8F7" w14:textId="77777777" w:rsidR="002E3863" w:rsidRDefault="002E3863"/>
    <w:p w14:paraId="164B51C0" w14:textId="77777777" w:rsidR="002E3863" w:rsidRDefault="002E3863"/>
    <w:p w14:paraId="628BFA4E" w14:textId="77777777" w:rsidR="002E3863" w:rsidRDefault="002E3863"/>
    <w:p w14:paraId="2F0E6E16" w14:textId="77777777" w:rsidR="002E3863" w:rsidRDefault="002E3863"/>
    <w:p w14:paraId="57A1FD1C" w14:textId="77777777" w:rsidR="002E3863" w:rsidRDefault="002E3863"/>
    <w:p w14:paraId="7C780112" w14:textId="77777777" w:rsidR="002E3863" w:rsidRDefault="002E3863"/>
    <w:p w14:paraId="22CE10F1" w14:textId="77777777" w:rsidR="002E3863" w:rsidRDefault="002E3863"/>
    <w:p w14:paraId="566CBBB3" w14:textId="77777777" w:rsidR="002E3863" w:rsidRDefault="002E3863"/>
    <w:p w14:paraId="2469AD2D" w14:textId="77777777" w:rsidR="002E3863" w:rsidRDefault="002E3863"/>
    <w:p w14:paraId="05256773" w14:textId="77777777" w:rsidR="002E3863" w:rsidRDefault="002E3863"/>
    <w:p w14:paraId="06FE60ED" w14:textId="77777777" w:rsidR="002E3863" w:rsidRDefault="002E3863"/>
    <w:p w14:paraId="67D915C6" w14:textId="77777777" w:rsidR="002E3863" w:rsidRDefault="002E3863"/>
    <w:p w14:paraId="0E25372E" w14:textId="77777777" w:rsidR="002E3863" w:rsidRDefault="002E3863"/>
    <w:p w14:paraId="44C2A8EA" w14:textId="77777777" w:rsidR="002E3863" w:rsidRDefault="002E3863"/>
    <w:p w14:paraId="7AD7049A" w14:textId="77777777" w:rsidR="002E3863" w:rsidRDefault="002E3863"/>
    <w:p w14:paraId="25D881DB" w14:textId="77777777" w:rsidR="002E3863" w:rsidRDefault="002E3863"/>
    <w:p w14:paraId="7DFA7669" w14:textId="77777777" w:rsidR="002E3863" w:rsidRDefault="002E3863"/>
    <w:p w14:paraId="0C9DA1C5" w14:textId="77777777" w:rsidR="002E3863" w:rsidRDefault="002E3863"/>
    <w:p w14:paraId="1653AD5A" w14:textId="77777777" w:rsidR="002E3863" w:rsidRDefault="002E3863"/>
    <w:p w14:paraId="232E24AC" w14:textId="77777777" w:rsidR="002E3863" w:rsidRDefault="002E3863"/>
    <w:p w14:paraId="3C419F32" w14:textId="77777777" w:rsidR="002E3863" w:rsidRDefault="002E3863"/>
    <w:p w14:paraId="56E8C3E0" w14:textId="77777777" w:rsidR="002E3863" w:rsidRPr="007625C6" w:rsidRDefault="002E3863"/>
    <w:sectPr w:rsidR="002E3863" w:rsidRPr="007625C6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91BB7" w14:textId="77777777" w:rsidR="00F114C6" w:rsidRDefault="00F114C6" w:rsidP="0034027E">
      <w:r>
        <w:separator/>
      </w:r>
    </w:p>
  </w:endnote>
  <w:endnote w:type="continuationSeparator" w:id="0">
    <w:p w14:paraId="29EBAE2F" w14:textId="77777777" w:rsidR="00F114C6" w:rsidRDefault="00F114C6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AE726" w14:textId="77777777" w:rsidR="00F114C6" w:rsidRDefault="00F114C6" w:rsidP="0034027E">
      <w:r>
        <w:separator/>
      </w:r>
    </w:p>
  </w:footnote>
  <w:footnote w:type="continuationSeparator" w:id="0">
    <w:p w14:paraId="6CC3CE15" w14:textId="77777777" w:rsidR="00F114C6" w:rsidRDefault="00F114C6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57F5C"/>
    <w:multiLevelType w:val="hybridMultilevel"/>
    <w:tmpl w:val="6B1A5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4724"/>
    <w:rsid w:val="00045C11"/>
    <w:rsid w:val="00051842"/>
    <w:rsid w:val="00052E53"/>
    <w:rsid w:val="0006022C"/>
    <w:rsid w:val="00064D3C"/>
    <w:rsid w:val="00085AD5"/>
    <w:rsid w:val="00090AED"/>
    <w:rsid w:val="000A4453"/>
    <w:rsid w:val="000D384E"/>
    <w:rsid w:val="000D71BD"/>
    <w:rsid w:val="000F34D6"/>
    <w:rsid w:val="00102701"/>
    <w:rsid w:val="00146F98"/>
    <w:rsid w:val="00147BEE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549D"/>
    <w:rsid w:val="001F6F6B"/>
    <w:rsid w:val="00200197"/>
    <w:rsid w:val="00212A30"/>
    <w:rsid w:val="00213FF0"/>
    <w:rsid w:val="00231F54"/>
    <w:rsid w:val="00233A78"/>
    <w:rsid w:val="002540BC"/>
    <w:rsid w:val="00264E5A"/>
    <w:rsid w:val="0027165B"/>
    <w:rsid w:val="002B1A88"/>
    <w:rsid w:val="002B4AEF"/>
    <w:rsid w:val="002B7787"/>
    <w:rsid w:val="002D29FC"/>
    <w:rsid w:val="002E3863"/>
    <w:rsid w:val="002E660C"/>
    <w:rsid w:val="00306F03"/>
    <w:rsid w:val="0031166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0C2E"/>
    <w:rsid w:val="00373163"/>
    <w:rsid w:val="003923D0"/>
    <w:rsid w:val="003A0CE5"/>
    <w:rsid w:val="003A4CE2"/>
    <w:rsid w:val="003A793B"/>
    <w:rsid w:val="003B2F82"/>
    <w:rsid w:val="003C2122"/>
    <w:rsid w:val="003D78F7"/>
    <w:rsid w:val="003E396C"/>
    <w:rsid w:val="0042441A"/>
    <w:rsid w:val="0043445B"/>
    <w:rsid w:val="004347B1"/>
    <w:rsid w:val="00465071"/>
    <w:rsid w:val="00466279"/>
    <w:rsid w:val="00471A47"/>
    <w:rsid w:val="00474110"/>
    <w:rsid w:val="00474423"/>
    <w:rsid w:val="00482527"/>
    <w:rsid w:val="004904EB"/>
    <w:rsid w:val="00496407"/>
    <w:rsid w:val="004A149A"/>
    <w:rsid w:val="004A19BE"/>
    <w:rsid w:val="004A7E15"/>
    <w:rsid w:val="004E15BB"/>
    <w:rsid w:val="00507C38"/>
    <w:rsid w:val="00514EF1"/>
    <w:rsid w:val="005215FA"/>
    <w:rsid w:val="005221D8"/>
    <w:rsid w:val="00531817"/>
    <w:rsid w:val="00544418"/>
    <w:rsid w:val="0054597B"/>
    <w:rsid w:val="005546F5"/>
    <w:rsid w:val="005726A0"/>
    <w:rsid w:val="00580094"/>
    <w:rsid w:val="005852F5"/>
    <w:rsid w:val="005920FF"/>
    <w:rsid w:val="005A2B8A"/>
    <w:rsid w:val="005B3506"/>
    <w:rsid w:val="005C15A7"/>
    <w:rsid w:val="005E4BA5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6D5B3F"/>
    <w:rsid w:val="006E5D85"/>
    <w:rsid w:val="007062CB"/>
    <w:rsid w:val="00710BEB"/>
    <w:rsid w:val="007152C2"/>
    <w:rsid w:val="00725D7B"/>
    <w:rsid w:val="00727DB3"/>
    <w:rsid w:val="0073006D"/>
    <w:rsid w:val="007348AB"/>
    <w:rsid w:val="00735EC2"/>
    <w:rsid w:val="00745E6E"/>
    <w:rsid w:val="00747E10"/>
    <w:rsid w:val="007625C6"/>
    <w:rsid w:val="00770795"/>
    <w:rsid w:val="007755DA"/>
    <w:rsid w:val="007B5002"/>
    <w:rsid w:val="007C799D"/>
    <w:rsid w:val="007D162B"/>
    <w:rsid w:val="007F04A8"/>
    <w:rsid w:val="00800E21"/>
    <w:rsid w:val="008037FB"/>
    <w:rsid w:val="00807259"/>
    <w:rsid w:val="0082068F"/>
    <w:rsid w:val="00820E3F"/>
    <w:rsid w:val="0082236E"/>
    <w:rsid w:val="00825885"/>
    <w:rsid w:val="00833C72"/>
    <w:rsid w:val="00847969"/>
    <w:rsid w:val="00853935"/>
    <w:rsid w:val="00857E52"/>
    <w:rsid w:val="0086588C"/>
    <w:rsid w:val="00870700"/>
    <w:rsid w:val="008804FE"/>
    <w:rsid w:val="00880F10"/>
    <w:rsid w:val="00883290"/>
    <w:rsid w:val="0088532C"/>
    <w:rsid w:val="00886770"/>
    <w:rsid w:val="00895E2A"/>
    <w:rsid w:val="008A022E"/>
    <w:rsid w:val="008B33CF"/>
    <w:rsid w:val="008D4F25"/>
    <w:rsid w:val="008D6DEB"/>
    <w:rsid w:val="00905CD0"/>
    <w:rsid w:val="00911FE6"/>
    <w:rsid w:val="00916141"/>
    <w:rsid w:val="00933B97"/>
    <w:rsid w:val="0094223A"/>
    <w:rsid w:val="0095080C"/>
    <w:rsid w:val="00964CAF"/>
    <w:rsid w:val="00973A60"/>
    <w:rsid w:val="00985E0F"/>
    <w:rsid w:val="00997C36"/>
    <w:rsid w:val="009C5DE7"/>
    <w:rsid w:val="009E445E"/>
    <w:rsid w:val="00A142DA"/>
    <w:rsid w:val="00A22E7B"/>
    <w:rsid w:val="00A33F69"/>
    <w:rsid w:val="00A3554C"/>
    <w:rsid w:val="00A520BF"/>
    <w:rsid w:val="00A566C4"/>
    <w:rsid w:val="00A711BC"/>
    <w:rsid w:val="00A7625D"/>
    <w:rsid w:val="00A8032C"/>
    <w:rsid w:val="00A8173B"/>
    <w:rsid w:val="00AF034D"/>
    <w:rsid w:val="00AF7744"/>
    <w:rsid w:val="00B03B19"/>
    <w:rsid w:val="00B06EC6"/>
    <w:rsid w:val="00B06F5E"/>
    <w:rsid w:val="00B41C3E"/>
    <w:rsid w:val="00B560BA"/>
    <w:rsid w:val="00B65C62"/>
    <w:rsid w:val="00B674A8"/>
    <w:rsid w:val="00B74181"/>
    <w:rsid w:val="00B80DAF"/>
    <w:rsid w:val="00B95AA7"/>
    <w:rsid w:val="00B96430"/>
    <w:rsid w:val="00BA1059"/>
    <w:rsid w:val="00BA2B7C"/>
    <w:rsid w:val="00BB378F"/>
    <w:rsid w:val="00BB42DE"/>
    <w:rsid w:val="00BB49BA"/>
    <w:rsid w:val="00BC4BCC"/>
    <w:rsid w:val="00BD622C"/>
    <w:rsid w:val="00BF06B4"/>
    <w:rsid w:val="00C344B2"/>
    <w:rsid w:val="00C37559"/>
    <w:rsid w:val="00C4036D"/>
    <w:rsid w:val="00C406C9"/>
    <w:rsid w:val="00C52FA8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A69E9"/>
    <w:rsid w:val="00CB0FBE"/>
    <w:rsid w:val="00CB26EE"/>
    <w:rsid w:val="00CB4F20"/>
    <w:rsid w:val="00CC1866"/>
    <w:rsid w:val="00CE0683"/>
    <w:rsid w:val="00CE2529"/>
    <w:rsid w:val="00CE2D2A"/>
    <w:rsid w:val="00CF31E5"/>
    <w:rsid w:val="00D02BE1"/>
    <w:rsid w:val="00D10FBC"/>
    <w:rsid w:val="00D15B1F"/>
    <w:rsid w:val="00D16C49"/>
    <w:rsid w:val="00D16CDD"/>
    <w:rsid w:val="00D24AE5"/>
    <w:rsid w:val="00D379D7"/>
    <w:rsid w:val="00D41B6B"/>
    <w:rsid w:val="00D86D4D"/>
    <w:rsid w:val="00DA3803"/>
    <w:rsid w:val="00DB0AEA"/>
    <w:rsid w:val="00DC07E8"/>
    <w:rsid w:val="00DD0194"/>
    <w:rsid w:val="00DD0A40"/>
    <w:rsid w:val="00DD59D6"/>
    <w:rsid w:val="00DF7E15"/>
    <w:rsid w:val="00E02DF5"/>
    <w:rsid w:val="00E23222"/>
    <w:rsid w:val="00E255A0"/>
    <w:rsid w:val="00E268B9"/>
    <w:rsid w:val="00E53102"/>
    <w:rsid w:val="00E7156E"/>
    <w:rsid w:val="00E738F2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D5C30"/>
    <w:rsid w:val="00ED6F18"/>
    <w:rsid w:val="00EF0908"/>
    <w:rsid w:val="00F04A29"/>
    <w:rsid w:val="00F107BF"/>
    <w:rsid w:val="00F114C6"/>
    <w:rsid w:val="00F2363D"/>
    <w:rsid w:val="00F43268"/>
    <w:rsid w:val="00F44952"/>
    <w:rsid w:val="00F732D8"/>
    <w:rsid w:val="00F818C3"/>
    <w:rsid w:val="00F91795"/>
    <w:rsid w:val="00F96934"/>
    <w:rsid w:val="00FA2A04"/>
    <w:rsid w:val="00FB3417"/>
    <w:rsid w:val="00FC040C"/>
    <w:rsid w:val="00FC1CD9"/>
    <w:rsid w:val="00FC6B48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66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231F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31F5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C0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66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231F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31F5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C0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irfisunoglu@cag.edu.t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900">
                <a:latin typeface="Arial" panose="020B0604020202020204" pitchFamily="34" charset="0"/>
                <a:cs typeface="Arial" panose="020B0604020202020204" pitchFamily="34" charset="0"/>
              </a:rPr>
              <a:t>2022-2023 Spring </a:t>
            </a:r>
            <a:r>
              <a:rPr lang="tr-TR" sz="900" baseline="0">
                <a:latin typeface="Arial" panose="020B0604020202020204" pitchFamily="34" charset="0"/>
                <a:cs typeface="Arial" panose="020B0604020202020204" pitchFamily="34" charset="0"/>
              </a:rPr>
              <a:t>Semester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  <c:pt idx="4">
                  <c:v>8</c:v>
                </c:pt>
                <c:pt idx="5">
                  <c:v>1</c:v>
                </c:pt>
                <c:pt idx="6">
                  <c:v>7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031936"/>
        <c:axId val="241339776"/>
      </c:barChart>
      <c:catAx>
        <c:axId val="16503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1339776"/>
        <c:crosses val="autoZero"/>
        <c:auto val="1"/>
        <c:lblAlgn val="ctr"/>
        <c:lblOffset val="100"/>
        <c:noMultiLvlLbl val="0"/>
      </c:catAx>
      <c:valAx>
        <c:axId val="241339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5031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900">
                <a:latin typeface="Arial" panose="020B0604020202020204" pitchFamily="34" charset="0"/>
                <a:cs typeface="Arial" panose="020B0604020202020204" pitchFamily="34" charset="0"/>
              </a:rPr>
              <a:t>2021-2022</a:t>
            </a:r>
            <a:r>
              <a:rPr lang="en-US" sz="90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90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  <a:endParaRPr lang="tr-TR" sz="900" baseline="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26</c:v>
                </c:pt>
                <c:pt idx="4">
                  <c:v>17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3294208"/>
        <c:axId val="241341504"/>
      </c:barChart>
      <c:catAx>
        <c:axId val="24329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1341504"/>
        <c:crosses val="autoZero"/>
        <c:auto val="1"/>
        <c:lblAlgn val="ctr"/>
        <c:lblOffset val="100"/>
        <c:noMultiLvlLbl val="0"/>
      </c:catAx>
      <c:valAx>
        <c:axId val="24134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3294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Mahir Fusunoglu</cp:lastModifiedBy>
  <cp:revision>2</cp:revision>
  <dcterms:created xsi:type="dcterms:W3CDTF">2026-03-11T09:26:00Z</dcterms:created>
  <dcterms:modified xsi:type="dcterms:W3CDTF">2026-03-11T09:26:00Z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40748e36-4332-4bc1-a40c-ab60beb1c3a7</vt:lpwstr>
  </property>
</Properties>
</file>