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1074"/>
        <w:gridCol w:w="283"/>
        <w:gridCol w:w="1418"/>
      </w:tblGrid>
      <w:tr w:rsidR="005A2B8A" w:rsidRPr="00934F84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934F84" w:rsidRDefault="005A2B8A" w:rsidP="004904EB">
            <w:pPr>
              <w:spacing w:line="360" w:lineRule="auto"/>
              <w:jc w:val="center"/>
              <w:rPr>
                <w:rFonts w:asciiTheme="minorBidi" w:hAnsiTheme="minorBidi" w:cstheme="minorBidi"/>
                <w:bCs w:val="0"/>
                <w:iCs/>
                <w:color w:val="000000" w:themeColor="text1"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71F9B79E" w14:textId="1C025B63" w:rsidR="005A2B8A" w:rsidRPr="00934F84" w:rsidRDefault="002627A1" w:rsidP="004904EB">
            <w:pPr>
              <w:spacing w:line="360" w:lineRule="auto"/>
              <w:jc w:val="center"/>
              <w:rPr>
                <w:rFonts w:asciiTheme="minorBidi" w:hAnsiTheme="minorBidi" w:cstheme="minorBidi"/>
                <w:bCs w:val="0"/>
                <w:iCs/>
                <w:color w:val="FFFFFF"/>
                <w:sz w:val="22"/>
                <w:szCs w:val="22"/>
              </w:rPr>
            </w:pPr>
            <w:proofErr w:type="spellStart"/>
            <w:r w:rsidRPr="00934F84">
              <w:rPr>
                <w:rFonts w:asciiTheme="minorBidi" w:hAnsiTheme="minorBidi" w:cstheme="minorBidi"/>
                <w:bCs w:val="0"/>
                <w:iCs/>
                <w:color w:val="000000" w:themeColor="text1"/>
                <w:sz w:val="22"/>
                <w:szCs w:val="22"/>
              </w:rPr>
              <w:t>Institute</w:t>
            </w:r>
            <w:proofErr w:type="spellEnd"/>
            <w:r w:rsidRPr="00934F84">
              <w:rPr>
                <w:rFonts w:asciiTheme="minorBidi" w:hAnsiTheme="minorBidi" w:cstheme="minorBidi"/>
                <w:bCs w:val="0"/>
                <w:iCs/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 w:rsidRPr="00934F84">
              <w:rPr>
                <w:rFonts w:asciiTheme="minorBidi" w:hAnsiTheme="minorBidi" w:cstheme="minorBidi"/>
                <w:bCs w:val="0"/>
                <w:iCs/>
                <w:color w:val="000000" w:themeColor="text1"/>
                <w:sz w:val="22"/>
                <w:szCs w:val="22"/>
              </w:rPr>
              <w:t>Social</w:t>
            </w:r>
            <w:proofErr w:type="spellEnd"/>
            <w:r w:rsidRPr="00934F84">
              <w:rPr>
                <w:rFonts w:asciiTheme="minorBidi" w:hAnsiTheme="minorBidi" w:cstheme="minorBidi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34F84">
              <w:rPr>
                <w:rFonts w:asciiTheme="minorBidi" w:hAnsiTheme="minorBidi" w:cstheme="minorBidi"/>
                <w:bCs w:val="0"/>
                <w:iCs/>
                <w:color w:val="000000" w:themeColor="text1"/>
                <w:sz w:val="22"/>
                <w:szCs w:val="22"/>
              </w:rPr>
              <w:t>Sciences</w:t>
            </w:r>
            <w:proofErr w:type="spellEnd"/>
          </w:p>
        </w:tc>
      </w:tr>
      <w:tr w:rsidR="00482527" w:rsidRPr="00934F84" w14:paraId="478F0F2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934F84" w:rsidRDefault="00000000" w:rsidP="001B4DBF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sz w:val="22"/>
                <w:szCs w:val="22"/>
              </w:rPr>
              <w:t xml:space="preserve">Course </w:t>
            </w:r>
            <w:proofErr w:type="spellStart"/>
            <w:r w:rsidRPr="00934F84">
              <w:rPr>
                <w:rFonts w:asciiTheme="minorBidi" w:hAnsiTheme="minorBidi" w:cstheme="minorBidi"/>
                <w:sz w:val="22"/>
                <w:szCs w:val="22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934F84" w:rsidRDefault="00000000" w:rsidP="001B4DB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934F84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2112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934F84" w:rsidRDefault="00000000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proofErr w:type="spellStart"/>
            <w:r w:rsidRPr="00934F84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934F84" w:rsidRDefault="00000000" w:rsidP="001B4DBF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sz w:val="22"/>
                <w:szCs w:val="22"/>
              </w:rPr>
              <w:t>ECTS Value</w:t>
            </w:r>
          </w:p>
        </w:tc>
      </w:tr>
      <w:tr w:rsidR="00855B66" w:rsidRPr="00934F84" w14:paraId="374EF87D" w14:textId="77777777" w:rsidTr="0075054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</w:tcPr>
          <w:p w14:paraId="5645F289" w14:textId="127F3BA0" w:rsidR="00855B66" w:rsidRPr="00934F84" w:rsidRDefault="00855B66" w:rsidP="00855B6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sz w:val="22"/>
                <w:szCs w:val="22"/>
              </w:rPr>
              <w:t>ELT 5</w:t>
            </w:r>
            <w:r w:rsidR="00F96844">
              <w:rPr>
                <w:rFonts w:asciiTheme="minorBidi" w:hAnsiTheme="minorBidi" w:cstheme="minorBidi"/>
                <w:sz w:val="22"/>
                <w:szCs w:val="22"/>
              </w:rPr>
              <w:t>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</w:tcPr>
          <w:p w14:paraId="54764CA8" w14:textId="5268C42E" w:rsidR="00855B66" w:rsidRPr="00934F84" w:rsidRDefault="00855B66" w:rsidP="00855B66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sz w:val="22"/>
                <w:szCs w:val="22"/>
              </w:rPr>
              <w:t xml:space="preserve">Language </w:t>
            </w:r>
            <w:proofErr w:type="spellStart"/>
            <w:r w:rsidR="00F96844">
              <w:rPr>
                <w:rFonts w:asciiTheme="minorBidi" w:hAnsiTheme="minorBidi" w:cstheme="minorBidi"/>
                <w:sz w:val="22"/>
                <w:szCs w:val="22"/>
              </w:rPr>
              <w:t>Teaching</w:t>
            </w:r>
            <w:proofErr w:type="spellEnd"/>
            <w:r w:rsidR="00F96844">
              <w:rPr>
                <w:rFonts w:asciiTheme="minorBidi" w:hAnsiTheme="minorBidi" w:cstheme="minorBidi"/>
                <w:sz w:val="22"/>
                <w:szCs w:val="22"/>
              </w:rPr>
              <w:t xml:space="preserve"> in 21st Century</w:t>
            </w:r>
          </w:p>
        </w:tc>
        <w:tc>
          <w:tcPr>
            <w:tcW w:w="2112" w:type="dxa"/>
            <w:gridSpan w:val="3"/>
            <w:shd w:val="clear" w:color="auto" w:fill="FFFFFF" w:themeFill="background1"/>
          </w:tcPr>
          <w:p w14:paraId="5967AF88" w14:textId="45E56C26" w:rsidR="00855B66" w:rsidRPr="00934F84" w:rsidRDefault="00855B66" w:rsidP="00855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sz w:val="22"/>
                <w:szCs w:val="22"/>
              </w:rPr>
              <w:t>(3-0)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79C5E0D3" w14:textId="0D72B969" w:rsidR="00855B66" w:rsidRPr="00934F84" w:rsidRDefault="00855B66" w:rsidP="00855B6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sz w:val="22"/>
                <w:szCs w:val="22"/>
              </w:rPr>
              <w:t>8</w:t>
            </w:r>
          </w:p>
        </w:tc>
      </w:tr>
      <w:tr w:rsidR="00681162" w:rsidRPr="00934F84" w14:paraId="388A809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934F84" w:rsidRDefault="00000000">
            <w:pPr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934F84">
              <w:rPr>
                <w:rFonts w:asciiTheme="minorBidi" w:hAnsiTheme="minorBidi" w:cstheme="minorBidi"/>
                <w:sz w:val="22"/>
                <w:szCs w:val="22"/>
              </w:rPr>
              <w:t>Prerequisite</w:t>
            </w:r>
            <w:proofErr w:type="spellEnd"/>
            <w:r w:rsidRPr="00934F84">
              <w:rPr>
                <w:rFonts w:asciiTheme="minorBidi" w:hAnsiTheme="minorBidi" w:cstheme="minorBidi"/>
                <w:sz w:val="22"/>
                <w:szCs w:val="22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640BECDB" w14:textId="3FBFDB5B" w:rsidR="00681162" w:rsidRPr="00934F84" w:rsidRDefault="0097052C" w:rsidP="00833C72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proofErr w:type="spellStart"/>
            <w:r w:rsidRPr="00934F84">
              <w:rPr>
                <w:rFonts w:asciiTheme="minorBidi" w:hAnsiTheme="minorBidi" w:cstheme="minorBidi"/>
                <w:b w:val="0"/>
                <w:sz w:val="22"/>
                <w:szCs w:val="22"/>
              </w:rPr>
              <w:t>None</w:t>
            </w:r>
            <w:proofErr w:type="spellEnd"/>
            <w:r w:rsidRPr="00934F84">
              <w:rPr>
                <w:rFonts w:asciiTheme="minorBidi" w:hAnsiTheme="minorBidi" w:cstheme="minorBidi"/>
                <w:b w:val="0"/>
                <w:sz w:val="22"/>
                <w:szCs w:val="22"/>
              </w:rPr>
              <w:t xml:space="preserve"> </w:t>
            </w:r>
          </w:p>
        </w:tc>
      </w:tr>
      <w:tr w:rsidR="001B4DBF" w:rsidRPr="00934F84" w14:paraId="0CF86700" w14:textId="486C922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934F84" w:rsidRDefault="001B4DBF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14:paraId="485B0539" w14:textId="3B614B60" w:rsidR="001B4DBF" w:rsidRPr="00934F84" w:rsidRDefault="0097052C" w:rsidP="00833C72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sz w:val="22"/>
                <w:szCs w:val="22"/>
              </w:rPr>
              <w:t>English</w:t>
            </w:r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1B4DBF" w:rsidRPr="00934F84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Course Delivery </w:t>
            </w:r>
            <w:proofErr w:type="spellStart"/>
            <w:r w:rsidRPr="00934F84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Mode</w:t>
            </w:r>
            <w:proofErr w:type="spellEnd"/>
            <w:r w:rsidRPr="00934F84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7C8560C9" w:rsidR="001B4DBF" w:rsidRPr="00934F84" w:rsidRDefault="00F96844" w:rsidP="001B4DBF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Face-to-face</w:t>
            </w:r>
            <w:proofErr w:type="spellEnd"/>
          </w:p>
        </w:tc>
      </w:tr>
      <w:tr w:rsidR="00681162" w:rsidRPr="00934F84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934F84" w:rsidRDefault="00000000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sz w:val="22"/>
                <w:szCs w:val="22"/>
              </w:rPr>
              <w:t xml:space="preserve">Course </w:t>
            </w:r>
            <w:proofErr w:type="spellStart"/>
            <w:r w:rsidRPr="00934F84">
              <w:rPr>
                <w:rFonts w:asciiTheme="minorBidi" w:hAnsiTheme="minorBidi" w:cstheme="minorBidi"/>
                <w:sz w:val="22"/>
                <w:szCs w:val="22"/>
              </w:rPr>
              <w:t>Type</w:t>
            </w:r>
            <w:proofErr w:type="spellEnd"/>
            <w:r w:rsidRPr="00934F84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934F84">
              <w:rPr>
                <w:rFonts w:asciiTheme="minorBidi" w:hAnsiTheme="minorBidi" w:cstheme="minorBidi"/>
                <w:sz w:val="22"/>
                <w:szCs w:val="22"/>
              </w:rPr>
              <w:t>and</w:t>
            </w:r>
            <w:proofErr w:type="spellEnd"/>
            <w:r w:rsidRPr="00934F84">
              <w:rPr>
                <w:rFonts w:asciiTheme="minorBidi" w:hAnsiTheme="minorBidi" w:cstheme="minorBidi"/>
                <w:sz w:val="22"/>
                <w:szCs w:val="22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7510E655" w:rsidR="00681162" w:rsidRPr="00934F84" w:rsidRDefault="003360EF" w:rsidP="00833C72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="00233B5D" w:rsidRPr="00934F8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Elective</w:t>
            </w:r>
            <w:proofErr w:type="spellEnd"/>
            <w:r w:rsidR="00233B5D" w:rsidRPr="00934F8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/MA</w:t>
            </w:r>
          </w:p>
        </w:tc>
      </w:tr>
      <w:tr w:rsidR="00F96934" w:rsidRPr="00934F84" w14:paraId="5EFC5230" w14:textId="77777777" w:rsidTr="001B4DB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934F84" w:rsidRDefault="00000000">
            <w:pPr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934F84">
              <w:rPr>
                <w:rFonts w:asciiTheme="minorBidi" w:hAnsiTheme="minorBidi" w:cstheme="minorBidi"/>
                <w:sz w:val="22"/>
                <w:szCs w:val="22"/>
              </w:rPr>
              <w:t>Instructor's</w:t>
            </w:r>
            <w:proofErr w:type="spellEnd"/>
            <w:r w:rsidRPr="00934F84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934F84">
              <w:rPr>
                <w:rFonts w:asciiTheme="minorBidi" w:hAnsiTheme="minorBidi" w:cstheme="minorBidi"/>
                <w:sz w:val="22"/>
                <w:szCs w:val="22"/>
              </w:rPr>
              <w:t>Title</w:t>
            </w:r>
            <w:proofErr w:type="spellEnd"/>
            <w:r w:rsidRPr="00934F84">
              <w:rPr>
                <w:rFonts w:asciiTheme="minorBidi" w:hAnsiTheme="minorBidi" w:cstheme="minorBidi"/>
                <w:sz w:val="22"/>
                <w:szCs w:val="22"/>
              </w:rPr>
              <w:t xml:space="preserve">, Name, </w:t>
            </w:r>
            <w:proofErr w:type="spellStart"/>
            <w:r w:rsidRPr="00934F84">
              <w:rPr>
                <w:rFonts w:asciiTheme="minorBidi" w:hAnsiTheme="minorBidi" w:cstheme="minorBidi"/>
                <w:sz w:val="22"/>
                <w:szCs w:val="22"/>
              </w:rPr>
              <w:t>and</w:t>
            </w:r>
            <w:proofErr w:type="spellEnd"/>
            <w:r w:rsidRPr="00934F84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934F84">
              <w:rPr>
                <w:rFonts w:asciiTheme="minorBidi" w:hAnsiTheme="minorBidi" w:cstheme="minorBidi"/>
                <w:sz w:val="22"/>
                <w:szCs w:val="22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934F84" w:rsidRDefault="0000000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934F84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11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934F8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Office </w:t>
            </w:r>
            <w:proofErr w:type="spellStart"/>
            <w:r w:rsidRPr="00934F84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934F84" w:rsidRDefault="00000000">
            <w:pPr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934F84">
              <w:rPr>
                <w:rFonts w:asciiTheme="minorBidi" w:hAnsiTheme="minorBidi" w:cstheme="minorBidi"/>
                <w:sz w:val="22"/>
                <w:szCs w:val="22"/>
              </w:rPr>
              <w:t>Contact</w:t>
            </w:r>
            <w:proofErr w:type="spellEnd"/>
          </w:p>
        </w:tc>
      </w:tr>
      <w:tr w:rsidR="00C71143" w:rsidRPr="00934F84" w14:paraId="44256859" w14:textId="77777777" w:rsidTr="00AB35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10E9F61A" w14:textId="78E6E6E4" w:rsidR="00C71143" w:rsidRPr="00934F84" w:rsidRDefault="00C71143" w:rsidP="00C71143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proofErr w:type="spellStart"/>
            <w:r w:rsidRPr="00934F8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Asst</w:t>
            </w:r>
            <w:proofErr w:type="spellEnd"/>
            <w:r w:rsidRPr="00934F8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. Prof. Dr. Aysun </w:t>
            </w:r>
            <w:proofErr w:type="spellStart"/>
            <w:r w:rsidRPr="00934F8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Yurdaışık</w:t>
            </w:r>
            <w:proofErr w:type="spellEnd"/>
            <w:r w:rsidRPr="00934F8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Dağtaş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7A92F4D2" w14:textId="77777777" w:rsidR="00C71143" w:rsidRPr="00934F84" w:rsidRDefault="00C71143" w:rsidP="00C71143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72C71106" w14:textId="77777777" w:rsidR="00C71143" w:rsidRPr="00934F84" w:rsidRDefault="00C71143" w:rsidP="00C711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59E51361" w14:textId="4D34A34D" w:rsidR="00C71143" w:rsidRPr="00934F84" w:rsidRDefault="00C71143" w:rsidP="00C71143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aysunyurdaisik@cag.edu.tr</w:t>
            </w:r>
          </w:p>
        </w:tc>
      </w:tr>
      <w:tr w:rsidR="00F96934" w:rsidRPr="00934F84" w14:paraId="7FB1DFE8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1C134A" w:rsidRPr="00934F84" w:rsidRDefault="00000000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sz w:val="22"/>
                <w:szCs w:val="22"/>
              </w:rPr>
              <w:t xml:space="preserve">Course </w:t>
            </w:r>
            <w:proofErr w:type="spellStart"/>
            <w:r w:rsidRPr="00934F84">
              <w:rPr>
                <w:rFonts w:asciiTheme="minorBidi" w:hAnsiTheme="minorBidi" w:cstheme="minorBidi"/>
                <w:sz w:val="22"/>
                <w:szCs w:val="22"/>
              </w:rPr>
              <w:t>Coordinator</w:t>
            </w:r>
            <w:proofErr w:type="spellEnd"/>
            <w:r w:rsidRPr="00934F84">
              <w:rPr>
                <w:rFonts w:asciiTheme="minorBidi" w:hAnsiTheme="minorBidi" w:cstheme="minorBidi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ED79668" w14:textId="6D5B2924" w:rsidR="00F96934" w:rsidRPr="00934F84" w:rsidRDefault="00A52852" w:rsidP="0034027E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proofErr w:type="spellStart"/>
            <w:r w:rsidRPr="00934F8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Asst</w:t>
            </w:r>
            <w:proofErr w:type="spellEnd"/>
            <w:r w:rsidRPr="00934F8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. Prof. Dr. Aysun </w:t>
            </w:r>
            <w:proofErr w:type="spellStart"/>
            <w:r w:rsidRPr="00934F8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Yurdaışık</w:t>
            </w:r>
            <w:proofErr w:type="spellEnd"/>
            <w:r w:rsidRPr="00934F8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Dağtaş</w:t>
            </w:r>
          </w:p>
        </w:tc>
      </w:tr>
      <w:tr w:rsidR="003537D4" w:rsidRPr="00934F84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65E7B619" w14:textId="1A6A4051" w:rsidR="001C134A" w:rsidRPr="00934F84" w:rsidRDefault="00000000" w:rsidP="00A62299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sz w:val="22"/>
                <w:szCs w:val="22"/>
              </w:rPr>
              <w:t xml:space="preserve">Course </w:t>
            </w:r>
            <w:proofErr w:type="spellStart"/>
            <w:r w:rsidRPr="00934F84">
              <w:rPr>
                <w:rFonts w:asciiTheme="minorBidi" w:hAnsiTheme="minorBidi" w:cstheme="minorBidi"/>
                <w:sz w:val="22"/>
                <w:szCs w:val="22"/>
              </w:rPr>
              <w:t>Objectives</w:t>
            </w:r>
            <w:proofErr w:type="spellEnd"/>
            <w:r w:rsidR="00A52852" w:rsidRPr="00934F84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="00A62299" w:rsidRPr="00A62299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>The</w:t>
            </w:r>
            <w:proofErr w:type="spellEnd"/>
            <w:r w:rsidR="00A62299" w:rsidRPr="00A62299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62299" w:rsidRPr="00A62299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>aim</w:t>
            </w:r>
            <w:proofErr w:type="spellEnd"/>
            <w:r w:rsidR="00A62299" w:rsidRPr="00A62299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 xml:space="preserve"> of </w:t>
            </w:r>
            <w:proofErr w:type="spellStart"/>
            <w:r w:rsidR="00A62299" w:rsidRPr="00A62299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>this</w:t>
            </w:r>
            <w:proofErr w:type="spellEnd"/>
            <w:r w:rsidR="00A62299" w:rsidRPr="00A62299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62299" w:rsidRPr="00A62299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>course</w:t>
            </w:r>
            <w:proofErr w:type="spellEnd"/>
            <w:r w:rsidR="00A62299" w:rsidRPr="00A62299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 xml:space="preserve"> is </w:t>
            </w:r>
            <w:proofErr w:type="spellStart"/>
            <w:r w:rsidR="00A62299" w:rsidRPr="00A62299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>to</w:t>
            </w:r>
            <w:proofErr w:type="spellEnd"/>
            <w:r w:rsidR="00A62299" w:rsidRPr="00A62299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62299" w:rsidRPr="00A62299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>make</w:t>
            </w:r>
            <w:proofErr w:type="spellEnd"/>
            <w:r w:rsidR="00A62299" w:rsidRPr="00A62299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62299" w:rsidRPr="00A62299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>participants</w:t>
            </w:r>
            <w:proofErr w:type="spellEnd"/>
            <w:r w:rsidR="00A62299" w:rsidRPr="00A62299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62299" w:rsidRPr="00A62299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>think</w:t>
            </w:r>
            <w:proofErr w:type="spellEnd"/>
            <w:r w:rsidR="00A62299" w:rsidRPr="00A62299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62299" w:rsidRPr="00A62299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>critically</w:t>
            </w:r>
            <w:proofErr w:type="spellEnd"/>
            <w:r w:rsidR="00A62299" w:rsidRPr="00A62299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62299" w:rsidRPr="00A62299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>about</w:t>
            </w:r>
            <w:proofErr w:type="spellEnd"/>
            <w:r w:rsidR="00A62299" w:rsidRPr="00A62299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 xml:space="preserve"> how </w:t>
            </w:r>
            <w:proofErr w:type="spellStart"/>
            <w:r w:rsidR="00A62299" w:rsidRPr="00A62299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>to</w:t>
            </w:r>
            <w:proofErr w:type="spellEnd"/>
            <w:r w:rsidR="00A62299" w:rsidRPr="00A62299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62299" w:rsidRPr="00A62299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>apply</w:t>
            </w:r>
            <w:proofErr w:type="spellEnd"/>
            <w:r w:rsidR="00A62299" w:rsidRPr="00A62299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62299" w:rsidRPr="00A62299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>what</w:t>
            </w:r>
            <w:proofErr w:type="spellEnd"/>
            <w:r w:rsidR="00A62299" w:rsidRPr="00A62299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 xml:space="preserve"> they </w:t>
            </w:r>
            <w:proofErr w:type="spellStart"/>
            <w:r w:rsidR="00A62299" w:rsidRPr="00A62299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>have</w:t>
            </w:r>
            <w:proofErr w:type="spellEnd"/>
            <w:r w:rsidR="00A62299" w:rsidRPr="00A62299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62299" w:rsidRPr="00A62299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>learned</w:t>
            </w:r>
            <w:proofErr w:type="spellEnd"/>
            <w:r w:rsidR="00A62299" w:rsidRPr="00A62299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 xml:space="preserve"> in </w:t>
            </w:r>
            <w:proofErr w:type="spellStart"/>
            <w:r w:rsidR="00A62299" w:rsidRPr="00A62299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>their</w:t>
            </w:r>
            <w:proofErr w:type="spellEnd"/>
            <w:r w:rsidR="00A62299" w:rsidRPr="00A62299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62299" w:rsidRPr="00A62299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>teaching</w:t>
            </w:r>
            <w:proofErr w:type="spellEnd"/>
            <w:r w:rsidR="00A62299" w:rsidRPr="00A62299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62299" w:rsidRPr="00A62299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>contexts</w:t>
            </w:r>
            <w:proofErr w:type="spellEnd"/>
            <w:r w:rsidR="00A62299" w:rsidRPr="00A62299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62299" w:rsidRPr="00A62299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>by</w:t>
            </w:r>
            <w:proofErr w:type="spellEnd"/>
            <w:r w:rsidR="00A62299" w:rsidRPr="00A62299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62299" w:rsidRPr="00A62299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>discussing</w:t>
            </w:r>
            <w:proofErr w:type="spellEnd"/>
            <w:r w:rsidR="00A62299" w:rsidRPr="00A62299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62299" w:rsidRPr="00A62299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>new</w:t>
            </w:r>
            <w:proofErr w:type="spellEnd"/>
            <w:r w:rsidR="00A62299" w:rsidRPr="00A62299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62299" w:rsidRPr="00A62299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>approaches</w:t>
            </w:r>
            <w:proofErr w:type="spellEnd"/>
            <w:r w:rsidR="00A62299" w:rsidRPr="00A62299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 xml:space="preserve"> as </w:t>
            </w:r>
            <w:proofErr w:type="spellStart"/>
            <w:r w:rsidR="00A62299" w:rsidRPr="00A62299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>well</w:t>
            </w:r>
            <w:proofErr w:type="spellEnd"/>
            <w:r w:rsidR="00A62299" w:rsidRPr="00A62299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 xml:space="preserve"> as </w:t>
            </w:r>
            <w:proofErr w:type="spellStart"/>
            <w:r w:rsidR="00A62299" w:rsidRPr="00A62299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>traditional</w:t>
            </w:r>
            <w:proofErr w:type="spellEnd"/>
            <w:r w:rsidR="00A62299" w:rsidRPr="00A62299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62299" w:rsidRPr="00A62299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>methods</w:t>
            </w:r>
            <w:proofErr w:type="spellEnd"/>
            <w:r w:rsidR="00A62299" w:rsidRPr="00A62299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 xml:space="preserve"> in </w:t>
            </w:r>
            <w:proofErr w:type="spellStart"/>
            <w:r w:rsidR="00A62299" w:rsidRPr="00A62299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>language</w:t>
            </w:r>
            <w:proofErr w:type="spellEnd"/>
            <w:r w:rsidR="00A62299" w:rsidRPr="00A62299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62299" w:rsidRPr="00A62299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>teaching</w:t>
            </w:r>
            <w:proofErr w:type="spellEnd"/>
            <w:r w:rsidR="00A62299" w:rsidRPr="00A62299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>.</w:t>
            </w:r>
          </w:p>
        </w:tc>
      </w:tr>
      <w:tr w:rsidR="003A0CE5" w:rsidRPr="00934F84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934F84" w:rsidRDefault="00000000" w:rsidP="001B4DBF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sz w:val="22"/>
                <w:szCs w:val="22"/>
              </w:rPr>
              <w:t xml:space="preserve">Course Learning </w:t>
            </w:r>
            <w:proofErr w:type="spellStart"/>
            <w:r w:rsidRPr="00934F84">
              <w:rPr>
                <w:rFonts w:asciiTheme="minorBidi" w:hAnsiTheme="minorBidi" w:cstheme="minorBidi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934F84" w:rsidRDefault="00000000">
            <w:pPr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934F84">
              <w:rPr>
                <w:rFonts w:asciiTheme="minorBidi" w:hAnsiTheme="minorBidi" w:cstheme="minorBidi"/>
                <w:sz w:val="22"/>
                <w:szCs w:val="22"/>
              </w:rPr>
              <w:t>Upon</w:t>
            </w:r>
            <w:proofErr w:type="spellEnd"/>
            <w:r w:rsidRPr="00934F84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934F84">
              <w:rPr>
                <w:rFonts w:asciiTheme="minorBidi" w:hAnsiTheme="minorBidi" w:cstheme="minorBidi"/>
                <w:sz w:val="22"/>
                <w:szCs w:val="22"/>
              </w:rPr>
              <w:t>successful</w:t>
            </w:r>
            <w:proofErr w:type="spellEnd"/>
            <w:r w:rsidRPr="00934F84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934F84">
              <w:rPr>
                <w:rFonts w:asciiTheme="minorBidi" w:hAnsiTheme="minorBidi" w:cstheme="minorBidi"/>
                <w:sz w:val="22"/>
                <w:szCs w:val="22"/>
              </w:rPr>
              <w:t>completion</w:t>
            </w:r>
            <w:proofErr w:type="spellEnd"/>
            <w:r w:rsidRPr="00934F84">
              <w:rPr>
                <w:rFonts w:asciiTheme="minorBidi" w:hAnsiTheme="minorBidi" w:cstheme="minorBidi"/>
                <w:sz w:val="22"/>
                <w:szCs w:val="22"/>
              </w:rPr>
              <w:t xml:space="preserve"> of </w:t>
            </w:r>
            <w:proofErr w:type="spellStart"/>
            <w:r w:rsidRPr="00934F84">
              <w:rPr>
                <w:rFonts w:asciiTheme="minorBidi" w:hAnsiTheme="minorBidi" w:cstheme="minorBidi"/>
                <w:sz w:val="22"/>
                <w:szCs w:val="22"/>
              </w:rPr>
              <w:t>this</w:t>
            </w:r>
            <w:proofErr w:type="spellEnd"/>
            <w:r w:rsidRPr="00934F84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934F84">
              <w:rPr>
                <w:rFonts w:asciiTheme="minorBidi" w:hAnsiTheme="minorBidi" w:cstheme="minorBidi"/>
                <w:sz w:val="22"/>
                <w:szCs w:val="22"/>
              </w:rPr>
              <w:t>course</w:t>
            </w:r>
            <w:proofErr w:type="spellEnd"/>
            <w:r w:rsidRPr="00934F84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proofErr w:type="spellStart"/>
            <w:r w:rsidRPr="00934F84">
              <w:rPr>
                <w:rFonts w:asciiTheme="minorBidi" w:hAnsiTheme="minorBidi" w:cstheme="minorBidi"/>
                <w:sz w:val="22"/>
                <w:szCs w:val="22"/>
              </w:rPr>
              <w:t>the</w:t>
            </w:r>
            <w:proofErr w:type="spellEnd"/>
            <w:r w:rsidRPr="00934F84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934F84">
              <w:rPr>
                <w:rFonts w:asciiTheme="minorBidi" w:hAnsiTheme="minorBidi" w:cstheme="minorBidi"/>
                <w:sz w:val="22"/>
                <w:szCs w:val="22"/>
              </w:rPr>
              <w:t>student</w:t>
            </w:r>
            <w:proofErr w:type="spellEnd"/>
            <w:r w:rsidRPr="00934F84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934F84">
              <w:rPr>
                <w:rFonts w:asciiTheme="minorBidi" w:hAnsiTheme="minorBidi" w:cstheme="minorBidi"/>
                <w:sz w:val="22"/>
                <w:szCs w:val="22"/>
              </w:rPr>
              <w:t>will</w:t>
            </w:r>
            <w:proofErr w:type="spellEnd"/>
            <w:r w:rsidRPr="00934F84">
              <w:rPr>
                <w:rFonts w:asciiTheme="minorBidi" w:hAnsiTheme="minorBidi" w:cstheme="minorBidi"/>
                <w:sz w:val="22"/>
                <w:szCs w:val="22"/>
              </w:rPr>
              <w:t xml:space="preserve"> be </w:t>
            </w:r>
            <w:proofErr w:type="spellStart"/>
            <w:r w:rsidRPr="00934F84">
              <w:rPr>
                <w:rFonts w:asciiTheme="minorBidi" w:hAnsiTheme="minorBidi" w:cstheme="minorBidi"/>
                <w:sz w:val="22"/>
                <w:szCs w:val="22"/>
              </w:rPr>
              <w:t>able</w:t>
            </w:r>
            <w:proofErr w:type="spellEnd"/>
            <w:r w:rsidRPr="00934F84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934F84">
              <w:rPr>
                <w:rFonts w:asciiTheme="minorBidi" w:hAnsiTheme="minorBidi" w:cstheme="minorBidi"/>
                <w:sz w:val="22"/>
                <w:szCs w:val="22"/>
              </w:rPr>
              <w:t>to</w:t>
            </w:r>
            <w:proofErr w:type="spellEnd"/>
            <w:r w:rsidRPr="00934F84">
              <w:rPr>
                <w:rFonts w:asciiTheme="minorBidi" w:hAnsiTheme="minorBidi" w:cstheme="minorBidi"/>
                <w:sz w:val="22"/>
                <w:szCs w:val="22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1C134A" w:rsidRPr="00934F84" w:rsidRDefault="00000000" w:rsidP="001B4DBF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934F84">
              <w:rPr>
                <w:rFonts w:asciiTheme="minorBidi" w:hAnsiTheme="minorBidi" w:cstheme="minorBidi"/>
                <w:sz w:val="22"/>
                <w:szCs w:val="22"/>
              </w:rPr>
              <w:t>Relations</w:t>
            </w:r>
            <w:proofErr w:type="spellEnd"/>
          </w:p>
        </w:tc>
      </w:tr>
      <w:tr w:rsidR="003A0CE5" w:rsidRPr="00934F84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934F84" w:rsidRDefault="003A0CE5" w:rsidP="003A4CE2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3A0CE5" w:rsidRPr="00934F84" w:rsidRDefault="003A0CE5" w:rsidP="003A4CE2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1C134A" w:rsidRPr="00934F84" w:rsidRDefault="00000000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sz w:val="22"/>
                <w:szCs w:val="22"/>
              </w:rPr>
              <w:t xml:space="preserve">Program </w:t>
            </w:r>
            <w:proofErr w:type="spellStart"/>
            <w:r w:rsidRPr="00934F84">
              <w:rPr>
                <w:rFonts w:asciiTheme="minorBidi" w:hAnsiTheme="minorBidi" w:cstheme="minorBidi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1C134A" w:rsidRPr="00934F84" w:rsidRDefault="00000000" w:rsidP="001B4DBF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Net </w:t>
            </w:r>
            <w:proofErr w:type="spellStart"/>
            <w:r w:rsidRPr="00934F8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Contribution</w:t>
            </w:r>
            <w:proofErr w:type="spellEnd"/>
          </w:p>
        </w:tc>
      </w:tr>
      <w:tr w:rsidR="00031ED6" w:rsidRPr="00934F84" w14:paraId="2D010E49" w14:textId="77777777" w:rsidTr="00681002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031ED6" w:rsidRPr="00934F84" w:rsidRDefault="00031ED6" w:rsidP="00031ED6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031ED6" w:rsidRPr="00934F84" w:rsidRDefault="00031ED6" w:rsidP="00031ED6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7"/>
          </w:tcPr>
          <w:p w14:paraId="2E40272B" w14:textId="47380F66" w:rsidR="00031ED6" w:rsidRPr="00934F84" w:rsidRDefault="00031ED6" w:rsidP="00031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Pr="00095C1D">
              <w:rPr>
                <w:rFonts w:ascii="Arial" w:hAnsi="Arial" w:cs="Arial"/>
                <w:sz w:val="20"/>
                <w:szCs w:val="20"/>
                <w:lang w:val="en-US"/>
              </w:rPr>
              <w:t>ompare and classify different strategies, methods and techniques used in language teaching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2EAF1"/>
          </w:tcPr>
          <w:p w14:paraId="6E2B5677" w14:textId="4CB3A64D" w:rsidR="00031ED6" w:rsidRPr="00934F84" w:rsidRDefault="00031ED6" w:rsidP="00031ED6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1, 2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14:paraId="0FA0F5C4" w14:textId="22FFC78B" w:rsidR="00031ED6" w:rsidRPr="00934F84" w:rsidRDefault="00031ED6" w:rsidP="00031ED6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5, 5</w:t>
            </w:r>
          </w:p>
        </w:tc>
      </w:tr>
      <w:tr w:rsidR="00031ED6" w:rsidRPr="00934F84" w14:paraId="347B549F" w14:textId="77777777" w:rsidTr="006810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031ED6" w:rsidRPr="00934F84" w:rsidRDefault="00031ED6" w:rsidP="00031ED6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031ED6" w:rsidRPr="00934F84" w:rsidRDefault="00031ED6" w:rsidP="00031ED6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7"/>
            <w:shd w:val="clear" w:color="auto" w:fill="D2EAF1"/>
          </w:tcPr>
          <w:p w14:paraId="4996E4BB" w14:textId="77777777" w:rsidR="00031ED6" w:rsidRDefault="00031ED6" w:rsidP="00031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5C1D">
              <w:rPr>
                <w:rFonts w:ascii="Arial" w:hAnsi="Arial" w:cs="Arial"/>
                <w:sz w:val="20"/>
                <w:szCs w:val="20"/>
              </w:rPr>
              <w:t>analyze</w:t>
            </w:r>
            <w:proofErr w:type="spellEnd"/>
            <w:r w:rsidRPr="00095C1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5C1D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095C1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5C1D">
              <w:rPr>
                <w:rFonts w:ascii="Arial" w:hAnsi="Arial" w:cs="Arial"/>
                <w:sz w:val="20"/>
                <w:szCs w:val="20"/>
              </w:rPr>
              <w:t>express</w:t>
            </w:r>
            <w:proofErr w:type="spellEnd"/>
            <w:r w:rsidRPr="00095C1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5C1D">
              <w:rPr>
                <w:rFonts w:ascii="Arial" w:hAnsi="Arial" w:cs="Arial"/>
                <w:sz w:val="20"/>
                <w:szCs w:val="20"/>
              </w:rPr>
              <w:t>theories</w:t>
            </w:r>
            <w:proofErr w:type="spellEnd"/>
            <w:r w:rsidRPr="00095C1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5C1D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095C1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5C1D">
              <w:rPr>
                <w:rFonts w:ascii="Arial" w:hAnsi="Arial" w:cs="Arial"/>
                <w:sz w:val="20"/>
                <w:szCs w:val="20"/>
              </w:rPr>
              <w:t>new</w:t>
            </w:r>
            <w:proofErr w:type="spellEnd"/>
            <w:r w:rsidRPr="00095C1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5C1D">
              <w:rPr>
                <w:rFonts w:ascii="Arial" w:hAnsi="Arial" w:cs="Arial"/>
                <w:sz w:val="20"/>
                <w:szCs w:val="20"/>
              </w:rPr>
              <w:t>approaches</w:t>
            </w:r>
            <w:proofErr w:type="spellEnd"/>
            <w:r w:rsidRPr="00095C1D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095C1D">
              <w:rPr>
                <w:rFonts w:ascii="Arial" w:hAnsi="Arial" w:cs="Arial"/>
                <w:sz w:val="20"/>
                <w:szCs w:val="20"/>
              </w:rPr>
              <w:t>language</w:t>
            </w:r>
            <w:proofErr w:type="spellEnd"/>
            <w:r w:rsidRPr="00095C1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5C1D">
              <w:rPr>
                <w:rFonts w:ascii="Arial" w:hAnsi="Arial" w:cs="Arial"/>
                <w:sz w:val="20"/>
                <w:szCs w:val="20"/>
              </w:rPr>
              <w:t>learning</w:t>
            </w:r>
            <w:proofErr w:type="spellEnd"/>
          </w:p>
          <w:p w14:paraId="0185FF67" w14:textId="05C4BDF7" w:rsidR="00031ED6" w:rsidRPr="00934F84" w:rsidRDefault="00031ED6" w:rsidP="00031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2EAF1"/>
          </w:tcPr>
          <w:p w14:paraId="0CA3CF30" w14:textId="3CD1AD7B" w:rsidR="00031ED6" w:rsidRPr="00934F84" w:rsidRDefault="00031ED6" w:rsidP="00031ED6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1,2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2EAF1"/>
          </w:tcPr>
          <w:p w14:paraId="035023D5" w14:textId="52F90F77" w:rsidR="00031ED6" w:rsidRPr="00934F84" w:rsidRDefault="00031ED6" w:rsidP="00031ED6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D10360">
              <w:rPr>
                <w:rFonts w:ascii="Arial" w:hAnsi="Arial" w:cs="Arial"/>
                <w:sz w:val="20"/>
                <w:szCs w:val="20"/>
                <w:lang w:val="en-US"/>
              </w:rPr>
              <w:t>, 5</w:t>
            </w:r>
          </w:p>
        </w:tc>
      </w:tr>
      <w:tr w:rsidR="00031ED6" w:rsidRPr="00934F84" w14:paraId="66196677" w14:textId="77777777" w:rsidTr="00681002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031ED6" w:rsidRPr="00934F84" w:rsidRDefault="00031ED6" w:rsidP="00031ED6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031ED6" w:rsidRPr="00934F84" w:rsidRDefault="00031ED6" w:rsidP="00031ED6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7"/>
          </w:tcPr>
          <w:p w14:paraId="4C314DDE" w14:textId="37D32285" w:rsidR="00031ED6" w:rsidRPr="00934F84" w:rsidRDefault="00031ED6" w:rsidP="00031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280541">
              <w:rPr>
                <w:rFonts w:ascii="Arial" w:hAnsi="Arial" w:cs="Arial"/>
                <w:sz w:val="20"/>
                <w:szCs w:val="20"/>
              </w:rPr>
              <w:t>prepare</w:t>
            </w:r>
            <w:proofErr w:type="spellEnd"/>
            <w:r w:rsidRPr="0028054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0541">
              <w:rPr>
                <w:rFonts w:ascii="Arial" w:hAnsi="Arial" w:cs="Arial"/>
                <w:sz w:val="20"/>
                <w:szCs w:val="20"/>
              </w:rPr>
              <w:t>flexible</w:t>
            </w:r>
            <w:proofErr w:type="spellEnd"/>
            <w:r w:rsidRPr="0028054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0541">
              <w:rPr>
                <w:rFonts w:ascii="Arial" w:hAnsi="Arial" w:cs="Arial"/>
                <w:sz w:val="20"/>
                <w:szCs w:val="20"/>
              </w:rPr>
              <w:t>instructional</w:t>
            </w:r>
            <w:proofErr w:type="spellEnd"/>
            <w:r w:rsidRPr="0028054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0541">
              <w:rPr>
                <w:rFonts w:ascii="Arial" w:hAnsi="Arial" w:cs="Arial"/>
                <w:sz w:val="20"/>
                <w:szCs w:val="20"/>
              </w:rPr>
              <w:t>plans</w:t>
            </w:r>
            <w:proofErr w:type="spellEnd"/>
            <w:r w:rsidRPr="0028054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0541">
              <w:rPr>
                <w:rFonts w:ascii="Arial" w:hAnsi="Arial" w:cs="Arial"/>
                <w:sz w:val="20"/>
                <w:szCs w:val="20"/>
              </w:rPr>
              <w:t>considering</w:t>
            </w:r>
            <w:proofErr w:type="spellEnd"/>
            <w:r w:rsidRPr="0028054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054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28054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0541">
              <w:rPr>
                <w:rFonts w:ascii="Arial" w:hAnsi="Arial" w:cs="Arial"/>
                <w:sz w:val="20"/>
                <w:szCs w:val="20"/>
              </w:rPr>
              <w:t>individual</w:t>
            </w:r>
            <w:proofErr w:type="spellEnd"/>
            <w:r w:rsidRPr="0028054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0541">
              <w:rPr>
                <w:rFonts w:ascii="Arial" w:hAnsi="Arial" w:cs="Arial"/>
                <w:sz w:val="20"/>
                <w:szCs w:val="20"/>
              </w:rPr>
              <w:t>differences</w:t>
            </w:r>
            <w:proofErr w:type="spellEnd"/>
            <w:r w:rsidRPr="0028054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054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28054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0541">
              <w:rPr>
                <w:rFonts w:ascii="Arial" w:hAnsi="Arial" w:cs="Arial"/>
                <w:sz w:val="20"/>
                <w:szCs w:val="20"/>
              </w:rPr>
              <w:t>sociocultural</w:t>
            </w:r>
            <w:proofErr w:type="spellEnd"/>
            <w:r w:rsidRPr="0028054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0541">
              <w:rPr>
                <w:rFonts w:ascii="Arial" w:hAnsi="Arial" w:cs="Arial"/>
                <w:sz w:val="20"/>
                <w:szCs w:val="20"/>
              </w:rPr>
              <w:t>characteristics</w:t>
            </w:r>
            <w:proofErr w:type="spellEnd"/>
            <w:r w:rsidRPr="00280541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28054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28054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0541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28054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054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280541">
              <w:rPr>
                <w:rFonts w:ascii="Arial" w:hAnsi="Arial" w:cs="Arial"/>
                <w:sz w:val="20"/>
                <w:szCs w:val="20"/>
              </w:rPr>
              <w:t xml:space="preserve"> organize </w:t>
            </w:r>
            <w:proofErr w:type="spellStart"/>
            <w:r w:rsidRPr="00280541">
              <w:rPr>
                <w:rFonts w:ascii="Arial" w:hAnsi="Arial" w:cs="Arial"/>
                <w:sz w:val="20"/>
                <w:szCs w:val="20"/>
              </w:rPr>
              <w:t>their</w:t>
            </w:r>
            <w:proofErr w:type="spellEnd"/>
            <w:r w:rsidRPr="0028054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0541">
              <w:rPr>
                <w:rFonts w:ascii="Arial" w:hAnsi="Arial" w:cs="Arial"/>
                <w:sz w:val="20"/>
                <w:szCs w:val="20"/>
              </w:rPr>
              <w:t>learning</w:t>
            </w:r>
            <w:proofErr w:type="spellEnd"/>
            <w:r w:rsidRPr="0028054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0541">
              <w:rPr>
                <w:rFonts w:ascii="Arial" w:hAnsi="Arial" w:cs="Arial"/>
                <w:sz w:val="20"/>
                <w:szCs w:val="20"/>
              </w:rPr>
              <w:t>environments</w:t>
            </w:r>
            <w:proofErr w:type="spellEnd"/>
            <w:r w:rsidRPr="0028054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0541">
              <w:rPr>
                <w:rFonts w:ascii="Arial" w:hAnsi="Arial" w:cs="Arial"/>
                <w:sz w:val="20"/>
                <w:szCs w:val="20"/>
              </w:rPr>
              <w:t>accordingly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2EAF1"/>
          </w:tcPr>
          <w:p w14:paraId="1A850E46" w14:textId="39E01D70" w:rsidR="00031ED6" w:rsidRPr="00934F84" w:rsidRDefault="00031ED6" w:rsidP="00031ED6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4,5,8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14:paraId="7D8157FC" w14:textId="65D61259" w:rsidR="00031ED6" w:rsidRPr="00934F84" w:rsidRDefault="00031ED6" w:rsidP="00031ED6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5,4,4</w:t>
            </w:r>
          </w:p>
        </w:tc>
      </w:tr>
      <w:tr w:rsidR="00031ED6" w:rsidRPr="00934F84" w14:paraId="17CD7EDE" w14:textId="77777777" w:rsidTr="006810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031ED6" w:rsidRPr="00934F84" w:rsidRDefault="00031ED6" w:rsidP="00031ED6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031ED6" w:rsidRPr="00934F84" w:rsidRDefault="00031ED6" w:rsidP="00031ED6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7"/>
            <w:shd w:val="clear" w:color="auto" w:fill="D2EAF1"/>
          </w:tcPr>
          <w:p w14:paraId="608AD72B" w14:textId="77777777" w:rsidR="00031ED6" w:rsidRDefault="00031ED6" w:rsidP="00031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carry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out</w:t>
            </w:r>
            <w:proofErr w:type="spellEnd"/>
            <w:r w:rsidRPr="000A44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44E2">
              <w:rPr>
                <w:rFonts w:ascii="Arial" w:hAnsi="Arial" w:cs="Arial"/>
                <w:sz w:val="20"/>
                <w:szCs w:val="20"/>
              </w:rPr>
              <w:t>effective</w:t>
            </w:r>
            <w:proofErr w:type="spellEnd"/>
            <w:r w:rsidRPr="000A44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44E2">
              <w:rPr>
                <w:rFonts w:ascii="Arial" w:hAnsi="Arial" w:cs="Arial"/>
                <w:sz w:val="20"/>
                <w:szCs w:val="20"/>
              </w:rPr>
              <w:t>learning</w:t>
            </w:r>
            <w:proofErr w:type="spellEnd"/>
            <w:r w:rsidRPr="000A44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44E2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0A44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44E2">
              <w:rPr>
                <w:rFonts w:ascii="Arial" w:hAnsi="Arial" w:cs="Arial"/>
                <w:sz w:val="20"/>
                <w:szCs w:val="20"/>
              </w:rPr>
              <w:t>using</w:t>
            </w:r>
            <w:proofErr w:type="spellEnd"/>
            <w:r w:rsidRPr="000A44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44E2">
              <w:rPr>
                <w:rFonts w:ascii="Arial" w:hAnsi="Arial" w:cs="Arial"/>
                <w:sz w:val="20"/>
                <w:szCs w:val="20"/>
              </w:rPr>
              <w:t>appropriate</w:t>
            </w:r>
            <w:proofErr w:type="spellEnd"/>
            <w:r w:rsidRPr="000A44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44E2">
              <w:rPr>
                <w:rFonts w:ascii="Arial" w:hAnsi="Arial" w:cs="Arial"/>
                <w:sz w:val="20"/>
                <w:szCs w:val="20"/>
              </w:rPr>
              <w:t>strategies</w:t>
            </w:r>
            <w:proofErr w:type="spellEnd"/>
            <w:r w:rsidRPr="000A44E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A44E2">
              <w:rPr>
                <w:rFonts w:ascii="Arial" w:hAnsi="Arial" w:cs="Arial"/>
                <w:sz w:val="20"/>
                <w:szCs w:val="20"/>
              </w:rPr>
              <w:t>methods</w:t>
            </w:r>
            <w:proofErr w:type="spellEnd"/>
            <w:r w:rsidRPr="000A44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44E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0A44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44E2">
              <w:rPr>
                <w:rFonts w:ascii="Arial" w:hAnsi="Arial" w:cs="Arial"/>
                <w:sz w:val="20"/>
                <w:szCs w:val="20"/>
              </w:rPr>
              <w:t>techniques</w:t>
            </w:r>
            <w:proofErr w:type="spellEnd"/>
            <w:r w:rsidRPr="000A44E2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0A44E2">
              <w:rPr>
                <w:rFonts w:ascii="Arial" w:hAnsi="Arial" w:cs="Arial"/>
                <w:sz w:val="20"/>
                <w:szCs w:val="20"/>
              </w:rPr>
              <w:t>teaching</w:t>
            </w:r>
            <w:proofErr w:type="spellEnd"/>
            <w:r w:rsidRPr="000A44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44E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0A44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44E2">
              <w:rPr>
                <w:rFonts w:ascii="Arial" w:hAnsi="Arial" w:cs="Arial"/>
                <w:sz w:val="20"/>
                <w:szCs w:val="20"/>
              </w:rPr>
              <w:t>learning</w:t>
            </w:r>
            <w:proofErr w:type="spellEnd"/>
            <w:r w:rsidRPr="000A44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44E2">
              <w:rPr>
                <w:rFonts w:ascii="Arial" w:hAnsi="Arial" w:cs="Arial"/>
                <w:sz w:val="20"/>
                <w:szCs w:val="20"/>
              </w:rPr>
              <w:t>process</w:t>
            </w:r>
            <w:r>
              <w:rPr>
                <w:rFonts w:ascii="Arial" w:hAnsi="Arial" w:cs="Arial"/>
                <w:sz w:val="20"/>
                <w:szCs w:val="20"/>
              </w:rPr>
              <w:t>ensure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active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involvement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learners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learning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process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drama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  <w:p w14:paraId="6F332E2A" w14:textId="4FEB57DB" w:rsidR="00031ED6" w:rsidRPr="00934F84" w:rsidRDefault="00031ED6" w:rsidP="00031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2EAF1"/>
          </w:tcPr>
          <w:p w14:paraId="197EF09B" w14:textId="496D699B" w:rsidR="00031ED6" w:rsidRPr="00934F84" w:rsidRDefault="00031ED6" w:rsidP="00031ED6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2EAF1"/>
          </w:tcPr>
          <w:p w14:paraId="35E11ACA" w14:textId="0579491C" w:rsidR="00031ED6" w:rsidRPr="00934F84" w:rsidRDefault="00031ED6" w:rsidP="00031ED6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D10360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031ED6" w:rsidRPr="00934F84" w14:paraId="18A5A0F9" w14:textId="77777777" w:rsidTr="00681002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031ED6" w:rsidRPr="00934F84" w:rsidRDefault="00031ED6" w:rsidP="00031ED6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031ED6" w:rsidRPr="00934F84" w:rsidRDefault="00031ED6" w:rsidP="00031ED6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7"/>
          </w:tcPr>
          <w:p w14:paraId="18F67CEF" w14:textId="77777777" w:rsidR="00031ED6" w:rsidRDefault="00031ED6" w:rsidP="00031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establish</w:t>
            </w:r>
            <w:r w:rsidRPr="0091074F">
              <w:rPr>
                <w:rFonts w:ascii="Arial" w:hAnsi="Arial" w:cs="Arial"/>
                <w:sz w:val="20"/>
                <w:szCs w:val="20"/>
                <w:lang w:val="en-US"/>
              </w:rPr>
              <w:t xml:space="preserve"> democratic learning environments where students can com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municate effectively and ensure</w:t>
            </w:r>
            <w:r w:rsidRPr="0091074F">
              <w:rPr>
                <w:rFonts w:ascii="Arial" w:hAnsi="Arial" w:cs="Arial"/>
                <w:sz w:val="20"/>
                <w:szCs w:val="20"/>
                <w:lang w:val="en-US"/>
              </w:rPr>
              <w:t xml:space="preserve"> the active participation of students in the learning proces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s </w:t>
            </w:r>
          </w:p>
          <w:p w14:paraId="1C97D80A" w14:textId="42971305" w:rsidR="00031ED6" w:rsidRPr="00934F84" w:rsidRDefault="00031ED6" w:rsidP="00031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2EAF1"/>
          </w:tcPr>
          <w:p w14:paraId="0847AFD5" w14:textId="4323946C" w:rsidR="00031ED6" w:rsidRPr="00934F84" w:rsidRDefault="00031ED6" w:rsidP="00031ED6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5, 6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14:paraId="41313AB2" w14:textId="4701C488" w:rsidR="00031ED6" w:rsidRPr="00934F84" w:rsidRDefault="00031ED6" w:rsidP="00031ED6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D10360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 4</w:t>
            </w:r>
          </w:p>
        </w:tc>
      </w:tr>
      <w:tr w:rsidR="00031ED6" w:rsidRPr="00934F84" w14:paraId="695BF82F" w14:textId="77777777" w:rsidTr="006810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031ED6" w:rsidRPr="00934F84" w:rsidRDefault="00031ED6" w:rsidP="00031ED6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031ED6" w:rsidRPr="00934F84" w:rsidRDefault="00031ED6" w:rsidP="00031ED6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sz w:val="22"/>
                <w:szCs w:val="22"/>
              </w:rPr>
              <w:t>6</w:t>
            </w:r>
          </w:p>
        </w:tc>
        <w:tc>
          <w:tcPr>
            <w:tcW w:w="6521" w:type="dxa"/>
            <w:gridSpan w:val="7"/>
            <w:shd w:val="clear" w:color="auto" w:fill="auto"/>
          </w:tcPr>
          <w:p w14:paraId="29DD7252" w14:textId="77777777" w:rsidR="00031ED6" w:rsidRDefault="00031ED6" w:rsidP="00031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75C3">
              <w:rPr>
                <w:rFonts w:ascii="Arial" w:hAnsi="Arial" w:cs="Arial"/>
                <w:sz w:val="20"/>
                <w:szCs w:val="20"/>
                <w:lang w:val="en-US"/>
              </w:rPr>
              <w:t>creates learning environments that improve students' high leve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 cognitive skills considering the</w:t>
            </w:r>
            <w:r w:rsidRPr="001475C3">
              <w:rPr>
                <w:rFonts w:ascii="Arial" w:hAnsi="Arial" w:cs="Arial"/>
                <w:sz w:val="20"/>
                <w:szCs w:val="20"/>
                <w:lang w:val="en-US"/>
              </w:rPr>
              <w:t xml:space="preserve"> course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outcomes</w:t>
            </w:r>
          </w:p>
          <w:p w14:paraId="63906508" w14:textId="28C1FE0B" w:rsidR="00031ED6" w:rsidRPr="00934F84" w:rsidRDefault="00031ED6" w:rsidP="00031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2EAF1"/>
          </w:tcPr>
          <w:p w14:paraId="3580C7C9" w14:textId="2F777042" w:rsidR="00031ED6" w:rsidRPr="00934F84" w:rsidRDefault="00031ED6" w:rsidP="00031ED6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</w:tcPr>
          <w:p w14:paraId="287D48BB" w14:textId="141A5DDC" w:rsidR="00031ED6" w:rsidRPr="00934F84" w:rsidRDefault="00031ED6" w:rsidP="00031ED6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031ED6" w:rsidRPr="00934F84" w14:paraId="0D228A75" w14:textId="77777777" w:rsidTr="00681002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031ED6" w:rsidRPr="00934F84" w:rsidRDefault="00031ED6" w:rsidP="00031ED6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257CC14" w14:textId="77777777" w:rsidR="00031ED6" w:rsidRPr="00934F84" w:rsidRDefault="00031ED6" w:rsidP="00031ED6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sz w:val="22"/>
                <w:szCs w:val="22"/>
              </w:rPr>
              <w:t>7</w:t>
            </w:r>
          </w:p>
        </w:tc>
        <w:tc>
          <w:tcPr>
            <w:tcW w:w="6521" w:type="dxa"/>
            <w:gridSpan w:val="7"/>
          </w:tcPr>
          <w:p w14:paraId="4D3CE84B" w14:textId="528F7825" w:rsidR="00031ED6" w:rsidRPr="00934F84" w:rsidRDefault="00031ED6" w:rsidP="00031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Pr="00095C1D">
              <w:rPr>
                <w:rFonts w:ascii="Arial" w:hAnsi="Arial" w:cs="Arial"/>
                <w:sz w:val="20"/>
                <w:szCs w:val="20"/>
                <w:lang w:val="en-US"/>
              </w:rPr>
              <w:t>ompare and classify different strategies, methods and techniques used in language teaching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2EAF1"/>
          </w:tcPr>
          <w:p w14:paraId="34A85499" w14:textId="6500F842" w:rsidR="00031ED6" w:rsidRPr="00934F84" w:rsidRDefault="00031ED6" w:rsidP="00031ED6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1, 2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14:paraId="38C232C5" w14:textId="7140ED7E" w:rsidR="00031ED6" w:rsidRPr="00934F84" w:rsidRDefault="00031ED6" w:rsidP="00031ED6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5, 5</w:t>
            </w:r>
          </w:p>
        </w:tc>
      </w:tr>
      <w:tr w:rsidR="001B5C97" w:rsidRPr="00934F84" w14:paraId="62178D7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1481D2E" w14:textId="77777777" w:rsidR="002B0A06" w:rsidRPr="00934F84" w:rsidRDefault="002B0A06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  <w:p w14:paraId="01266AA6" w14:textId="720CD4AE" w:rsidR="001C134A" w:rsidRPr="00934F84" w:rsidRDefault="00000000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2DDDB713" w:rsidR="001B5C97" w:rsidRPr="00934F84" w:rsidRDefault="000A6448" w:rsidP="000A6448">
            <w:pPr>
              <w:rPr>
                <w:rFonts w:asciiTheme="minorBidi" w:hAnsiTheme="minorBidi" w:cstheme="minorBidi"/>
                <w:b w:val="0"/>
                <w:color w:val="333333"/>
                <w:sz w:val="22"/>
                <w:szCs w:val="22"/>
              </w:rPr>
            </w:pPr>
            <w:proofErr w:type="spellStart"/>
            <w:r w:rsidRPr="000A6448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>This</w:t>
            </w:r>
            <w:proofErr w:type="spellEnd"/>
            <w:r w:rsidRPr="000A6448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6448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>course</w:t>
            </w:r>
            <w:proofErr w:type="spellEnd"/>
            <w:r w:rsidRPr="000A6448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6448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>includes</w:t>
            </w:r>
            <w:proofErr w:type="spellEnd"/>
            <w:r w:rsidRPr="000A6448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6448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>the</w:t>
            </w:r>
            <w:proofErr w:type="spellEnd"/>
            <w:r w:rsidRPr="000A6448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 xml:space="preserve"> post-</w:t>
            </w:r>
            <w:proofErr w:type="spellStart"/>
            <w:r w:rsidRPr="000A6448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>method</w:t>
            </w:r>
            <w:proofErr w:type="spellEnd"/>
            <w:r w:rsidRPr="000A6448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6448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>period</w:t>
            </w:r>
            <w:proofErr w:type="spellEnd"/>
            <w:r w:rsidRPr="000A6448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 xml:space="preserve"> in </w:t>
            </w:r>
            <w:proofErr w:type="spellStart"/>
            <w:r w:rsidRPr="000A6448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>foreign</w:t>
            </w:r>
            <w:proofErr w:type="spellEnd"/>
            <w:r w:rsidRPr="000A6448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6448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>language</w:t>
            </w:r>
            <w:proofErr w:type="spellEnd"/>
            <w:r w:rsidRPr="000A6448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6448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>teaching</w:t>
            </w:r>
            <w:proofErr w:type="spellEnd"/>
            <w:r w:rsidRPr="000A6448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6448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>and</w:t>
            </w:r>
            <w:proofErr w:type="spellEnd"/>
            <w:r w:rsidRPr="000A6448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6448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>current</w:t>
            </w:r>
            <w:proofErr w:type="spellEnd"/>
            <w:r w:rsidRPr="000A6448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6448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>issues</w:t>
            </w:r>
            <w:proofErr w:type="spellEnd"/>
            <w:r w:rsidRPr="000A6448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6448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>that</w:t>
            </w:r>
            <w:proofErr w:type="spellEnd"/>
            <w:r w:rsidRPr="000A6448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6448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>emerged</w:t>
            </w:r>
            <w:proofErr w:type="spellEnd"/>
            <w:r w:rsidRPr="000A6448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6448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>during</w:t>
            </w:r>
            <w:proofErr w:type="spellEnd"/>
            <w:r w:rsidRPr="000A6448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6448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>this</w:t>
            </w:r>
            <w:proofErr w:type="spellEnd"/>
            <w:r w:rsidRPr="000A6448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6448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>period</w:t>
            </w:r>
            <w:proofErr w:type="spellEnd"/>
            <w:r w:rsidRPr="000A6448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A6448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>and</w:t>
            </w:r>
            <w:proofErr w:type="spellEnd"/>
            <w:r w:rsidRPr="000A6448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6448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>the</w:t>
            </w:r>
            <w:proofErr w:type="spellEnd"/>
            <w:r w:rsidRPr="000A6448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6448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>innovative</w:t>
            </w:r>
            <w:proofErr w:type="spellEnd"/>
            <w:r w:rsidRPr="000A6448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6448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>theories</w:t>
            </w:r>
            <w:proofErr w:type="spellEnd"/>
            <w:r w:rsidRPr="000A6448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6448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>and</w:t>
            </w:r>
            <w:proofErr w:type="spellEnd"/>
            <w:r w:rsidRPr="000A6448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6448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>teaching</w:t>
            </w:r>
            <w:proofErr w:type="spellEnd"/>
            <w:r w:rsidRPr="000A6448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6448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>methods</w:t>
            </w:r>
            <w:proofErr w:type="spellEnd"/>
            <w:r w:rsidRPr="000A6448">
              <w:rPr>
                <w:rFonts w:asciiTheme="minorBidi" w:hAnsiTheme="minorBidi" w:cstheme="minorBidi"/>
                <w:b w:val="0"/>
                <w:bCs w:val="0"/>
                <w:color w:val="434343"/>
                <w:sz w:val="22"/>
                <w:szCs w:val="22"/>
                <w:lang w:eastAsia="en-US"/>
              </w:rPr>
              <w:t>.</w:t>
            </w:r>
          </w:p>
        </w:tc>
      </w:tr>
      <w:tr w:rsidR="003360EF" w:rsidRPr="00934F84" w14:paraId="273CFF31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1C134A" w:rsidRPr="00934F84" w:rsidRDefault="00000000" w:rsidP="003208C3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sz w:val="22"/>
                <w:szCs w:val="22"/>
              </w:rPr>
              <w:t>Course Schedule (</w:t>
            </w:r>
            <w:proofErr w:type="spellStart"/>
            <w:r w:rsidRPr="00934F84">
              <w:rPr>
                <w:rFonts w:asciiTheme="minorBidi" w:hAnsiTheme="minorBidi" w:cstheme="minorBidi"/>
                <w:sz w:val="22"/>
                <w:szCs w:val="22"/>
              </w:rPr>
              <w:t>Weekly</w:t>
            </w:r>
            <w:proofErr w:type="spellEnd"/>
            <w:r w:rsidRPr="00934F84">
              <w:rPr>
                <w:rFonts w:asciiTheme="minorBidi" w:hAnsiTheme="minorBidi" w:cstheme="minorBidi"/>
                <w:sz w:val="22"/>
                <w:szCs w:val="22"/>
              </w:rPr>
              <w:t xml:space="preserve"> Plan)</w:t>
            </w:r>
          </w:p>
        </w:tc>
      </w:tr>
      <w:tr w:rsidR="003360EF" w:rsidRPr="00934F84" w14:paraId="2A31144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1C134A" w:rsidRPr="00934F84" w:rsidRDefault="00000000" w:rsidP="001B4DBF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934F84">
              <w:rPr>
                <w:rFonts w:asciiTheme="minorBidi" w:hAnsiTheme="minorBidi" w:cstheme="minorBidi"/>
                <w:sz w:val="22"/>
                <w:szCs w:val="22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77777777" w:rsidR="001C134A" w:rsidRPr="00934F84" w:rsidRDefault="00000000" w:rsidP="001B4DB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proofErr w:type="spellStart"/>
            <w:r w:rsidRPr="00934F84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Topic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1C134A" w:rsidRPr="00934F84" w:rsidRDefault="00000000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proofErr w:type="spellStart"/>
            <w:r w:rsidRPr="00934F84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22C57CC" w14:textId="77777777" w:rsidR="001C134A" w:rsidRPr="00934F84" w:rsidRDefault="00000000" w:rsidP="001B4DBF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934F84">
              <w:rPr>
                <w:rFonts w:asciiTheme="minorBidi" w:hAnsiTheme="minorBidi" w:cstheme="minorBidi"/>
                <w:sz w:val="22"/>
                <w:szCs w:val="22"/>
              </w:rPr>
              <w:t>Teaching</w:t>
            </w:r>
            <w:proofErr w:type="spellEnd"/>
            <w:r w:rsidRPr="00934F84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934F84">
              <w:rPr>
                <w:rFonts w:asciiTheme="minorBidi" w:hAnsiTheme="minorBidi" w:cstheme="minorBidi"/>
                <w:sz w:val="22"/>
                <w:szCs w:val="22"/>
              </w:rPr>
              <w:t>Methods</w:t>
            </w:r>
            <w:proofErr w:type="spellEnd"/>
            <w:r w:rsidRPr="00934F84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934F84">
              <w:rPr>
                <w:rFonts w:asciiTheme="minorBidi" w:hAnsiTheme="minorBidi" w:cstheme="minorBidi"/>
                <w:sz w:val="22"/>
                <w:szCs w:val="22"/>
              </w:rPr>
              <w:t>and</w:t>
            </w:r>
            <w:proofErr w:type="spellEnd"/>
            <w:r w:rsidRPr="00934F84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934F84">
              <w:rPr>
                <w:rFonts w:asciiTheme="minorBidi" w:hAnsiTheme="minorBidi" w:cstheme="minorBidi"/>
                <w:sz w:val="22"/>
                <w:szCs w:val="22"/>
              </w:rPr>
              <w:t>Techniques</w:t>
            </w:r>
            <w:proofErr w:type="spellEnd"/>
          </w:p>
        </w:tc>
      </w:tr>
      <w:tr w:rsidR="00556E82" w:rsidRPr="00934F84" w14:paraId="37BF34B0" w14:textId="77777777" w:rsidTr="00A068E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556E82" w:rsidRPr="00934F84" w:rsidRDefault="00556E82" w:rsidP="00556E82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2EAF1"/>
          </w:tcPr>
          <w:p w14:paraId="552D1C6C" w14:textId="77777777" w:rsidR="00556E82" w:rsidRDefault="00556E82" w:rsidP="00556E8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Introduction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3B9E913" w14:textId="3EA83825" w:rsidR="00556E82" w:rsidRPr="00934F84" w:rsidRDefault="00556E82" w:rsidP="00556E82">
            <w:pPr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meaning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methods</w:t>
            </w:r>
            <w:proofErr w:type="spellEnd"/>
          </w:p>
        </w:tc>
        <w:tc>
          <w:tcPr>
            <w:tcW w:w="2744" w:type="dxa"/>
            <w:gridSpan w:val="4"/>
            <w:shd w:val="clear" w:color="auto" w:fill="D2EAF1"/>
          </w:tcPr>
          <w:p w14:paraId="4E2F6454" w14:textId="7CCF8DDA" w:rsidR="00556E82" w:rsidRPr="00934F84" w:rsidRDefault="00556E82" w:rsidP="00556E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2EAF1"/>
          </w:tcPr>
          <w:p w14:paraId="0B28CFF9" w14:textId="567EC645" w:rsidR="00556E82" w:rsidRPr="00934F84" w:rsidRDefault="00556E82" w:rsidP="00556E82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Presentation/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Question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Answer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Discussion</w:t>
            </w:r>
            <w:proofErr w:type="spellEnd"/>
          </w:p>
        </w:tc>
      </w:tr>
      <w:tr w:rsidR="00556E82" w:rsidRPr="00934F84" w14:paraId="6F2F8889" w14:textId="77777777" w:rsidTr="00A0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556E82" w:rsidRPr="00934F84" w:rsidRDefault="00556E82" w:rsidP="00556E82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2EAF1"/>
          </w:tcPr>
          <w:p w14:paraId="0195B8CF" w14:textId="5889354F" w:rsidR="00556E82" w:rsidRPr="00934F84" w:rsidRDefault="00556E82" w:rsidP="00556E82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Learning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theories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methods</w:t>
            </w:r>
            <w:proofErr w:type="spellEnd"/>
          </w:p>
        </w:tc>
        <w:tc>
          <w:tcPr>
            <w:tcW w:w="2744" w:type="dxa"/>
            <w:gridSpan w:val="4"/>
            <w:shd w:val="clear" w:color="auto" w:fill="auto"/>
          </w:tcPr>
          <w:p w14:paraId="67DFA02F" w14:textId="22CEF549" w:rsidR="00556E82" w:rsidRPr="00934F84" w:rsidRDefault="00556E82" w:rsidP="00556E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Coursebook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Section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auto"/>
          </w:tcPr>
          <w:p w14:paraId="091113C1" w14:textId="78A4C656" w:rsidR="00556E82" w:rsidRPr="00934F84" w:rsidRDefault="00556E82" w:rsidP="00556E82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Presentation/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Discussion</w:t>
            </w:r>
            <w:proofErr w:type="spellEnd"/>
          </w:p>
        </w:tc>
      </w:tr>
      <w:tr w:rsidR="00556E82" w:rsidRPr="00934F84" w14:paraId="5F373E70" w14:textId="77777777" w:rsidTr="00A068E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556E82" w:rsidRPr="00934F84" w:rsidRDefault="00556E82" w:rsidP="00556E82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lastRenderedPageBreak/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2EAF1"/>
          </w:tcPr>
          <w:p w14:paraId="49527597" w14:textId="6459C2C2" w:rsidR="00556E82" w:rsidRPr="00934F84" w:rsidRDefault="00556E82" w:rsidP="00556E82">
            <w:pPr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place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learner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methods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44" w:type="dxa"/>
            <w:gridSpan w:val="4"/>
            <w:shd w:val="clear" w:color="auto" w:fill="D2EAF1"/>
          </w:tcPr>
          <w:p w14:paraId="7B75F9D1" w14:textId="62916D82" w:rsidR="00556E82" w:rsidRPr="00934F84" w:rsidRDefault="00556E82" w:rsidP="00556E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Coursebook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Section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2EAF1"/>
          </w:tcPr>
          <w:p w14:paraId="77FDD091" w14:textId="0022F6B0" w:rsidR="00556E82" w:rsidRPr="00934F84" w:rsidRDefault="00556E82" w:rsidP="00556E82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Presentation/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Discussion</w:t>
            </w:r>
            <w:proofErr w:type="spellEnd"/>
          </w:p>
        </w:tc>
      </w:tr>
      <w:tr w:rsidR="00556E82" w:rsidRPr="00934F84" w14:paraId="38C8F85B" w14:textId="77777777" w:rsidTr="00A0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556E82" w:rsidRPr="00934F84" w:rsidRDefault="00556E82" w:rsidP="00556E82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2EAF1"/>
          </w:tcPr>
          <w:p w14:paraId="2BBFAA8E" w14:textId="585E64F9" w:rsidR="00556E82" w:rsidRPr="00934F84" w:rsidRDefault="00556E82" w:rsidP="00556E82">
            <w:pPr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place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learner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methods</w:t>
            </w:r>
            <w:proofErr w:type="spellEnd"/>
          </w:p>
        </w:tc>
        <w:tc>
          <w:tcPr>
            <w:tcW w:w="2744" w:type="dxa"/>
            <w:gridSpan w:val="4"/>
            <w:shd w:val="clear" w:color="auto" w:fill="auto"/>
          </w:tcPr>
          <w:p w14:paraId="72FEE239" w14:textId="385496A6" w:rsidR="00556E82" w:rsidRPr="00934F84" w:rsidRDefault="00556E82" w:rsidP="00556E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Coursebook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Section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auto"/>
          </w:tcPr>
          <w:p w14:paraId="3739A057" w14:textId="20243FA4" w:rsidR="00556E82" w:rsidRPr="00934F84" w:rsidRDefault="00556E82" w:rsidP="00556E82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Presentation/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Discussion</w:t>
            </w:r>
            <w:proofErr w:type="spellEnd"/>
          </w:p>
        </w:tc>
      </w:tr>
      <w:tr w:rsidR="00556E82" w:rsidRPr="00934F84" w14:paraId="7C592F63" w14:textId="77777777" w:rsidTr="00A068E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556E82" w:rsidRPr="00934F84" w:rsidRDefault="00556E82" w:rsidP="00556E82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2EAF1"/>
          </w:tcPr>
          <w:p w14:paraId="5E8C3390" w14:textId="29AA282F" w:rsidR="00556E82" w:rsidRPr="00934F84" w:rsidRDefault="00556E82" w:rsidP="00556E82">
            <w:pPr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Grammar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methods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44" w:type="dxa"/>
            <w:gridSpan w:val="4"/>
            <w:shd w:val="clear" w:color="auto" w:fill="D2EAF1"/>
          </w:tcPr>
          <w:p w14:paraId="43A2FED1" w14:textId="7FD44FFD" w:rsidR="00556E82" w:rsidRPr="00934F84" w:rsidRDefault="00556E82" w:rsidP="00556E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Coursebook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Section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2EAF1"/>
          </w:tcPr>
          <w:p w14:paraId="5F167A28" w14:textId="0F0D909A" w:rsidR="00556E82" w:rsidRPr="00934F84" w:rsidRDefault="00556E82" w:rsidP="00556E82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Presentation/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Discussion</w:t>
            </w:r>
            <w:proofErr w:type="spellEnd"/>
          </w:p>
        </w:tc>
      </w:tr>
      <w:tr w:rsidR="00556E82" w:rsidRPr="00934F84" w14:paraId="58A7C5E3" w14:textId="77777777" w:rsidTr="00A0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556E82" w:rsidRPr="00934F84" w:rsidRDefault="00556E82" w:rsidP="00556E82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2EAF1"/>
          </w:tcPr>
          <w:p w14:paraId="206DAB37" w14:textId="167128CF" w:rsidR="00556E82" w:rsidRPr="00934F84" w:rsidRDefault="00556E82" w:rsidP="00556E82">
            <w:pPr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Vocabulary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methods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744" w:type="dxa"/>
            <w:gridSpan w:val="4"/>
            <w:shd w:val="clear" w:color="auto" w:fill="auto"/>
          </w:tcPr>
          <w:p w14:paraId="2A4E24EA" w14:textId="0E373DE8" w:rsidR="00556E82" w:rsidRPr="00934F84" w:rsidRDefault="00556E82" w:rsidP="00556E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Coursebook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Section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auto"/>
          </w:tcPr>
          <w:p w14:paraId="12EAE6DF" w14:textId="784EA34D" w:rsidR="00556E82" w:rsidRPr="00934F84" w:rsidRDefault="00556E82" w:rsidP="00556E82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Presentation/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Discussion</w:t>
            </w:r>
            <w:proofErr w:type="spellEnd"/>
          </w:p>
        </w:tc>
      </w:tr>
      <w:tr w:rsidR="00556E82" w:rsidRPr="00934F84" w14:paraId="6CA30A28" w14:textId="77777777" w:rsidTr="00A068E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556E82" w:rsidRPr="00934F84" w:rsidRDefault="00556E82" w:rsidP="00556E82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2EAF1"/>
          </w:tcPr>
          <w:p w14:paraId="65547CF4" w14:textId="7BDBBFBF" w:rsidR="00556E82" w:rsidRPr="00934F84" w:rsidRDefault="00556E82" w:rsidP="00556E82">
            <w:pPr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Teacher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knowledge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language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skills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44" w:type="dxa"/>
            <w:gridSpan w:val="4"/>
            <w:shd w:val="clear" w:color="auto" w:fill="D2EAF1"/>
          </w:tcPr>
          <w:p w14:paraId="754A76C7" w14:textId="38580F7A" w:rsidR="00556E82" w:rsidRPr="00934F84" w:rsidRDefault="00556E82" w:rsidP="00556E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Coursebook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Section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2EAF1"/>
          </w:tcPr>
          <w:p w14:paraId="44BB9DD7" w14:textId="501B8806" w:rsidR="00556E82" w:rsidRPr="00934F84" w:rsidRDefault="00583B7C" w:rsidP="00556E82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Study</w:t>
            </w:r>
            <w:proofErr w:type="spellEnd"/>
          </w:p>
        </w:tc>
      </w:tr>
      <w:tr w:rsidR="00556E82" w:rsidRPr="00934F84" w14:paraId="27BFB469" w14:textId="77777777" w:rsidTr="00A0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556E82" w:rsidRPr="00934F84" w:rsidRDefault="00556E82" w:rsidP="00556E82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2EAF1"/>
          </w:tcPr>
          <w:p w14:paraId="63BAB785" w14:textId="05D31580" w:rsidR="00556E82" w:rsidRPr="00934F84" w:rsidRDefault="00556E82" w:rsidP="00556E82">
            <w:pPr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Understanding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written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spoken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language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44" w:type="dxa"/>
            <w:gridSpan w:val="4"/>
            <w:shd w:val="clear" w:color="auto" w:fill="auto"/>
          </w:tcPr>
          <w:p w14:paraId="0D1F64A7" w14:textId="0DEC8D52" w:rsidR="00556E82" w:rsidRPr="00934F84" w:rsidRDefault="00556E82" w:rsidP="00556E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Coursebook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Section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auto"/>
          </w:tcPr>
          <w:p w14:paraId="08650D66" w14:textId="46F630A5" w:rsidR="00556E82" w:rsidRPr="00934F84" w:rsidRDefault="00556E82" w:rsidP="00556E82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Presentation/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Discussion</w:t>
            </w:r>
            <w:proofErr w:type="spellEnd"/>
          </w:p>
        </w:tc>
      </w:tr>
      <w:tr w:rsidR="00556E82" w:rsidRPr="00934F84" w14:paraId="2150C488" w14:textId="77777777" w:rsidTr="00A068E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556E82" w:rsidRPr="00934F84" w:rsidRDefault="00556E82" w:rsidP="00556E82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2EAF1"/>
          </w:tcPr>
          <w:p w14:paraId="36B7484C" w14:textId="6DB50A12" w:rsidR="00556E82" w:rsidRPr="00934F84" w:rsidRDefault="00556E82" w:rsidP="00556E82">
            <w:pPr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Methods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principles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integrating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skills</w:t>
            </w:r>
            <w:proofErr w:type="spellEnd"/>
          </w:p>
        </w:tc>
        <w:tc>
          <w:tcPr>
            <w:tcW w:w="2744" w:type="dxa"/>
            <w:gridSpan w:val="4"/>
            <w:shd w:val="clear" w:color="auto" w:fill="D2EAF1"/>
          </w:tcPr>
          <w:p w14:paraId="305D5438" w14:textId="55505677" w:rsidR="00556E82" w:rsidRPr="00934F84" w:rsidRDefault="00556E82" w:rsidP="00556E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Coursebook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Section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2EAF1"/>
          </w:tcPr>
          <w:p w14:paraId="0774A7A9" w14:textId="0611EBE0" w:rsidR="00556E82" w:rsidRPr="00934F84" w:rsidRDefault="00556E82" w:rsidP="00556E82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Presentation/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Discussion</w:t>
            </w:r>
            <w:proofErr w:type="spellEnd"/>
          </w:p>
        </w:tc>
      </w:tr>
      <w:tr w:rsidR="00556E82" w:rsidRPr="00934F84" w14:paraId="67B97828" w14:textId="77777777" w:rsidTr="00A0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556E82" w:rsidRPr="00934F84" w:rsidRDefault="00556E82" w:rsidP="00556E82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2EAF1"/>
          </w:tcPr>
          <w:p w14:paraId="645FD6BD" w14:textId="78929F47" w:rsidR="00556E82" w:rsidRPr="00934F84" w:rsidRDefault="00556E82" w:rsidP="00556E82">
            <w:pPr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Methods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principles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integrating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skills</w:t>
            </w:r>
            <w:proofErr w:type="spellEnd"/>
          </w:p>
        </w:tc>
        <w:tc>
          <w:tcPr>
            <w:tcW w:w="2744" w:type="dxa"/>
            <w:gridSpan w:val="4"/>
            <w:shd w:val="clear" w:color="auto" w:fill="auto"/>
          </w:tcPr>
          <w:p w14:paraId="4BBDEF72" w14:textId="2BF55BC2" w:rsidR="00556E82" w:rsidRPr="00934F84" w:rsidRDefault="00556E82" w:rsidP="00556E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Coursebook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Section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auto"/>
          </w:tcPr>
          <w:p w14:paraId="5097B9A3" w14:textId="41630A1E" w:rsidR="00556E82" w:rsidRPr="00934F84" w:rsidRDefault="00E3403F" w:rsidP="00556E82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56E82" w:rsidRPr="00934F84" w14:paraId="45EC7ED5" w14:textId="77777777" w:rsidTr="00A068E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556E82" w:rsidRPr="00934F84" w:rsidRDefault="00556E82" w:rsidP="00556E82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2EAF1"/>
          </w:tcPr>
          <w:p w14:paraId="2531C78E" w14:textId="3C8E825C" w:rsidR="00556E82" w:rsidRPr="00934F84" w:rsidRDefault="00556E82" w:rsidP="00556E82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Multiple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literacies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Professional,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Academic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Web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literacies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methods</w:t>
            </w:r>
            <w:proofErr w:type="spellEnd"/>
          </w:p>
        </w:tc>
        <w:tc>
          <w:tcPr>
            <w:tcW w:w="2744" w:type="dxa"/>
            <w:gridSpan w:val="4"/>
            <w:shd w:val="clear" w:color="auto" w:fill="D2EAF1"/>
          </w:tcPr>
          <w:p w14:paraId="01C14D55" w14:textId="422BE20E" w:rsidR="00556E82" w:rsidRPr="00934F84" w:rsidRDefault="00556E82" w:rsidP="00556E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Coursebook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Section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2EAF1"/>
          </w:tcPr>
          <w:p w14:paraId="6FC078F0" w14:textId="288C1CBD" w:rsidR="00556E82" w:rsidRPr="00934F84" w:rsidRDefault="00556E82" w:rsidP="00556E82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Presentation/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Discussion</w:t>
            </w:r>
            <w:proofErr w:type="spellEnd"/>
          </w:p>
        </w:tc>
      </w:tr>
      <w:tr w:rsidR="00556E82" w:rsidRPr="00934F84" w14:paraId="25DD7FE9" w14:textId="77777777" w:rsidTr="00A0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556E82" w:rsidRPr="00934F84" w:rsidRDefault="00556E82" w:rsidP="00556E82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2EAF1"/>
          </w:tcPr>
          <w:p w14:paraId="22B5E4B9" w14:textId="2237367C" w:rsidR="00556E82" w:rsidRPr="00934F84" w:rsidRDefault="00556E82" w:rsidP="00556E82">
            <w:pPr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Cultural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competences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methods</w:t>
            </w:r>
            <w:proofErr w:type="spellEnd"/>
          </w:p>
        </w:tc>
        <w:tc>
          <w:tcPr>
            <w:tcW w:w="2744" w:type="dxa"/>
            <w:gridSpan w:val="4"/>
            <w:shd w:val="clear" w:color="auto" w:fill="D2EAF1"/>
          </w:tcPr>
          <w:p w14:paraId="37145211" w14:textId="3B31F2E3" w:rsidR="00556E82" w:rsidRPr="00934F84" w:rsidRDefault="00556E82" w:rsidP="00556E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Coursebook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Section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2EAF1"/>
          </w:tcPr>
          <w:p w14:paraId="219D2D3F" w14:textId="063FBF04" w:rsidR="00556E82" w:rsidRPr="00934F84" w:rsidRDefault="00556E82" w:rsidP="00556E82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Presentation/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Discussion</w:t>
            </w:r>
            <w:proofErr w:type="spellEnd"/>
          </w:p>
        </w:tc>
      </w:tr>
      <w:tr w:rsidR="00556E82" w:rsidRPr="00934F84" w14:paraId="034432ED" w14:textId="77777777" w:rsidTr="00A068E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556E82" w:rsidRPr="00934F84" w:rsidRDefault="00556E82" w:rsidP="00556E82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2EAF1"/>
          </w:tcPr>
          <w:p w14:paraId="1506B42E" w14:textId="568FBA0B" w:rsidR="00556E82" w:rsidRPr="00934F84" w:rsidRDefault="00556E82" w:rsidP="00556E82">
            <w:pPr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Where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where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going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language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teaching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744" w:type="dxa"/>
            <w:gridSpan w:val="4"/>
            <w:shd w:val="clear" w:color="auto" w:fill="D2EAF1"/>
          </w:tcPr>
          <w:p w14:paraId="3D3AFD50" w14:textId="62E11DAC" w:rsidR="00556E82" w:rsidRPr="00934F84" w:rsidRDefault="00556E82" w:rsidP="00556E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Coursebook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Section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2EAF1"/>
          </w:tcPr>
          <w:p w14:paraId="1B14AD2C" w14:textId="713C3BFA" w:rsidR="00556E82" w:rsidRPr="00934F84" w:rsidRDefault="00556E82" w:rsidP="00556E82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Presentation/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Discussion</w:t>
            </w:r>
            <w:proofErr w:type="spellEnd"/>
          </w:p>
        </w:tc>
      </w:tr>
      <w:tr w:rsidR="00556E82" w:rsidRPr="00934F84" w14:paraId="7FF5CB9F" w14:textId="77777777" w:rsidTr="00A0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556E82" w:rsidRPr="00934F84" w:rsidRDefault="00556E82" w:rsidP="00556E82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2EAF1"/>
          </w:tcPr>
          <w:p w14:paraId="2ED5E6A0" w14:textId="77777777" w:rsidR="00556E82" w:rsidRDefault="00556E82" w:rsidP="00556E8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10B6">
              <w:rPr>
                <w:rFonts w:ascii="Arial" w:hAnsi="Arial" w:cs="Arial"/>
                <w:sz w:val="20"/>
                <w:szCs w:val="20"/>
              </w:rPr>
              <w:t>Where</w:t>
            </w:r>
            <w:proofErr w:type="spellEnd"/>
            <w:r w:rsidRPr="009710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10B6"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 w:rsidRPr="009710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10B6">
              <w:rPr>
                <w:rFonts w:ascii="Arial" w:hAnsi="Arial" w:cs="Arial"/>
                <w:sz w:val="20"/>
                <w:szCs w:val="20"/>
              </w:rPr>
              <w:t>we</w:t>
            </w:r>
            <w:proofErr w:type="spellEnd"/>
            <w:r w:rsidRPr="009710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10B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710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10B6">
              <w:rPr>
                <w:rFonts w:ascii="Arial" w:hAnsi="Arial" w:cs="Arial"/>
                <w:sz w:val="20"/>
                <w:szCs w:val="20"/>
              </w:rPr>
              <w:t>where</w:t>
            </w:r>
            <w:proofErr w:type="spellEnd"/>
            <w:r w:rsidRPr="009710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10B6"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 w:rsidRPr="009710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10B6">
              <w:rPr>
                <w:rFonts w:ascii="Arial" w:hAnsi="Arial" w:cs="Arial"/>
                <w:sz w:val="20"/>
                <w:szCs w:val="20"/>
              </w:rPr>
              <w:t>we</w:t>
            </w:r>
            <w:proofErr w:type="spellEnd"/>
            <w:r w:rsidRPr="009710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10B6">
              <w:rPr>
                <w:rFonts w:ascii="Arial" w:hAnsi="Arial" w:cs="Arial"/>
                <w:sz w:val="20"/>
                <w:szCs w:val="20"/>
              </w:rPr>
              <w:t>going</w:t>
            </w:r>
            <w:proofErr w:type="spellEnd"/>
            <w:r w:rsidRPr="009710B6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9710B6">
              <w:rPr>
                <w:rFonts w:ascii="Arial" w:hAnsi="Arial" w:cs="Arial"/>
                <w:sz w:val="20"/>
                <w:szCs w:val="20"/>
              </w:rPr>
              <w:t>language</w:t>
            </w:r>
            <w:proofErr w:type="spellEnd"/>
            <w:r w:rsidRPr="009710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10B6">
              <w:rPr>
                <w:rFonts w:ascii="Arial" w:hAnsi="Arial" w:cs="Arial"/>
                <w:sz w:val="20"/>
                <w:szCs w:val="20"/>
              </w:rPr>
              <w:t>teaching</w:t>
            </w:r>
            <w:proofErr w:type="spellEnd"/>
            <w:r w:rsidRPr="009710B6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5A60206C" w14:textId="5EFD44E4" w:rsidR="00556E82" w:rsidRPr="00934F84" w:rsidRDefault="00556E82" w:rsidP="00556E82">
            <w:pPr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Integrating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Technology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Language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Teaching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44" w:type="dxa"/>
            <w:gridSpan w:val="4"/>
            <w:shd w:val="clear" w:color="auto" w:fill="D2EAF1"/>
          </w:tcPr>
          <w:p w14:paraId="34C8B00B" w14:textId="3548C495" w:rsidR="00556E82" w:rsidRPr="00934F84" w:rsidRDefault="00556E82" w:rsidP="00556E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Articles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2EAF1"/>
          </w:tcPr>
          <w:p w14:paraId="1216638D" w14:textId="43AA553B" w:rsidR="00556E82" w:rsidRPr="00934F84" w:rsidRDefault="00556E82" w:rsidP="00556E82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8032F1">
              <w:rPr>
                <w:rFonts w:ascii="Arial" w:hAnsi="Arial" w:cs="Arial"/>
                <w:sz w:val="20"/>
                <w:szCs w:val="20"/>
              </w:rPr>
              <w:t xml:space="preserve">Presentation/ </w:t>
            </w:r>
            <w:proofErr w:type="spellStart"/>
            <w:r w:rsidRPr="008032F1">
              <w:rPr>
                <w:rFonts w:ascii="Arial" w:hAnsi="Arial" w:cs="Arial"/>
                <w:sz w:val="20"/>
                <w:szCs w:val="20"/>
              </w:rPr>
              <w:t>Discussion</w:t>
            </w:r>
            <w:proofErr w:type="spellEnd"/>
          </w:p>
        </w:tc>
      </w:tr>
      <w:tr w:rsidR="00556E82" w:rsidRPr="00934F84" w14:paraId="77110B03" w14:textId="77777777" w:rsidTr="00A068E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556E82" w:rsidRPr="00934F84" w:rsidRDefault="00556E82" w:rsidP="00556E82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2EAF1"/>
          </w:tcPr>
          <w:p w14:paraId="507B399A" w14:textId="78948EBF" w:rsidR="00556E82" w:rsidRPr="00934F84" w:rsidRDefault="00556E82" w:rsidP="00556E82">
            <w:pPr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From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local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trends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global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contexts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language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dilemmas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ELT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classroom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44" w:type="dxa"/>
            <w:gridSpan w:val="4"/>
            <w:shd w:val="clear" w:color="auto" w:fill="D2EAF1"/>
          </w:tcPr>
          <w:p w14:paraId="225D9DC4" w14:textId="76353F2D" w:rsidR="00556E82" w:rsidRPr="00934F84" w:rsidRDefault="00556E82" w:rsidP="00556E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Articles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2EAF1"/>
          </w:tcPr>
          <w:p w14:paraId="7C7A335A" w14:textId="73C5A30C" w:rsidR="00556E82" w:rsidRPr="00934F84" w:rsidRDefault="00556E82" w:rsidP="00556E82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8032F1">
              <w:rPr>
                <w:rFonts w:ascii="Arial" w:hAnsi="Arial" w:cs="Arial"/>
                <w:sz w:val="20"/>
                <w:szCs w:val="20"/>
              </w:rPr>
              <w:t xml:space="preserve">Presentation/ </w:t>
            </w:r>
            <w:proofErr w:type="spellStart"/>
            <w:r w:rsidRPr="008032F1">
              <w:rPr>
                <w:rFonts w:ascii="Arial" w:hAnsi="Arial" w:cs="Arial"/>
                <w:sz w:val="20"/>
                <w:szCs w:val="20"/>
              </w:rPr>
              <w:t>Discussion</w:t>
            </w:r>
            <w:proofErr w:type="spellEnd"/>
          </w:p>
        </w:tc>
      </w:tr>
      <w:tr w:rsidR="00556E82" w:rsidRPr="00934F84" w14:paraId="11CE4BFD" w14:textId="77777777" w:rsidTr="00A0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556E82" w:rsidRPr="00934F84" w:rsidRDefault="00556E82" w:rsidP="00556E82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2EAF1"/>
          </w:tcPr>
          <w:p w14:paraId="34D275E4" w14:textId="000CED63" w:rsidR="00556E82" w:rsidRPr="00934F84" w:rsidRDefault="00556E82" w:rsidP="00556E82">
            <w:pPr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Revision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44" w:type="dxa"/>
            <w:gridSpan w:val="4"/>
            <w:shd w:val="clear" w:color="auto" w:fill="D2EAF1"/>
          </w:tcPr>
          <w:p w14:paraId="09017603" w14:textId="77777777" w:rsidR="00556E82" w:rsidRPr="00934F84" w:rsidRDefault="00556E82" w:rsidP="00556E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2EAF1"/>
          </w:tcPr>
          <w:p w14:paraId="1818FDD3" w14:textId="0AFBA358" w:rsidR="00556E82" w:rsidRPr="00934F84" w:rsidRDefault="00556E82" w:rsidP="00556E82">
            <w:pPr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Question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Answer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Discussion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360EF" w:rsidRPr="00934F84" w14:paraId="2F5EF0F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1C134A" w:rsidRPr="00934F84" w:rsidRDefault="00000000" w:rsidP="0009745F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sz w:val="22"/>
                <w:szCs w:val="22"/>
              </w:rPr>
              <w:t xml:space="preserve">Course </w:t>
            </w:r>
            <w:proofErr w:type="spellStart"/>
            <w:r w:rsidRPr="00934F84">
              <w:rPr>
                <w:rFonts w:asciiTheme="minorBidi" w:hAnsiTheme="minorBidi" w:cstheme="minorBidi"/>
                <w:sz w:val="22"/>
                <w:szCs w:val="22"/>
              </w:rPr>
              <w:t>Resources</w:t>
            </w:r>
            <w:proofErr w:type="spellEnd"/>
          </w:p>
        </w:tc>
      </w:tr>
      <w:tr w:rsidR="00965494" w:rsidRPr="00934F84" w14:paraId="18511C52" w14:textId="77777777" w:rsidTr="004B1B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965494" w:rsidRPr="00934F84" w:rsidRDefault="00965494" w:rsidP="00965494">
            <w:pPr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934F84">
              <w:rPr>
                <w:rFonts w:asciiTheme="minorBidi" w:hAnsiTheme="minorBidi" w:cstheme="minorBidi"/>
                <w:sz w:val="22"/>
                <w:szCs w:val="22"/>
              </w:rPr>
              <w:t>Textbook</w:t>
            </w:r>
            <w:proofErr w:type="spellEnd"/>
            <w:r w:rsidRPr="00934F84">
              <w:rPr>
                <w:rFonts w:asciiTheme="minorBidi" w:hAnsiTheme="minorBidi" w:cstheme="minorBidi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tcBorders>
              <w:left w:val="nil"/>
            </w:tcBorders>
            <w:shd w:val="clear" w:color="auto" w:fill="auto"/>
          </w:tcPr>
          <w:p w14:paraId="71DCAE78" w14:textId="77777777" w:rsidR="00965494" w:rsidRPr="00965494" w:rsidRDefault="00965494" w:rsidP="0096549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965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Spiro</w:t>
            </w:r>
            <w:proofErr w:type="spellEnd"/>
            <w:r w:rsidRPr="00965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J. (2013). </w:t>
            </w:r>
            <w:proofErr w:type="spellStart"/>
            <w:r w:rsidRPr="00965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Changing</w:t>
            </w:r>
            <w:proofErr w:type="spellEnd"/>
            <w:r w:rsidRPr="00965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65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Methodologies</w:t>
            </w:r>
            <w:proofErr w:type="spellEnd"/>
            <w:r w:rsidRPr="00965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in </w:t>
            </w:r>
            <w:proofErr w:type="spellStart"/>
            <w:r w:rsidRPr="00965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TESOL.Edinburgh</w:t>
            </w:r>
            <w:proofErr w:type="spellEnd"/>
            <w:r w:rsidRPr="00965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65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University</w:t>
            </w:r>
            <w:proofErr w:type="spellEnd"/>
            <w:r w:rsidRPr="00965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  </w:t>
            </w:r>
          </w:p>
          <w:p w14:paraId="1AF085FE" w14:textId="3A1E2EA6" w:rsidR="00965494" w:rsidRPr="00934F84" w:rsidRDefault="00965494" w:rsidP="00965494">
            <w:pPr>
              <w:spacing w:line="360" w:lineRule="auto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65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    </w:t>
            </w:r>
            <w:proofErr w:type="spellStart"/>
            <w:r w:rsidRPr="00965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Press</w:t>
            </w:r>
            <w:proofErr w:type="spellEnd"/>
            <w:r w:rsidRPr="00965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Ltd.</w:t>
            </w:r>
          </w:p>
        </w:tc>
      </w:tr>
      <w:tr w:rsidR="00671607" w:rsidRPr="00934F84" w14:paraId="0F5447FC" w14:textId="77777777" w:rsidTr="0056091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671607" w:rsidRPr="00934F84" w:rsidRDefault="00671607" w:rsidP="00671607">
            <w:pPr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934F84">
              <w:rPr>
                <w:rFonts w:asciiTheme="minorBidi" w:hAnsiTheme="minorBidi" w:cstheme="minorBidi"/>
                <w:sz w:val="22"/>
                <w:szCs w:val="22"/>
              </w:rPr>
              <w:t>Recommended</w:t>
            </w:r>
            <w:proofErr w:type="spellEnd"/>
            <w:r w:rsidRPr="00934F84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934F84">
              <w:rPr>
                <w:rFonts w:asciiTheme="minorBidi" w:hAnsiTheme="minorBidi" w:cstheme="minorBidi"/>
                <w:sz w:val="22"/>
                <w:szCs w:val="22"/>
              </w:rPr>
              <w:t>References</w:t>
            </w:r>
            <w:proofErr w:type="spellEnd"/>
            <w:r w:rsidRPr="00934F84">
              <w:rPr>
                <w:rFonts w:asciiTheme="minorBidi" w:hAnsiTheme="minorBidi" w:cstheme="minorBidi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D2EAF1"/>
          </w:tcPr>
          <w:p w14:paraId="3820A009" w14:textId="77777777" w:rsidR="00671607" w:rsidRPr="008614FB" w:rsidRDefault="00671607" w:rsidP="00671607">
            <w:pP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r w:rsidRPr="008614FB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Hall, G. Exploring English Language Teaching: Language in Action. Routledge, 2018</w:t>
            </w:r>
          </w:p>
          <w:p w14:paraId="56A847CB" w14:textId="77777777" w:rsidR="00671607" w:rsidRPr="008614FB" w:rsidRDefault="00671607" w:rsidP="00671607">
            <w:pP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r w:rsidRPr="008614FB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Harmer, J. The Practice of English Language Teaching. Longman, 1991</w:t>
            </w:r>
          </w:p>
          <w:p w14:paraId="10D71E60" w14:textId="77777777" w:rsidR="00671607" w:rsidRPr="008614FB" w:rsidRDefault="00671607" w:rsidP="00671607">
            <w:pP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r w:rsidRPr="008614FB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Mitchel. R.., Myles, F., Second Language Learning </w:t>
            </w:r>
            <w:proofErr w:type="spellStart"/>
            <w:r w:rsidRPr="008614FB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Theories,London</w:t>
            </w:r>
            <w:proofErr w:type="spellEnd"/>
            <w:r w:rsidRPr="008614FB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, 1998</w:t>
            </w:r>
          </w:p>
          <w:p w14:paraId="27B5045F" w14:textId="77777777" w:rsidR="00671607" w:rsidRPr="008614FB" w:rsidRDefault="00671607" w:rsidP="00671607">
            <w:pP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proofErr w:type="spellStart"/>
            <w:r w:rsidRPr="008614FB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Slavin,R</w:t>
            </w:r>
            <w:proofErr w:type="spellEnd"/>
            <w:r w:rsidRPr="008614FB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., Educational Psychology, Theory and Practice,1996</w:t>
            </w:r>
          </w:p>
          <w:p w14:paraId="06D75E96" w14:textId="66756C87" w:rsidR="00671607" w:rsidRPr="00934F84" w:rsidRDefault="00671607" w:rsidP="00671607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proofErr w:type="spellStart"/>
            <w:r w:rsidRPr="008614FB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Kumaravadivelu</w:t>
            </w:r>
            <w:proofErr w:type="spellEnd"/>
            <w:r w:rsidRPr="008614FB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, B. 2006. Understanding Language Teaching: from method to post-method. New Jersey: Lawrence Erlbaum Associates Publishers.</w:t>
            </w:r>
          </w:p>
        </w:tc>
      </w:tr>
      <w:tr w:rsidR="00671607" w:rsidRPr="00934F84" w14:paraId="330E641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671607" w:rsidRPr="00934F84" w:rsidRDefault="00671607" w:rsidP="00671607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sz w:val="22"/>
                <w:szCs w:val="22"/>
              </w:rPr>
              <w:t xml:space="preserve">Course </w:t>
            </w:r>
            <w:proofErr w:type="spellStart"/>
            <w:r w:rsidRPr="00934F84">
              <w:rPr>
                <w:rFonts w:asciiTheme="minorBidi" w:hAnsiTheme="minorBidi" w:cstheme="minorBidi"/>
                <w:sz w:val="22"/>
                <w:szCs w:val="22"/>
              </w:rPr>
              <w:t>Assessment</w:t>
            </w:r>
            <w:proofErr w:type="spellEnd"/>
            <w:r w:rsidRPr="00934F84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934F84">
              <w:rPr>
                <w:rFonts w:asciiTheme="minorBidi" w:hAnsiTheme="minorBidi" w:cstheme="minorBidi"/>
                <w:sz w:val="22"/>
                <w:szCs w:val="22"/>
              </w:rPr>
              <w:t>and</w:t>
            </w:r>
            <w:proofErr w:type="spellEnd"/>
            <w:r w:rsidRPr="00934F84">
              <w:rPr>
                <w:rFonts w:asciiTheme="minorBidi" w:hAnsiTheme="minorBidi" w:cstheme="minorBidi"/>
                <w:sz w:val="22"/>
                <w:szCs w:val="22"/>
              </w:rPr>
              <w:t xml:space="preserve"> Evaluation</w:t>
            </w:r>
          </w:p>
        </w:tc>
      </w:tr>
      <w:tr w:rsidR="00671607" w:rsidRPr="00934F84" w14:paraId="6BF8850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671607" w:rsidRPr="00934F84" w:rsidRDefault="00671607" w:rsidP="00671607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934F84">
              <w:rPr>
                <w:rFonts w:asciiTheme="minorBidi" w:hAnsiTheme="minorBidi" w:cstheme="minorBidi"/>
                <w:sz w:val="22"/>
                <w:szCs w:val="22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671607" w:rsidRPr="00934F84" w:rsidRDefault="00671607" w:rsidP="00671607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proofErr w:type="spellStart"/>
            <w:r w:rsidRPr="00934F84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671607" w:rsidRPr="00934F84" w:rsidRDefault="00671607" w:rsidP="006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proofErr w:type="spellStart"/>
            <w:r w:rsidRPr="00934F84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0228A2C1" w14:textId="77777777" w:rsidR="00671607" w:rsidRPr="00934F84" w:rsidRDefault="00671607" w:rsidP="00671607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934F84">
              <w:rPr>
                <w:rFonts w:asciiTheme="minorBidi" w:hAnsiTheme="minorBidi" w:cstheme="minorBidi"/>
                <w:sz w:val="22"/>
                <w:szCs w:val="22"/>
              </w:rPr>
              <w:t>Notes</w:t>
            </w:r>
            <w:proofErr w:type="spellEnd"/>
          </w:p>
        </w:tc>
      </w:tr>
      <w:tr w:rsidR="00671607" w:rsidRPr="00934F84" w14:paraId="00F394B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671607" w:rsidRPr="00934F84" w:rsidRDefault="00671607" w:rsidP="00671607">
            <w:pPr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934F84">
              <w:rPr>
                <w:rFonts w:asciiTheme="minorBidi" w:hAnsiTheme="minorBidi" w:cstheme="minorBidi"/>
                <w:sz w:val="22"/>
                <w:szCs w:val="22"/>
              </w:rPr>
              <w:t>Midterm</w:t>
            </w:r>
            <w:proofErr w:type="spellEnd"/>
            <w:r w:rsidRPr="00934F84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934F84">
              <w:rPr>
                <w:rFonts w:asciiTheme="minorBidi" w:hAnsiTheme="minorBidi" w:cstheme="minorBidi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06EDFB6" w14:textId="3201F80B" w:rsidR="00671607" w:rsidRPr="00934F84" w:rsidRDefault="00671607" w:rsidP="00671607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bCs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888FADE" w14:textId="1095913F" w:rsidR="00671607" w:rsidRPr="00934F84" w:rsidRDefault="00671607" w:rsidP="006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bCs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A0D07DE" w14:textId="77777777" w:rsidR="00671607" w:rsidRPr="00934F84" w:rsidRDefault="00671607" w:rsidP="00671607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</w:tr>
      <w:tr w:rsidR="00671607" w:rsidRPr="00934F84" w14:paraId="67EFC2DC" w14:textId="77777777" w:rsidTr="0078743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1B9DB5E8" w14:textId="77777777" w:rsidR="00671607" w:rsidRPr="00934F84" w:rsidRDefault="00671607" w:rsidP="00671607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</w:tcPr>
          <w:p w14:paraId="0C58554F" w14:textId="2D1AD79F" w:rsidR="00671607" w:rsidRPr="00934F84" w:rsidRDefault="00671607" w:rsidP="00671607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</w:tcPr>
          <w:p w14:paraId="33CD7661" w14:textId="79CEC59A" w:rsidR="00671607" w:rsidRPr="00934F84" w:rsidRDefault="00671607" w:rsidP="006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sz w:val="22"/>
                <w:szCs w:val="22"/>
              </w:rPr>
              <w:t>35%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6C432BAF" w14:textId="77777777" w:rsidR="00671607" w:rsidRPr="00934F84" w:rsidRDefault="00671607" w:rsidP="00671607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</w:tr>
      <w:tr w:rsidR="00671607" w:rsidRPr="00934F84" w14:paraId="68F59A27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41351E7" w14:textId="77777777" w:rsidR="00671607" w:rsidRPr="00934F84" w:rsidRDefault="00671607" w:rsidP="00671607">
            <w:pPr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934F84">
              <w:rPr>
                <w:rFonts w:asciiTheme="minorBidi" w:hAnsiTheme="minorBidi" w:cstheme="minorBidi"/>
                <w:sz w:val="22"/>
                <w:szCs w:val="22"/>
              </w:rPr>
              <w:t>Assignment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439FEE9" w14:textId="54F1C9CB" w:rsidR="00671607" w:rsidRPr="00934F84" w:rsidRDefault="00671607" w:rsidP="00671607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bCs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FF4EB03" w14:textId="5AD75B85" w:rsidR="00671607" w:rsidRPr="00934F84" w:rsidRDefault="00671607" w:rsidP="006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bCs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51E8BF09" w14:textId="77777777" w:rsidR="00671607" w:rsidRPr="00934F84" w:rsidRDefault="00671607" w:rsidP="00671607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</w:tr>
      <w:tr w:rsidR="00671607" w:rsidRPr="00934F84" w14:paraId="4B8E99F3" w14:textId="77777777" w:rsidTr="0015667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27BADD" w14:textId="5C85C00E" w:rsidR="00671607" w:rsidRPr="00934F84" w:rsidRDefault="00671607" w:rsidP="00671607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sz w:val="22"/>
                <w:szCs w:val="22"/>
              </w:rPr>
              <w:t xml:space="preserve">Micro </w:t>
            </w:r>
            <w:proofErr w:type="spellStart"/>
            <w:r w:rsidRPr="00934F84">
              <w:rPr>
                <w:rFonts w:asciiTheme="minorBidi" w:hAnsiTheme="minorBidi" w:cstheme="minorBidi"/>
                <w:sz w:val="22"/>
                <w:szCs w:val="22"/>
              </w:rPr>
              <w:t>Teaching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</w:tcPr>
          <w:p w14:paraId="5C386AF4" w14:textId="0C60D23D" w:rsidR="00671607" w:rsidRPr="00934F84" w:rsidRDefault="00671607" w:rsidP="00671607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sz w:val="22"/>
                <w:szCs w:val="22"/>
              </w:rPr>
              <w:t>3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</w:tcPr>
          <w:p w14:paraId="7B6BF518" w14:textId="796E180B" w:rsidR="00671607" w:rsidRPr="00934F84" w:rsidRDefault="00671607" w:rsidP="006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sz w:val="22"/>
                <w:szCs w:val="22"/>
              </w:rPr>
              <w:t>15%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7A68D7B" w14:textId="77777777" w:rsidR="00671607" w:rsidRPr="00934F84" w:rsidRDefault="00671607" w:rsidP="00671607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</w:tr>
      <w:tr w:rsidR="00671607" w:rsidRPr="00934F84" w14:paraId="3F5650EE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B4D944" w14:textId="77777777" w:rsidR="00671607" w:rsidRPr="00934F84" w:rsidRDefault="00671607" w:rsidP="00671607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sz w:val="22"/>
                <w:szCs w:val="22"/>
              </w:rPr>
              <w:t>Portfolio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0CFFE551" w14:textId="0862A50B" w:rsidR="00671607" w:rsidRPr="00934F84" w:rsidRDefault="00671607" w:rsidP="00671607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bCs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00CFF36" w14:textId="4B624E4B" w:rsidR="00671607" w:rsidRPr="00934F84" w:rsidRDefault="00671607" w:rsidP="006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bCs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DA78998" w14:textId="77777777" w:rsidR="00671607" w:rsidRPr="00934F84" w:rsidRDefault="00671607" w:rsidP="00671607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</w:tr>
      <w:tr w:rsidR="00671607" w:rsidRPr="00934F84" w14:paraId="4E1E2B2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671607" w:rsidRPr="00934F84" w:rsidRDefault="00671607" w:rsidP="00671607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0A41C7C" w14:textId="2B3290E8" w:rsidR="00671607" w:rsidRPr="00934F84" w:rsidRDefault="00671607" w:rsidP="00671607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2E598CA" w14:textId="51758B05" w:rsidR="00671607" w:rsidRPr="00934F84" w:rsidRDefault="00671607" w:rsidP="006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sz w:val="22"/>
                <w:szCs w:val="22"/>
              </w:rPr>
              <w:t>50%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D234BC1" w14:textId="77777777" w:rsidR="00671607" w:rsidRPr="00934F84" w:rsidRDefault="00671607" w:rsidP="00671607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</w:tr>
      <w:tr w:rsidR="00671607" w:rsidRPr="00934F84" w14:paraId="7B64688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766AD46E" w14:textId="77777777" w:rsidR="00671607" w:rsidRPr="00934F84" w:rsidRDefault="00671607" w:rsidP="00671607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sz w:val="22"/>
                <w:szCs w:val="22"/>
              </w:rPr>
              <w:t xml:space="preserve">ECTS </w:t>
            </w:r>
            <w:proofErr w:type="spellStart"/>
            <w:r w:rsidRPr="00934F84">
              <w:rPr>
                <w:rFonts w:asciiTheme="minorBidi" w:hAnsiTheme="minorBidi" w:cstheme="minorBidi"/>
                <w:sz w:val="22"/>
                <w:szCs w:val="22"/>
              </w:rPr>
              <w:t>Table</w:t>
            </w:r>
            <w:proofErr w:type="spellEnd"/>
          </w:p>
        </w:tc>
      </w:tr>
      <w:tr w:rsidR="00671607" w:rsidRPr="00934F84" w14:paraId="1B89709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671607" w:rsidRPr="00934F84" w:rsidRDefault="00671607" w:rsidP="00671607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671607" w:rsidRPr="00934F84" w:rsidRDefault="00671607" w:rsidP="00671607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proofErr w:type="spellStart"/>
            <w:r w:rsidRPr="00934F84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EFEBC6B" w14:textId="77777777" w:rsidR="00671607" w:rsidRPr="00934F84" w:rsidRDefault="00671607" w:rsidP="006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proofErr w:type="spellStart"/>
            <w:r w:rsidRPr="00934F84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671607" w:rsidRPr="00934F84" w:rsidRDefault="00671607" w:rsidP="00671607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sz w:val="22"/>
                <w:szCs w:val="22"/>
              </w:rPr>
              <w:t>Total</w:t>
            </w:r>
          </w:p>
        </w:tc>
      </w:tr>
      <w:tr w:rsidR="00671607" w:rsidRPr="00934F84" w14:paraId="5D14934C" w14:textId="77777777" w:rsidTr="008F7E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77777777" w:rsidR="00671607" w:rsidRPr="00934F84" w:rsidRDefault="00671607" w:rsidP="00671607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Course </w:t>
            </w:r>
            <w:proofErr w:type="spellStart"/>
            <w:r w:rsidRPr="00934F8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37D822FB" w14:textId="1EA13BF7" w:rsidR="00671607" w:rsidRPr="00934F84" w:rsidRDefault="00671607" w:rsidP="00671607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4"/>
            <w:shd w:val="clear" w:color="auto" w:fill="FFFFFF" w:themeFill="background1"/>
          </w:tcPr>
          <w:p w14:paraId="79C2CCAD" w14:textId="2A862A54" w:rsidR="00671607" w:rsidRPr="00934F84" w:rsidRDefault="00671607" w:rsidP="006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4133035B" w14:textId="7812A9CF" w:rsidR="00671607" w:rsidRPr="00934F84" w:rsidRDefault="00671607" w:rsidP="0067160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42</w:t>
            </w:r>
          </w:p>
        </w:tc>
      </w:tr>
      <w:tr w:rsidR="00671607" w:rsidRPr="00934F84" w14:paraId="3D6E270A" w14:textId="77777777" w:rsidTr="008F7E0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77777777" w:rsidR="00671607" w:rsidRPr="00934F84" w:rsidRDefault="00671607" w:rsidP="00671607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proofErr w:type="spellStart"/>
            <w:r w:rsidRPr="00934F8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Out</w:t>
            </w:r>
            <w:proofErr w:type="spellEnd"/>
            <w:r w:rsidRPr="00934F8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-of-Class </w:t>
            </w:r>
            <w:proofErr w:type="spellStart"/>
            <w:r w:rsidRPr="00934F8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</w:tcPr>
          <w:p w14:paraId="00942B57" w14:textId="27B99DCA" w:rsidR="00671607" w:rsidRPr="00934F84" w:rsidRDefault="00671607" w:rsidP="00671607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sz w:val="22"/>
                <w:szCs w:val="22"/>
              </w:rPr>
              <w:t>50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</w:tcPr>
          <w:p w14:paraId="4F4F4D8B" w14:textId="16E71857" w:rsidR="00671607" w:rsidRPr="00934F84" w:rsidRDefault="00671607" w:rsidP="006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</w:tcPr>
          <w:p w14:paraId="305EBC64" w14:textId="3A9D7FCC" w:rsidR="00671607" w:rsidRPr="00934F84" w:rsidRDefault="00671607" w:rsidP="0067160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50</w:t>
            </w:r>
          </w:p>
        </w:tc>
      </w:tr>
      <w:tr w:rsidR="00671607" w:rsidRPr="00934F84" w14:paraId="239A27B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45DC74E3" w14:textId="6C9ED945" w:rsidR="00671607" w:rsidRPr="00934F84" w:rsidRDefault="00671607" w:rsidP="00671607">
            <w:pPr>
              <w:tabs>
                <w:tab w:val="center" w:pos="1984"/>
              </w:tabs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proofErr w:type="spellStart"/>
            <w:r w:rsidRPr="00934F8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Assignment</w:t>
            </w:r>
            <w:proofErr w:type="spellEnd"/>
            <w:r w:rsidRPr="00934F8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57D0288" w14:textId="0AC89A61" w:rsidR="00671607" w:rsidRPr="00934F84" w:rsidRDefault="00671607" w:rsidP="00671607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b/>
                <w:sz w:val="22"/>
                <w:szCs w:val="22"/>
              </w:rPr>
              <w:t>-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17D6DB9F" w14:textId="4CD729C5" w:rsidR="00671607" w:rsidRPr="00934F84" w:rsidRDefault="00671607" w:rsidP="006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b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28B42FCA" w14:textId="756A3CAF" w:rsidR="00671607" w:rsidRPr="00934F84" w:rsidRDefault="00671607" w:rsidP="00671607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b w:val="0"/>
                <w:sz w:val="22"/>
                <w:szCs w:val="22"/>
              </w:rPr>
              <w:t>-</w:t>
            </w:r>
          </w:p>
        </w:tc>
      </w:tr>
      <w:tr w:rsidR="00671607" w:rsidRPr="00934F84" w14:paraId="021622C4" w14:textId="77777777" w:rsidTr="00B9594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6BF3187B" w14:textId="142C6874" w:rsidR="00671607" w:rsidRPr="00934F84" w:rsidRDefault="00671607" w:rsidP="00671607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Micro </w:t>
            </w:r>
            <w:proofErr w:type="spellStart"/>
            <w:r w:rsidRPr="00934F8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Teaching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</w:tcPr>
          <w:p w14:paraId="67FF27EF" w14:textId="79D0C829" w:rsidR="00671607" w:rsidRPr="00934F84" w:rsidRDefault="00671607" w:rsidP="00671607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sz w:val="22"/>
                <w:szCs w:val="22"/>
              </w:rPr>
              <w:t>15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</w:tcPr>
          <w:p w14:paraId="42ABE267" w14:textId="599BCBD2" w:rsidR="00671607" w:rsidRPr="00934F84" w:rsidRDefault="00671607" w:rsidP="006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</w:tcPr>
          <w:p w14:paraId="57195671" w14:textId="48E72C1A" w:rsidR="00671607" w:rsidRPr="00934F84" w:rsidRDefault="00671607" w:rsidP="0067160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45</w:t>
            </w:r>
          </w:p>
        </w:tc>
      </w:tr>
      <w:tr w:rsidR="00671607" w:rsidRPr="00934F84" w14:paraId="7ED1FBB5" w14:textId="77777777" w:rsidTr="007C5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26407A65" w14:textId="77777777" w:rsidR="00671607" w:rsidRPr="00934F84" w:rsidRDefault="00671607" w:rsidP="00671607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12A42939" w14:textId="19FF9387" w:rsidR="00671607" w:rsidRPr="00934F84" w:rsidRDefault="00671607" w:rsidP="00671607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sz w:val="22"/>
                <w:szCs w:val="22"/>
              </w:rPr>
              <w:t>6</w:t>
            </w:r>
          </w:p>
        </w:tc>
        <w:tc>
          <w:tcPr>
            <w:tcW w:w="3021" w:type="dxa"/>
            <w:gridSpan w:val="4"/>
            <w:shd w:val="clear" w:color="auto" w:fill="FFFFFF" w:themeFill="background1"/>
          </w:tcPr>
          <w:p w14:paraId="3ECE207C" w14:textId="7CCB5644" w:rsidR="00671607" w:rsidRPr="00934F84" w:rsidRDefault="00671607" w:rsidP="006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sz w:val="22"/>
                <w:szCs w:val="22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04C11868" w14:textId="1FB95FB3" w:rsidR="00671607" w:rsidRPr="00934F84" w:rsidRDefault="00671607" w:rsidP="0067160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60</w:t>
            </w:r>
          </w:p>
        </w:tc>
      </w:tr>
      <w:tr w:rsidR="00671607" w:rsidRPr="00934F84" w14:paraId="2E00400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7460FCD1" w:rsidR="00671607" w:rsidRPr="00934F84" w:rsidRDefault="00671607" w:rsidP="00671607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proofErr w:type="spellStart"/>
            <w:r w:rsidRPr="00934F8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lastRenderedPageBreak/>
              <w:t>Midterm</w:t>
            </w:r>
            <w:proofErr w:type="spellEnd"/>
            <w:r w:rsidRPr="00934F8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34F8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934F8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934F8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934F8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34F8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934F8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34F8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934F8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+ </w:t>
            </w:r>
            <w:proofErr w:type="spellStart"/>
            <w:r w:rsidRPr="00934F8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934F8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34F8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934F8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34F8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934F8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4D88A7C9" w14:textId="3E20D264" w:rsidR="00671607" w:rsidRPr="00934F84" w:rsidRDefault="00671607" w:rsidP="00671607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b/>
                <w:sz w:val="22"/>
                <w:szCs w:val="22"/>
              </w:rPr>
              <w:t>-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0E99A2E3" w14:textId="0C34299D" w:rsidR="00671607" w:rsidRPr="00934F84" w:rsidRDefault="00671607" w:rsidP="006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b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70AA247" w14:textId="482D12FF" w:rsidR="00671607" w:rsidRPr="00934F84" w:rsidRDefault="00671607" w:rsidP="0067160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671607" w:rsidRPr="00934F84" w14:paraId="504FBA74" w14:textId="77777777" w:rsidTr="00B752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3EE4C960" w:rsidR="00671607" w:rsidRPr="00934F84" w:rsidRDefault="00671607" w:rsidP="00671607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Final </w:t>
            </w:r>
            <w:proofErr w:type="spellStart"/>
            <w:r w:rsidRPr="00934F8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934F8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(Final </w:t>
            </w:r>
            <w:proofErr w:type="spellStart"/>
            <w:r w:rsidRPr="00934F8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934F8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34F8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934F8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+ Final </w:t>
            </w:r>
            <w:proofErr w:type="spellStart"/>
            <w:r w:rsidRPr="00934F8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934F8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34F8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934F8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1005A983" w14:textId="75040C13" w:rsidR="00671607" w:rsidRPr="00934F84" w:rsidRDefault="00671607" w:rsidP="00671607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</w:tcPr>
          <w:p w14:paraId="4444D1E5" w14:textId="37503255" w:rsidR="00671607" w:rsidRPr="00934F84" w:rsidRDefault="00671607" w:rsidP="006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sz w:val="22"/>
                <w:szCs w:val="22"/>
              </w:rPr>
              <w:t>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</w:tcPr>
          <w:p w14:paraId="1F3506B9" w14:textId="1AA7C36B" w:rsidR="00671607" w:rsidRPr="00934F84" w:rsidRDefault="00671607" w:rsidP="0067160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50</w:t>
            </w:r>
          </w:p>
        </w:tc>
      </w:tr>
      <w:tr w:rsidR="00671607" w:rsidRPr="00934F84" w14:paraId="4135CEFE" w14:textId="77777777" w:rsidTr="00C009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671607" w:rsidRPr="00934F84" w:rsidRDefault="00671607" w:rsidP="00671607">
            <w:pPr>
              <w:jc w:val="right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bCs w:val="0"/>
                <w:sz w:val="22"/>
                <w:szCs w:val="22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21B894EB" w14:textId="646CB071" w:rsidR="00671607" w:rsidRPr="00934F84" w:rsidRDefault="00671607" w:rsidP="0067160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sz w:val="22"/>
                <w:szCs w:val="22"/>
              </w:rPr>
              <w:t>247</w:t>
            </w:r>
          </w:p>
        </w:tc>
      </w:tr>
      <w:tr w:rsidR="00671607" w:rsidRPr="00934F84" w14:paraId="5C9094D3" w14:textId="77777777" w:rsidTr="00C009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671607" w:rsidRPr="00934F84" w:rsidRDefault="00671607" w:rsidP="00671607">
            <w:pPr>
              <w:jc w:val="right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bCs w:val="0"/>
                <w:sz w:val="22"/>
                <w:szCs w:val="22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27F77D59" w14:textId="38B9C4A8" w:rsidR="00671607" w:rsidRPr="00934F84" w:rsidRDefault="00671607" w:rsidP="00671607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sz w:val="22"/>
                <w:szCs w:val="22"/>
              </w:rPr>
              <w:t xml:space="preserve"> =247/30</w:t>
            </w:r>
          </w:p>
        </w:tc>
      </w:tr>
      <w:tr w:rsidR="00671607" w:rsidRPr="00934F84" w14:paraId="2CA46DB3" w14:textId="77777777" w:rsidTr="00C009E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671607" w:rsidRPr="00934F84" w:rsidRDefault="00671607" w:rsidP="00671607">
            <w:pPr>
              <w:jc w:val="right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bCs w:val="0"/>
                <w:sz w:val="22"/>
                <w:szCs w:val="22"/>
              </w:rPr>
              <w:t xml:space="preserve">ECTS </w:t>
            </w:r>
            <w:proofErr w:type="spellStart"/>
            <w:r w:rsidRPr="00934F84">
              <w:rPr>
                <w:rFonts w:asciiTheme="minorBidi" w:hAnsiTheme="minorBidi" w:cstheme="minorBidi"/>
                <w:bCs w:val="0"/>
                <w:sz w:val="22"/>
                <w:szCs w:val="22"/>
              </w:rPr>
              <w:t>Credit</w:t>
            </w:r>
            <w:proofErr w:type="spellEnd"/>
            <w:r w:rsidRPr="00934F84">
              <w:rPr>
                <w:rFonts w:asciiTheme="minorBidi" w:hAnsiTheme="minorBidi" w:cstheme="minorBidi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6C524EC3" w14:textId="49BA2032" w:rsidR="00671607" w:rsidRPr="00934F84" w:rsidRDefault="00671607" w:rsidP="00671607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34F84">
              <w:rPr>
                <w:rFonts w:asciiTheme="minorBidi" w:hAnsiTheme="minorBidi" w:cstheme="minorBidi"/>
                <w:sz w:val="22"/>
                <w:szCs w:val="22"/>
              </w:rPr>
              <w:t>8</w:t>
            </w:r>
          </w:p>
        </w:tc>
      </w:tr>
    </w:tbl>
    <w:p w14:paraId="3B11445E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</w:p>
    <w:p w14:paraId="2078A9E9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  <w:r w:rsidRPr="001B4DBF">
        <w:rPr>
          <w:rFonts w:ascii="Arial" w:hAnsi="Arial" w:cs="Arial"/>
          <w:sz w:val="22"/>
          <w:szCs w:val="22"/>
        </w:rPr>
        <w:br w:type="page"/>
      </w:r>
    </w:p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1B4DBF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77777777" w:rsidR="001C134A" w:rsidRPr="001B4DBF" w:rsidRDefault="0000000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lastRenderedPageBreak/>
              <w:t>Past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Achievements</w:t>
            </w:r>
            <w:proofErr w:type="spellEnd"/>
          </w:p>
        </w:tc>
      </w:tr>
      <w:tr w:rsidR="003237AD" w:rsidRPr="001B4DBF" w14:paraId="0FFE37D7" w14:textId="77777777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77777777" w:rsidR="003237AD" w:rsidRPr="001B4DBF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F14C64E" wp14:editId="53E565EE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086B60B" wp14:editId="02FA6EF5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3237AD" w:rsidRPr="001B4DBF" w14:paraId="3D2DB275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6B0E83B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EC148A9" wp14:editId="66D46301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BC9F0F4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079096D0" wp14:editId="7471AC73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14:paraId="4CF07066" w14:textId="77777777" w:rsidR="003A4CE2" w:rsidRPr="001B4DBF" w:rsidRDefault="003A4CE2">
      <w:pPr>
        <w:rPr>
          <w:rFonts w:ascii="Arial" w:hAnsi="Arial" w:cs="Arial"/>
          <w:sz w:val="22"/>
          <w:szCs w:val="22"/>
        </w:rPr>
      </w:pPr>
    </w:p>
    <w:sectPr w:rsidR="003A4CE2" w:rsidRPr="001B4DBF" w:rsidSect="005A2B8A">
      <w:headerReference w:type="default" r:id="rId11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98269" w14:textId="77777777" w:rsidR="00A97FB5" w:rsidRDefault="00A97FB5" w:rsidP="0034027E">
      <w:r>
        <w:separator/>
      </w:r>
    </w:p>
  </w:endnote>
  <w:endnote w:type="continuationSeparator" w:id="0">
    <w:p w14:paraId="72EB541D" w14:textId="77777777" w:rsidR="00A97FB5" w:rsidRDefault="00A97FB5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B92C5" w14:textId="77777777" w:rsidR="00A97FB5" w:rsidRDefault="00A97FB5" w:rsidP="0034027E">
      <w:r>
        <w:separator/>
      </w:r>
    </w:p>
  </w:footnote>
  <w:footnote w:type="continuationSeparator" w:id="0">
    <w:p w14:paraId="51D50EED" w14:textId="77777777" w:rsidR="00A97FB5" w:rsidRDefault="00A97FB5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E2"/>
    <w:rsid w:val="0000388D"/>
    <w:rsid w:val="00017704"/>
    <w:rsid w:val="00031ED6"/>
    <w:rsid w:val="00046C2F"/>
    <w:rsid w:val="00051842"/>
    <w:rsid w:val="00052E53"/>
    <w:rsid w:val="00085AD5"/>
    <w:rsid w:val="00090AED"/>
    <w:rsid w:val="0009745F"/>
    <w:rsid w:val="000A4453"/>
    <w:rsid w:val="000A6448"/>
    <w:rsid w:val="000D384E"/>
    <w:rsid w:val="000D7748"/>
    <w:rsid w:val="000F34D6"/>
    <w:rsid w:val="00102701"/>
    <w:rsid w:val="00103D0F"/>
    <w:rsid w:val="00111FCD"/>
    <w:rsid w:val="00146F98"/>
    <w:rsid w:val="00154070"/>
    <w:rsid w:val="001639F7"/>
    <w:rsid w:val="00170CC3"/>
    <w:rsid w:val="0017773A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F05B7"/>
    <w:rsid w:val="001F6F6B"/>
    <w:rsid w:val="00200155"/>
    <w:rsid w:val="00200197"/>
    <w:rsid w:val="00212A30"/>
    <w:rsid w:val="00233A78"/>
    <w:rsid w:val="00233B5D"/>
    <w:rsid w:val="00252D65"/>
    <w:rsid w:val="002540BC"/>
    <w:rsid w:val="002619B1"/>
    <w:rsid w:val="002627A1"/>
    <w:rsid w:val="00264E5A"/>
    <w:rsid w:val="0027165B"/>
    <w:rsid w:val="002B0A06"/>
    <w:rsid w:val="002B4AEF"/>
    <w:rsid w:val="002B7787"/>
    <w:rsid w:val="002D29FC"/>
    <w:rsid w:val="002E660C"/>
    <w:rsid w:val="00304AAA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C5F90"/>
    <w:rsid w:val="003C655F"/>
    <w:rsid w:val="003E396C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0676D"/>
    <w:rsid w:val="005215FA"/>
    <w:rsid w:val="005221D8"/>
    <w:rsid w:val="0054597B"/>
    <w:rsid w:val="005546F5"/>
    <w:rsid w:val="00556E82"/>
    <w:rsid w:val="005726A0"/>
    <w:rsid w:val="00580094"/>
    <w:rsid w:val="00583B7C"/>
    <w:rsid w:val="005920FF"/>
    <w:rsid w:val="005963AF"/>
    <w:rsid w:val="005A2B8A"/>
    <w:rsid w:val="005C15A7"/>
    <w:rsid w:val="005F70D3"/>
    <w:rsid w:val="00600586"/>
    <w:rsid w:val="00601BED"/>
    <w:rsid w:val="00601DEB"/>
    <w:rsid w:val="006053BD"/>
    <w:rsid w:val="00612FE4"/>
    <w:rsid w:val="00621099"/>
    <w:rsid w:val="006241B7"/>
    <w:rsid w:val="00635121"/>
    <w:rsid w:val="00636DEF"/>
    <w:rsid w:val="00642ED5"/>
    <w:rsid w:val="0065015E"/>
    <w:rsid w:val="006647BD"/>
    <w:rsid w:val="00671607"/>
    <w:rsid w:val="00681162"/>
    <w:rsid w:val="006A2DEE"/>
    <w:rsid w:val="006A6D82"/>
    <w:rsid w:val="006D47E9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93AB5"/>
    <w:rsid w:val="007C799D"/>
    <w:rsid w:val="007D162B"/>
    <w:rsid w:val="007F04A8"/>
    <w:rsid w:val="00800E21"/>
    <w:rsid w:val="00807259"/>
    <w:rsid w:val="0082068F"/>
    <w:rsid w:val="0082236E"/>
    <w:rsid w:val="00825885"/>
    <w:rsid w:val="008329C6"/>
    <w:rsid w:val="00833C72"/>
    <w:rsid w:val="00847969"/>
    <w:rsid w:val="00853935"/>
    <w:rsid w:val="00855B66"/>
    <w:rsid w:val="0086588C"/>
    <w:rsid w:val="00867592"/>
    <w:rsid w:val="00870700"/>
    <w:rsid w:val="008804FE"/>
    <w:rsid w:val="00880F10"/>
    <w:rsid w:val="00883290"/>
    <w:rsid w:val="00886770"/>
    <w:rsid w:val="00895E2A"/>
    <w:rsid w:val="008A022E"/>
    <w:rsid w:val="008B135E"/>
    <w:rsid w:val="008D4F25"/>
    <w:rsid w:val="008F54D0"/>
    <w:rsid w:val="00905CD0"/>
    <w:rsid w:val="00911FE6"/>
    <w:rsid w:val="00916141"/>
    <w:rsid w:val="00924DB0"/>
    <w:rsid w:val="00933B97"/>
    <w:rsid w:val="00934F84"/>
    <w:rsid w:val="009466FE"/>
    <w:rsid w:val="0095080C"/>
    <w:rsid w:val="00964CAF"/>
    <w:rsid w:val="00965494"/>
    <w:rsid w:val="0097052C"/>
    <w:rsid w:val="00973A60"/>
    <w:rsid w:val="00985E0F"/>
    <w:rsid w:val="00997C36"/>
    <w:rsid w:val="009C5DE7"/>
    <w:rsid w:val="009C71B5"/>
    <w:rsid w:val="009E445E"/>
    <w:rsid w:val="00A02F64"/>
    <w:rsid w:val="00A2036A"/>
    <w:rsid w:val="00A32D15"/>
    <w:rsid w:val="00A33F69"/>
    <w:rsid w:val="00A3554C"/>
    <w:rsid w:val="00A469CC"/>
    <w:rsid w:val="00A52852"/>
    <w:rsid w:val="00A54E8F"/>
    <w:rsid w:val="00A566C4"/>
    <w:rsid w:val="00A62299"/>
    <w:rsid w:val="00A711BC"/>
    <w:rsid w:val="00A7311A"/>
    <w:rsid w:val="00A7625D"/>
    <w:rsid w:val="00A8032C"/>
    <w:rsid w:val="00A8173B"/>
    <w:rsid w:val="00A97FB5"/>
    <w:rsid w:val="00AF5DCC"/>
    <w:rsid w:val="00B03B19"/>
    <w:rsid w:val="00B06EC6"/>
    <w:rsid w:val="00B41C3E"/>
    <w:rsid w:val="00B52C20"/>
    <w:rsid w:val="00B63C10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BF0C0F"/>
    <w:rsid w:val="00C37559"/>
    <w:rsid w:val="00C4036D"/>
    <w:rsid w:val="00C406C9"/>
    <w:rsid w:val="00C568C6"/>
    <w:rsid w:val="00C61F0E"/>
    <w:rsid w:val="00C63047"/>
    <w:rsid w:val="00C63C14"/>
    <w:rsid w:val="00C70ACC"/>
    <w:rsid w:val="00C71143"/>
    <w:rsid w:val="00C72C6D"/>
    <w:rsid w:val="00C7388D"/>
    <w:rsid w:val="00C76FE5"/>
    <w:rsid w:val="00C87212"/>
    <w:rsid w:val="00CA168A"/>
    <w:rsid w:val="00CA4CC6"/>
    <w:rsid w:val="00CA55B4"/>
    <w:rsid w:val="00CB4F20"/>
    <w:rsid w:val="00CC1866"/>
    <w:rsid w:val="00CD5BC8"/>
    <w:rsid w:val="00CE0683"/>
    <w:rsid w:val="00CE2529"/>
    <w:rsid w:val="00D02BE1"/>
    <w:rsid w:val="00D0421B"/>
    <w:rsid w:val="00D15B1F"/>
    <w:rsid w:val="00D24AE5"/>
    <w:rsid w:val="00D379D7"/>
    <w:rsid w:val="00D41B6B"/>
    <w:rsid w:val="00D86D4D"/>
    <w:rsid w:val="00DA3803"/>
    <w:rsid w:val="00DB0AEA"/>
    <w:rsid w:val="00DC07E8"/>
    <w:rsid w:val="00DD0194"/>
    <w:rsid w:val="00E02DF5"/>
    <w:rsid w:val="00E23222"/>
    <w:rsid w:val="00E23E29"/>
    <w:rsid w:val="00E255A0"/>
    <w:rsid w:val="00E268B9"/>
    <w:rsid w:val="00E3403F"/>
    <w:rsid w:val="00E5279E"/>
    <w:rsid w:val="00E53102"/>
    <w:rsid w:val="00E7156E"/>
    <w:rsid w:val="00E77691"/>
    <w:rsid w:val="00E80589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818C3"/>
    <w:rsid w:val="00F91795"/>
    <w:rsid w:val="00F96844"/>
    <w:rsid w:val="00F96934"/>
    <w:rsid w:val="00FA2A04"/>
    <w:rsid w:val="00FB3417"/>
    <w:rsid w:val="00FC1CD9"/>
    <w:rsid w:val="00FC5B80"/>
    <w:rsid w:val="00FC6B48"/>
    <w:rsid w:val="00FE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978FE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/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Spring Semester</a:t>
            </a:r>
          </a:p>
          <a:p>
            <a:pPr>
              <a:defRPr/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/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Spring Semester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3BDED-0F64-4639-83D9-82D2CFFAA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703</Words>
  <Characters>4012</Characters>
  <Application>Microsoft Office Word</Application>
  <DocSecurity>0</DocSecurity>
  <Lines>33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Aysun Dağtaş</cp:lastModifiedBy>
  <cp:revision>11</cp:revision>
  <dcterms:created xsi:type="dcterms:W3CDTF">2026-03-08T21:01:00Z</dcterms:created>
  <dcterms:modified xsi:type="dcterms:W3CDTF">2026-03-08T21:06:00Z</dcterms:modified>
</cp:coreProperties>
</file>