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950" w:type="dxa"/>
        <w:tblInd w:w="-885" w:type="dxa"/>
        <w:tblLayout w:type="fixed"/>
        <w:tblLook w:val="01E0" w:firstRow="1" w:lastRow="1" w:firstColumn="1" w:lastColumn="1" w:noHBand="0" w:noVBand="0"/>
      </w:tblPr>
      <w:tblGrid>
        <w:gridCol w:w="601"/>
        <w:gridCol w:w="276"/>
        <w:gridCol w:w="717"/>
        <w:gridCol w:w="1838"/>
        <w:gridCol w:w="1233"/>
        <w:gridCol w:w="719"/>
        <w:gridCol w:w="47"/>
        <w:gridCol w:w="797"/>
        <w:gridCol w:w="909"/>
        <w:gridCol w:w="978"/>
        <w:gridCol w:w="60"/>
        <w:gridCol w:w="615"/>
        <w:gridCol w:w="459"/>
        <w:gridCol w:w="283"/>
        <w:gridCol w:w="1418"/>
      </w:tblGrid>
      <w:tr w:rsidR="005A2B8A" w:rsidRPr="001B4DBF" w14:paraId="14062F1F" w14:textId="77777777" w:rsidTr="001547E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50" w:type="dxa"/>
            <w:gridSpan w:val="15"/>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1F9B79E" w14:textId="4FE0B718" w:rsidR="005A2B8A" w:rsidRPr="001B4DBF" w:rsidRDefault="006D47E9" w:rsidP="000406E4">
            <w:pPr>
              <w:spacing w:line="360" w:lineRule="auto"/>
              <w:jc w:val="center"/>
              <w:rPr>
                <w:rFonts w:ascii="Arial" w:hAnsi="Arial" w:cs="Arial"/>
                <w:bCs w:val="0"/>
                <w:iCs/>
                <w:color w:val="FFFFFF"/>
                <w:sz w:val="22"/>
                <w:szCs w:val="22"/>
              </w:rPr>
            </w:pPr>
            <w:r w:rsidRPr="001B4DBF">
              <w:rPr>
                <w:rFonts w:ascii="Arial" w:hAnsi="Arial" w:cs="Arial"/>
                <w:bCs w:val="0"/>
                <w:iCs/>
                <w:color w:val="000000" w:themeColor="text1"/>
                <w:sz w:val="22"/>
                <w:szCs w:val="22"/>
              </w:rPr>
              <w:t xml:space="preserve">Faculty of </w:t>
            </w:r>
            <w:r w:rsidR="000406E4">
              <w:rPr>
                <w:rFonts w:ascii="Arial" w:hAnsi="Arial" w:cs="Arial"/>
                <w:bCs w:val="0"/>
                <w:iCs/>
                <w:color w:val="000000" w:themeColor="text1"/>
                <w:sz w:val="22"/>
                <w:szCs w:val="22"/>
              </w:rPr>
              <w:t>Economics and Administrative Sciences</w:t>
            </w:r>
          </w:p>
        </w:tc>
      </w:tr>
      <w:tr w:rsidR="00482527" w:rsidRPr="001B4DBF" w14:paraId="478F0F2C" w14:textId="77777777" w:rsidTr="001547E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594"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1B765B"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1B765B"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4"/>
            <w:tcBorders>
              <w:top w:val="single" w:sz="4" w:space="0" w:color="83CAEB" w:themeColor="accent1" w:themeTint="66"/>
            </w:tcBorders>
            <w:shd w:val="clear" w:color="auto" w:fill="DAE9F7" w:themeFill="text2" w:themeFillTint="1A"/>
            <w:vAlign w:val="center"/>
          </w:tcPr>
          <w:p w14:paraId="346E6C08" w14:textId="77777777" w:rsidR="001C134A" w:rsidRPr="001B4DBF" w:rsidRDefault="001B765B"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1B765B" w:rsidP="001B4DBF">
            <w:pPr>
              <w:jc w:val="center"/>
              <w:rPr>
                <w:rFonts w:ascii="Arial" w:hAnsi="Arial" w:cs="Arial"/>
                <w:sz w:val="22"/>
                <w:szCs w:val="22"/>
              </w:rPr>
            </w:pPr>
            <w:r w:rsidRPr="001B4DBF">
              <w:rPr>
                <w:rFonts w:ascii="Arial" w:hAnsi="Arial" w:cs="Arial"/>
                <w:sz w:val="22"/>
                <w:szCs w:val="22"/>
              </w:rPr>
              <w:t>ECTS Value</w:t>
            </w:r>
          </w:p>
        </w:tc>
      </w:tr>
      <w:tr w:rsidR="000406E4" w:rsidRPr="001B4DBF" w14:paraId="374EF87D"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FFFFFF" w:themeFill="background1"/>
            <w:vAlign w:val="center"/>
          </w:tcPr>
          <w:p w14:paraId="5645F289" w14:textId="539114CE" w:rsidR="000406E4" w:rsidRPr="001B4DBF" w:rsidRDefault="005308DC" w:rsidP="00833C72">
            <w:pPr>
              <w:jc w:val="center"/>
              <w:rPr>
                <w:rFonts w:ascii="Arial" w:hAnsi="Arial" w:cs="Arial"/>
                <w:b w:val="0"/>
                <w:bCs w:val="0"/>
                <w:sz w:val="22"/>
                <w:szCs w:val="22"/>
              </w:rPr>
            </w:pPr>
            <w:r>
              <w:rPr>
                <w:rFonts w:ascii="Arial" w:hAnsi="Arial" w:cs="Arial"/>
                <w:b w:val="0"/>
                <w:bCs w:val="0"/>
                <w:sz w:val="22"/>
                <w:szCs w:val="22"/>
              </w:rPr>
              <w:t>MAN</w:t>
            </w:r>
            <w:r w:rsidR="000406E4">
              <w:rPr>
                <w:rFonts w:ascii="Arial" w:hAnsi="Arial" w:cs="Arial"/>
                <w:b w:val="0"/>
                <w:bCs w:val="0"/>
                <w:sz w:val="22"/>
                <w:szCs w:val="22"/>
              </w:rPr>
              <w:t xml:space="preserve"> 203</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442A936E" w:rsidR="000406E4" w:rsidRPr="001B4DBF" w:rsidRDefault="000406E4" w:rsidP="00833C72">
            <w:pPr>
              <w:jc w:val="center"/>
              <w:rPr>
                <w:rFonts w:ascii="Arial" w:hAnsi="Arial" w:cs="Arial"/>
                <w:sz w:val="22"/>
                <w:szCs w:val="22"/>
              </w:rPr>
            </w:pPr>
            <w:r w:rsidRPr="00075C76">
              <w:rPr>
                <w:rFonts w:ascii="Arial" w:hAnsi="Arial" w:cs="Arial"/>
                <w:sz w:val="22"/>
                <w:szCs w:val="22"/>
                <w:lang w:val="en-US"/>
              </w:rPr>
              <w:t>Principles of Accounting</w:t>
            </w:r>
          </w:p>
        </w:tc>
        <w:tc>
          <w:tcPr>
            <w:tcW w:w="2112" w:type="dxa"/>
            <w:gridSpan w:val="4"/>
            <w:shd w:val="clear" w:color="auto" w:fill="FFFFFF" w:themeFill="background1"/>
          </w:tcPr>
          <w:p w14:paraId="5967AF88" w14:textId="46D25080" w:rsidR="000406E4" w:rsidRPr="001B4DBF" w:rsidRDefault="000406E4"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3 (3-0-0)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79C5E0D3" w14:textId="0D672934" w:rsidR="000406E4" w:rsidRPr="000B11C8" w:rsidRDefault="000406E4" w:rsidP="00833C72">
            <w:pPr>
              <w:jc w:val="center"/>
              <w:rPr>
                <w:rFonts w:ascii="Arial" w:hAnsi="Arial" w:cs="Arial"/>
                <w:b w:val="0"/>
                <w:bCs w:val="0"/>
                <w:sz w:val="22"/>
                <w:szCs w:val="22"/>
              </w:rPr>
            </w:pPr>
            <w:r w:rsidRPr="000B11C8">
              <w:rPr>
                <w:rFonts w:ascii="Arial" w:hAnsi="Arial" w:cs="Arial"/>
                <w:b w:val="0"/>
                <w:sz w:val="22"/>
                <w:szCs w:val="22"/>
                <w:lang w:val="en-US"/>
              </w:rPr>
              <w:t>6</w:t>
            </w:r>
          </w:p>
        </w:tc>
      </w:tr>
      <w:tr w:rsidR="000406E4" w:rsidRPr="001B4DBF" w14:paraId="388A8093"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DAE9F7" w:themeFill="text2" w:themeFillTint="1A"/>
            <w:vAlign w:val="center"/>
          </w:tcPr>
          <w:p w14:paraId="6B9F945F" w14:textId="77777777" w:rsidR="000406E4" w:rsidRPr="001B4DBF" w:rsidRDefault="000406E4">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2"/>
            <w:shd w:val="clear" w:color="auto" w:fill="FFFFFF" w:themeFill="background1"/>
          </w:tcPr>
          <w:p w14:paraId="640BECDB" w14:textId="20149620" w:rsidR="000406E4" w:rsidRPr="000406E4" w:rsidRDefault="000406E4" w:rsidP="000406E4">
            <w:pPr>
              <w:rPr>
                <w:rFonts w:ascii="Arial" w:hAnsi="Arial" w:cs="Arial"/>
                <w:b w:val="0"/>
                <w:sz w:val="22"/>
                <w:szCs w:val="22"/>
              </w:rPr>
            </w:pPr>
            <w:r w:rsidRPr="000406E4">
              <w:rPr>
                <w:rFonts w:ascii="Arial" w:hAnsi="Arial" w:cs="Arial"/>
                <w:b w:val="0"/>
                <w:sz w:val="22"/>
                <w:szCs w:val="22"/>
                <w:lang w:val="en-US"/>
              </w:rPr>
              <w:t>None</w:t>
            </w:r>
          </w:p>
        </w:tc>
      </w:tr>
      <w:tr w:rsidR="000406E4" w:rsidRPr="001B4DBF" w14:paraId="0CF86700" w14:textId="486C9227" w:rsidTr="001547EA">
        <w:trPr>
          <w:trHeight w:val="397"/>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DAE9F7" w:themeFill="text2" w:themeFillTint="1A"/>
            <w:vAlign w:val="center"/>
          </w:tcPr>
          <w:p w14:paraId="34735A46" w14:textId="77777777" w:rsidR="000406E4" w:rsidRPr="001B4DBF" w:rsidRDefault="000406E4">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tcPr>
          <w:p w14:paraId="485B0539" w14:textId="36E3B2D9" w:rsidR="000406E4" w:rsidRPr="001B4DBF" w:rsidRDefault="000406E4" w:rsidP="00833C72">
            <w:pPr>
              <w:rPr>
                <w:rFonts w:ascii="Arial" w:hAnsi="Arial" w:cs="Arial"/>
                <w:sz w:val="22"/>
                <w:szCs w:val="22"/>
              </w:rPr>
            </w:pPr>
            <w:r w:rsidRPr="00075C76">
              <w:rPr>
                <w:rFonts w:ascii="Arial" w:hAnsi="Arial" w:cs="Arial"/>
                <w:sz w:val="22"/>
                <w:szCs w:val="22"/>
                <w:lang w:val="en-US"/>
              </w:rPr>
              <w:t xml:space="preserve">English </w:t>
            </w:r>
          </w:p>
        </w:tc>
        <w:tc>
          <w:tcPr>
            <w:tcW w:w="2731" w:type="dxa"/>
            <w:gridSpan w:val="4"/>
            <w:shd w:val="clear" w:color="auto" w:fill="DAE9F7" w:themeFill="text2" w:themeFillTint="1A"/>
            <w:vAlign w:val="center"/>
          </w:tcPr>
          <w:p w14:paraId="66E434B8" w14:textId="77777777" w:rsidR="000406E4" w:rsidRPr="001B4DBF" w:rsidRDefault="000406E4">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14:paraId="082FB09F" w14:textId="3770D7E5" w:rsidR="000406E4" w:rsidRPr="000406E4" w:rsidRDefault="000406E4" w:rsidP="001B4DBF">
            <w:pPr>
              <w:rPr>
                <w:rFonts w:ascii="Arial" w:hAnsi="Arial" w:cs="Arial"/>
                <w:b w:val="0"/>
                <w:bCs w:val="0"/>
                <w:sz w:val="22"/>
                <w:szCs w:val="22"/>
              </w:rPr>
            </w:pPr>
            <w:r w:rsidRPr="000406E4">
              <w:rPr>
                <w:rFonts w:ascii="Arial" w:hAnsi="Arial" w:cs="Arial"/>
                <w:b w:val="0"/>
                <w:sz w:val="22"/>
                <w:szCs w:val="22"/>
                <w:lang w:val="en-US"/>
              </w:rPr>
              <w:t>Face to Face</w:t>
            </w:r>
          </w:p>
        </w:tc>
      </w:tr>
      <w:tr w:rsidR="002508BB" w:rsidRPr="001B4DBF" w14:paraId="0AB777A6"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DAE9F7" w:themeFill="text2" w:themeFillTint="1A"/>
            <w:vAlign w:val="center"/>
          </w:tcPr>
          <w:p w14:paraId="3094351B" w14:textId="77777777" w:rsidR="002508BB" w:rsidRPr="001B4DBF" w:rsidRDefault="002508BB">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2"/>
            <w:tcBorders>
              <w:bottom w:val="single" w:sz="4" w:space="0" w:color="4C94D8" w:themeColor="text2" w:themeTint="80"/>
            </w:tcBorders>
            <w:shd w:val="clear" w:color="auto" w:fill="FFFFFF" w:themeFill="background1"/>
          </w:tcPr>
          <w:p w14:paraId="40C618F0" w14:textId="47B8033B" w:rsidR="002508BB" w:rsidRPr="002508BB" w:rsidRDefault="002508BB" w:rsidP="00485593">
            <w:pPr>
              <w:rPr>
                <w:rFonts w:ascii="Arial" w:hAnsi="Arial" w:cs="Arial"/>
                <w:b w:val="0"/>
                <w:bCs w:val="0"/>
                <w:sz w:val="22"/>
                <w:szCs w:val="22"/>
              </w:rPr>
            </w:pPr>
            <w:r w:rsidRPr="002508BB">
              <w:rPr>
                <w:rFonts w:ascii="Arial" w:hAnsi="Arial" w:cs="Arial"/>
                <w:b w:val="0"/>
                <w:sz w:val="22"/>
                <w:szCs w:val="22"/>
                <w:lang w:val="en-US"/>
              </w:rPr>
              <w:t xml:space="preserve">Compulsory/2.Year/Fall Semester EQF- Level </w:t>
            </w:r>
            <w:r w:rsidR="00485593">
              <w:rPr>
                <w:rFonts w:ascii="Arial" w:hAnsi="Arial" w:cs="Arial"/>
                <w:b w:val="0"/>
                <w:sz w:val="22"/>
                <w:szCs w:val="22"/>
                <w:lang w:val="en-US"/>
              </w:rPr>
              <w:t>3</w:t>
            </w:r>
            <w:bookmarkStart w:id="0" w:name="_GoBack"/>
            <w:bookmarkEnd w:id="0"/>
          </w:p>
        </w:tc>
      </w:tr>
      <w:tr w:rsidR="002508BB" w:rsidRPr="001B4DBF" w14:paraId="5EFC5230" w14:textId="77777777" w:rsidTr="001547EA">
        <w:trPr>
          <w:trHeight w:val="510"/>
        </w:trPr>
        <w:tc>
          <w:tcPr>
            <w:cnfStyle w:val="001000000000" w:firstRow="0" w:lastRow="0" w:firstColumn="1" w:lastColumn="0" w:oddVBand="0" w:evenVBand="0" w:oddHBand="0" w:evenHBand="0" w:firstRowFirstColumn="0" w:firstRowLastColumn="0" w:lastRowFirstColumn="0" w:lastRowLastColumn="0"/>
            <w:tcW w:w="5384" w:type="dxa"/>
            <w:gridSpan w:val="6"/>
            <w:tcBorders>
              <w:bottom w:val="single" w:sz="4" w:space="0" w:color="4C94D8" w:themeColor="text2" w:themeTint="80"/>
            </w:tcBorders>
            <w:shd w:val="clear" w:color="auto" w:fill="DAE9F7" w:themeFill="text2" w:themeFillTint="1A"/>
            <w:vAlign w:val="center"/>
          </w:tcPr>
          <w:p w14:paraId="3B75C138" w14:textId="77777777" w:rsidR="002508BB" w:rsidRPr="001B4DBF" w:rsidRDefault="002508BB">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2508BB" w:rsidRPr="001B4DBF" w:rsidRDefault="002508BB">
            <w:pPr>
              <w:rPr>
                <w:rFonts w:ascii="Arial" w:hAnsi="Arial" w:cs="Arial"/>
                <w:b/>
                <w:bCs/>
                <w:sz w:val="22"/>
                <w:szCs w:val="22"/>
              </w:rPr>
            </w:pPr>
            <w:r w:rsidRPr="001B4DBF">
              <w:rPr>
                <w:rFonts w:ascii="Arial" w:hAnsi="Arial" w:cs="Arial"/>
                <w:b/>
                <w:bCs/>
                <w:sz w:val="22"/>
                <w:szCs w:val="22"/>
              </w:rPr>
              <w:t>Course Hours</w:t>
            </w:r>
          </w:p>
        </w:tc>
        <w:tc>
          <w:tcPr>
            <w:tcW w:w="1653" w:type="dxa"/>
            <w:gridSpan w:val="3"/>
            <w:tcBorders>
              <w:bottom w:val="single" w:sz="4" w:space="0" w:color="4C94D8" w:themeColor="text2" w:themeTint="80"/>
            </w:tcBorders>
            <w:shd w:val="clear" w:color="auto" w:fill="DAE9F7" w:themeFill="text2" w:themeFillTint="1A"/>
            <w:vAlign w:val="center"/>
          </w:tcPr>
          <w:p w14:paraId="366CB1B2" w14:textId="77777777" w:rsidR="002508BB" w:rsidRPr="001B4DBF" w:rsidRDefault="002508BB">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2160" w:type="dxa"/>
            <w:gridSpan w:val="3"/>
            <w:tcBorders>
              <w:bottom w:val="single" w:sz="4" w:space="0" w:color="4C94D8" w:themeColor="text2" w:themeTint="80"/>
            </w:tcBorders>
            <w:shd w:val="clear" w:color="auto" w:fill="DAE9F7" w:themeFill="text2" w:themeFillTint="1A"/>
            <w:vAlign w:val="center"/>
          </w:tcPr>
          <w:p w14:paraId="02E9D0CF" w14:textId="77777777" w:rsidR="002508BB" w:rsidRPr="001B4DBF" w:rsidRDefault="002508BB">
            <w:pPr>
              <w:rPr>
                <w:rFonts w:ascii="Arial" w:hAnsi="Arial" w:cs="Arial"/>
                <w:sz w:val="22"/>
                <w:szCs w:val="22"/>
              </w:rPr>
            </w:pPr>
            <w:r w:rsidRPr="001B4DBF">
              <w:rPr>
                <w:rFonts w:ascii="Arial" w:hAnsi="Arial" w:cs="Arial"/>
                <w:sz w:val="22"/>
                <w:szCs w:val="22"/>
              </w:rPr>
              <w:t>Contact</w:t>
            </w:r>
          </w:p>
        </w:tc>
      </w:tr>
      <w:tr w:rsidR="00A8495A" w:rsidRPr="001B4DBF" w14:paraId="44256859"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384" w:type="dxa"/>
            <w:gridSpan w:val="6"/>
            <w:tcBorders>
              <w:top w:val="single" w:sz="4" w:space="0" w:color="4C94D8" w:themeColor="text2" w:themeTint="80"/>
            </w:tcBorders>
            <w:shd w:val="clear" w:color="auto" w:fill="FFFFFF" w:themeFill="background1"/>
          </w:tcPr>
          <w:p w14:paraId="10E9F61A" w14:textId="1488EF51" w:rsidR="00A8495A" w:rsidRPr="00A8495A" w:rsidRDefault="00A8495A" w:rsidP="00A8495A">
            <w:pPr>
              <w:rPr>
                <w:rFonts w:ascii="Arial" w:hAnsi="Arial" w:cs="Arial"/>
                <w:b w:val="0"/>
                <w:sz w:val="22"/>
                <w:szCs w:val="22"/>
              </w:rPr>
            </w:pPr>
            <w:r w:rsidRPr="00A8495A">
              <w:rPr>
                <w:rFonts w:ascii="Arial" w:hAnsi="Arial" w:cs="Arial"/>
                <w:b w:val="0"/>
                <w:sz w:val="22"/>
                <w:szCs w:val="22"/>
                <w:lang w:val="en-US"/>
              </w:rPr>
              <w:t>Dr. Canol Kandemir</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tcPr>
          <w:p w14:paraId="7A92F4D2" w14:textId="38C15B3A" w:rsidR="00A8495A" w:rsidRPr="0096651F" w:rsidRDefault="00A8495A" w:rsidP="00833C72">
            <w:pPr>
              <w:jc w:val="center"/>
              <w:rPr>
                <w:rFonts w:ascii="Arial" w:hAnsi="Arial" w:cs="Arial"/>
                <w:bCs/>
                <w:sz w:val="22"/>
                <w:szCs w:val="22"/>
              </w:rPr>
            </w:pPr>
            <w:r w:rsidRPr="0096651F">
              <w:rPr>
                <w:rFonts w:ascii="Arial" w:hAnsi="Arial" w:cs="Arial"/>
                <w:sz w:val="22"/>
                <w:szCs w:val="22"/>
                <w:lang w:val="en-US"/>
              </w:rPr>
              <w:t>Tu: 9.40 -12.30</w:t>
            </w:r>
          </w:p>
        </w:tc>
        <w:tc>
          <w:tcPr>
            <w:tcW w:w="1653" w:type="dxa"/>
            <w:gridSpan w:val="3"/>
            <w:tcBorders>
              <w:top w:val="single" w:sz="4" w:space="0" w:color="4C94D8" w:themeColor="text2" w:themeTint="80"/>
            </w:tcBorders>
            <w:shd w:val="clear" w:color="auto" w:fill="FFFFFF" w:themeFill="background1"/>
          </w:tcPr>
          <w:p w14:paraId="72C71106" w14:textId="6CD5854D" w:rsidR="00A8495A" w:rsidRPr="0096651F" w:rsidRDefault="00A8495A"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96651F">
              <w:rPr>
                <w:rFonts w:ascii="Arial" w:hAnsi="Arial" w:cs="Arial"/>
                <w:sz w:val="22"/>
                <w:szCs w:val="22"/>
                <w:lang w:val="en-US"/>
              </w:rPr>
              <w:t>Tu: 14-16</w:t>
            </w:r>
          </w:p>
        </w:tc>
        <w:tc>
          <w:tcPr>
            <w:cnfStyle w:val="000100000000" w:firstRow="0" w:lastRow="0" w:firstColumn="0" w:lastColumn="1" w:oddVBand="0" w:evenVBand="0" w:oddHBand="0" w:evenHBand="0" w:firstRowFirstColumn="0" w:firstRowLastColumn="0" w:lastRowFirstColumn="0" w:lastRowLastColumn="0"/>
            <w:tcW w:w="2160" w:type="dxa"/>
            <w:gridSpan w:val="3"/>
            <w:tcBorders>
              <w:top w:val="single" w:sz="4" w:space="0" w:color="4C94D8" w:themeColor="text2" w:themeTint="80"/>
            </w:tcBorders>
            <w:shd w:val="clear" w:color="auto" w:fill="FFFFFF" w:themeFill="background1"/>
          </w:tcPr>
          <w:p w14:paraId="5667D4E1" w14:textId="77777777" w:rsidR="00A8495A" w:rsidRPr="0096651F" w:rsidRDefault="00A8495A" w:rsidP="00A46C20">
            <w:pPr>
              <w:rPr>
                <w:rFonts w:ascii="Arial" w:hAnsi="Arial" w:cs="Arial"/>
                <w:b w:val="0"/>
                <w:sz w:val="22"/>
                <w:szCs w:val="22"/>
                <w:lang w:val="en-US"/>
              </w:rPr>
            </w:pPr>
            <w:r w:rsidRPr="0096651F">
              <w:rPr>
                <w:rFonts w:ascii="Arial" w:hAnsi="Arial" w:cs="Arial"/>
                <w:b w:val="0"/>
                <w:sz w:val="22"/>
                <w:szCs w:val="22"/>
                <w:lang w:val="en-US"/>
              </w:rPr>
              <w:t>ckandemir@cag.edu.tr</w:t>
            </w:r>
          </w:p>
          <w:p w14:paraId="59E51361" w14:textId="77777777" w:rsidR="00A8495A" w:rsidRPr="0096651F" w:rsidRDefault="00A8495A" w:rsidP="00833C72">
            <w:pPr>
              <w:jc w:val="center"/>
              <w:rPr>
                <w:rFonts w:ascii="Arial" w:hAnsi="Arial" w:cs="Arial"/>
                <w:b w:val="0"/>
                <w:sz w:val="22"/>
                <w:szCs w:val="22"/>
              </w:rPr>
            </w:pPr>
          </w:p>
        </w:tc>
      </w:tr>
      <w:tr w:rsidR="00A8495A" w:rsidRPr="001B4DBF" w14:paraId="7FB1DFE8" w14:textId="77777777" w:rsidTr="001547EA">
        <w:trPr>
          <w:trHeight w:val="682"/>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DAE9F7" w:themeFill="text2" w:themeFillTint="1A"/>
            <w:vAlign w:val="center"/>
          </w:tcPr>
          <w:p w14:paraId="6A20FEB0" w14:textId="77777777" w:rsidR="00A8495A" w:rsidRPr="001B4DBF" w:rsidRDefault="00A8495A">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2"/>
            <w:shd w:val="clear" w:color="auto" w:fill="FFFFFF" w:themeFill="background1"/>
            <w:vAlign w:val="center"/>
          </w:tcPr>
          <w:p w14:paraId="0ED79668" w14:textId="64A306B6" w:rsidR="00A8495A" w:rsidRPr="001B4DBF" w:rsidRDefault="00E44006" w:rsidP="0034027E">
            <w:pPr>
              <w:rPr>
                <w:rFonts w:ascii="Arial" w:hAnsi="Arial" w:cs="Arial"/>
                <w:b w:val="0"/>
                <w:bCs w:val="0"/>
                <w:sz w:val="22"/>
                <w:szCs w:val="22"/>
              </w:rPr>
            </w:pPr>
            <w:r w:rsidRPr="00A8495A">
              <w:rPr>
                <w:rFonts w:ascii="Arial" w:hAnsi="Arial" w:cs="Arial"/>
                <w:b w:val="0"/>
                <w:sz w:val="22"/>
                <w:szCs w:val="22"/>
                <w:lang w:val="en-US"/>
              </w:rPr>
              <w:t>Dr. Canol Kandemir</w:t>
            </w:r>
          </w:p>
        </w:tc>
      </w:tr>
      <w:tr w:rsidR="00287EDC" w:rsidRPr="001B4DBF" w14:paraId="0541CFCD" w14:textId="77777777" w:rsidTr="00295D4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50" w:type="dxa"/>
            <w:gridSpan w:val="15"/>
            <w:shd w:val="clear" w:color="auto" w:fill="DAE9F7" w:themeFill="text2" w:themeFillTint="1A"/>
          </w:tcPr>
          <w:p w14:paraId="57166623" w14:textId="1D98597B" w:rsidR="00504BE6" w:rsidRPr="00504BE6" w:rsidRDefault="00504BE6" w:rsidP="00504BE6">
            <w:pPr>
              <w:jc w:val="center"/>
              <w:rPr>
                <w:rFonts w:ascii="Arial" w:hAnsi="Arial" w:cs="Arial"/>
                <w:color w:val="000000"/>
                <w:sz w:val="22"/>
                <w:szCs w:val="22"/>
                <w:lang w:val="en-US"/>
              </w:rPr>
            </w:pPr>
            <w:r>
              <w:rPr>
                <w:rFonts w:ascii="Arial" w:hAnsi="Arial" w:cs="Arial"/>
                <w:color w:val="000000"/>
                <w:sz w:val="22"/>
                <w:szCs w:val="22"/>
                <w:lang w:val="en-US"/>
              </w:rPr>
              <w:t>Course Objecti</w:t>
            </w:r>
            <w:r w:rsidRPr="00504BE6">
              <w:rPr>
                <w:rFonts w:ascii="Arial" w:hAnsi="Arial" w:cs="Arial"/>
                <w:color w:val="000000"/>
                <w:sz w:val="22"/>
                <w:szCs w:val="22"/>
                <w:lang w:val="en-US"/>
              </w:rPr>
              <w:t>ve</w:t>
            </w:r>
          </w:p>
          <w:p w14:paraId="65E7B619" w14:textId="40B12D66" w:rsidR="00287EDC" w:rsidRPr="00504BE6" w:rsidRDefault="00287EDC" w:rsidP="00A016B4">
            <w:pPr>
              <w:jc w:val="both"/>
              <w:rPr>
                <w:rFonts w:ascii="Arial" w:hAnsi="Arial" w:cs="Arial"/>
                <w:b w:val="0"/>
                <w:sz w:val="22"/>
                <w:szCs w:val="22"/>
              </w:rPr>
            </w:pPr>
            <w:r w:rsidRPr="00504BE6">
              <w:rPr>
                <w:rFonts w:ascii="Arial" w:hAnsi="Arial" w:cs="Arial"/>
                <w:b w:val="0"/>
                <w:color w:val="000000"/>
                <w:sz w:val="22"/>
                <w:szCs w:val="22"/>
                <w:lang w:val="en-US"/>
              </w:rPr>
              <w:t xml:space="preserve">This course aims at teaching to keep record of, classify and summarize major commercial and financial transactions related </w:t>
            </w:r>
            <w:r w:rsidR="00A016B4">
              <w:rPr>
                <w:rFonts w:ascii="Arial" w:hAnsi="Arial" w:cs="Arial"/>
                <w:b w:val="0"/>
                <w:color w:val="000000"/>
                <w:sz w:val="22"/>
                <w:szCs w:val="22"/>
                <w:lang w:val="en-US"/>
              </w:rPr>
              <w:t xml:space="preserve">mainly to </w:t>
            </w:r>
            <w:r w:rsidRPr="00504BE6">
              <w:rPr>
                <w:rFonts w:ascii="Arial" w:hAnsi="Arial" w:cs="Arial"/>
                <w:b w:val="0"/>
                <w:color w:val="000000"/>
                <w:sz w:val="22"/>
                <w:szCs w:val="22"/>
                <w:lang w:val="en-US"/>
              </w:rPr>
              <w:t>current assets within the context of the accounting process after conveying accounting information in general.</w:t>
            </w:r>
          </w:p>
        </w:tc>
      </w:tr>
      <w:tr w:rsidR="00287EDC" w:rsidRPr="001B4DBF" w14:paraId="67AAE7E0" w14:textId="77777777" w:rsidTr="001547EA">
        <w:trPr>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val="restart"/>
            <w:shd w:val="clear" w:color="auto" w:fill="DAE9F7" w:themeFill="text2" w:themeFillTint="1A"/>
            <w:textDirection w:val="btLr"/>
            <w:vAlign w:val="center"/>
          </w:tcPr>
          <w:p w14:paraId="48CDA278" w14:textId="77777777" w:rsidR="00287EDC" w:rsidRPr="001B4DBF" w:rsidRDefault="00287EDC"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287EDC" w:rsidRPr="001B4DBF" w:rsidRDefault="00287EDC">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14:paraId="62DA3187" w14:textId="77777777" w:rsidR="00287EDC" w:rsidRPr="001B4DBF" w:rsidRDefault="00287EDC" w:rsidP="001B4DBF">
            <w:pPr>
              <w:jc w:val="center"/>
              <w:rPr>
                <w:rFonts w:ascii="Arial" w:hAnsi="Arial" w:cs="Arial"/>
                <w:sz w:val="22"/>
                <w:szCs w:val="22"/>
              </w:rPr>
            </w:pPr>
            <w:r w:rsidRPr="001B4DBF">
              <w:rPr>
                <w:rFonts w:ascii="Arial" w:hAnsi="Arial" w:cs="Arial"/>
                <w:sz w:val="22"/>
                <w:szCs w:val="22"/>
              </w:rPr>
              <w:t>Relations</w:t>
            </w:r>
          </w:p>
        </w:tc>
      </w:tr>
      <w:tr w:rsidR="00287EDC" w:rsidRPr="001B4DBF" w14:paraId="5E01F3BF" w14:textId="77777777" w:rsidTr="001547EA">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228E626E" w14:textId="77777777" w:rsidR="00287EDC" w:rsidRPr="001B4DBF" w:rsidRDefault="00287EDC"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287EDC" w:rsidRPr="001B4DBF" w:rsidRDefault="00287EDC" w:rsidP="003A4CE2">
            <w:pPr>
              <w:rPr>
                <w:rFonts w:ascii="Arial" w:hAnsi="Arial" w:cs="Arial"/>
                <w:sz w:val="22"/>
                <w:szCs w:val="22"/>
              </w:rPr>
            </w:pPr>
          </w:p>
        </w:tc>
        <w:tc>
          <w:tcPr>
            <w:tcW w:w="1417" w:type="dxa"/>
            <w:gridSpan w:val="4"/>
            <w:shd w:val="clear" w:color="auto" w:fill="FFFFFF" w:themeFill="background1"/>
            <w:vAlign w:val="center"/>
          </w:tcPr>
          <w:p w14:paraId="2A1B453D" w14:textId="77777777" w:rsidR="00287EDC" w:rsidRPr="001B4DBF" w:rsidRDefault="00287EDC"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287EDC" w:rsidRPr="001B4DBF" w:rsidRDefault="00287EDC"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287EDC" w:rsidRPr="001B4DBF" w14:paraId="2D010E49" w14:textId="77777777" w:rsidTr="001547EA">
        <w:trPr>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0BF0C3D3" w14:textId="77777777" w:rsidR="00287EDC" w:rsidRPr="001B4DBF" w:rsidRDefault="00287EDC"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287EDC" w:rsidRPr="001B4DBF" w:rsidRDefault="00287EDC" w:rsidP="00466279">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tcPr>
          <w:p w14:paraId="2E40272B" w14:textId="2A02C3AE" w:rsidR="00287EDC" w:rsidRPr="001B4DBF" w:rsidRDefault="00287ED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recall the historical foundations of accounting and to restate the importance and uses of accounting in economic and commercial life.</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6E2B5677" w14:textId="5BEC4E0C" w:rsidR="00287EDC" w:rsidRPr="00E07620" w:rsidRDefault="00287EDC" w:rsidP="00466279">
            <w:pPr>
              <w:jc w:val="center"/>
              <w:rPr>
                <w:rFonts w:ascii="Arial" w:hAnsi="Arial" w:cs="Arial"/>
                <w:sz w:val="22"/>
                <w:szCs w:val="22"/>
              </w:rPr>
            </w:pPr>
            <w:r w:rsidRPr="00E07620">
              <w:rPr>
                <w:rFonts w:ascii="Arial" w:hAnsi="Arial" w:cs="Arial"/>
                <w:sz w:val="20"/>
                <w:szCs w:val="20"/>
              </w:rPr>
              <w:t xml:space="preserve">2 </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0FA0F5C4" w14:textId="727187F1" w:rsidR="00287EDC" w:rsidRPr="00E07620" w:rsidRDefault="00287EDC" w:rsidP="00466279">
            <w:pPr>
              <w:jc w:val="center"/>
              <w:rPr>
                <w:rFonts w:ascii="Arial" w:hAnsi="Arial" w:cs="Arial"/>
                <w:b w:val="0"/>
                <w:sz w:val="22"/>
                <w:szCs w:val="22"/>
              </w:rPr>
            </w:pPr>
            <w:r w:rsidRPr="00E07620">
              <w:rPr>
                <w:rFonts w:ascii="Arial" w:hAnsi="Arial" w:cs="Arial"/>
                <w:b w:val="0"/>
                <w:sz w:val="20"/>
                <w:szCs w:val="20"/>
              </w:rPr>
              <w:t xml:space="preserve">5 </w:t>
            </w:r>
          </w:p>
        </w:tc>
      </w:tr>
      <w:tr w:rsidR="00287EDC" w:rsidRPr="001B4DBF" w14:paraId="347B549F" w14:textId="77777777" w:rsidTr="001547EA">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1C8DD532" w14:textId="77777777" w:rsidR="00287EDC" w:rsidRPr="001B4DBF" w:rsidRDefault="00287EDC"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287EDC" w:rsidRPr="001B4DBF" w:rsidRDefault="00287EDC" w:rsidP="00466279">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tcPr>
          <w:p w14:paraId="0185FF67" w14:textId="00918BF9" w:rsidR="00287EDC" w:rsidRPr="001B4DBF" w:rsidRDefault="00287ED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identify the concept of ledger account and double entry system, make journal entries of transactions, and classify those transactions in the ledger.</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0CA3CF30" w14:textId="2C2899C2" w:rsidR="00287EDC" w:rsidRPr="00E07620" w:rsidRDefault="00287EDC" w:rsidP="00466279">
            <w:pPr>
              <w:jc w:val="center"/>
              <w:rPr>
                <w:rFonts w:ascii="Arial" w:hAnsi="Arial" w:cs="Arial"/>
                <w:sz w:val="22"/>
                <w:szCs w:val="22"/>
              </w:rPr>
            </w:pPr>
            <w:r w:rsidRPr="00E07620">
              <w:rPr>
                <w:rFonts w:ascii="Arial" w:hAnsi="Arial" w:cs="Arial"/>
                <w:sz w:val="20"/>
                <w:szCs w:val="20"/>
              </w:rPr>
              <w:t xml:space="preserve">2 </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035023D5" w14:textId="7E2DF239" w:rsidR="00287EDC" w:rsidRPr="00E07620" w:rsidRDefault="00287EDC" w:rsidP="00466279">
            <w:pPr>
              <w:jc w:val="center"/>
              <w:rPr>
                <w:rFonts w:ascii="Arial" w:hAnsi="Arial" w:cs="Arial"/>
                <w:b w:val="0"/>
                <w:sz w:val="22"/>
                <w:szCs w:val="22"/>
              </w:rPr>
            </w:pPr>
            <w:r w:rsidRPr="00E07620">
              <w:rPr>
                <w:rFonts w:ascii="Arial" w:hAnsi="Arial" w:cs="Arial"/>
                <w:b w:val="0"/>
                <w:sz w:val="20"/>
                <w:szCs w:val="20"/>
              </w:rPr>
              <w:t xml:space="preserve">5 </w:t>
            </w:r>
          </w:p>
        </w:tc>
      </w:tr>
      <w:tr w:rsidR="00287EDC" w:rsidRPr="001B4DBF" w14:paraId="66196677" w14:textId="77777777" w:rsidTr="001547EA">
        <w:trPr>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7A6A165D" w14:textId="77777777" w:rsidR="00287EDC" w:rsidRPr="001B4DBF" w:rsidRDefault="00287EDC"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287EDC" w:rsidRPr="001B4DBF" w:rsidRDefault="00287EDC" w:rsidP="00466279">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tcPr>
          <w:p w14:paraId="4C314DDE" w14:textId="3F4ADB63" w:rsidR="00287EDC" w:rsidRPr="001B4DBF" w:rsidRDefault="00287ED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draw trial balances before and after year-end accounting adjustments and able to prepare a firm’s income statement and balance sheet.</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1A850E46" w14:textId="30C8B9FB" w:rsidR="00287EDC" w:rsidRPr="00E07620" w:rsidRDefault="00287EDC" w:rsidP="00466279">
            <w:pPr>
              <w:jc w:val="center"/>
              <w:rPr>
                <w:rFonts w:ascii="Arial" w:hAnsi="Arial" w:cs="Arial"/>
                <w:sz w:val="22"/>
                <w:szCs w:val="22"/>
              </w:rPr>
            </w:pPr>
            <w:r w:rsidRPr="00E07620">
              <w:rPr>
                <w:rFonts w:ascii="Arial" w:hAnsi="Arial" w:cs="Arial"/>
                <w:sz w:val="20"/>
                <w:szCs w:val="20"/>
              </w:rPr>
              <w:t>2 &amp; 3 &amp; 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7D8157FC" w14:textId="7DA5E615" w:rsidR="00287EDC" w:rsidRPr="00E07620" w:rsidRDefault="00287EDC" w:rsidP="00466279">
            <w:pPr>
              <w:jc w:val="center"/>
              <w:rPr>
                <w:rFonts w:ascii="Arial" w:hAnsi="Arial" w:cs="Arial"/>
                <w:b w:val="0"/>
                <w:sz w:val="22"/>
                <w:szCs w:val="22"/>
              </w:rPr>
            </w:pPr>
            <w:r w:rsidRPr="00E07620">
              <w:rPr>
                <w:rFonts w:ascii="Arial" w:hAnsi="Arial" w:cs="Arial"/>
                <w:b w:val="0"/>
                <w:sz w:val="20"/>
                <w:szCs w:val="20"/>
              </w:rPr>
              <w:t>5 &amp; 4 &amp; 3</w:t>
            </w:r>
          </w:p>
        </w:tc>
      </w:tr>
      <w:tr w:rsidR="00287EDC" w:rsidRPr="001B4DBF" w14:paraId="17CD7EDE" w14:textId="77777777" w:rsidTr="001547EA">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777CD040" w14:textId="77777777" w:rsidR="00287EDC" w:rsidRPr="001B4DBF" w:rsidRDefault="00287EDC"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287EDC" w:rsidRPr="001B4DBF" w:rsidRDefault="00287EDC" w:rsidP="00466279">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tcPr>
          <w:p w14:paraId="6F332E2A" w14:textId="026CC384" w:rsidR="00287EDC" w:rsidRPr="001B4DBF" w:rsidRDefault="00287ED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apply the rules of recording asset, liability, and owners’ equity accounts on accounting books.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197EF09B" w14:textId="125E1B21" w:rsidR="00287EDC" w:rsidRPr="00E07620" w:rsidRDefault="00287EDC" w:rsidP="00466279">
            <w:pPr>
              <w:jc w:val="center"/>
              <w:rPr>
                <w:rFonts w:ascii="Arial" w:hAnsi="Arial" w:cs="Arial"/>
                <w:sz w:val="22"/>
                <w:szCs w:val="22"/>
              </w:rPr>
            </w:pPr>
            <w:r w:rsidRPr="00E07620">
              <w:rPr>
                <w:rFonts w:ascii="Arial" w:hAnsi="Arial" w:cs="Arial"/>
                <w:sz w:val="20"/>
                <w:szCs w:val="20"/>
              </w:rPr>
              <w:t>2 &amp; 3 &amp; 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35E11ACA" w14:textId="1D27C4C1" w:rsidR="00287EDC" w:rsidRPr="00E07620" w:rsidRDefault="00287EDC" w:rsidP="00466279">
            <w:pPr>
              <w:jc w:val="center"/>
              <w:rPr>
                <w:rFonts w:ascii="Arial" w:hAnsi="Arial" w:cs="Arial"/>
                <w:b w:val="0"/>
                <w:sz w:val="22"/>
                <w:szCs w:val="22"/>
              </w:rPr>
            </w:pPr>
            <w:r w:rsidRPr="00E07620">
              <w:rPr>
                <w:rFonts w:ascii="Arial" w:hAnsi="Arial" w:cs="Arial"/>
                <w:b w:val="0"/>
                <w:sz w:val="20"/>
                <w:szCs w:val="20"/>
              </w:rPr>
              <w:t>5 &amp; 4 &amp; 3</w:t>
            </w:r>
          </w:p>
        </w:tc>
      </w:tr>
      <w:tr w:rsidR="00287EDC" w:rsidRPr="001B4DBF" w14:paraId="18A5A0F9" w14:textId="77777777" w:rsidTr="001547EA">
        <w:trPr>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4188C910" w14:textId="77777777" w:rsidR="00287EDC" w:rsidRPr="001B4DBF" w:rsidRDefault="00287EDC"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287EDC" w:rsidRPr="001B4DBF" w:rsidRDefault="00287EDC" w:rsidP="00466279">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tcPr>
          <w:p w14:paraId="1C97D80A" w14:textId="0626DF08" w:rsidR="00287EDC" w:rsidRPr="001B4DBF" w:rsidRDefault="00287ED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make an overall comment on all current accounts and on major fixed assets.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0847AFD5" w14:textId="2480E5BE" w:rsidR="00287EDC" w:rsidRPr="00E07620" w:rsidRDefault="00287EDC" w:rsidP="00466279">
            <w:pPr>
              <w:jc w:val="center"/>
              <w:rPr>
                <w:rFonts w:ascii="Arial" w:hAnsi="Arial" w:cs="Arial"/>
                <w:sz w:val="22"/>
                <w:szCs w:val="22"/>
              </w:rPr>
            </w:pPr>
            <w:r w:rsidRPr="00E07620">
              <w:rPr>
                <w:rFonts w:ascii="Arial" w:hAnsi="Arial" w:cs="Arial"/>
                <w:sz w:val="20"/>
                <w:szCs w:val="20"/>
              </w:rPr>
              <w:t>2 &amp; 3 &amp; 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41313AB2" w14:textId="460F4493" w:rsidR="00287EDC" w:rsidRPr="00E07620" w:rsidRDefault="00287EDC" w:rsidP="00466279">
            <w:pPr>
              <w:jc w:val="center"/>
              <w:rPr>
                <w:rFonts w:ascii="Arial" w:hAnsi="Arial" w:cs="Arial"/>
                <w:b w:val="0"/>
                <w:sz w:val="22"/>
                <w:szCs w:val="22"/>
              </w:rPr>
            </w:pPr>
            <w:r w:rsidRPr="00E07620">
              <w:rPr>
                <w:rFonts w:ascii="Arial" w:hAnsi="Arial" w:cs="Arial"/>
                <w:b w:val="0"/>
                <w:sz w:val="20"/>
                <w:szCs w:val="20"/>
              </w:rPr>
              <w:t>5 &amp; 4 &amp; 3</w:t>
            </w:r>
          </w:p>
        </w:tc>
      </w:tr>
      <w:tr w:rsidR="00287EDC" w:rsidRPr="001B4DBF" w14:paraId="695BF82F" w14:textId="77777777" w:rsidTr="001547EA">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251D2FEC" w14:textId="77777777" w:rsidR="00287EDC" w:rsidRPr="001B4DBF" w:rsidRDefault="00287EDC"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287EDC" w:rsidRPr="001B4DBF" w:rsidRDefault="00287EDC" w:rsidP="00466279">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tcPr>
          <w:p w14:paraId="63906508" w14:textId="0D544EB3" w:rsidR="00287EDC" w:rsidRPr="001B4DBF" w:rsidRDefault="00287ED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make an overall comment on short-term and long-term liability accounts and major owners’ equity accounts.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3580C7C9" w14:textId="24FC985B" w:rsidR="00287EDC" w:rsidRPr="00E07620" w:rsidRDefault="00287EDC" w:rsidP="00466279">
            <w:pPr>
              <w:jc w:val="center"/>
              <w:rPr>
                <w:rFonts w:ascii="Arial" w:hAnsi="Arial" w:cs="Arial"/>
                <w:sz w:val="22"/>
                <w:szCs w:val="22"/>
              </w:rPr>
            </w:pPr>
            <w:r w:rsidRPr="00E07620">
              <w:rPr>
                <w:rFonts w:ascii="Arial" w:hAnsi="Arial" w:cs="Arial"/>
                <w:sz w:val="20"/>
                <w:szCs w:val="20"/>
              </w:rPr>
              <w:t>2 &amp; 3 &amp; 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287D48BB" w14:textId="4E26CB3B" w:rsidR="00287EDC" w:rsidRPr="00E07620" w:rsidRDefault="00287EDC" w:rsidP="00466279">
            <w:pPr>
              <w:jc w:val="center"/>
              <w:rPr>
                <w:rFonts w:ascii="Arial" w:hAnsi="Arial" w:cs="Arial"/>
                <w:b w:val="0"/>
                <w:sz w:val="22"/>
                <w:szCs w:val="22"/>
              </w:rPr>
            </w:pPr>
            <w:r w:rsidRPr="00E07620">
              <w:rPr>
                <w:rFonts w:ascii="Arial" w:hAnsi="Arial" w:cs="Arial"/>
                <w:b w:val="0"/>
                <w:sz w:val="20"/>
                <w:szCs w:val="20"/>
              </w:rPr>
              <w:t>5 &amp; 4 &amp; 3</w:t>
            </w:r>
          </w:p>
        </w:tc>
      </w:tr>
      <w:tr w:rsidR="00287EDC" w:rsidRPr="001B4DBF" w14:paraId="0D228A75" w14:textId="77777777" w:rsidTr="001547EA">
        <w:trPr>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084D2381" w14:textId="77777777" w:rsidR="00287EDC" w:rsidRPr="001B4DBF" w:rsidRDefault="00287EDC"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tcBorders>
              <w:bottom w:val="single" w:sz="4" w:space="0" w:color="45B0E1" w:themeColor="accent1" w:themeTint="99"/>
            </w:tcBorders>
            <w:shd w:val="clear" w:color="auto" w:fill="DAE9F7" w:themeFill="text2" w:themeFillTint="1A"/>
            <w:vAlign w:val="center"/>
          </w:tcPr>
          <w:p w14:paraId="1257CC14" w14:textId="77777777" w:rsidR="00287EDC" w:rsidRPr="001B4DBF" w:rsidRDefault="00287EDC" w:rsidP="00466279">
            <w:pPr>
              <w:jc w:val="center"/>
              <w:rPr>
                <w:rFonts w:ascii="Arial" w:hAnsi="Arial" w:cs="Arial"/>
                <w:sz w:val="22"/>
                <w:szCs w:val="22"/>
              </w:rPr>
            </w:pPr>
            <w:r w:rsidRPr="001B4DBF">
              <w:rPr>
                <w:rFonts w:ascii="Arial" w:hAnsi="Arial" w:cs="Arial"/>
                <w:sz w:val="22"/>
                <w:szCs w:val="22"/>
              </w:rPr>
              <w:t>7</w:t>
            </w:r>
          </w:p>
        </w:tc>
        <w:tc>
          <w:tcPr>
            <w:tcW w:w="6521" w:type="dxa"/>
            <w:gridSpan w:val="7"/>
            <w:tcBorders>
              <w:bottom w:val="single" w:sz="4" w:space="0" w:color="45B0E1" w:themeColor="accent1" w:themeTint="99"/>
            </w:tcBorders>
            <w:shd w:val="clear" w:color="auto" w:fill="DAE9F7" w:themeFill="text2" w:themeFillTint="1A"/>
          </w:tcPr>
          <w:p w14:paraId="4D3CE84B" w14:textId="77609F90" w:rsidR="00287EDC" w:rsidRPr="001B4DBF" w:rsidRDefault="00287ED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Make an overall comment comment on major income and expense accounts.</w:t>
            </w:r>
          </w:p>
        </w:tc>
        <w:tc>
          <w:tcPr>
            <w:cnfStyle w:val="000010000000" w:firstRow="0" w:lastRow="0" w:firstColumn="0" w:lastColumn="0" w:oddVBand="1" w:evenVBand="0" w:oddHBand="0" w:evenHBand="0" w:firstRowFirstColumn="0" w:firstRowLastColumn="0" w:lastRowFirstColumn="0" w:lastRowLastColumn="0"/>
            <w:tcW w:w="1417" w:type="dxa"/>
            <w:gridSpan w:val="4"/>
            <w:tcBorders>
              <w:bottom w:val="single" w:sz="4" w:space="0" w:color="45B0E1" w:themeColor="accent1" w:themeTint="99"/>
            </w:tcBorders>
            <w:shd w:val="clear" w:color="auto" w:fill="DAE9F7" w:themeFill="text2" w:themeFillTint="1A"/>
          </w:tcPr>
          <w:p w14:paraId="34A85499" w14:textId="1F0EC50E" w:rsidR="00287EDC" w:rsidRPr="00E07620" w:rsidRDefault="00287EDC" w:rsidP="00466279">
            <w:pPr>
              <w:jc w:val="center"/>
              <w:rPr>
                <w:rFonts w:ascii="Arial" w:hAnsi="Arial" w:cs="Arial"/>
                <w:sz w:val="22"/>
                <w:szCs w:val="22"/>
              </w:rPr>
            </w:pPr>
            <w:r w:rsidRPr="00E07620">
              <w:rPr>
                <w:rFonts w:ascii="Arial" w:hAnsi="Arial" w:cs="Arial"/>
                <w:sz w:val="20"/>
                <w:szCs w:val="20"/>
              </w:rPr>
              <w:t>2 &amp; 3 &amp; 4</w:t>
            </w:r>
          </w:p>
        </w:tc>
        <w:tc>
          <w:tcPr>
            <w:cnfStyle w:val="000100000000" w:firstRow="0" w:lastRow="0" w:firstColumn="0" w:lastColumn="1" w:oddVBand="0" w:evenVBand="0" w:oddHBand="0" w:evenHBand="0" w:firstRowFirstColumn="0" w:firstRowLastColumn="0" w:lastRowFirstColumn="0" w:lastRowLastColumn="0"/>
            <w:tcW w:w="1418" w:type="dxa"/>
            <w:tcBorders>
              <w:bottom w:val="single" w:sz="4" w:space="0" w:color="45B0E1" w:themeColor="accent1" w:themeTint="99"/>
            </w:tcBorders>
            <w:shd w:val="clear" w:color="auto" w:fill="DAE9F7" w:themeFill="text2" w:themeFillTint="1A"/>
          </w:tcPr>
          <w:p w14:paraId="38C232C5" w14:textId="666CB3A3" w:rsidR="00287EDC" w:rsidRPr="00E07620" w:rsidRDefault="00287EDC" w:rsidP="00466279">
            <w:pPr>
              <w:jc w:val="center"/>
              <w:rPr>
                <w:rFonts w:ascii="Arial" w:hAnsi="Arial" w:cs="Arial"/>
                <w:b w:val="0"/>
                <w:sz w:val="22"/>
                <w:szCs w:val="22"/>
              </w:rPr>
            </w:pPr>
            <w:r w:rsidRPr="00E07620">
              <w:rPr>
                <w:rFonts w:ascii="Arial" w:hAnsi="Arial" w:cs="Arial"/>
                <w:b w:val="0"/>
                <w:sz w:val="20"/>
                <w:szCs w:val="20"/>
              </w:rPr>
              <w:t>5 &amp; 4 &amp; 3</w:t>
            </w:r>
          </w:p>
        </w:tc>
      </w:tr>
      <w:tr w:rsidR="00287EDC" w:rsidRPr="001B4DBF" w14:paraId="1C4BFD4B" w14:textId="77777777" w:rsidTr="001547EA">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01" w:type="dxa"/>
            <w:shd w:val="clear" w:color="auto" w:fill="DAE9F7" w:themeFill="text2" w:themeFillTint="1A"/>
            <w:textDirection w:val="btLr"/>
          </w:tcPr>
          <w:p w14:paraId="2B73140B" w14:textId="77777777" w:rsidR="00287EDC" w:rsidRPr="001B4DBF" w:rsidRDefault="00287EDC"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auto"/>
            <w:vAlign w:val="center"/>
          </w:tcPr>
          <w:p w14:paraId="78D4BC57" w14:textId="2A40F363" w:rsidR="00287EDC" w:rsidRPr="001B4DBF" w:rsidRDefault="00287EDC" w:rsidP="00466279">
            <w:pPr>
              <w:jc w:val="center"/>
              <w:rPr>
                <w:rFonts w:ascii="Arial" w:hAnsi="Arial" w:cs="Arial"/>
                <w:sz w:val="22"/>
                <w:szCs w:val="22"/>
              </w:rPr>
            </w:pPr>
            <w:r>
              <w:rPr>
                <w:rFonts w:ascii="Arial" w:hAnsi="Arial" w:cs="Arial"/>
                <w:sz w:val="22"/>
                <w:szCs w:val="22"/>
              </w:rPr>
              <w:t>8</w:t>
            </w:r>
          </w:p>
        </w:tc>
        <w:tc>
          <w:tcPr>
            <w:tcW w:w="6521" w:type="dxa"/>
            <w:gridSpan w:val="7"/>
            <w:shd w:val="clear" w:color="auto" w:fill="auto"/>
          </w:tcPr>
          <w:p w14:paraId="144A475A" w14:textId="64448FAD" w:rsidR="00287EDC" w:rsidRPr="001B4DBF" w:rsidRDefault="00287ED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make an overall anaysis of the operations results and financial position by analyzing financial statements.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auto"/>
          </w:tcPr>
          <w:p w14:paraId="009FF0FC" w14:textId="3D8E481D" w:rsidR="00287EDC" w:rsidRPr="00E07620" w:rsidRDefault="00287EDC" w:rsidP="00466279">
            <w:pPr>
              <w:jc w:val="center"/>
              <w:rPr>
                <w:rFonts w:ascii="Arial" w:hAnsi="Arial" w:cs="Arial"/>
                <w:sz w:val="22"/>
                <w:szCs w:val="22"/>
              </w:rPr>
            </w:pPr>
            <w:r w:rsidRPr="00E07620">
              <w:rPr>
                <w:rFonts w:ascii="Arial" w:hAnsi="Arial" w:cs="Arial"/>
                <w:sz w:val="20"/>
                <w:szCs w:val="20"/>
              </w:rPr>
              <w:t>2 &amp; 3 &amp; 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14:paraId="12ECAA3F" w14:textId="1548EAB0" w:rsidR="00287EDC" w:rsidRPr="00E07620" w:rsidRDefault="00287EDC" w:rsidP="00466279">
            <w:pPr>
              <w:jc w:val="center"/>
              <w:rPr>
                <w:rFonts w:ascii="Arial" w:hAnsi="Arial" w:cs="Arial"/>
                <w:b w:val="0"/>
                <w:sz w:val="22"/>
                <w:szCs w:val="22"/>
              </w:rPr>
            </w:pPr>
            <w:r w:rsidRPr="00E07620">
              <w:rPr>
                <w:rFonts w:ascii="Arial" w:hAnsi="Arial" w:cs="Arial"/>
                <w:b w:val="0"/>
                <w:sz w:val="20"/>
                <w:szCs w:val="20"/>
              </w:rPr>
              <w:t>5 &amp; 4 &amp; 3</w:t>
            </w:r>
          </w:p>
        </w:tc>
      </w:tr>
      <w:tr w:rsidR="00287EDC" w:rsidRPr="001B4DBF" w14:paraId="62178D78"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1594" w:type="dxa"/>
            <w:gridSpan w:val="3"/>
            <w:tcBorders>
              <w:right w:val="single" w:sz="4" w:space="0" w:color="4C94D8" w:themeColor="text2" w:themeTint="80"/>
            </w:tcBorders>
            <w:shd w:val="clear" w:color="auto" w:fill="DAE9F7" w:themeFill="text2" w:themeFillTint="1A"/>
            <w:vAlign w:val="center"/>
          </w:tcPr>
          <w:p w14:paraId="01266AA6" w14:textId="77777777" w:rsidR="00287EDC" w:rsidRPr="001B4DBF" w:rsidRDefault="00287EDC">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2"/>
            <w:tcBorders>
              <w:left w:val="single" w:sz="4" w:space="0" w:color="4C94D8" w:themeColor="text2" w:themeTint="80"/>
            </w:tcBorders>
            <w:shd w:val="clear" w:color="auto" w:fill="FFFFFF" w:themeFill="background1"/>
            <w:vAlign w:val="center"/>
          </w:tcPr>
          <w:p w14:paraId="39D60200" w14:textId="1CBF8C07" w:rsidR="00287EDC" w:rsidRPr="007443BD" w:rsidRDefault="00287EDC" w:rsidP="007443BD">
            <w:pPr>
              <w:jc w:val="both"/>
              <w:rPr>
                <w:rFonts w:ascii="Arial" w:hAnsi="Arial" w:cs="Arial"/>
                <w:b w:val="0"/>
                <w:color w:val="333333"/>
                <w:sz w:val="22"/>
                <w:szCs w:val="22"/>
              </w:rPr>
            </w:pPr>
            <w:r w:rsidRPr="007443BD">
              <w:rPr>
                <w:rFonts w:ascii="Arial" w:hAnsi="Arial" w:cs="Arial"/>
                <w:b w:val="0"/>
                <w:sz w:val="22"/>
                <w:szCs w:val="22"/>
                <w:lang w:val="en-US"/>
              </w:rPr>
              <w:t>The course focuses on how companies prepare financial statements for financial information users. In a similar manner with real-life financial statement preparers (i.e. accountants), students are directed to practice principles and rules of accounting for the purpose of obtaining primary financial statements. After the preparation phase, students try to make overall interpretations with a fast look at those statements.</w:t>
            </w:r>
          </w:p>
        </w:tc>
      </w:tr>
      <w:tr w:rsidR="00287EDC" w:rsidRPr="001B4DBF" w14:paraId="273CFF31"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50" w:type="dxa"/>
            <w:gridSpan w:val="15"/>
            <w:shd w:val="clear" w:color="auto" w:fill="DAE9F7" w:themeFill="text2" w:themeFillTint="1A"/>
            <w:vAlign w:val="center"/>
          </w:tcPr>
          <w:p w14:paraId="3C9B273C" w14:textId="77777777" w:rsidR="00287EDC" w:rsidRPr="001B4DBF" w:rsidRDefault="00287EDC" w:rsidP="003208C3">
            <w:pPr>
              <w:jc w:val="center"/>
              <w:rPr>
                <w:rFonts w:ascii="Arial" w:hAnsi="Arial" w:cs="Arial"/>
                <w:sz w:val="22"/>
                <w:szCs w:val="22"/>
              </w:rPr>
            </w:pPr>
            <w:r w:rsidRPr="001B4DBF">
              <w:rPr>
                <w:rFonts w:ascii="Arial" w:hAnsi="Arial" w:cs="Arial"/>
                <w:sz w:val="22"/>
                <w:szCs w:val="22"/>
              </w:rPr>
              <w:t>Course Schedule (Weekly Plan)</w:t>
            </w:r>
          </w:p>
        </w:tc>
      </w:tr>
      <w:tr w:rsidR="00287EDC" w:rsidRPr="001B4DBF" w14:paraId="2A31144A"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6A16BED5" w14:textId="77777777" w:rsidR="00287EDC" w:rsidRPr="001B4DBF" w:rsidRDefault="00287EDC"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287EDC" w:rsidRPr="001B4DBF" w:rsidRDefault="00287EDC"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287EDC" w:rsidRPr="001B4DBF" w:rsidRDefault="00287EDC"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722C57CC" w14:textId="77777777" w:rsidR="00287EDC" w:rsidRPr="001B4DBF" w:rsidRDefault="00287EDC" w:rsidP="001B4DBF">
            <w:pPr>
              <w:jc w:val="center"/>
              <w:rPr>
                <w:rFonts w:ascii="Arial" w:hAnsi="Arial" w:cs="Arial"/>
                <w:sz w:val="22"/>
                <w:szCs w:val="22"/>
              </w:rPr>
            </w:pPr>
            <w:r w:rsidRPr="001B4DBF">
              <w:rPr>
                <w:rFonts w:ascii="Arial" w:hAnsi="Arial" w:cs="Arial"/>
                <w:sz w:val="22"/>
                <w:szCs w:val="22"/>
              </w:rPr>
              <w:t>Teaching Methods and Techniques</w:t>
            </w:r>
          </w:p>
        </w:tc>
      </w:tr>
      <w:tr w:rsidR="00287EDC" w:rsidRPr="001B4DBF" w14:paraId="37BF34B0"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37E41301"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lastRenderedPageBreak/>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3B9E913" w14:textId="541D48C7" w:rsidR="00287EDC" w:rsidRPr="001B4DBF" w:rsidRDefault="00287EDC" w:rsidP="00466279">
            <w:pPr>
              <w:rPr>
                <w:rFonts w:ascii="Arial" w:hAnsi="Arial" w:cs="Arial"/>
                <w:sz w:val="22"/>
                <w:szCs w:val="22"/>
              </w:rPr>
            </w:pPr>
            <w:r w:rsidRPr="00075C76">
              <w:rPr>
                <w:rFonts w:ascii="Arial" w:hAnsi="Arial" w:cs="Arial"/>
                <w:sz w:val="22"/>
                <w:szCs w:val="22"/>
                <w:lang w:val="en-US"/>
              </w:rPr>
              <w:t>Business Activities and the Role of Accounting</w:t>
            </w:r>
          </w:p>
        </w:tc>
        <w:tc>
          <w:tcPr>
            <w:tcW w:w="2744" w:type="dxa"/>
            <w:gridSpan w:val="4"/>
            <w:shd w:val="clear" w:color="auto" w:fill="DAE9F7" w:themeFill="text2" w:themeFillTint="1A"/>
          </w:tcPr>
          <w:p w14:paraId="4E2F6454" w14:textId="027DDB41" w:rsidR="00287EDC" w:rsidRPr="001B4DBF" w:rsidRDefault="00287ED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Textbook Ch. 1</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0B28CFF9" w14:textId="315101BD" w:rsidR="00287EDC" w:rsidRPr="0099336C" w:rsidRDefault="00287EDC" w:rsidP="00466279">
            <w:pPr>
              <w:rPr>
                <w:rFonts w:ascii="Arial" w:hAnsi="Arial" w:cs="Arial"/>
                <w:b w:val="0"/>
                <w:sz w:val="22"/>
                <w:szCs w:val="22"/>
              </w:rPr>
            </w:pPr>
            <w:r w:rsidRPr="0099336C">
              <w:rPr>
                <w:rFonts w:ascii="Arial" w:hAnsi="Arial" w:cs="Arial"/>
                <w:b w:val="0"/>
                <w:sz w:val="22"/>
                <w:szCs w:val="22"/>
                <w:lang w:val="en-US"/>
              </w:rPr>
              <w:t>Instructor Presentation</w:t>
            </w:r>
          </w:p>
        </w:tc>
      </w:tr>
      <w:tr w:rsidR="00287EDC" w:rsidRPr="001B4DBF" w14:paraId="6F2F8889"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3D550460"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0195B8CF" w14:textId="0778FD41" w:rsidR="00287EDC" w:rsidRPr="001B4DBF" w:rsidRDefault="00287EDC" w:rsidP="00466279">
            <w:pPr>
              <w:rPr>
                <w:rFonts w:ascii="Arial" w:hAnsi="Arial" w:cs="Arial"/>
                <w:sz w:val="22"/>
                <w:szCs w:val="22"/>
              </w:rPr>
            </w:pPr>
            <w:r w:rsidRPr="00075C76">
              <w:rPr>
                <w:rFonts w:ascii="Arial" w:hAnsi="Arial" w:cs="Arial"/>
                <w:sz w:val="22"/>
                <w:szCs w:val="22"/>
                <w:lang w:val="en-US"/>
              </w:rPr>
              <w:t>The Accounting Cycle</w:t>
            </w:r>
          </w:p>
        </w:tc>
        <w:tc>
          <w:tcPr>
            <w:tcW w:w="2744" w:type="dxa"/>
            <w:gridSpan w:val="4"/>
            <w:shd w:val="clear" w:color="auto" w:fill="FFFFFF" w:themeFill="background1"/>
          </w:tcPr>
          <w:p w14:paraId="67DFA02F" w14:textId="479854C5" w:rsidR="00287EDC" w:rsidRPr="001B4DBF" w:rsidRDefault="00287ED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Textbook Ch. 1</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091113C1" w14:textId="39F8EAB6" w:rsidR="00287EDC" w:rsidRPr="0099336C" w:rsidRDefault="00287EDC" w:rsidP="00466279">
            <w:pPr>
              <w:rPr>
                <w:rFonts w:ascii="Arial" w:hAnsi="Arial" w:cs="Arial"/>
                <w:b w:val="0"/>
                <w:sz w:val="22"/>
                <w:szCs w:val="22"/>
              </w:rPr>
            </w:pPr>
            <w:r w:rsidRPr="0099336C">
              <w:rPr>
                <w:rFonts w:ascii="Arial" w:hAnsi="Arial" w:cs="Arial"/>
                <w:b w:val="0"/>
                <w:sz w:val="22"/>
                <w:szCs w:val="22"/>
                <w:lang w:val="en-US"/>
              </w:rPr>
              <w:t>Instructor Presentation</w:t>
            </w:r>
          </w:p>
        </w:tc>
      </w:tr>
      <w:tr w:rsidR="00287EDC" w:rsidRPr="001B4DBF" w14:paraId="5F373E70"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0D95DD2B"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9527597" w14:textId="1D5121E2" w:rsidR="00287EDC" w:rsidRPr="001B4DBF" w:rsidRDefault="00287EDC" w:rsidP="00466279">
            <w:pPr>
              <w:rPr>
                <w:rFonts w:ascii="Arial" w:hAnsi="Arial" w:cs="Arial"/>
                <w:sz w:val="22"/>
                <w:szCs w:val="22"/>
              </w:rPr>
            </w:pPr>
            <w:r w:rsidRPr="00075C76">
              <w:rPr>
                <w:rFonts w:ascii="Arial" w:hAnsi="Arial" w:cs="Arial"/>
                <w:sz w:val="22"/>
                <w:szCs w:val="22"/>
                <w:lang w:val="en-US"/>
              </w:rPr>
              <w:t>Completing the Accounting Cycle</w:t>
            </w:r>
          </w:p>
        </w:tc>
        <w:tc>
          <w:tcPr>
            <w:tcW w:w="2744" w:type="dxa"/>
            <w:gridSpan w:val="4"/>
            <w:shd w:val="clear" w:color="auto" w:fill="DAE9F7" w:themeFill="text2" w:themeFillTint="1A"/>
          </w:tcPr>
          <w:p w14:paraId="7B75F9D1" w14:textId="4C8DA5CE" w:rsidR="00287EDC" w:rsidRPr="001B4DBF" w:rsidRDefault="00287ED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Textbook Ch. 1</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77FDD091" w14:textId="711EAD58" w:rsidR="00287EDC" w:rsidRPr="0099336C" w:rsidRDefault="00287EDC" w:rsidP="00466279">
            <w:pPr>
              <w:rPr>
                <w:rFonts w:ascii="Arial" w:hAnsi="Arial" w:cs="Arial"/>
                <w:b w:val="0"/>
                <w:sz w:val="22"/>
                <w:szCs w:val="22"/>
              </w:rPr>
            </w:pPr>
            <w:r w:rsidRPr="0099336C">
              <w:rPr>
                <w:rFonts w:ascii="Arial" w:hAnsi="Arial" w:cs="Arial"/>
                <w:b w:val="0"/>
                <w:sz w:val="22"/>
                <w:szCs w:val="22"/>
                <w:lang w:val="en-US"/>
              </w:rPr>
              <w:t>Instructor Presentation</w:t>
            </w:r>
          </w:p>
        </w:tc>
      </w:tr>
      <w:tr w:rsidR="00287EDC" w:rsidRPr="001B4DBF" w14:paraId="38C8F85B"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656340F4"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BBFAA8E" w14:textId="40ECFD2F" w:rsidR="00287EDC" w:rsidRPr="001B4DBF" w:rsidRDefault="00287EDC" w:rsidP="00466279">
            <w:pPr>
              <w:rPr>
                <w:rFonts w:ascii="Arial" w:hAnsi="Arial" w:cs="Arial"/>
                <w:sz w:val="22"/>
                <w:szCs w:val="22"/>
              </w:rPr>
            </w:pPr>
            <w:r w:rsidRPr="007D5313">
              <w:rPr>
                <w:rFonts w:ascii="Arial" w:hAnsi="Arial" w:cs="Arial"/>
                <w:sz w:val="22"/>
                <w:szCs w:val="22"/>
                <w:lang w:val="en-US"/>
              </w:rPr>
              <w:t>Financial Statements</w:t>
            </w:r>
          </w:p>
        </w:tc>
        <w:tc>
          <w:tcPr>
            <w:tcW w:w="2744" w:type="dxa"/>
            <w:gridSpan w:val="4"/>
            <w:shd w:val="clear" w:color="auto" w:fill="FFFFFF" w:themeFill="background1"/>
          </w:tcPr>
          <w:p w14:paraId="72FEE239" w14:textId="5EB9C36C" w:rsidR="00287EDC" w:rsidRPr="001B4DBF" w:rsidRDefault="00287ED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Textbook Ch. 1</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3739A057" w14:textId="178AEDCA" w:rsidR="00287EDC" w:rsidRPr="0099336C" w:rsidRDefault="00287EDC" w:rsidP="00466279">
            <w:pPr>
              <w:rPr>
                <w:rFonts w:ascii="Arial" w:hAnsi="Arial" w:cs="Arial"/>
                <w:b w:val="0"/>
                <w:sz w:val="22"/>
                <w:szCs w:val="22"/>
              </w:rPr>
            </w:pPr>
            <w:r w:rsidRPr="0099336C">
              <w:rPr>
                <w:rFonts w:ascii="Arial" w:hAnsi="Arial" w:cs="Arial"/>
                <w:b w:val="0"/>
                <w:sz w:val="22"/>
                <w:szCs w:val="22"/>
                <w:lang w:val="en-US"/>
              </w:rPr>
              <w:t>Instructor Presentation</w:t>
            </w:r>
          </w:p>
        </w:tc>
      </w:tr>
      <w:tr w:rsidR="00287EDC" w:rsidRPr="001B4DBF" w14:paraId="7C592F63"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10EC913B"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5E8C3390" w14:textId="47D112E8" w:rsidR="00287EDC" w:rsidRPr="001B4DBF" w:rsidRDefault="00287EDC" w:rsidP="00466279">
            <w:pPr>
              <w:rPr>
                <w:rFonts w:ascii="Arial" w:hAnsi="Arial" w:cs="Arial"/>
                <w:sz w:val="22"/>
                <w:szCs w:val="22"/>
              </w:rPr>
            </w:pPr>
            <w:r w:rsidRPr="00075C76">
              <w:rPr>
                <w:rFonts w:ascii="Arial" w:hAnsi="Arial" w:cs="Arial"/>
                <w:sz w:val="22"/>
                <w:szCs w:val="22"/>
                <w:lang w:val="en-US"/>
              </w:rPr>
              <w:t>Financial Statements</w:t>
            </w:r>
          </w:p>
        </w:tc>
        <w:tc>
          <w:tcPr>
            <w:tcW w:w="2744" w:type="dxa"/>
            <w:gridSpan w:val="4"/>
            <w:shd w:val="clear" w:color="auto" w:fill="DAE9F7" w:themeFill="text2" w:themeFillTint="1A"/>
          </w:tcPr>
          <w:p w14:paraId="43A2FED1" w14:textId="3ACF34C9" w:rsidR="00287EDC" w:rsidRPr="001B4DBF" w:rsidRDefault="00287ED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Textbook Ch. 1</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5F167A28" w14:textId="3A28C914" w:rsidR="00287EDC" w:rsidRPr="0099336C" w:rsidRDefault="00287EDC" w:rsidP="00466279">
            <w:pPr>
              <w:rPr>
                <w:rFonts w:ascii="Arial" w:hAnsi="Arial" w:cs="Arial"/>
                <w:b w:val="0"/>
                <w:sz w:val="22"/>
                <w:szCs w:val="22"/>
              </w:rPr>
            </w:pPr>
            <w:r w:rsidRPr="0099336C">
              <w:rPr>
                <w:rFonts w:ascii="Arial" w:hAnsi="Arial" w:cs="Arial"/>
                <w:b w:val="0"/>
                <w:sz w:val="22"/>
                <w:szCs w:val="22"/>
                <w:lang w:val="en-US"/>
              </w:rPr>
              <w:t>Instructor Presentation</w:t>
            </w:r>
          </w:p>
        </w:tc>
      </w:tr>
      <w:tr w:rsidR="00287EDC" w:rsidRPr="001B4DBF" w14:paraId="58A7C5E3"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047BE786"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06DAB37" w14:textId="49B6D7BC" w:rsidR="00287EDC" w:rsidRPr="001B4DBF" w:rsidRDefault="00287EDC" w:rsidP="00466279">
            <w:pPr>
              <w:rPr>
                <w:rFonts w:ascii="Arial" w:hAnsi="Arial" w:cs="Arial"/>
                <w:sz w:val="22"/>
                <w:szCs w:val="22"/>
              </w:rPr>
            </w:pPr>
            <w:r w:rsidRPr="00D22ED0">
              <w:rPr>
                <w:rFonts w:ascii="Arial" w:hAnsi="Arial" w:cs="Arial"/>
                <w:sz w:val="22"/>
                <w:szCs w:val="22"/>
                <w:lang w:val="en-US"/>
              </w:rPr>
              <w:t>Financial Statements</w:t>
            </w:r>
          </w:p>
        </w:tc>
        <w:tc>
          <w:tcPr>
            <w:tcW w:w="2744" w:type="dxa"/>
            <w:gridSpan w:val="4"/>
            <w:shd w:val="clear" w:color="auto" w:fill="FFFFFF" w:themeFill="background1"/>
          </w:tcPr>
          <w:p w14:paraId="2A4E24EA" w14:textId="067F2E7A" w:rsidR="00287EDC" w:rsidRPr="001B4DBF" w:rsidRDefault="00287ED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Textbook Ch. 1</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2EAE6DF" w14:textId="5826B65E" w:rsidR="00287EDC" w:rsidRPr="0099336C" w:rsidRDefault="00287EDC" w:rsidP="00466279">
            <w:pPr>
              <w:rPr>
                <w:rFonts w:ascii="Arial" w:hAnsi="Arial" w:cs="Arial"/>
                <w:b w:val="0"/>
                <w:sz w:val="22"/>
                <w:szCs w:val="22"/>
              </w:rPr>
            </w:pPr>
            <w:r w:rsidRPr="0099336C">
              <w:rPr>
                <w:rFonts w:ascii="Arial" w:hAnsi="Arial" w:cs="Arial"/>
                <w:b w:val="0"/>
                <w:sz w:val="22"/>
                <w:szCs w:val="22"/>
                <w:lang w:val="en-US"/>
              </w:rPr>
              <w:t>Instructor Presentation</w:t>
            </w:r>
          </w:p>
        </w:tc>
      </w:tr>
      <w:tr w:rsidR="00287EDC" w:rsidRPr="001B4DBF" w14:paraId="6CA30A28"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375F7D3E"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65547CF4" w14:textId="602F08E4" w:rsidR="00287EDC" w:rsidRPr="001B4DBF" w:rsidRDefault="00287EDC" w:rsidP="00466279">
            <w:pPr>
              <w:rPr>
                <w:rFonts w:ascii="Arial" w:hAnsi="Arial" w:cs="Arial"/>
                <w:sz w:val="22"/>
                <w:szCs w:val="22"/>
              </w:rPr>
            </w:pPr>
            <w:r w:rsidRPr="00075C76">
              <w:rPr>
                <w:rFonts w:ascii="Arial" w:hAnsi="Arial" w:cs="Arial"/>
                <w:sz w:val="22"/>
                <w:szCs w:val="22"/>
                <w:lang w:val="en-US"/>
              </w:rPr>
              <w:t>Current Assets</w:t>
            </w:r>
          </w:p>
        </w:tc>
        <w:tc>
          <w:tcPr>
            <w:tcW w:w="2744" w:type="dxa"/>
            <w:gridSpan w:val="4"/>
            <w:shd w:val="clear" w:color="auto" w:fill="DAE9F7" w:themeFill="text2" w:themeFillTint="1A"/>
          </w:tcPr>
          <w:p w14:paraId="754A76C7" w14:textId="0774FD61" w:rsidR="00287EDC" w:rsidRPr="001B4DBF" w:rsidRDefault="00287ED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Textbook Ch. 2</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44BB9DD7" w14:textId="2E2930F4" w:rsidR="00287EDC" w:rsidRPr="0099336C" w:rsidRDefault="00287EDC" w:rsidP="00466279">
            <w:pPr>
              <w:rPr>
                <w:rFonts w:ascii="Arial" w:hAnsi="Arial" w:cs="Arial"/>
                <w:b w:val="0"/>
                <w:sz w:val="22"/>
                <w:szCs w:val="22"/>
              </w:rPr>
            </w:pPr>
            <w:r w:rsidRPr="0099336C">
              <w:rPr>
                <w:rFonts w:ascii="Arial" w:hAnsi="Arial" w:cs="Arial"/>
                <w:b w:val="0"/>
                <w:sz w:val="22"/>
                <w:szCs w:val="22"/>
                <w:lang w:val="en-US"/>
              </w:rPr>
              <w:t xml:space="preserve">Group and Role Playing Studies </w:t>
            </w:r>
          </w:p>
        </w:tc>
      </w:tr>
      <w:tr w:rsidR="00287EDC" w:rsidRPr="001B4DBF" w14:paraId="27BFB469"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45C9A48E"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63BAB785" w14:textId="48C65028" w:rsidR="00287EDC" w:rsidRPr="001B4DBF" w:rsidRDefault="00287EDC">
            <w:pPr>
              <w:rPr>
                <w:rFonts w:ascii="Arial" w:hAnsi="Arial" w:cs="Arial"/>
                <w:sz w:val="22"/>
                <w:szCs w:val="22"/>
              </w:rPr>
            </w:pPr>
            <w:r w:rsidRPr="00F674DA">
              <w:rPr>
                <w:rFonts w:ascii="Arial" w:hAnsi="Arial" w:cs="Arial"/>
                <w:sz w:val="22"/>
                <w:szCs w:val="22"/>
              </w:rPr>
              <w:t>Midterm Exam</w:t>
            </w:r>
          </w:p>
        </w:tc>
        <w:tc>
          <w:tcPr>
            <w:tcW w:w="2744" w:type="dxa"/>
            <w:gridSpan w:val="4"/>
            <w:shd w:val="clear" w:color="auto" w:fill="FFFFFF" w:themeFill="background1"/>
          </w:tcPr>
          <w:p w14:paraId="0D1F64A7" w14:textId="7AFDEEA9" w:rsidR="00287EDC" w:rsidRPr="001B4DBF" w:rsidRDefault="00287ED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Previous Chapters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08650D66" w14:textId="0A4DF3EF" w:rsidR="00287EDC" w:rsidRPr="0099336C" w:rsidRDefault="00287EDC" w:rsidP="00BB0886">
            <w:pPr>
              <w:jc w:val="center"/>
              <w:rPr>
                <w:rFonts w:ascii="Arial" w:hAnsi="Arial" w:cs="Arial"/>
                <w:b w:val="0"/>
                <w:sz w:val="22"/>
                <w:szCs w:val="22"/>
              </w:rPr>
            </w:pPr>
            <w:r w:rsidRPr="0099336C">
              <w:rPr>
                <w:rFonts w:ascii="Arial" w:hAnsi="Arial" w:cs="Arial"/>
                <w:b w:val="0"/>
                <w:sz w:val="22"/>
                <w:szCs w:val="22"/>
                <w:lang w:val="en-US"/>
              </w:rPr>
              <w:t>-</w:t>
            </w:r>
          </w:p>
        </w:tc>
      </w:tr>
      <w:tr w:rsidR="00287EDC" w:rsidRPr="001B4DBF" w14:paraId="2150C488"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0078D606"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36B7484C" w14:textId="2A0A0E4E" w:rsidR="00287EDC" w:rsidRPr="001B4DBF" w:rsidRDefault="00287EDC">
            <w:pPr>
              <w:rPr>
                <w:rFonts w:ascii="Arial" w:hAnsi="Arial" w:cs="Arial"/>
                <w:sz w:val="22"/>
                <w:szCs w:val="22"/>
              </w:rPr>
            </w:pPr>
            <w:r w:rsidRPr="00F674DA">
              <w:rPr>
                <w:rFonts w:ascii="Arial" w:hAnsi="Arial" w:cs="Arial"/>
                <w:sz w:val="22"/>
                <w:szCs w:val="22"/>
              </w:rPr>
              <w:t>Midterm Exam</w:t>
            </w:r>
          </w:p>
        </w:tc>
        <w:tc>
          <w:tcPr>
            <w:tcW w:w="2744" w:type="dxa"/>
            <w:gridSpan w:val="4"/>
            <w:shd w:val="clear" w:color="auto" w:fill="DAE9F7" w:themeFill="text2" w:themeFillTint="1A"/>
          </w:tcPr>
          <w:p w14:paraId="305D5438" w14:textId="5ED39BE7" w:rsidR="00287EDC" w:rsidRPr="001B4DBF" w:rsidRDefault="00287ED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Previous Chapters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0774A7A9" w14:textId="224C7F3B" w:rsidR="00287EDC" w:rsidRPr="0099336C" w:rsidRDefault="00287EDC" w:rsidP="00BB0886">
            <w:pPr>
              <w:jc w:val="center"/>
              <w:rPr>
                <w:rFonts w:ascii="Arial" w:hAnsi="Arial" w:cs="Arial"/>
                <w:b w:val="0"/>
                <w:sz w:val="22"/>
                <w:szCs w:val="22"/>
              </w:rPr>
            </w:pPr>
            <w:r w:rsidRPr="0099336C">
              <w:rPr>
                <w:rFonts w:ascii="Arial" w:hAnsi="Arial" w:cs="Arial"/>
                <w:b w:val="0"/>
                <w:sz w:val="22"/>
                <w:szCs w:val="22"/>
                <w:lang w:val="en-US"/>
              </w:rPr>
              <w:t>-</w:t>
            </w:r>
          </w:p>
        </w:tc>
      </w:tr>
      <w:tr w:rsidR="00287EDC" w:rsidRPr="001B4DBF" w14:paraId="67B97828"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3290497C"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645FD6BD" w14:textId="5C23F570" w:rsidR="00287EDC" w:rsidRPr="001B4DBF" w:rsidRDefault="00287EDC" w:rsidP="00466279">
            <w:pPr>
              <w:rPr>
                <w:rFonts w:ascii="Arial" w:hAnsi="Arial" w:cs="Arial"/>
                <w:sz w:val="22"/>
                <w:szCs w:val="22"/>
              </w:rPr>
            </w:pPr>
            <w:r w:rsidRPr="00075C76">
              <w:rPr>
                <w:rFonts w:ascii="Arial" w:hAnsi="Arial" w:cs="Arial"/>
                <w:sz w:val="22"/>
                <w:szCs w:val="22"/>
                <w:lang w:val="en-US"/>
              </w:rPr>
              <w:t>Current Assets</w:t>
            </w:r>
          </w:p>
        </w:tc>
        <w:tc>
          <w:tcPr>
            <w:tcW w:w="2744" w:type="dxa"/>
            <w:gridSpan w:val="4"/>
            <w:shd w:val="clear" w:color="auto" w:fill="FFFFFF" w:themeFill="background1"/>
          </w:tcPr>
          <w:p w14:paraId="4BBDEF72" w14:textId="6A8BA8EB" w:rsidR="00287EDC" w:rsidRPr="001B4DBF" w:rsidRDefault="00287ED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Textbook Ch. 2</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5097B9A3" w14:textId="0ADC3A68" w:rsidR="00287EDC" w:rsidRPr="0099336C" w:rsidRDefault="00287EDC" w:rsidP="00466279">
            <w:pPr>
              <w:rPr>
                <w:rFonts w:ascii="Arial" w:hAnsi="Arial" w:cs="Arial"/>
                <w:b w:val="0"/>
                <w:sz w:val="22"/>
                <w:szCs w:val="22"/>
              </w:rPr>
            </w:pPr>
            <w:r w:rsidRPr="0099336C">
              <w:rPr>
                <w:rFonts w:ascii="Arial" w:hAnsi="Arial" w:cs="Arial"/>
                <w:b w:val="0"/>
                <w:sz w:val="22"/>
                <w:szCs w:val="22"/>
                <w:lang w:val="en-US"/>
              </w:rPr>
              <w:t xml:space="preserve">Group and Role Playing Studies </w:t>
            </w:r>
          </w:p>
        </w:tc>
      </w:tr>
      <w:tr w:rsidR="00287EDC" w:rsidRPr="001B4DBF" w14:paraId="45EC7ED5"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51437D7B"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2531C78E" w14:textId="3DB96500" w:rsidR="00287EDC" w:rsidRPr="001B4DBF" w:rsidRDefault="00287EDC" w:rsidP="00466279">
            <w:pPr>
              <w:rPr>
                <w:rFonts w:ascii="Arial" w:hAnsi="Arial" w:cs="Arial"/>
                <w:sz w:val="22"/>
                <w:szCs w:val="22"/>
              </w:rPr>
            </w:pPr>
            <w:r w:rsidRPr="00075C76">
              <w:rPr>
                <w:rFonts w:ascii="Arial" w:hAnsi="Arial" w:cs="Arial"/>
                <w:sz w:val="22"/>
                <w:szCs w:val="22"/>
                <w:lang w:val="en-US"/>
              </w:rPr>
              <w:t>Current Assets</w:t>
            </w:r>
          </w:p>
        </w:tc>
        <w:tc>
          <w:tcPr>
            <w:tcW w:w="2744" w:type="dxa"/>
            <w:gridSpan w:val="4"/>
            <w:shd w:val="clear" w:color="auto" w:fill="DAE9F7" w:themeFill="text2" w:themeFillTint="1A"/>
          </w:tcPr>
          <w:p w14:paraId="01C14D55" w14:textId="0C6473D7" w:rsidR="00287EDC" w:rsidRPr="001B4DBF" w:rsidRDefault="00287ED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 xml:space="preserve">Textbook Ch. </w:t>
            </w:r>
            <w:r>
              <w:rPr>
                <w:rFonts w:ascii="Arial" w:hAnsi="Arial" w:cs="Arial"/>
                <w:sz w:val="22"/>
                <w:szCs w:val="22"/>
                <w:lang w:val="en-US"/>
              </w:rPr>
              <w:t>2</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6FC078F0" w14:textId="04BCB37C" w:rsidR="00287EDC" w:rsidRPr="0099336C" w:rsidRDefault="00287EDC" w:rsidP="00466279">
            <w:pPr>
              <w:rPr>
                <w:rFonts w:ascii="Arial" w:hAnsi="Arial" w:cs="Arial"/>
                <w:b w:val="0"/>
                <w:sz w:val="22"/>
                <w:szCs w:val="22"/>
              </w:rPr>
            </w:pPr>
            <w:r w:rsidRPr="0099336C">
              <w:rPr>
                <w:rFonts w:ascii="Arial" w:hAnsi="Arial" w:cs="Arial"/>
                <w:b w:val="0"/>
                <w:sz w:val="22"/>
                <w:szCs w:val="22"/>
                <w:lang w:val="en-US"/>
              </w:rPr>
              <w:t xml:space="preserve">Group and Role Playing Studies </w:t>
            </w:r>
          </w:p>
        </w:tc>
      </w:tr>
      <w:tr w:rsidR="00287EDC" w:rsidRPr="001B4DBF" w14:paraId="25DD7FE9"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1CCA94A9"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2B5E4B9" w14:textId="563E4E3F" w:rsidR="00287EDC" w:rsidRPr="001B4DBF" w:rsidRDefault="00287EDC" w:rsidP="00466279">
            <w:pPr>
              <w:rPr>
                <w:rFonts w:ascii="Arial" w:hAnsi="Arial" w:cs="Arial"/>
                <w:sz w:val="22"/>
                <w:szCs w:val="22"/>
              </w:rPr>
            </w:pPr>
            <w:r w:rsidRPr="00075C76">
              <w:rPr>
                <w:rFonts w:ascii="Arial" w:hAnsi="Arial" w:cs="Arial"/>
                <w:sz w:val="22"/>
                <w:szCs w:val="22"/>
                <w:lang w:val="en-US"/>
              </w:rPr>
              <w:t>Current Assets</w:t>
            </w:r>
          </w:p>
        </w:tc>
        <w:tc>
          <w:tcPr>
            <w:tcW w:w="2744" w:type="dxa"/>
            <w:gridSpan w:val="4"/>
            <w:shd w:val="clear" w:color="auto" w:fill="FFFFFF" w:themeFill="background1"/>
          </w:tcPr>
          <w:p w14:paraId="37145211" w14:textId="2F4CBB8D" w:rsidR="00287EDC" w:rsidRPr="001B4DBF" w:rsidRDefault="00287ED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 xml:space="preserve">Textbook Ch. </w:t>
            </w:r>
            <w:r>
              <w:rPr>
                <w:rFonts w:ascii="Arial" w:hAnsi="Arial" w:cs="Arial"/>
                <w:sz w:val="22"/>
                <w:szCs w:val="22"/>
                <w:lang w:val="en-US"/>
              </w:rPr>
              <w:t>2</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219D2D3F" w14:textId="2DC3E2F2" w:rsidR="00287EDC" w:rsidRPr="0099336C" w:rsidRDefault="00287EDC" w:rsidP="00466279">
            <w:pPr>
              <w:rPr>
                <w:rFonts w:ascii="Arial" w:hAnsi="Arial" w:cs="Arial"/>
                <w:b w:val="0"/>
                <w:sz w:val="22"/>
                <w:szCs w:val="22"/>
              </w:rPr>
            </w:pPr>
            <w:r w:rsidRPr="0099336C">
              <w:rPr>
                <w:rFonts w:ascii="Arial" w:hAnsi="Arial" w:cs="Arial"/>
                <w:b w:val="0"/>
                <w:sz w:val="22"/>
                <w:szCs w:val="22"/>
                <w:lang w:val="en-US"/>
              </w:rPr>
              <w:t xml:space="preserve">Group and Role Playing Studies </w:t>
            </w:r>
          </w:p>
        </w:tc>
      </w:tr>
      <w:tr w:rsidR="00287EDC" w:rsidRPr="001B4DBF" w14:paraId="034432ED"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3D80E60F"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1506B42E" w14:textId="4EE625C5" w:rsidR="00287EDC" w:rsidRPr="001B4DBF" w:rsidRDefault="00287EDC" w:rsidP="00466279">
            <w:pPr>
              <w:rPr>
                <w:rFonts w:ascii="Arial" w:hAnsi="Arial" w:cs="Arial"/>
                <w:sz w:val="22"/>
                <w:szCs w:val="22"/>
              </w:rPr>
            </w:pPr>
            <w:r w:rsidRPr="00075C76">
              <w:rPr>
                <w:rFonts w:ascii="Arial" w:hAnsi="Arial" w:cs="Arial"/>
                <w:sz w:val="22"/>
                <w:szCs w:val="22"/>
                <w:lang w:val="en-US"/>
              </w:rPr>
              <w:t>Uniform Chart of Accounts</w:t>
            </w:r>
          </w:p>
        </w:tc>
        <w:tc>
          <w:tcPr>
            <w:tcW w:w="2744" w:type="dxa"/>
            <w:gridSpan w:val="4"/>
            <w:shd w:val="clear" w:color="auto" w:fill="DAE9F7" w:themeFill="text2" w:themeFillTint="1A"/>
          </w:tcPr>
          <w:p w14:paraId="3D3AFD50" w14:textId="6E43D7D2" w:rsidR="00287EDC" w:rsidRPr="001B4DBF" w:rsidRDefault="00287ED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 xml:space="preserve">Textbook Ch. </w:t>
            </w:r>
            <w:r>
              <w:rPr>
                <w:rFonts w:ascii="Arial" w:hAnsi="Arial" w:cs="Arial"/>
                <w:sz w:val="22"/>
                <w:szCs w:val="22"/>
                <w:lang w:val="en-US"/>
              </w:rPr>
              <w:t>4</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1B14AD2C" w14:textId="3BBB8AA7" w:rsidR="00287EDC" w:rsidRPr="0099336C" w:rsidRDefault="00287EDC" w:rsidP="00466279">
            <w:pPr>
              <w:rPr>
                <w:rFonts w:ascii="Arial" w:hAnsi="Arial" w:cs="Arial"/>
                <w:b w:val="0"/>
                <w:sz w:val="22"/>
                <w:szCs w:val="22"/>
              </w:rPr>
            </w:pPr>
            <w:r w:rsidRPr="0099336C">
              <w:rPr>
                <w:rFonts w:ascii="Arial" w:hAnsi="Arial" w:cs="Arial"/>
                <w:b w:val="0"/>
                <w:sz w:val="22"/>
                <w:szCs w:val="22"/>
                <w:lang w:val="en-US"/>
              </w:rPr>
              <w:t>Instructor Presentation</w:t>
            </w:r>
          </w:p>
        </w:tc>
      </w:tr>
      <w:tr w:rsidR="00287EDC" w:rsidRPr="001B4DBF" w14:paraId="7FF5CB9F"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6A625B94"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5A60206C" w14:textId="24C2E9C8" w:rsidR="00287EDC" w:rsidRPr="001B4DBF" w:rsidRDefault="00287EDC" w:rsidP="00466279">
            <w:pPr>
              <w:rPr>
                <w:rFonts w:ascii="Arial" w:hAnsi="Arial" w:cs="Arial"/>
                <w:sz w:val="22"/>
                <w:szCs w:val="22"/>
              </w:rPr>
            </w:pPr>
            <w:r w:rsidRPr="00075C76">
              <w:rPr>
                <w:rFonts w:ascii="Arial" w:hAnsi="Arial" w:cs="Arial"/>
                <w:sz w:val="22"/>
                <w:szCs w:val="22"/>
                <w:lang w:val="en-US"/>
              </w:rPr>
              <w:t>Revenues</w:t>
            </w:r>
          </w:p>
        </w:tc>
        <w:tc>
          <w:tcPr>
            <w:tcW w:w="2744" w:type="dxa"/>
            <w:gridSpan w:val="4"/>
            <w:shd w:val="clear" w:color="auto" w:fill="FFFFFF" w:themeFill="background1"/>
          </w:tcPr>
          <w:p w14:paraId="34C8B00B" w14:textId="648F7193" w:rsidR="00287EDC" w:rsidRPr="001B4DBF" w:rsidRDefault="00287ED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A72B3">
              <w:rPr>
                <w:rFonts w:ascii="Arial" w:hAnsi="Arial" w:cs="Arial"/>
                <w:sz w:val="22"/>
                <w:szCs w:val="22"/>
                <w:lang w:val="en-US"/>
              </w:rPr>
              <w:t xml:space="preserve">Textbook Ch. </w:t>
            </w:r>
            <w:r>
              <w:rPr>
                <w:rFonts w:ascii="Arial" w:hAnsi="Arial" w:cs="Arial"/>
                <w:sz w:val="22"/>
                <w:szCs w:val="22"/>
                <w:lang w:val="en-US"/>
              </w:rPr>
              <w:t>6</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216638D" w14:textId="6E04FF06" w:rsidR="00287EDC" w:rsidRPr="0099336C" w:rsidRDefault="00287EDC" w:rsidP="00466279">
            <w:pPr>
              <w:rPr>
                <w:rFonts w:ascii="Arial" w:hAnsi="Arial" w:cs="Arial"/>
                <w:b w:val="0"/>
                <w:sz w:val="22"/>
                <w:szCs w:val="22"/>
              </w:rPr>
            </w:pPr>
            <w:r w:rsidRPr="0099336C">
              <w:rPr>
                <w:rFonts w:ascii="Arial" w:hAnsi="Arial" w:cs="Arial"/>
                <w:b w:val="0"/>
                <w:sz w:val="22"/>
                <w:szCs w:val="22"/>
                <w:lang w:val="en-US"/>
              </w:rPr>
              <w:t xml:space="preserve">Group and Role Playing Studies </w:t>
            </w:r>
          </w:p>
        </w:tc>
      </w:tr>
      <w:tr w:rsidR="00287EDC" w:rsidRPr="001B4DBF" w14:paraId="77110B03"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139183D5"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507B399A" w14:textId="50B8753A" w:rsidR="00287EDC" w:rsidRPr="001B4DBF" w:rsidRDefault="00287EDC" w:rsidP="00466279">
            <w:pPr>
              <w:rPr>
                <w:rFonts w:ascii="Arial" w:hAnsi="Arial" w:cs="Arial"/>
                <w:sz w:val="22"/>
                <w:szCs w:val="22"/>
              </w:rPr>
            </w:pPr>
            <w:r w:rsidRPr="00AE354F">
              <w:rPr>
                <w:rFonts w:ascii="Arial" w:hAnsi="Arial" w:cs="Arial"/>
                <w:sz w:val="22"/>
                <w:szCs w:val="22"/>
                <w:lang w:val="en-US"/>
              </w:rPr>
              <w:t>Expenses</w:t>
            </w:r>
          </w:p>
        </w:tc>
        <w:tc>
          <w:tcPr>
            <w:tcW w:w="2744" w:type="dxa"/>
            <w:gridSpan w:val="4"/>
            <w:shd w:val="clear" w:color="auto" w:fill="DAE9F7" w:themeFill="text2" w:themeFillTint="1A"/>
          </w:tcPr>
          <w:p w14:paraId="225D9DC4" w14:textId="4F760936" w:rsidR="00287EDC" w:rsidRPr="001B4DBF" w:rsidRDefault="00287ED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E354F">
              <w:rPr>
                <w:rFonts w:ascii="Arial" w:hAnsi="Arial" w:cs="Arial"/>
                <w:sz w:val="22"/>
                <w:szCs w:val="22"/>
                <w:lang w:val="en-US"/>
              </w:rPr>
              <w:t>Textbook Ch. 6</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7C7A335A" w14:textId="7E4C3FF8" w:rsidR="00287EDC" w:rsidRPr="0099336C" w:rsidRDefault="00287EDC" w:rsidP="00466279">
            <w:pPr>
              <w:rPr>
                <w:rFonts w:ascii="Arial" w:hAnsi="Arial" w:cs="Arial"/>
                <w:b w:val="0"/>
                <w:sz w:val="22"/>
                <w:szCs w:val="22"/>
              </w:rPr>
            </w:pPr>
            <w:r w:rsidRPr="0099336C">
              <w:rPr>
                <w:rFonts w:ascii="Arial" w:hAnsi="Arial" w:cs="Arial"/>
                <w:b w:val="0"/>
                <w:sz w:val="22"/>
                <w:szCs w:val="22"/>
                <w:lang w:val="en-US"/>
              </w:rPr>
              <w:t xml:space="preserve">Group and Role Playing Studies </w:t>
            </w:r>
          </w:p>
        </w:tc>
      </w:tr>
      <w:tr w:rsidR="00287EDC" w:rsidRPr="001B4DBF" w14:paraId="11CE4BFD"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63E07417"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34D275E4" w14:textId="4E3F07C0" w:rsidR="00287EDC" w:rsidRPr="001B4DBF" w:rsidRDefault="00287EDC" w:rsidP="00466279">
            <w:pPr>
              <w:rPr>
                <w:rFonts w:ascii="Arial" w:hAnsi="Arial" w:cs="Arial"/>
                <w:sz w:val="22"/>
                <w:szCs w:val="22"/>
              </w:rPr>
            </w:pPr>
            <w:r>
              <w:rPr>
                <w:rFonts w:ascii="Arial" w:hAnsi="Arial" w:cs="Arial"/>
                <w:sz w:val="22"/>
                <w:szCs w:val="22"/>
                <w:lang w:val="en-US"/>
              </w:rPr>
              <w:t>Monography</w:t>
            </w:r>
          </w:p>
        </w:tc>
        <w:tc>
          <w:tcPr>
            <w:tcW w:w="2744" w:type="dxa"/>
            <w:gridSpan w:val="4"/>
            <w:shd w:val="clear" w:color="auto" w:fill="FFFFFF" w:themeFill="background1"/>
          </w:tcPr>
          <w:p w14:paraId="09017603" w14:textId="631937ED" w:rsidR="00287EDC" w:rsidRPr="001B4DBF" w:rsidRDefault="00287ED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Previous Chapters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818FDD3" w14:textId="59835D82" w:rsidR="00287EDC" w:rsidRPr="0099336C" w:rsidRDefault="00287EDC" w:rsidP="00466279">
            <w:pPr>
              <w:rPr>
                <w:rFonts w:ascii="Arial" w:hAnsi="Arial" w:cs="Arial"/>
                <w:b w:val="0"/>
                <w:sz w:val="22"/>
                <w:szCs w:val="22"/>
              </w:rPr>
            </w:pPr>
            <w:r w:rsidRPr="0099336C">
              <w:rPr>
                <w:rFonts w:ascii="Arial" w:hAnsi="Arial" w:cs="Arial"/>
                <w:b w:val="0"/>
                <w:sz w:val="22"/>
                <w:szCs w:val="22"/>
                <w:lang w:val="en-US"/>
              </w:rPr>
              <w:t>Case Study</w:t>
            </w:r>
          </w:p>
        </w:tc>
      </w:tr>
      <w:tr w:rsidR="00287EDC" w:rsidRPr="001B4DBF" w14:paraId="0003BC82"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3245F590"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0EA682F" w14:textId="6D8CDDD1" w:rsidR="00287EDC" w:rsidRPr="001B4DBF" w:rsidRDefault="00287EDC">
            <w:pPr>
              <w:rPr>
                <w:rFonts w:ascii="Arial" w:hAnsi="Arial" w:cs="Arial"/>
                <w:sz w:val="22"/>
                <w:szCs w:val="22"/>
              </w:rPr>
            </w:pPr>
            <w:r>
              <w:rPr>
                <w:rFonts w:ascii="Arial" w:hAnsi="Arial" w:cs="Arial"/>
                <w:sz w:val="22"/>
                <w:szCs w:val="22"/>
              </w:rPr>
              <w:t>Final</w:t>
            </w:r>
            <w:r w:rsidRPr="00DB54E9">
              <w:rPr>
                <w:rFonts w:ascii="Arial" w:hAnsi="Arial" w:cs="Arial"/>
                <w:sz w:val="22"/>
                <w:szCs w:val="22"/>
              </w:rPr>
              <w:t xml:space="preserve"> Exam</w:t>
            </w:r>
          </w:p>
        </w:tc>
        <w:tc>
          <w:tcPr>
            <w:tcW w:w="2744" w:type="dxa"/>
            <w:gridSpan w:val="4"/>
            <w:shd w:val="clear" w:color="auto" w:fill="DAE9F7" w:themeFill="text2" w:themeFillTint="1A"/>
          </w:tcPr>
          <w:p w14:paraId="7BABA8DD" w14:textId="50269F66" w:rsidR="00287EDC" w:rsidRPr="001B4DBF" w:rsidRDefault="00287ED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Previous Chapters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037A25AB" w14:textId="4E9386D5" w:rsidR="00287EDC" w:rsidRPr="0099336C" w:rsidRDefault="00287EDC" w:rsidP="00BB0886">
            <w:pPr>
              <w:jc w:val="center"/>
              <w:rPr>
                <w:rFonts w:ascii="Arial" w:hAnsi="Arial" w:cs="Arial"/>
                <w:b w:val="0"/>
                <w:sz w:val="22"/>
                <w:szCs w:val="22"/>
              </w:rPr>
            </w:pPr>
            <w:r w:rsidRPr="0099336C">
              <w:rPr>
                <w:rFonts w:ascii="Arial" w:hAnsi="Arial" w:cs="Arial"/>
                <w:b w:val="0"/>
                <w:sz w:val="22"/>
                <w:szCs w:val="22"/>
                <w:lang w:val="en-US"/>
              </w:rPr>
              <w:t>-</w:t>
            </w:r>
          </w:p>
        </w:tc>
      </w:tr>
      <w:tr w:rsidR="00287EDC" w:rsidRPr="001B4DBF" w14:paraId="0CD3D985"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2A638139"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466131D0" w14:textId="3450E6F4" w:rsidR="00287EDC" w:rsidRPr="001B4DBF" w:rsidRDefault="00287EDC">
            <w:pPr>
              <w:rPr>
                <w:rFonts w:ascii="Arial" w:hAnsi="Arial" w:cs="Arial"/>
                <w:sz w:val="22"/>
                <w:szCs w:val="22"/>
              </w:rPr>
            </w:pPr>
            <w:r>
              <w:rPr>
                <w:rFonts w:ascii="Arial" w:hAnsi="Arial" w:cs="Arial"/>
                <w:sz w:val="22"/>
                <w:szCs w:val="22"/>
              </w:rPr>
              <w:t>Final</w:t>
            </w:r>
            <w:r w:rsidRPr="00DB54E9">
              <w:rPr>
                <w:rFonts w:ascii="Arial" w:hAnsi="Arial" w:cs="Arial"/>
                <w:sz w:val="22"/>
                <w:szCs w:val="22"/>
              </w:rPr>
              <w:t xml:space="preserve"> Exam</w:t>
            </w:r>
          </w:p>
        </w:tc>
        <w:tc>
          <w:tcPr>
            <w:tcW w:w="2744" w:type="dxa"/>
            <w:gridSpan w:val="4"/>
            <w:shd w:val="clear" w:color="auto" w:fill="FFFFFF" w:themeFill="background1"/>
          </w:tcPr>
          <w:p w14:paraId="19C0D284" w14:textId="1EB8EF6A" w:rsidR="00287EDC" w:rsidRPr="001B4DBF" w:rsidRDefault="00287ED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Previous Chapters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558DAF0" w14:textId="351F7F9A" w:rsidR="00287EDC" w:rsidRPr="0099336C" w:rsidRDefault="00287EDC" w:rsidP="00BB0886">
            <w:pPr>
              <w:jc w:val="center"/>
              <w:rPr>
                <w:rFonts w:ascii="Arial" w:hAnsi="Arial" w:cs="Arial"/>
                <w:b w:val="0"/>
                <w:sz w:val="22"/>
                <w:szCs w:val="22"/>
              </w:rPr>
            </w:pPr>
            <w:r w:rsidRPr="0099336C">
              <w:rPr>
                <w:rFonts w:ascii="Arial" w:hAnsi="Arial" w:cs="Arial"/>
                <w:b w:val="0"/>
                <w:sz w:val="22"/>
                <w:szCs w:val="22"/>
                <w:lang w:val="en-US"/>
              </w:rPr>
              <w:t>-</w:t>
            </w:r>
          </w:p>
        </w:tc>
      </w:tr>
      <w:tr w:rsidR="00287EDC" w:rsidRPr="001B4DBF" w14:paraId="2F5EF0F2"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50" w:type="dxa"/>
            <w:gridSpan w:val="15"/>
            <w:shd w:val="clear" w:color="auto" w:fill="DAE9F7" w:themeFill="text2" w:themeFillTint="1A"/>
            <w:vAlign w:val="center"/>
          </w:tcPr>
          <w:p w14:paraId="364C7CDD" w14:textId="77777777" w:rsidR="00287EDC" w:rsidRPr="001B4DBF" w:rsidRDefault="00287EDC" w:rsidP="0009745F">
            <w:pPr>
              <w:jc w:val="center"/>
              <w:rPr>
                <w:rFonts w:ascii="Arial" w:hAnsi="Arial" w:cs="Arial"/>
                <w:sz w:val="22"/>
                <w:szCs w:val="22"/>
              </w:rPr>
            </w:pPr>
            <w:r w:rsidRPr="001B4DBF">
              <w:rPr>
                <w:rFonts w:ascii="Arial" w:hAnsi="Arial" w:cs="Arial"/>
                <w:sz w:val="22"/>
                <w:szCs w:val="22"/>
              </w:rPr>
              <w:t>Course Resources</w:t>
            </w:r>
          </w:p>
        </w:tc>
      </w:tr>
      <w:tr w:rsidR="006A0711" w:rsidRPr="001B4DBF" w14:paraId="18511C52"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DAE9F7" w:themeFill="text2" w:themeFillTint="1A"/>
            <w:vAlign w:val="center"/>
          </w:tcPr>
          <w:p w14:paraId="684E3267" w14:textId="77777777" w:rsidR="006A0711" w:rsidRPr="001B4DBF" w:rsidRDefault="006A0711">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1"/>
            <w:shd w:val="clear" w:color="auto" w:fill="FFFFFF" w:themeFill="background1"/>
          </w:tcPr>
          <w:p w14:paraId="1AF085FE" w14:textId="1D579DBA" w:rsidR="006A0711" w:rsidRPr="00EC3333" w:rsidRDefault="006A0711" w:rsidP="00EC3333">
            <w:pPr>
              <w:jc w:val="both"/>
              <w:rPr>
                <w:rFonts w:ascii="Arial" w:hAnsi="Arial" w:cs="Arial"/>
                <w:b w:val="0"/>
                <w:bCs w:val="0"/>
                <w:sz w:val="22"/>
                <w:szCs w:val="22"/>
              </w:rPr>
            </w:pPr>
            <w:r>
              <w:rPr>
                <w:rFonts w:ascii="Arial" w:hAnsi="Arial" w:cs="Arial"/>
                <w:b w:val="0"/>
                <w:sz w:val="22"/>
                <w:szCs w:val="22"/>
                <w:lang w:val="en-US"/>
              </w:rPr>
              <w:t>“Financial Accounting based on the Uniform Accounting System”, Sayarı, Mehmet,  Gazi Kitabevi, September 2003, ISBN:975-731-3270</w:t>
            </w:r>
          </w:p>
        </w:tc>
      </w:tr>
      <w:tr w:rsidR="006A0711" w:rsidRPr="001B4DBF" w14:paraId="0F5447FC"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DAE9F7" w:themeFill="text2" w:themeFillTint="1A"/>
            <w:vAlign w:val="center"/>
          </w:tcPr>
          <w:p w14:paraId="7AB82E5B" w14:textId="77777777" w:rsidR="006A0711" w:rsidRPr="001B4DBF" w:rsidRDefault="006A0711">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1"/>
            <w:shd w:val="clear" w:color="auto" w:fill="FFFFFF" w:themeFill="background1"/>
          </w:tcPr>
          <w:p w14:paraId="06D75E96" w14:textId="5DBB22B7" w:rsidR="006A0711" w:rsidRPr="00EC3333" w:rsidRDefault="006A0711" w:rsidP="00EC3333">
            <w:pPr>
              <w:jc w:val="both"/>
              <w:rPr>
                <w:rFonts w:ascii="Arial" w:hAnsi="Arial" w:cs="Arial"/>
                <w:b w:val="0"/>
                <w:bCs w:val="0"/>
                <w:sz w:val="22"/>
                <w:szCs w:val="22"/>
              </w:rPr>
            </w:pPr>
            <w:r>
              <w:rPr>
                <w:rFonts w:ascii="Arial" w:hAnsi="Arial" w:cs="Arial"/>
                <w:b w:val="0"/>
                <w:sz w:val="22"/>
                <w:szCs w:val="22"/>
              </w:rPr>
              <w:t>“Finansal Accounting for Non-Profesional Users”, Ergül, Nuray, Beta Yayınevi, October 2007, ISBN:975-295-7072.</w:t>
            </w:r>
          </w:p>
        </w:tc>
      </w:tr>
      <w:tr w:rsidR="00287EDC" w:rsidRPr="001B4DBF" w14:paraId="330E6416"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10950" w:type="dxa"/>
            <w:gridSpan w:val="15"/>
            <w:shd w:val="clear" w:color="auto" w:fill="DAE9F7" w:themeFill="text2" w:themeFillTint="1A"/>
            <w:vAlign w:val="center"/>
          </w:tcPr>
          <w:p w14:paraId="2F5A3776" w14:textId="77777777" w:rsidR="00287EDC" w:rsidRPr="001B4DBF" w:rsidRDefault="00287EDC" w:rsidP="0009745F">
            <w:pPr>
              <w:jc w:val="center"/>
              <w:rPr>
                <w:rFonts w:ascii="Arial" w:hAnsi="Arial" w:cs="Arial"/>
                <w:sz w:val="22"/>
                <w:szCs w:val="22"/>
              </w:rPr>
            </w:pPr>
            <w:r w:rsidRPr="001B4DBF">
              <w:rPr>
                <w:rFonts w:ascii="Arial" w:hAnsi="Arial" w:cs="Arial"/>
                <w:sz w:val="22"/>
                <w:szCs w:val="22"/>
              </w:rPr>
              <w:t>Course Assessment and Evaluation</w:t>
            </w:r>
          </w:p>
        </w:tc>
      </w:tr>
      <w:tr w:rsidR="00287EDC" w:rsidRPr="001B4DBF" w14:paraId="6BF8850D"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DAE9F7" w:themeFill="text2" w:themeFillTint="1A"/>
            <w:vAlign w:val="center"/>
          </w:tcPr>
          <w:p w14:paraId="4A227F00" w14:textId="77777777" w:rsidR="00287EDC" w:rsidRPr="001B4DBF" w:rsidRDefault="00287EDC" w:rsidP="001B4DBF">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287EDC" w:rsidRPr="001B4DBF" w:rsidRDefault="00287EDC"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287EDC" w:rsidRPr="001B4DBF" w:rsidRDefault="00287EDC"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0228A2C1" w14:textId="77777777" w:rsidR="00287EDC" w:rsidRPr="001B4DBF" w:rsidRDefault="00287EDC" w:rsidP="001B4DBF">
            <w:pPr>
              <w:jc w:val="center"/>
              <w:rPr>
                <w:rFonts w:ascii="Arial" w:hAnsi="Arial" w:cs="Arial"/>
                <w:sz w:val="22"/>
                <w:szCs w:val="22"/>
              </w:rPr>
            </w:pPr>
            <w:r w:rsidRPr="001B4DBF">
              <w:rPr>
                <w:rFonts w:ascii="Arial" w:hAnsi="Arial" w:cs="Arial"/>
                <w:sz w:val="22"/>
                <w:szCs w:val="22"/>
              </w:rPr>
              <w:t>Notes</w:t>
            </w:r>
          </w:p>
        </w:tc>
      </w:tr>
      <w:tr w:rsidR="00287EDC" w:rsidRPr="001B4DBF" w14:paraId="00F394BD"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FFFFFF" w:themeFill="background1"/>
            <w:vAlign w:val="center"/>
          </w:tcPr>
          <w:p w14:paraId="381533BE" w14:textId="77777777" w:rsidR="00287EDC" w:rsidRPr="00C83898" w:rsidRDefault="00287EDC">
            <w:pPr>
              <w:rPr>
                <w:rFonts w:ascii="Arial" w:hAnsi="Arial" w:cs="Arial"/>
                <w:b w:val="0"/>
                <w:sz w:val="22"/>
                <w:szCs w:val="22"/>
              </w:rPr>
            </w:pPr>
            <w:r w:rsidRPr="00C83898">
              <w:rPr>
                <w:rFonts w:ascii="Arial" w:hAnsi="Arial" w:cs="Arial"/>
                <w:b w:val="0"/>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tcPr>
          <w:p w14:paraId="206EDFB6" w14:textId="748109D0" w:rsidR="00287EDC" w:rsidRPr="0069161E" w:rsidRDefault="00287EDC" w:rsidP="00466279">
            <w:pPr>
              <w:jc w:val="center"/>
              <w:rPr>
                <w:rFonts w:ascii="Arial" w:hAnsi="Arial" w:cs="Arial"/>
                <w:bCs/>
                <w:sz w:val="22"/>
                <w:szCs w:val="22"/>
              </w:rPr>
            </w:pPr>
            <w:r w:rsidRPr="0069161E">
              <w:rPr>
                <w:rFonts w:ascii="Arial" w:hAnsi="Arial" w:cs="Arial"/>
                <w:sz w:val="22"/>
                <w:szCs w:val="22"/>
                <w:lang w:val="en-US"/>
              </w:rPr>
              <w:t>1</w:t>
            </w:r>
          </w:p>
        </w:tc>
        <w:tc>
          <w:tcPr>
            <w:tcW w:w="1563" w:type="dxa"/>
            <w:gridSpan w:val="3"/>
            <w:shd w:val="clear" w:color="auto" w:fill="FFFFFF" w:themeFill="background1"/>
          </w:tcPr>
          <w:p w14:paraId="5888FADE" w14:textId="1562756A" w:rsidR="00287EDC" w:rsidRPr="0069161E" w:rsidRDefault="00287ED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69161E">
              <w:rPr>
                <w:rFonts w:ascii="Arial" w:hAnsi="Arial" w:cs="Arial"/>
                <w:sz w:val="22"/>
                <w:szCs w:val="22"/>
                <w:lang w:val="en-US"/>
              </w:rPr>
              <w:t>25%</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FFFFFF" w:themeFill="background1"/>
          </w:tcPr>
          <w:p w14:paraId="1A0D07DE" w14:textId="77777777" w:rsidR="00287EDC" w:rsidRPr="001B4DBF" w:rsidRDefault="00287EDC" w:rsidP="00466279">
            <w:pPr>
              <w:rPr>
                <w:rFonts w:ascii="Arial" w:hAnsi="Arial" w:cs="Arial"/>
                <w:b w:val="0"/>
                <w:sz w:val="22"/>
                <w:szCs w:val="22"/>
              </w:rPr>
            </w:pPr>
          </w:p>
        </w:tc>
      </w:tr>
      <w:tr w:rsidR="00287EDC" w:rsidRPr="001B4DBF" w14:paraId="4F6FD8BC"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DAE9F7" w:themeFill="text2" w:themeFillTint="1A"/>
          </w:tcPr>
          <w:p w14:paraId="02232AAD" w14:textId="48A1F4D4" w:rsidR="00287EDC" w:rsidRPr="00C83898" w:rsidRDefault="00287EDC">
            <w:pPr>
              <w:rPr>
                <w:rFonts w:ascii="Arial" w:hAnsi="Arial" w:cs="Arial"/>
                <w:b w:val="0"/>
                <w:sz w:val="22"/>
                <w:szCs w:val="22"/>
              </w:rPr>
            </w:pPr>
            <w:r w:rsidRPr="00C83898">
              <w:rPr>
                <w:rFonts w:ascii="Arial" w:hAnsi="Arial" w:cs="Arial"/>
                <w:b w:val="0"/>
                <w:sz w:val="22"/>
                <w:szCs w:val="22"/>
                <w:lang w:val="en-US"/>
              </w:rPr>
              <w:t>Quizzes</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DAE9F7" w:themeFill="text2" w:themeFillTint="1A"/>
          </w:tcPr>
          <w:p w14:paraId="1A28E2C7" w14:textId="78AC4FDA" w:rsidR="00287EDC" w:rsidRPr="0069161E" w:rsidRDefault="00287EDC" w:rsidP="00466279">
            <w:pPr>
              <w:jc w:val="center"/>
              <w:rPr>
                <w:rFonts w:ascii="Arial" w:hAnsi="Arial" w:cs="Arial"/>
                <w:bCs/>
                <w:sz w:val="22"/>
                <w:szCs w:val="22"/>
              </w:rPr>
            </w:pPr>
            <w:r w:rsidRPr="0069161E">
              <w:rPr>
                <w:rFonts w:ascii="Arial" w:hAnsi="Arial" w:cs="Arial"/>
                <w:sz w:val="22"/>
                <w:szCs w:val="22"/>
                <w:lang w:val="en-US"/>
              </w:rPr>
              <w:t>2</w:t>
            </w:r>
          </w:p>
        </w:tc>
        <w:tc>
          <w:tcPr>
            <w:tcW w:w="1563" w:type="dxa"/>
            <w:gridSpan w:val="3"/>
            <w:tcBorders>
              <w:bottom w:val="single" w:sz="4" w:space="0" w:color="45B0E1" w:themeColor="accent1" w:themeTint="99"/>
            </w:tcBorders>
            <w:shd w:val="clear" w:color="auto" w:fill="DAE9F7" w:themeFill="text2" w:themeFillTint="1A"/>
          </w:tcPr>
          <w:p w14:paraId="2D909B0D" w14:textId="29D1B3DF" w:rsidR="00287EDC" w:rsidRPr="0069161E" w:rsidRDefault="00287ED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69161E">
              <w:rPr>
                <w:rFonts w:ascii="Arial" w:hAnsi="Arial" w:cs="Arial"/>
                <w:sz w:val="22"/>
                <w:szCs w:val="22"/>
                <w:lang w:val="en-US"/>
              </w:rPr>
              <w:t>25%</w:t>
            </w:r>
          </w:p>
        </w:tc>
        <w:tc>
          <w:tcPr>
            <w:cnfStyle w:val="000100000000" w:firstRow="0" w:lastRow="0" w:firstColumn="0" w:lastColumn="1" w:oddVBand="0" w:evenVBand="0" w:oddHBand="0" w:evenHBand="0" w:firstRowFirstColumn="0" w:firstRowLastColumn="0" w:lastRowFirstColumn="0" w:lastRowLastColumn="0"/>
            <w:tcW w:w="4722" w:type="dxa"/>
            <w:gridSpan w:val="7"/>
            <w:tcBorders>
              <w:bottom w:val="single" w:sz="4" w:space="0" w:color="45B0E1" w:themeColor="accent1" w:themeTint="99"/>
            </w:tcBorders>
            <w:shd w:val="clear" w:color="auto" w:fill="DAE9F7" w:themeFill="text2" w:themeFillTint="1A"/>
          </w:tcPr>
          <w:p w14:paraId="1F991964" w14:textId="6CEE35E5" w:rsidR="00287EDC" w:rsidRPr="001B4DBF" w:rsidRDefault="00287EDC" w:rsidP="00466279">
            <w:pPr>
              <w:rPr>
                <w:rFonts w:ascii="Arial" w:hAnsi="Arial" w:cs="Arial"/>
                <w:b w:val="0"/>
                <w:sz w:val="22"/>
                <w:szCs w:val="22"/>
              </w:rPr>
            </w:pPr>
          </w:p>
        </w:tc>
      </w:tr>
      <w:tr w:rsidR="00287EDC" w:rsidRPr="001B4DBF" w14:paraId="67EFC2DC"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auto"/>
            <w:vAlign w:val="center"/>
          </w:tcPr>
          <w:p w14:paraId="1B9DB5E8" w14:textId="77777777" w:rsidR="00287EDC" w:rsidRPr="00C83898" w:rsidRDefault="00287EDC">
            <w:pPr>
              <w:rPr>
                <w:rFonts w:ascii="Arial" w:hAnsi="Arial" w:cs="Arial"/>
                <w:b w:val="0"/>
                <w:sz w:val="22"/>
                <w:szCs w:val="22"/>
              </w:rPr>
            </w:pPr>
            <w:r w:rsidRPr="00C83898">
              <w:rPr>
                <w:rFonts w:ascii="Arial" w:hAnsi="Arial" w:cs="Arial"/>
                <w:b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auto"/>
            <w:vAlign w:val="center"/>
          </w:tcPr>
          <w:p w14:paraId="0C58554F" w14:textId="099681C3" w:rsidR="00287EDC" w:rsidRPr="0069161E" w:rsidRDefault="00287EDC" w:rsidP="00466279">
            <w:pPr>
              <w:jc w:val="center"/>
              <w:rPr>
                <w:rFonts w:ascii="Arial" w:hAnsi="Arial" w:cs="Arial"/>
                <w:bCs/>
                <w:sz w:val="22"/>
                <w:szCs w:val="22"/>
              </w:rPr>
            </w:pPr>
            <w:r w:rsidRPr="0069161E">
              <w:rPr>
                <w:rFonts w:ascii="Arial" w:hAnsi="Arial" w:cs="Arial"/>
                <w:bCs/>
                <w:sz w:val="22"/>
                <w:szCs w:val="22"/>
              </w:rPr>
              <w:t>-</w:t>
            </w:r>
          </w:p>
        </w:tc>
        <w:tc>
          <w:tcPr>
            <w:tcW w:w="1563" w:type="dxa"/>
            <w:gridSpan w:val="3"/>
            <w:tcBorders>
              <w:bottom w:val="single" w:sz="4" w:space="0" w:color="45B0E1" w:themeColor="accent1" w:themeTint="99"/>
            </w:tcBorders>
            <w:shd w:val="clear" w:color="auto" w:fill="auto"/>
            <w:vAlign w:val="center"/>
          </w:tcPr>
          <w:p w14:paraId="33CD7661" w14:textId="6DFCDB25" w:rsidR="00287EDC" w:rsidRPr="0069161E" w:rsidRDefault="00287ED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69161E">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7"/>
            <w:tcBorders>
              <w:bottom w:val="single" w:sz="4" w:space="0" w:color="45B0E1" w:themeColor="accent1" w:themeTint="99"/>
            </w:tcBorders>
            <w:shd w:val="clear" w:color="auto" w:fill="auto"/>
            <w:vAlign w:val="center"/>
          </w:tcPr>
          <w:p w14:paraId="6C432BAF" w14:textId="77777777" w:rsidR="00287EDC" w:rsidRPr="001B4DBF" w:rsidRDefault="00287EDC" w:rsidP="00466279">
            <w:pPr>
              <w:rPr>
                <w:rFonts w:ascii="Arial" w:hAnsi="Arial" w:cs="Arial"/>
                <w:b w:val="0"/>
                <w:sz w:val="22"/>
                <w:szCs w:val="22"/>
              </w:rPr>
            </w:pPr>
          </w:p>
        </w:tc>
      </w:tr>
      <w:tr w:rsidR="00287EDC" w:rsidRPr="001B4DBF" w14:paraId="68F59A27"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DAE9F7" w:themeFill="text2" w:themeFillTint="1A"/>
            <w:vAlign w:val="center"/>
          </w:tcPr>
          <w:p w14:paraId="741351E7" w14:textId="77777777" w:rsidR="00287EDC" w:rsidRPr="00C83898" w:rsidRDefault="00287EDC">
            <w:pPr>
              <w:rPr>
                <w:rFonts w:ascii="Arial" w:hAnsi="Arial" w:cs="Arial"/>
                <w:b w:val="0"/>
                <w:sz w:val="22"/>
                <w:szCs w:val="22"/>
              </w:rPr>
            </w:pPr>
            <w:r w:rsidRPr="00C83898">
              <w:rPr>
                <w:rFonts w:ascii="Arial" w:hAnsi="Arial" w:cs="Arial"/>
                <w:b w:val="0"/>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DAE9F7" w:themeFill="text2" w:themeFillTint="1A"/>
            <w:vAlign w:val="center"/>
          </w:tcPr>
          <w:p w14:paraId="2439FEE9" w14:textId="18701B52" w:rsidR="00287EDC" w:rsidRPr="0069161E" w:rsidRDefault="00287EDC" w:rsidP="00466279">
            <w:pPr>
              <w:jc w:val="center"/>
              <w:rPr>
                <w:rFonts w:ascii="Arial" w:hAnsi="Arial" w:cs="Arial"/>
                <w:bCs/>
                <w:sz w:val="22"/>
                <w:szCs w:val="22"/>
              </w:rPr>
            </w:pPr>
            <w:r w:rsidRPr="0069161E">
              <w:rPr>
                <w:rFonts w:ascii="Arial" w:hAnsi="Arial" w:cs="Arial"/>
                <w:bCs/>
                <w:sz w:val="22"/>
                <w:szCs w:val="22"/>
              </w:rPr>
              <w:t>-</w:t>
            </w:r>
          </w:p>
        </w:tc>
        <w:tc>
          <w:tcPr>
            <w:tcW w:w="1563" w:type="dxa"/>
            <w:gridSpan w:val="3"/>
            <w:tcBorders>
              <w:bottom w:val="single" w:sz="4" w:space="0" w:color="45B0E1" w:themeColor="accent1" w:themeTint="99"/>
            </w:tcBorders>
            <w:shd w:val="clear" w:color="auto" w:fill="DAE9F7" w:themeFill="text2" w:themeFillTint="1A"/>
            <w:vAlign w:val="center"/>
          </w:tcPr>
          <w:p w14:paraId="5FF4EB03" w14:textId="1FD4DC74" w:rsidR="00287EDC" w:rsidRPr="0069161E" w:rsidRDefault="00287ED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69161E">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7"/>
            <w:tcBorders>
              <w:bottom w:val="single" w:sz="4" w:space="0" w:color="45B0E1" w:themeColor="accent1" w:themeTint="99"/>
            </w:tcBorders>
            <w:shd w:val="clear" w:color="auto" w:fill="DAE9F7" w:themeFill="text2" w:themeFillTint="1A"/>
            <w:vAlign w:val="center"/>
          </w:tcPr>
          <w:p w14:paraId="51E8BF09" w14:textId="77777777" w:rsidR="00287EDC" w:rsidRPr="001B4DBF" w:rsidRDefault="00287EDC" w:rsidP="00466279">
            <w:pPr>
              <w:rPr>
                <w:rFonts w:ascii="Arial" w:hAnsi="Arial" w:cs="Arial"/>
                <w:b w:val="0"/>
                <w:sz w:val="22"/>
                <w:szCs w:val="22"/>
              </w:rPr>
            </w:pPr>
          </w:p>
        </w:tc>
      </w:tr>
      <w:tr w:rsidR="00287EDC" w:rsidRPr="001B4DBF" w14:paraId="4B8E99F3"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auto"/>
            <w:vAlign w:val="center"/>
          </w:tcPr>
          <w:p w14:paraId="3127BADD" w14:textId="77777777" w:rsidR="00287EDC" w:rsidRPr="00C83898" w:rsidRDefault="00287EDC">
            <w:pPr>
              <w:rPr>
                <w:rFonts w:ascii="Arial" w:hAnsi="Arial" w:cs="Arial"/>
                <w:b w:val="0"/>
                <w:sz w:val="22"/>
                <w:szCs w:val="22"/>
              </w:rPr>
            </w:pPr>
            <w:r w:rsidRPr="00C83898">
              <w:rPr>
                <w:rFonts w:ascii="Arial" w:hAnsi="Arial" w:cs="Arial"/>
                <w:b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auto"/>
            <w:vAlign w:val="center"/>
          </w:tcPr>
          <w:p w14:paraId="5C386AF4" w14:textId="441A0271" w:rsidR="00287EDC" w:rsidRPr="0069161E" w:rsidRDefault="00287EDC" w:rsidP="00466279">
            <w:pPr>
              <w:jc w:val="center"/>
              <w:rPr>
                <w:rFonts w:ascii="Arial" w:hAnsi="Arial" w:cs="Arial"/>
                <w:bCs/>
                <w:sz w:val="22"/>
                <w:szCs w:val="22"/>
              </w:rPr>
            </w:pPr>
            <w:r w:rsidRPr="0069161E">
              <w:rPr>
                <w:rFonts w:ascii="Arial" w:hAnsi="Arial" w:cs="Arial"/>
                <w:bCs/>
                <w:sz w:val="22"/>
                <w:szCs w:val="22"/>
              </w:rPr>
              <w:t>-</w:t>
            </w:r>
          </w:p>
        </w:tc>
        <w:tc>
          <w:tcPr>
            <w:tcW w:w="1563" w:type="dxa"/>
            <w:gridSpan w:val="3"/>
            <w:tcBorders>
              <w:bottom w:val="single" w:sz="4" w:space="0" w:color="45B0E1" w:themeColor="accent1" w:themeTint="99"/>
            </w:tcBorders>
            <w:shd w:val="clear" w:color="auto" w:fill="auto"/>
            <w:vAlign w:val="center"/>
          </w:tcPr>
          <w:p w14:paraId="7B6BF518" w14:textId="34DC7AA6" w:rsidR="00287EDC" w:rsidRPr="0069161E" w:rsidRDefault="00287ED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69161E">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7"/>
            <w:tcBorders>
              <w:bottom w:val="single" w:sz="4" w:space="0" w:color="45B0E1" w:themeColor="accent1" w:themeTint="99"/>
            </w:tcBorders>
            <w:shd w:val="clear" w:color="auto" w:fill="auto"/>
            <w:vAlign w:val="center"/>
          </w:tcPr>
          <w:p w14:paraId="77A68D7B" w14:textId="77777777" w:rsidR="00287EDC" w:rsidRPr="001B4DBF" w:rsidRDefault="00287EDC" w:rsidP="00466279">
            <w:pPr>
              <w:rPr>
                <w:rFonts w:ascii="Arial" w:hAnsi="Arial" w:cs="Arial"/>
                <w:b w:val="0"/>
                <w:sz w:val="22"/>
                <w:szCs w:val="22"/>
              </w:rPr>
            </w:pPr>
          </w:p>
        </w:tc>
      </w:tr>
      <w:tr w:rsidR="00287EDC" w:rsidRPr="001B4DBF" w14:paraId="3F5650EE"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DAE9F7" w:themeFill="text2" w:themeFillTint="1A"/>
            <w:vAlign w:val="center"/>
          </w:tcPr>
          <w:p w14:paraId="38B4D944" w14:textId="77777777" w:rsidR="00287EDC" w:rsidRPr="00C83898" w:rsidRDefault="00287EDC">
            <w:pPr>
              <w:rPr>
                <w:rFonts w:ascii="Arial" w:hAnsi="Arial" w:cs="Arial"/>
                <w:b w:val="0"/>
                <w:sz w:val="22"/>
                <w:szCs w:val="22"/>
              </w:rPr>
            </w:pPr>
            <w:r w:rsidRPr="00C83898">
              <w:rPr>
                <w:rFonts w:ascii="Arial" w:hAnsi="Arial" w:cs="Arial"/>
                <w:b w:val="0"/>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DAE9F7" w:themeFill="text2" w:themeFillTint="1A"/>
            <w:vAlign w:val="center"/>
          </w:tcPr>
          <w:p w14:paraId="0CFFE551" w14:textId="095A04BB" w:rsidR="00287EDC" w:rsidRPr="0069161E" w:rsidRDefault="00287EDC" w:rsidP="00466279">
            <w:pPr>
              <w:jc w:val="center"/>
              <w:rPr>
                <w:rFonts w:ascii="Arial" w:hAnsi="Arial" w:cs="Arial"/>
                <w:bCs/>
                <w:sz w:val="22"/>
                <w:szCs w:val="22"/>
              </w:rPr>
            </w:pPr>
            <w:r w:rsidRPr="0069161E">
              <w:rPr>
                <w:rFonts w:ascii="Arial" w:hAnsi="Arial" w:cs="Arial"/>
                <w:bCs/>
                <w:sz w:val="22"/>
                <w:szCs w:val="22"/>
              </w:rPr>
              <w:t>-</w:t>
            </w:r>
          </w:p>
        </w:tc>
        <w:tc>
          <w:tcPr>
            <w:tcW w:w="1563" w:type="dxa"/>
            <w:gridSpan w:val="3"/>
            <w:tcBorders>
              <w:bottom w:val="single" w:sz="4" w:space="0" w:color="45B0E1" w:themeColor="accent1" w:themeTint="99"/>
            </w:tcBorders>
            <w:shd w:val="clear" w:color="auto" w:fill="DAE9F7" w:themeFill="text2" w:themeFillTint="1A"/>
            <w:vAlign w:val="center"/>
          </w:tcPr>
          <w:p w14:paraId="500CFF36" w14:textId="5D7425EA" w:rsidR="00287EDC" w:rsidRPr="0069161E" w:rsidRDefault="00287ED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69161E">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7"/>
            <w:tcBorders>
              <w:bottom w:val="single" w:sz="4" w:space="0" w:color="45B0E1" w:themeColor="accent1" w:themeTint="99"/>
            </w:tcBorders>
            <w:shd w:val="clear" w:color="auto" w:fill="DAE9F7" w:themeFill="text2" w:themeFillTint="1A"/>
            <w:vAlign w:val="center"/>
          </w:tcPr>
          <w:p w14:paraId="1DA78998" w14:textId="77777777" w:rsidR="00287EDC" w:rsidRPr="001B4DBF" w:rsidRDefault="00287EDC" w:rsidP="00466279">
            <w:pPr>
              <w:rPr>
                <w:rFonts w:ascii="Arial" w:hAnsi="Arial" w:cs="Arial"/>
                <w:b w:val="0"/>
                <w:sz w:val="22"/>
                <w:szCs w:val="22"/>
              </w:rPr>
            </w:pPr>
          </w:p>
        </w:tc>
      </w:tr>
      <w:tr w:rsidR="00287EDC" w:rsidRPr="001B4DBF" w14:paraId="4E1E2B2A"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auto"/>
            <w:vAlign w:val="center"/>
          </w:tcPr>
          <w:p w14:paraId="6D6B8397" w14:textId="77777777" w:rsidR="00287EDC" w:rsidRPr="00C83898" w:rsidRDefault="00287EDC">
            <w:pPr>
              <w:rPr>
                <w:rFonts w:ascii="Arial" w:hAnsi="Arial" w:cs="Arial"/>
                <w:b w:val="0"/>
                <w:sz w:val="22"/>
                <w:szCs w:val="22"/>
              </w:rPr>
            </w:pPr>
            <w:r w:rsidRPr="00C83898">
              <w:rPr>
                <w:rFonts w:ascii="Arial" w:hAnsi="Arial" w:cs="Arial"/>
                <w:b w:val="0"/>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auto"/>
          </w:tcPr>
          <w:p w14:paraId="50A41C7C" w14:textId="0AC130DD" w:rsidR="00287EDC" w:rsidRPr="0069161E" w:rsidRDefault="00287EDC" w:rsidP="00466279">
            <w:pPr>
              <w:jc w:val="center"/>
              <w:rPr>
                <w:rFonts w:ascii="Arial" w:hAnsi="Arial" w:cs="Arial"/>
                <w:bCs/>
                <w:sz w:val="22"/>
                <w:szCs w:val="22"/>
              </w:rPr>
            </w:pPr>
            <w:r w:rsidRPr="0069161E">
              <w:rPr>
                <w:rFonts w:ascii="Arial" w:hAnsi="Arial" w:cs="Arial"/>
                <w:sz w:val="22"/>
                <w:szCs w:val="22"/>
                <w:lang w:val="en-US"/>
              </w:rPr>
              <w:t>1</w:t>
            </w:r>
          </w:p>
        </w:tc>
        <w:tc>
          <w:tcPr>
            <w:tcW w:w="1563" w:type="dxa"/>
            <w:gridSpan w:val="3"/>
            <w:shd w:val="clear" w:color="auto" w:fill="auto"/>
          </w:tcPr>
          <w:p w14:paraId="42E598CA" w14:textId="307C56BE" w:rsidR="00287EDC" w:rsidRPr="0069161E" w:rsidRDefault="00287ED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69161E">
              <w:rPr>
                <w:rFonts w:ascii="Arial" w:hAnsi="Arial" w:cs="Arial"/>
                <w:sz w:val="22"/>
                <w:szCs w:val="22"/>
                <w:lang w:val="en-US"/>
              </w:rPr>
              <w:t>50%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auto"/>
            <w:vAlign w:val="center"/>
          </w:tcPr>
          <w:p w14:paraId="7D234BC1" w14:textId="77777777" w:rsidR="00287EDC" w:rsidRPr="001B4DBF" w:rsidRDefault="00287EDC" w:rsidP="00466279">
            <w:pPr>
              <w:rPr>
                <w:rFonts w:ascii="Arial" w:hAnsi="Arial" w:cs="Arial"/>
                <w:b w:val="0"/>
                <w:sz w:val="22"/>
                <w:szCs w:val="22"/>
              </w:rPr>
            </w:pPr>
          </w:p>
        </w:tc>
      </w:tr>
      <w:tr w:rsidR="00287EDC" w:rsidRPr="001B4DBF" w14:paraId="7B64688F"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50" w:type="dxa"/>
            <w:gridSpan w:val="15"/>
            <w:shd w:val="clear" w:color="auto" w:fill="DAE9F7" w:themeFill="text2" w:themeFillTint="1A"/>
            <w:vAlign w:val="center"/>
          </w:tcPr>
          <w:p w14:paraId="766AD46E" w14:textId="77777777" w:rsidR="00287EDC" w:rsidRPr="001B4DBF" w:rsidRDefault="00287EDC" w:rsidP="0009745F">
            <w:pPr>
              <w:jc w:val="center"/>
              <w:rPr>
                <w:rFonts w:ascii="Arial" w:hAnsi="Arial" w:cs="Arial"/>
                <w:sz w:val="22"/>
                <w:szCs w:val="22"/>
              </w:rPr>
            </w:pPr>
            <w:r w:rsidRPr="001B4DBF">
              <w:rPr>
                <w:rFonts w:ascii="Arial" w:hAnsi="Arial" w:cs="Arial"/>
                <w:sz w:val="22"/>
                <w:szCs w:val="22"/>
              </w:rPr>
              <w:t>ECTS Table</w:t>
            </w:r>
          </w:p>
        </w:tc>
      </w:tr>
      <w:tr w:rsidR="00287EDC" w:rsidRPr="001B4DBF" w14:paraId="1B897090"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DAE9F7" w:themeFill="text2" w:themeFillTint="1A"/>
            <w:vAlign w:val="center"/>
          </w:tcPr>
          <w:p w14:paraId="560C25AB" w14:textId="77777777" w:rsidR="00287EDC" w:rsidRPr="001B4DBF" w:rsidRDefault="00287EDC" w:rsidP="001B4DBF">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287EDC" w:rsidRPr="001B4DBF" w:rsidRDefault="00287EDC" w:rsidP="001B4DBF">
            <w:pPr>
              <w:jc w:val="center"/>
              <w:rPr>
                <w:rFonts w:ascii="Arial" w:hAnsi="Arial" w:cs="Arial"/>
                <w:b/>
                <w:bCs/>
                <w:sz w:val="22"/>
                <w:szCs w:val="22"/>
              </w:rPr>
            </w:pPr>
            <w:r w:rsidRPr="001B4DBF">
              <w:rPr>
                <w:rFonts w:ascii="Arial" w:hAnsi="Arial" w:cs="Arial"/>
                <w:b/>
                <w:bCs/>
                <w:sz w:val="22"/>
                <w:szCs w:val="22"/>
              </w:rPr>
              <w:t>Number</w:t>
            </w:r>
          </w:p>
        </w:tc>
        <w:tc>
          <w:tcPr>
            <w:tcW w:w="3021" w:type="dxa"/>
            <w:gridSpan w:val="5"/>
            <w:shd w:val="clear" w:color="auto" w:fill="DAE9F7" w:themeFill="text2" w:themeFillTint="1A"/>
            <w:vAlign w:val="center"/>
          </w:tcPr>
          <w:p w14:paraId="4EFEBC6B" w14:textId="77777777" w:rsidR="00287EDC" w:rsidRPr="001B4DBF" w:rsidRDefault="00287EDC"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287EDC" w:rsidRPr="001B4DBF" w:rsidRDefault="00287EDC" w:rsidP="001B4DBF">
            <w:pPr>
              <w:jc w:val="center"/>
              <w:rPr>
                <w:rFonts w:ascii="Arial" w:hAnsi="Arial" w:cs="Arial"/>
                <w:sz w:val="22"/>
                <w:szCs w:val="22"/>
              </w:rPr>
            </w:pPr>
            <w:r w:rsidRPr="001B4DBF">
              <w:rPr>
                <w:rFonts w:ascii="Arial" w:hAnsi="Arial" w:cs="Arial"/>
                <w:sz w:val="22"/>
                <w:szCs w:val="22"/>
              </w:rPr>
              <w:t>Total</w:t>
            </w:r>
          </w:p>
        </w:tc>
      </w:tr>
      <w:tr w:rsidR="00287EDC" w:rsidRPr="001B4DBF" w14:paraId="5D14934C"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tcPr>
          <w:p w14:paraId="02B01311" w14:textId="47847899" w:rsidR="00287EDC" w:rsidRPr="00C83898" w:rsidRDefault="00287EDC">
            <w:pPr>
              <w:rPr>
                <w:rFonts w:ascii="Arial" w:hAnsi="Arial" w:cs="Arial"/>
                <w:b w:val="0"/>
                <w:bCs w:val="0"/>
                <w:sz w:val="22"/>
                <w:szCs w:val="22"/>
              </w:rPr>
            </w:pPr>
            <w:r w:rsidRPr="00C83898">
              <w:rPr>
                <w:rFonts w:ascii="Arial" w:hAnsi="Arial" w:cs="Arial"/>
                <w:b w:val="0"/>
                <w:bCs w:val="0"/>
                <w:sz w:val="22"/>
                <w:szCs w:val="22"/>
                <w:lang w:val="en-US"/>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7D822FB" w14:textId="44EF84FF" w:rsidR="00287EDC" w:rsidRPr="001B4DBF" w:rsidRDefault="00287EDC" w:rsidP="00466279">
            <w:pPr>
              <w:jc w:val="center"/>
              <w:rPr>
                <w:rFonts w:ascii="Arial" w:hAnsi="Arial" w:cs="Arial"/>
                <w:b/>
                <w:sz w:val="22"/>
                <w:szCs w:val="22"/>
              </w:rPr>
            </w:pPr>
            <w:r w:rsidRPr="009C1C54">
              <w:rPr>
                <w:rFonts w:ascii="Arial" w:hAnsi="Arial" w:cs="Arial"/>
                <w:sz w:val="22"/>
                <w:szCs w:val="22"/>
                <w:lang w:val="en-US"/>
              </w:rPr>
              <w:t>14</w:t>
            </w:r>
          </w:p>
        </w:tc>
        <w:tc>
          <w:tcPr>
            <w:tcW w:w="3021" w:type="dxa"/>
            <w:gridSpan w:val="5"/>
            <w:shd w:val="clear" w:color="auto" w:fill="FFFFFF" w:themeFill="background1"/>
          </w:tcPr>
          <w:p w14:paraId="79C2CCAD" w14:textId="33CE108A" w:rsidR="00287EDC" w:rsidRPr="001B4DBF" w:rsidRDefault="00287ED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4133035B" w14:textId="035D592D" w:rsidR="00287EDC" w:rsidRPr="0099336C" w:rsidRDefault="00287EDC" w:rsidP="00466279">
            <w:pPr>
              <w:jc w:val="center"/>
              <w:rPr>
                <w:rFonts w:ascii="Arial" w:hAnsi="Arial" w:cs="Arial"/>
                <w:b w:val="0"/>
                <w:sz w:val="22"/>
                <w:szCs w:val="22"/>
              </w:rPr>
            </w:pPr>
            <w:r w:rsidRPr="0099336C">
              <w:rPr>
                <w:rFonts w:ascii="Arial" w:hAnsi="Arial" w:cs="Arial"/>
                <w:b w:val="0"/>
                <w:sz w:val="22"/>
                <w:szCs w:val="22"/>
                <w:lang w:val="en-US"/>
              </w:rPr>
              <w:t>42</w:t>
            </w:r>
          </w:p>
        </w:tc>
      </w:tr>
      <w:tr w:rsidR="00287EDC" w:rsidRPr="001B4DBF" w14:paraId="3D6E270A"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DAE9F7" w:themeFill="text2" w:themeFillTint="1A"/>
          </w:tcPr>
          <w:p w14:paraId="7963B142" w14:textId="483F12A1" w:rsidR="00287EDC" w:rsidRPr="00C83898" w:rsidRDefault="00287EDC">
            <w:pPr>
              <w:rPr>
                <w:rFonts w:ascii="Arial" w:hAnsi="Arial" w:cs="Arial"/>
                <w:b w:val="0"/>
                <w:bCs w:val="0"/>
                <w:sz w:val="22"/>
                <w:szCs w:val="22"/>
              </w:rPr>
            </w:pPr>
            <w:r w:rsidRPr="00C83898">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00942B57" w14:textId="2B9BC5E3" w:rsidR="00287EDC" w:rsidRPr="001B4DBF" w:rsidRDefault="00287EDC" w:rsidP="00466279">
            <w:pPr>
              <w:jc w:val="center"/>
              <w:rPr>
                <w:rFonts w:ascii="Arial" w:hAnsi="Arial" w:cs="Arial"/>
                <w:b/>
                <w:sz w:val="22"/>
                <w:szCs w:val="22"/>
              </w:rPr>
            </w:pPr>
            <w:r w:rsidRPr="009C1C54">
              <w:rPr>
                <w:rFonts w:ascii="Arial" w:hAnsi="Arial" w:cs="Arial"/>
                <w:sz w:val="22"/>
                <w:szCs w:val="22"/>
                <w:lang w:val="en-US"/>
              </w:rPr>
              <w:t>10</w:t>
            </w:r>
          </w:p>
        </w:tc>
        <w:tc>
          <w:tcPr>
            <w:tcW w:w="3021" w:type="dxa"/>
            <w:gridSpan w:val="5"/>
            <w:shd w:val="clear" w:color="auto" w:fill="DAE9F7" w:themeFill="text2" w:themeFillTint="1A"/>
          </w:tcPr>
          <w:p w14:paraId="4F4F4D8B" w14:textId="12037108" w:rsidR="00287EDC" w:rsidRPr="001B4DBF" w:rsidRDefault="00287ED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305EBC64" w14:textId="2913F209" w:rsidR="00287EDC" w:rsidRPr="0099336C" w:rsidRDefault="00287EDC" w:rsidP="00466279">
            <w:pPr>
              <w:jc w:val="center"/>
              <w:rPr>
                <w:rFonts w:ascii="Arial" w:hAnsi="Arial" w:cs="Arial"/>
                <w:b w:val="0"/>
                <w:sz w:val="22"/>
                <w:szCs w:val="22"/>
              </w:rPr>
            </w:pPr>
            <w:r w:rsidRPr="0099336C">
              <w:rPr>
                <w:rFonts w:ascii="Arial" w:hAnsi="Arial" w:cs="Arial"/>
                <w:b w:val="0"/>
                <w:sz w:val="22"/>
                <w:szCs w:val="22"/>
                <w:lang w:val="en-US"/>
              </w:rPr>
              <w:t>50</w:t>
            </w:r>
          </w:p>
        </w:tc>
      </w:tr>
      <w:tr w:rsidR="00287EDC" w:rsidRPr="001B4DBF" w14:paraId="239A27BC"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tcPr>
          <w:p w14:paraId="45DC74E3" w14:textId="10588CCA" w:rsidR="00287EDC" w:rsidRPr="00C83898" w:rsidRDefault="00287EDC" w:rsidP="00466279">
            <w:pPr>
              <w:tabs>
                <w:tab w:val="center" w:pos="1984"/>
              </w:tabs>
              <w:rPr>
                <w:rFonts w:ascii="Arial" w:hAnsi="Arial" w:cs="Arial"/>
                <w:b w:val="0"/>
                <w:bCs w:val="0"/>
                <w:sz w:val="22"/>
                <w:szCs w:val="22"/>
              </w:rPr>
            </w:pPr>
            <w:r w:rsidRPr="00C83898">
              <w:rPr>
                <w:rFonts w:ascii="Arial" w:hAnsi="Arial" w:cs="Arial"/>
                <w:b w:val="0"/>
                <w:sz w:val="22"/>
                <w:szCs w:val="22"/>
                <w:lang w:val="en-US"/>
              </w:rPr>
              <w:lastRenderedPageBreak/>
              <w:t>Quizzes</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57D0288" w14:textId="301DE8F1" w:rsidR="00287EDC" w:rsidRPr="001B4DBF" w:rsidRDefault="00287EDC" w:rsidP="00466279">
            <w:pPr>
              <w:jc w:val="center"/>
              <w:rPr>
                <w:rFonts w:ascii="Arial" w:hAnsi="Arial" w:cs="Arial"/>
                <w:b/>
                <w:sz w:val="22"/>
                <w:szCs w:val="22"/>
              </w:rPr>
            </w:pPr>
            <w:r w:rsidRPr="009C1C54">
              <w:rPr>
                <w:rFonts w:ascii="Arial" w:hAnsi="Arial" w:cs="Arial"/>
                <w:sz w:val="22"/>
                <w:szCs w:val="22"/>
                <w:lang w:val="en-US"/>
              </w:rPr>
              <w:t>2</w:t>
            </w:r>
          </w:p>
        </w:tc>
        <w:tc>
          <w:tcPr>
            <w:tcW w:w="3021" w:type="dxa"/>
            <w:gridSpan w:val="5"/>
            <w:shd w:val="clear" w:color="auto" w:fill="FFFFFF" w:themeFill="background1"/>
          </w:tcPr>
          <w:p w14:paraId="17D6DB9F" w14:textId="067E2AF0" w:rsidR="00287EDC" w:rsidRPr="001B4DBF" w:rsidRDefault="00287ED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20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28B42FCA" w14:textId="3141F44F" w:rsidR="00287EDC" w:rsidRPr="0099336C" w:rsidRDefault="00287EDC" w:rsidP="00466279">
            <w:pPr>
              <w:jc w:val="center"/>
              <w:rPr>
                <w:rFonts w:ascii="Arial" w:hAnsi="Arial" w:cs="Arial"/>
                <w:b w:val="0"/>
                <w:sz w:val="22"/>
                <w:szCs w:val="22"/>
              </w:rPr>
            </w:pPr>
            <w:r w:rsidRPr="0099336C">
              <w:rPr>
                <w:rFonts w:ascii="Arial" w:hAnsi="Arial" w:cs="Arial"/>
                <w:b w:val="0"/>
                <w:sz w:val="22"/>
                <w:szCs w:val="22"/>
                <w:lang w:val="en-US"/>
              </w:rPr>
              <w:t>40</w:t>
            </w:r>
          </w:p>
        </w:tc>
      </w:tr>
      <w:tr w:rsidR="00287EDC" w:rsidRPr="001B4DBF" w14:paraId="021622C4"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DAE9F7" w:themeFill="text2" w:themeFillTint="1A"/>
            <w:vAlign w:val="center"/>
          </w:tcPr>
          <w:p w14:paraId="6BF3187B" w14:textId="03351134" w:rsidR="00287EDC" w:rsidRPr="00C83898" w:rsidRDefault="00287EDC">
            <w:pPr>
              <w:rPr>
                <w:rFonts w:ascii="Arial" w:hAnsi="Arial" w:cs="Arial"/>
                <w:b w:val="0"/>
                <w:bCs w:val="0"/>
                <w:sz w:val="22"/>
                <w:szCs w:val="22"/>
              </w:rPr>
            </w:pPr>
            <w:r w:rsidRPr="00C83898">
              <w:rPr>
                <w:rFonts w:ascii="Arial" w:hAnsi="Arial" w:cs="Arial"/>
                <w:b w:val="0"/>
                <w:bCs w:val="0"/>
                <w:sz w:val="22"/>
                <w:szCs w:val="22"/>
              </w:rPr>
              <w:t>Assignment</w:t>
            </w:r>
            <w:r w:rsidRPr="00C83898">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67FF27EF" w14:textId="25E19F9B" w:rsidR="00287EDC" w:rsidRPr="001B4DBF" w:rsidRDefault="00287EDC" w:rsidP="00466279">
            <w:pPr>
              <w:jc w:val="center"/>
              <w:rPr>
                <w:rFonts w:ascii="Arial" w:hAnsi="Arial" w:cs="Arial"/>
                <w:b/>
                <w:sz w:val="22"/>
                <w:szCs w:val="22"/>
              </w:rPr>
            </w:pPr>
            <w:r w:rsidRPr="009C1C54">
              <w:rPr>
                <w:rFonts w:ascii="Arial" w:hAnsi="Arial" w:cs="Arial"/>
                <w:sz w:val="22"/>
                <w:szCs w:val="22"/>
                <w:lang w:val="en-US"/>
              </w:rPr>
              <w:t>-</w:t>
            </w:r>
          </w:p>
        </w:tc>
        <w:tc>
          <w:tcPr>
            <w:tcW w:w="3021" w:type="dxa"/>
            <w:gridSpan w:val="5"/>
            <w:shd w:val="clear" w:color="auto" w:fill="DAE9F7" w:themeFill="text2" w:themeFillTint="1A"/>
          </w:tcPr>
          <w:p w14:paraId="42ABE267" w14:textId="5BB4BB20" w:rsidR="00287EDC" w:rsidRPr="001B4DBF" w:rsidRDefault="00287ED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57195671" w14:textId="3F7BA5D9" w:rsidR="00287EDC" w:rsidRPr="001B4DBF" w:rsidRDefault="00287EDC" w:rsidP="00466279">
            <w:pPr>
              <w:jc w:val="center"/>
              <w:rPr>
                <w:rFonts w:ascii="Arial" w:hAnsi="Arial" w:cs="Arial"/>
                <w:b w:val="0"/>
                <w:sz w:val="22"/>
                <w:szCs w:val="22"/>
              </w:rPr>
            </w:pPr>
            <w:r w:rsidRPr="009C1C54">
              <w:rPr>
                <w:rFonts w:ascii="Arial" w:hAnsi="Arial" w:cs="Arial"/>
                <w:sz w:val="22"/>
                <w:szCs w:val="22"/>
                <w:lang w:val="en-US"/>
              </w:rPr>
              <w:t>-</w:t>
            </w:r>
          </w:p>
        </w:tc>
      </w:tr>
      <w:tr w:rsidR="00287EDC" w:rsidRPr="001B4DBF" w14:paraId="7ED1FBB5"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vAlign w:val="center"/>
          </w:tcPr>
          <w:p w14:paraId="26407A65" w14:textId="7210EFF0" w:rsidR="00287EDC" w:rsidRPr="00C83898" w:rsidRDefault="00287EDC">
            <w:pPr>
              <w:rPr>
                <w:rFonts w:ascii="Arial" w:hAnsi="Arial" w:cs="Arial"/>
                <w:b w:val="0"/>
                <w:bCs w:val="0"/>
                <w:sz w:val="22"/>
                <w:szCs w:val="22"/>
              </w:rPr>
            </w:pPr>
            <w:r w:rsidRPr="00C83898">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2A42939" w14:textId="0ED1C8F8" w:rsidR="00287EDC" w:rsidRPr="001B4DBF" w:rsidRDefault="00287EDC" w:rsidP="00466279">
            <w:pPr>
              <w:jc w:val="center"/>
              <w:rPr>
                <w:rFonts w:ascii="Arial" w:hAnsi="Arial" w:cs="Arial"/>
                <w:b/>
                <w:sz w:val="22"/>
                <w:szCs w:val="22"/>
              </w:rPr>
            </w:pPr>
            <w:r w:rsidRPr="009C1C54">
              <w:rPr>
                <w:rFonts w:ascii="Arial" w:hAnsi="Arial" w:cs="Arial"/>
                <w:sz w:val="22"/>
                <w:szCs w:val="22"/>
                <w:lang w:val="en-US"/>
              </w:rPr>
              <w:t>-</w:t>
            </w:r>
          </w:p>
        </w:tc>
        <w:tc>
          <w:tcPr>
            <w:tcW w:w="3021" w:type="dxa"/>
            <w:gridSpan w:val="5"/>
            <w:shd w:val="clear" w:color="auto" w:fill="FFFFFF" w:themeFill="background1"/>
          </w:tcPr>
          <w:p w14:paraId="3ECE207C" w14:textId="21179276" w:rsidR="00287EDC" w:rsidRPr="001B4DBF" w:rsidRDefault="00287ED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04C11868" w14:textId="205A6D78" w:rsidR="00287EDC" w:rsidRPr="001B4DBF" w:rsidRDefault="00287EDC" w:rsidP="00466279">
            <w:pPr>
              <w:jc w:val="center"/>
              <w:rPr>
                <w:rFonts w:ascii="Arial" w:hAnsi="Arial" w:cs="Arial"/>
                <w:b w:val="0"/>
                <w:sz w:val="22"/>
                <w:szCs w:val="22"/>
              </w:rPr>
            </w:pPr>
            <w:r w:rsidRPr="009C1C54">
              <w:rPr>
                <w:rFonts w:ascii="Arial" w:hAnsi="Arial" w:cs="Arial"/>
                <w:sz w:val="22"/>
                <w:szCs w:val="22"/>
                <w:lang w:val="en-US"/>
              </w:rPr>
              <w:t>-</w:t>
            </w:r>
          </w:p>
        </w:tc>
      </w:tr>
      <w:tr w:rsidR="00287EDC" w:rsidRPr="001B4DBF" w14:paraId="2E004008"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DAE9F7" w:themeFill="text2" w:themeFillTint="1A"/>
            <w:vAlign w:val="center"/>
          </w:tcPr>
          <w:p w14:paraId="58B25C38" w14:textId="0298CA55" w:rsidR="00287EDC" w:rsidRPr="00C83898" w:rsidRDefault="00287EDC" w:rsidP="00466279">
            <w:pPr>
              <w:rPr>
                <w:rFonts w:ascii="Arial" w:hAnsi="Arial" w:cs="Arial"/>
                <w:b w:val="0"/>
                <w:bCs w:val="0"/>
                <w:sz w:val="22"/>
                <w:szCs w:val="22"/>
              </w:rPr>
            </w:pPr>
            <w:r w:rsidRPr="00C83898">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4D88A7C9" w14:textId="3A96CC5C" w:rsidR="00287EDC" w:rsidRPr="001B4DBF" w:rsidRDefault="00287EDC" w:rsidP="00466279">
            <w:pPr>
              <w:jc w:val="center"/>
              <w:rPr>
                <w:rFonts w:ascii="Arial" w:hAnsi="Arial" w:cs="Arial"/>
                <w:b/>
                <w:sz w:val="22"/>
                <w:szCs w:val="22"/>
              </w:rPr>
            </w:pPr>
            <w:r w:rsidRPr="009C1C54">
              <w:rPr>
                <w:rFonts w:ascii="Arial" w:hAnsi="Arial" w:cs="Arial"/>
                <w:sz w:val="22"/>
                <w:szCs w:val="22"/>
                <w:lang w:val="en-US"/>
              </w:rPr>
              <w:t>-</w:t>
            </w:r>
          </w:p>
        </w:tc>
        <w:tc>
          <w:tcPr>
            <w:tcW w:w="3021" w:type="dxa"/>
            <w:gridSpan w:val="5"/>
            <w:shd w:val="clear" w:color="auto" w:fill="DAE9F7" w:themeFill="text2" w:themeFillTint="1A"/>
          </w:tcPr>
          <w:p w14:paraId="0E99A2E3" w14:textId="462AC914" w:rsidR="00287EDC" w:rsidRPr="001B4DBF" w:rsidRDefault="00287ED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370AA247" w14:textId="7270E512" w:rsidR="00287EDC" w:rsidRPr="001B4DBF" w:rsidRDefault="00287EDC" w:rsidP="00466279">
            <w:pPr>
              <w:jc w:val="center"/>
              <w:rPr>
                <w:rFonts w:ascii="Arial" w:hAnsi="Arial" w:cs="Arial"/>
                <w:b w:val="0"/>
                <w:sz w:val="22"/>
                <w:szCs w:val="22"/>
              </w:rPr>
            </w:pPr>
            <w:r w:rsidRPr="009C1C54">
              <w:rPr>
                <w:rFonts w:ascii="Arial" w:hAnsi="Arial" w:cs="Arial"/>
                <w:bCs w:val="0"/>
                <w:sz w:val="22"/>
                <w:szCs w:val="22"/>
                <w:lang w:val="en-US"/>
              </w:rPr>
              <w:t>-</w:t>
            </w:r>
          </w:p>
        </w:tc>
      </w:tr>
      <w:tr w:rsidR="00287EDC" w:rsidRPr="001B4DBF" w14:paraId="504FBA74"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vAlign w:val="center"/>
          </w:tcPr>
          <w:p w14:paraId="5AA53C42" w14:textId="512656FB" w:rsidR="00287EDC" w:rsidRPr="00C83898" w:rsidRDefault="00287EDC" w:rsidP="00466279">
            <w:pPr>
              <w:rPr>
                <w:rFonts w:ascii="Arial" w:hAnsi="Arial" w:cs="Arial"/>
                <w:b w:val="0"/>
                <w:bCs w:val="0"/>
                <w:sz w:val="22"/>
                <w:szCs w:val="22"/>
              </w:rPr>
            </w:pPr>
            <w:r w:rsidRPr="00C83898">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005A983" w14:textId="46E3ACEE" w:rsidR="00287EDC" w:rsidRPr="001B4DBF" w:rsidRDefault="00287EDC" w:rsidP="00466279">
            <w:pPr>
              <w:jc w:val="center"/>
              <w:rPr>
                <w:rFonts w:ascii="Arial" w:hAnsi="Arial" w:cs="Arial"/>
                <w:b/>
                <w:sz w:val="22"/>
                <w:szCs w:val="22"/>
              </w:rPr>
            </w:pPr>
            <w:r w:rsidRPr="009C1C54">
              <w:rPr>
                <w:rFonts w:ascii="Arial" w:hAnsi="Arial" w:cs="Arial"/>
                <w:sz w:val="22"/>
                <w:szCs w:val="22"/>
                <w:lang w:val="en-US"/>
              </w:rPr>
              <w:t>1</w:t>
            </w:r>
          </w:p>
        </w:tc>
        <w:tc>
          <w:tcPr>
            <w:tcW w:w="3021" w:type="dxa"/>
            <w:gridSpan w:val="5"/>
            <w:shd w:val="clear" w:color="auto" w:fill="FFFFFF" w:themeFill="background1"/>
          </w:tcPr>
          <w:p w14:paraId="4444D1E5" w14:textId="276E06D2" w:rsidR="00287EDC" w:rsidRPr="001B4DBF" w:rsidRDefault="00287ED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20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tcPr>
          <w:p w14:paraId="1F3506B9" w14:textId="43087065" w:rsidR="00287EDC" w:rsidRPr="0099336C" w:rsidRDefault="00287EDC" w:rsidP="00466279">
            <w:pPr>
              <w:jc w:val="center"/>
              <w:rPr>
                <w:rFonts w:ascii="Arial" w:hAnsi="Arial" w:cs="Arial"/>
                <w:b w:val="0"/>
                <w:sz w:val="22"/>
                <w:szCs w:val="22"/>
              </w:rPr>
            </w:pPr>
            <w:r w:rsidRPr="0099336C">
              <w:rPr>
                <w:rFonts w:ascii="Arial" w:hAnsi="Arial" w:cs="Arial"/>
                <w:b w:val="0"/>
                <w:sz w:val="22"/>
                <w:szCs w:val="22"/>
                <w:lang w:val="en-US"/>
              </w:rPr>
              <w:t>20</w:t>
            </w:r>
          </w:p>
        </w:tc>
      </w:tr>
      <w:tr w:rsidR="00287EDC" w:rsidRPr="001B4DBF" w14:paraId="6EFDF2EA"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vAlign w:val="center"/>
          </w:tcPr>
          <w:p w14:paraId="55C84AEB" w14:textId="6918AF40" w:rsidR="00287EDC" w:rsidRPr="001547EA" w:rsidRDefault="00287EDC" w:rsidP="001547EA">
            <w:pPr>
              <w:rPr>
                <w:rFonts w:ascii="Arial" w:hAnsi="Arial" w:cs="Arial"/>
                <w:b w:val="0"/>
                <w:sz w:val="22"/>
                <w:szCs w:val="22"/>
              </w:rPr>
            </w:pPr>
            <w:r w:rsidRPr="001547EA">
              <w:rPr>
                <w:rFonts w:ascii="Arial" w:hAnsi="Arial" w:cs="Arial"/>
                <w:b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7FEEEA11" w14:textId="7308067C" w:rsidR="00287EDC" w:rsidRPr="001547EA" w:rsidRDefault="00287EDC" w:rsidP="00466279">
            <w:pPr>
              <w:jc w:val="center"/>
              <w:rPr>
                <w:rFonts w:ascii="Arial" w:hAnsi="Arial" w:cs="Arial"/>
                <w:sz w:val="22"/>
                <w:szCs w:val="22"/>
              </w:rPr>
            </w:pPr>
            <w:r w:rsidRPr="001547EA">
              <w:rPr>
                <w:rFonts w:ascii="Arial" w:hAnsi="Arial" w:cs="Arial"/>
                <w:sz w:val="22"/>
                <w:szCs w:val="22"/>
              </w:rPr>
              <w:t>1</w:t>
            </w:r>
          </w:p>
        </w:tc>
        <w:tc>
          <w:tcPr>
            <w:tcW w:w="3021" w:type="dxa"/>
            <w:gridSpan w:val="5"/>
            <w:shd w:val="clear" w:color="auto" w:fill="FFFFFF" w:themeFill="background1"/>
            <w:vAlign w:val="center"/>
          </w:tcPr>
          <w:p w14:paraId="0B968012" w14:textId="15EDB3E4" w:rsidR="00287EDC" w:rsidRPr="001547EA" w:rsidRDefault="00287ED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547EA">
              <w:rPr>
                <w:rFonts w:ascii="Arial" w:hAnsi="Arial" w:cs="Arial"/>
                <w:sz w:val="22"/>
                <w:szCs w:val="22"/>
              </w:rPr>
              <w:t>30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27BBE99D" w14:textId="5B1AFA95" w:rsidR="00287EDC" w:rsidRPr="001B4DBF" w:rsidRDefault="00287EDC" w:rsidP="00466279">
            <w:pPr>
              <w:jc w:val="center"/>
              <w:rPr>
                <w:rFonts w:ascii="Arial" w:hAnsi="Arial" w:cs="Arial"/>
                <w:b w:val="0"/>
                <w:sz w:val="22"/>
                <w:szCs w:val="22"/>
              </w:rPr>
            </w:pPr>
            <w:r>
              <w:rPr>
                <w:rFonts w:ascii="Arial" w:hAnsi="Arial" w:cs="Arial"/>
                <w:b w:val="0"/>
                <w:sz w:val="22"/>
                <w:szCs w:val="22"/>
              </w:rPr>
              <w:t>30</w:t>
            </w:r>
          </w:p>
        </w:tc>
      </w:tr>
      <w:tr w:rsidR="00287EDC" w:rsidRPr="001B4DBF" w14:paraId="4135CEFE"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49" w:type="dxa"/>
            <w:gridSpan w:val="13"/>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287EDC" w:rsidRPr="001B4DBF" w:rsidRDefault="00287EDC" w:rsidP="00EC693D">
            <w:pPr>
              <w:jc w:val="right"/>
              <w:rPr>
                <w:rFonts w:ascii="Arial" w:hAnsi="Arial" w:cs="Arial"/>
                <w:bCs w:val="0"/>
                <w:sz w:val="22"/>
                <w:szCs w:val="22"/>
              </w:rPr>
            </w:pPr>
            <w:r w:rsidRPr="001B4DBF">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1B894EB" w14:textId="5E362A84" w:rsidR="00287EDC" w:rsidRPr="0099336C" w:rsidRDefault="00287EDC" w:rsidP="00D41B6B">
            <w:pPr>
              <w:jc w:val="center"/>
              <w:rPr>
                <w:rFonts w:ascii="Arial" w:hAnsi="Arial" w:cs="Arial"/>
                <w:b w:val="0"/>
                <w:bCs w:val="0"/>
                <w:sz w:val="22"/>
                <w:szCs w:val="22"/>
              </w:rPr>
            </w:pPr>
            <w:r w:rsidRPr="0099336C">
              <w:rPr>
                <w:rFonts w:ascii="Arial" w:hAnsi="Arial" w:cs="Arial"/>
                <w:b w:val="0"/>
                <w:sz w:val="22"/>
                <w:szCs w:val="22"/>
              </w:rPr>
              <w:t>182</w:t>
            </w:r>
          </w:p>
        </w:tc>
      </w:tr>
      <w:tr w:rsidR="00287EDC" w:rsidRPr="001B4DBF" w14:paraId="5C9094D3"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9249" w:type="dxa"/>
            <w:gridSpan w:val="1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287EDC" w:rsidRPr="001B4DBF" w:rsidRDefault="00287EDC" w:rsidP="00EC693D">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7F77D59" w14:textId="22AA6D71" w:rsidR="00287EDC" w:rsidRPr="0099336C" w:rsidRDefault="00287EDC" w:rsidP="00D41B6B">
            <w:pPr>
              <w:jc w:val="center"/>
              <w:rPr>
                <w:rFonts w:ascii="Arial" w:hAnsi="Arial" w:cs="Arial"/>
                <w:b w:val="0"/>
                <w:sz w:val="22"/>
                <w:szCs w:val="22"/>
              </w:rPr>
            </w:pPr>
            <w:r>
              <w:rPr>
                <w:rFonts w:ascii="Arial" w:hAnsi="Arial" w:cs="Arial"/>
                <w:b w:val="0"/>
                <w:sz w:val="22"/>
                <w:szCs w:val="22"/>
              </w:rPr>
              <w:t xml:space="preserve"> </w:t>
            </w:r>
            <w:r w:rsidRPr="0099336C">
              <w:rPr>
                <w:rFonts w:ascii="Arial" w:hAnsi="Arial" w:cs="Arial"/>
                <w:b w:val="0"/>
                <w:sz w:val="22"/>
                <w:szCs w:val="22"/>
              </w:rPr>
              <w:t>182/30=6,06</w:t>
            </w:r>
          </w:p>
        </w:tc>
      </w:tr>
      <w:tr w:rsidR="00287EDC" w:rsidRPr="001B4DBF" w14:paraId="2CA46DB3" w14:textId="77777777" w:rsidTr="001547EA">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49" w:type="dxa"/>
            <w:gridSpan w:val="1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287EDC" w:rsidRPr="001B4DBF" w:rsidRDefault="00287EDC" w:rsidP="00EC693D">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6C524EC3" w14:textId="1AA286D7" w:rsidR="00287EDC" w:rsidRPr="0099336C" w:rsidRDefault="00287EDC" w:rsidP="00D41B6B">
            <w:pPr>
              <w:jc w:val="center"/>
              <w:rPr>
                <w:rFonts w:ascii="Arial" w:hAnsi="Arial" w:cs="Arial"/>
                <w:b w:val="0"/>
                <w:sz w:val="22"/>
                <w:szCs w:val="22"/>
              </w:rPr>
            </w:pPr>
            <w:r w:rsidRPr="0099336C">
              <w:rPr>
                <w:rFonts w:ascii="Arial" w:hAnsi="Arial" w:cs="Arial"/>
                <w:b w:val="0"/>
                <w:sz w:val="22"/>
                <w:szCs w:val="22"/>
              </w:rPr>
              <w:t>6</w:t>
            </w:r>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CA6F4D" w:rsidRPr="001B4DBF" w14:paraId="646D3C02" w14:textId="77777777" w:rsidTr="001076A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19DA3D45" w14:textId="77777777" w:rsidR="00CA6F4D" w:rsidRPr="001B4DBF" w:rsidRDefault="00CA6F4D" w:rsidP="001076A1">
            <w:pPr>
              <w:rPr>
                <w:rFonts w:ascii="Arial" w:hAnsi="Arial" w:cs="Arial"/>
                <w:sz w:val="22"/>
                <w:szCs w:val="22"/>
              </w:rPr>
            </w:pPr>
            <w:r w:rsidRPr="001B4DBF">
              <w:rPr>
                <w:rFonts w:ascii="Arial" w:hAnsi="Arial" w:cs="Arial"/>
                <w:sz w:val="22"/>
                <w:szCs w:val="22"/>
              </w:rPr>
              <w:lastRenderedPageBreak/>
              <w:t>Past Term Achievements</w:t>
            </w:r>
          </w:p>
        </w:tc>
      </w:tr>
      <w:tr w:rsidR="003237AD" w:rsidRPr="001B4DBF"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1B4DBF" w:rsidRDefault="004A19BE"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3F14C64E" wp14:editId="4B3EDB99">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3086B60B" wp14:editId="276382F8">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1B4DBF"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1B4DBF" w:rsidRDefault="000F34D6"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6EC148A9" wp14:editId="3875C84C">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079096D0" wp14:editId="11BC48D4">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11"/>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C2F85" w14:textId="77777777" w:rsidR="00F23C34" w:rsidRDefault="00F23C34" w:rsidP="0034027E">
      <w:r>
        <w:separator/>
      </w:r>
    </w:p>
  </w:endnote>
  <w:endnote w:type="continuationSeparator" w:id="0">
    <w:p w14:paraId="46D1D340" w14:textId="77777777" w:rsidR="00F23C34" w:rsidRDefault="00F23C34"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9ABF3" w14:textId="77777777" w:rsidR="00F23C34" w:rsidRDefault="00F23C34" w:rsidP="0034027E">
      <w:r>
        <w:separator/>
      </w:r>
    </w:p>
  </w:footnote>
  <w:footnote w:type="continuationSeparator" w:id="0">
    <w:p w14:paraId="2F9DFBFD" w14:textId="77777777" w:rsidR="00F23C34" w:rsidRDefault="00F23C34"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4C66"/>
    <w:rsid w:val="00017704"/>
    <w:rsid w:val="000252C4"/>
    <w:rsid w:val="000406E4"/>
    <w:rsid w:val="00051842"/>
    <w:rsid w:val="00052E53"/>
    <w:rsid w:val="00085AD5"/>
    <w:rsid w:val="00090AED"/>
    <w:rsid w:val="0009745F"/>
    <w:rsid w:val="000A4453"/>
    <w:rsid w:val="000B11C8"/>
    <w:rsid w:val="000D384E"/>
    <w:rsid w:val="000F34D6"/>
    <w:rsid w:val="00102701"/>
    <w:rsid w:val="00146F98"/>
    <w:rsid w:val="00154070"/>
    <w:rsid w:val="001547EA"/>
    <w:rsid w:val="001639F7"/>
    <w:rsid w:val="00170CC3"/>
    <w:rsid w:val="0017773A"/>
    <w:rsid w:val="0019361E"/>
    <w:rsid w:val="001A1304"/>
    <w:rsid w:val="001A7816"/>
    <w:rsid w:val="001B0A2E"/>
    <w:rsid w:val="001B4DBF"/>
    <w:rsid w:val="001B5C97"/>
    <w:rsid w:val="001B765B"/>
    <w:rsid w:val="001C134A"/>
    <w:rsid w:val="001C7F25"/>
    <w:rsid w:val="001D3D43"/>
    <w:rsid w:val="001D4974"/>
    <w:rsid w:val="001F6F6B"/>
    <w:rsid w:val="00200197"/>
    <w:rsid w:val="00212A30"/>
    <w:rsid w:val="00233A78"/>
    <w:rsid w:val="002508BB"/>
    <w:rsid w:val="00252D65"/>
    <w:rsid w:val="002540BC"/>
    <w:rsid w:val="00264E5A"/>
    <w:rsid w:val="0027165B"/>
    <w:rsid w:val="00287EDC"/>
    <w:rsid w:val="002B4AEF"/>
    <w:rsid w:val="002B7787"/>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C1966"/>
    <w:rsid w:val="003C2122"/>
    <w:rsid w:val="003D0D4B"/>
    <w:rsid w:val="003E396C"/>
    <w:rsid w:val="003F24E8"/>
    <w:rsid w:val="00404BB1"/>
    <w:rsid w:val="0042441A"/>
    <w:rsid w:val="004347B1"/>
    <w:rsid w:val="00466279"/>
    <w:rsid w:val="00471A47"/>
    <w:rsid w:val="00474110"/>
    <w:rsid w:val="00474423"/>
    <w:rsid w:val="00482527"/>
    <w:rsid w:val="00485593"/>
    <w:rsid w:val="004904EB"/>
    <w:rsid w:val="00496407"/>
    <w:rsid w:val="004A19BE"/>
    <w:rsid w:val="004A7E15"/>
    <w:rsid w:val="004E15BB"/>
    <w:rsid w:val="00504BE6"/>
    <w:rsid w:val="005215FA"/>
    <w:rsid w:val="005221D8"/>
    <w:rsid w:val="005308DC"/>
    <w:rsid w:val="0054597B"/>
    <w:rsid w:val="00545F7D"/>
    <w:rsid w:val="005546F5"/>
    <w:rsid w:val="005726A0"/>
    <w:rsid w:val="00580094"/>
    <w:rsid w:val="00584E38"/>
    <w:rsid w:val="0059163F"/>
    <w:rsid w:val="005920FF"/>
    <w:rsid w:val="005A2B8A"/>
    <w:rsid w:val="005C15A7"/>
    <w:rsid w:val="005F70D3"/>
    <w:rsid w:val="00600586"/>
    <w:rsid w:val="00601BED"/>
    <w:rsid w:val="00612FE4"/>
    <w:rsid w:val="00621099"/>
    <w:rsid w:val="006241B7"/>
    <w:rsid w:val="00635121"/>
    <w:rsid w:val="00636DEF"/>
    <w:rsid w:val="00642ED5"/>
    <w:rsid w:val="0065015E"/>
    <w:rsid w:val="00681162"/>
    <w:rsid w:val="006849FA"/>
    <w:rsid w:val="0069161E"/>
    <w:rsid w:val="006A0711"/>
    <w:rsid w:val="006A2DEE"/>
    <w:rsid w:val="006A6D82"/>
    <w:rsid w:val="006D47E9"/>
    <w:rsid w:val="007062CB"/>
    <w:rsid w:val="007152C2"/>
    <w:rsid w:val="00727DB3"/>
    <w:rsid w:val="007348AB"/>
    <w:rsid w:val="00735EC2"/>
    <w:rsid w:val="007443BD"/>
    <w:rsid w:val="00745E6E"/>
    <w:rsid w:val="00747E10"/>
    <w:rsid w:val="007625C6"/>
    <w:rsid w:val="00770795"/>
    <w:rsid w:val="007C5346"/>
    <w:rsid w:val="007C799D"/>
    <w:rsid w:val="007D162B"/>
    <w:rsid w:val="007D2CE1"/>
    <w:rsid w:val="007F04A8"/>
    <w:rsid w:val="00800E21"/>
    <w:rsid w:val="00807259"/>
    <w:rsid w:val="0082068F"/>
    <w:rsid w:val="00821F64"/>
    <w:rsid w:val="0082236E"/>
    <w:rsid w:val="00825885"/>
    <w:rsid w:val="00833C72"/>
    <w:rsid w:val="00847969"/>
    <w:rsid w:val="0085323D"/>
    <w:rsid w:val="00853935"/>
    <w:rsid w:val="0086588C"/>
    <w:rsid w:val="00870700"/>
    <w:rsid w:val="008804FE"/>
    <w:rsid w:val="00880F10"/>
    <w:rsid w:val="00883290"/>
    <w:rsid w:val="00886770"/>
    <w:rsid w:val="00895E2A"/>
    <w:rsid w:val="008A022E"/>
    <w:rsid w:val="008D4F25"/>
    <w:rsid w:val="00905CD0"/>
    <w:rsid w:val="00911FE6"/>
    <w:rsid w:val="00916141"/>
    <w:rsid w:val="00933B97"/>
    <w:rsid w:val="0095080C"/>
    <w:rsid w:val="00964CAF"/>
    <w:rsid w:val="0096651F"/>
    <w:rsid w:val="00973A60"/>
    <w:rsid w:val="00985E0F"/>
    <w:rsid w:val="0099336C"/>
    <w:rsid w:val="00997C36"/>
    <w:rsid w:val="009C5DE7"/>
    <w:rsid w:val="009E445E"/>
    <w:rsid w:val="00A016B4"/>
    <w:rsid w:val="00A124AC"/>
    <w:rsid w:val="00A33F69"/>
    <w:rsid w:val="00A3554C"/>
    <w:rsid w:val="00A466F4"/>
    <w:rsid w:val="00A566C4"/>
    <w:rsid w:val="00A711BC"/>
    <w:rsid w:val="00A7625D"/>
    <w:rsid w:val="00A8032C"/>
    <w:rsid w:val="00A8173B"/>
    <w:rsid w:val="00A8495A"/>
    <w:rsid w:val="00AE330F"/>
    <w:rsid w:val="00B02F50"/>
    <w:rsid w:val="00B03B19"/>
    <w:rsid w:val="00B06EC6"/>
    <w:rsid w:val="00B41C3E"/>
    <w:rsid w:val="00B52C20"/>
    <w:rsid w:val="00B65C62"/>
    <w:rsid w:val="00B74181"/>
    <w:rsid w:val="00B80DAF"/>
    <w:rsid w:val="00B96430"/>
    <w:rsid w:val="00BA1059"/>
    <w:rsid w:val="00BA2B7C"/>
    <w:rsid w:val="00BB0886"/>
    <w:rsid w:val="00BB378F"/>
    <w:rsid w:val="00BB42DE"/>
    <w:rsid w:val="00BB49BA"/>
    <w:rsid w:val="00BC1ECB"/>
    <w:rsid w:val="00BD622C"/>
    <w:rsid w:val="00BF06B4"/>
    <w:rsid w:val="00C37559"/>
    <w:rsid w:val="00C4036D"/>
    <w:rsid w:val="00C406C9"/>
    <w:rsid w:val="00C523D3"/>
    <w:rsid w:val="00C568C6"/>
    <w:rsid w:val="00C61F0E"/>
    <w:rsid w:val="00C63047"/>
    <w:rsid w:val="00C63C14"/>
    <w:rsid w:val="00C70ACC"/>
    <w:rsid w:val="00C72C6D"/>
    <w:rsid w:val="00C7388D"/>
    <w:rsid w:val="00C76FE5"/>
    <w:rsid w:val="00C83898"/>
    <w:rsid w:val="00CA168A"/>
    <w:rsid w:val="00CA1E7D"/>
    <w:rsid w:val="00CA4CC6"/>
    <w:rsid w:val="00CA55B4"/>
    <w:rsid w:val="00CA6F4D"/>
    <w:rsid w:val="00CB4F20"/>
    <w:rsid w:val="00CC1866"/>
    <w:rsid w:val="00CE0683"/>
    <w:rsid w:val="00CE2529"/>
    <w:rsid w:val="00D02BE1"/>
    <w:rsid w:val="00D15B1F"/>
    <w:rsid w:val="00D24AE5"/>
    <w:rsid w:val="00D379D7"/>
    <w:rsid w:val="00D41B6B"/>
    <w:rsid w:val="00D86D4D"/>
    <w:rsid w:val="00DA3803"/>
    <w:rsid w:val="00DB0AEA"/>
    <w:rsid w:val="00DC07E8"/>
    <w:rsid w:val="00DD0194"/>
    <w:rsid w:val="00E02DF5"/>
    <w:rsid w:val="00E07620"/>
    <w:rsid w:val="00E23222"/>
    <w:rsid w:val="00E255A0"/>
    <w:rsid w:val="00E268B9"/>
    <w:rsid w:val="00E44006"/>
    <w:rsid w:val="00E5279E"/>
    <w:rsid w:val="00E53102"/>
    <w:rsid w:val="00E7156E"/>
    <w:rsid w:val="00E77691"/>
    <w:rsid w:val="00E9623B"/>
    <w:rsid w:val="00E971D4"/>
    <w:rsid w:val="00EA2406"/>
    <w:rsid w:val="00EA6A9B"/>
    <w:rsid w:val="00EB1678"/>
    <w:rsid w:val="00EC3333"/>
    <w:rsid w:val="00EC6044"/>
    <w:rsid w:val="00EC693D"/>
    <w:rsid w:val="00ED3D23"/>
    <w:rsid w:val="00ED5384"/>
    <w:rsid w:val="00EE562C"/>
    <w:rsid w:val="00EF0908"/>
    <w:rsid w:val="00F04A29"/>
    <w:rsid w:val="00F107BF"/>
    <w:rsid w:val="00F2363D"/>
    <w:rsid w:val="00F23C34"/>
    <w:rsid w:val="00F3493C"/>
    <w:rsid w:val="00F43268"/>
    <w:rsid w:val="00F44952"/>
    <w:rsid w:val="00F723D1"/>
    <w:rsid w:val="00F818C3"/>
    <w:rsid w:val="00F91795"/>
    <w:rsid w:val="00F96934"/>
    <w:rsid w:val="00FA2A04"/>
    <w:rsid w:val="00FB3417"/>
    <w:rsid w:val="00FC1CD9"/>
    <w:rsid w:val="00FC5B80"/>
    <w:rsid w:val="00FC6B48"/>
    <w:rsid w:val="00FF30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0252C4"/>
    <w:rPr>
      <w:rFonts w:ascii="Tahoma" w:hAnsi="Tahoma" w:cs="Tahoma"/>
      <w:sz w:val="16"/>
      <w:szCs w:val="16"/>
    </w:rPr>
  </w:style>
  <w:style w:type="character" w:customStyle="1" w:styleId="BalonMetniChar">
    <w:name w:val="Balon Metni Char"/>
    <w:basedOn w:val="VarsaylanParagrafYazTipi"/>
    <w:link w:val="BalonMetni"/>
    <w:rsid w:val="000252C4"/>
    <w:rPr>
      <w:rFonts w:ascii="Tahoma" w:hAnsi="Tahoma" w:cs="Tahoma"/>
      <w:sz w:val="16"/>
      <w:szCs w:val="16"/>
    </w:rPr>
  </w:style>
  <w:style w:type="character" w:customStyle="1" w:styleId="stdnobr">
    <w:name w:val="std nobr"/>
    <w:basedOn w:val="VarsaylanParagrafYazTipi"/>
    <w:rsid w:val="00014C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0252C4"/>
    <w:rPr>
      <w:rFonts w:ascii="Tahoma" w:hAnsi="Tahoma" w:cs="Tahoma"/>
      <w:sz w:val="16"/>
      <w:szCs w:val="16"/>
    </w:rPr>
  </w:style>
  <w:style w:type="character" w:customStyle="1" w:styleId="BalonMetniChar">
    <w:name w:val="Balon Metni Char"/>
    <w:basedOn w:val="VarsaylanParagrafYazTipi"/>
    <w:link w:val="BalonMetni"/>
    <w:rsid w:val="000252C4"/>
    <w:rPr>
      <w:rFonts w:ascii="Tahoma" w:hAnsi="Tahoma" w:cs="Tahoma"/>
      <w:sz w:val="16"/>
      <w:szCs w:val="16"/>
    </w:rPr>
  </w:style>
  <w:style w:type="character" w:customStyle="1" w:styleId="stdnobr">
    <w:name w:val="std nobr"/>
    <w:basedOn w:val="VarsaylanParagrafYazTipi"/>
    <w:rsid w:val="00014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MAN 203 Principles of Accounting</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23</c:v>
                </c:pt>
                <c:pt idx="2">
                  <c:v>6</c:v>
                </c:pt>
                <c:pt idx="3">
                  <c:v>14</c:v>
                </c:pt>
                <c:pt idx="4">
                  <c:v>9</c:v>
                </c:pt>
                <c:pt idx="5">
                  <c:v>2</c:v>
                </c:pt>
                <c:pt idx="6">
                  <c:v>3</c:v>
                </c:pt>
                <c:pt idx="7">
                  <c:v>0</c:v>
                </c:pt>
                <c:pt idx="8">
                  <c:v>2</c:v>
                </c:pt>
                <c:pt idx="9">
                  <c:v>4</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79186688"/>
        <c:axId val="169301632"/>
      </c:barChart>
      <c:catAx>
        <c:axId val="179186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9301632"/>
        <c:crosses val="autoZero"/>
        <c:auto val="1"/>
        <c:lblAlgn val="ctr"/>
        <c:lblOffset val="100"/>
        <c:noMultiLvlLbl val="0"/>
      </c:catAx>
      <c:valAx>
        <c:axId val="169301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918668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2023-2024</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latin typeface="Arial" pitchFamily="34" charset="0"/>
                <a:cs typeface="Arial" pitchFamily="34" charset="0"/>
              </a:rPr>
              <a:t>MAN 203 Principles of Accounting</a:t>
            </a:r>
            <a:endParaRPr lang="tr-TR" sz="1100">
              <a:effectLst/>
              <a:latin typeface="Arial" pitchFamily="34" charset="0"/>
              <a:cs typeface="Arial"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3</c:v>
                </c:pt>
                <c:pt idx="2">
                  <c:v>2</c:v>
                </c:pt>
                <c:pt idx="3">
                  <c:v>9</c:v>
                </c:pt>
                <c:pt idx="4">
                  <c:v>5</c:v>
                </c:pt>
                <c:pt idx="5">
                  <c:v>0</c:v>
                </c:pt>
                <c:pt idx="6">
                  <c:v>0</c:v>
                </c:pt>
                <c:pt idx="7">
                  <c:v>1</c:v>
                </c:pt>
                <c:pt idx="8">
                  <c:v>0</c:v>
                </c:pt>
                <c:pt idx="9">
                  <c:v>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231670784"/>
        <c:axId val="169303360"/>
      </c:barChart>
      <c:catAx>
        <c:axId val="231670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9303360"/>
        <c:crosses val="autoZero"/>
        <c:auto val="1"/>
        <c:lblAlgn val="ctr"/>
        <c:lblOffset val="100"/>
        <c:noMultiLvlLbl val="0"/>
      </c:catAx>
      <c:valAx>
        <c:axId val="169303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3167078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latin typeface="Arial" pitchFamily="34" charset="0"/>
                <a:cs typeface="Arial" pitchFamily="34" charset="0"/>
              </a:rPr>
              <a:t>MAN 203 Principles of Accounting</a:t>
            </a:r>
            <a:endParaRPr lang="tr-TR" sz="1100">
              <a:effectLst/>
              <a:latin typeface="Arial" pitchFamily="34" charset="0"/>
              <a:cs typeface="Arial"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231671808"/>
        <c:axId val="231482496"/>
      </c:barChart>
      <c:catAx>
        <c:axId val="231671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31482496"/>
        <c:crosses val="autoZero"/>
        <c:auto val="1"/>
        <c:lblAlgn val="ctr"/>
        <c:lblOffset val="100"/>
        <c:noMultiLvlLbl val="0"/>
      </c:catAx>
      <c:valAx>
        <c:axId val="231482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316718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2026-2027</a:t>
            </a:r>
            <a:r>
              <a:rPr lang="tr-TR" sz="1050" baseline="0">
                <a:latin typeface="Arial" panose="020B0604020202020204" pitchFamily="34" charset="0"/>
                <a:cs typeface="Arial" panose="020B0604020202020204" pitchFamily="34" charset="0"/>
              </a:rPr>
              <a:t> Fall Semester</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MAN 203 Principles of Accounting</a:t>
            </a:r>
            <a:endParaRPr lang="en-US" sz="1050">
              <a:latin typeface="Arial" panose="020B0604020202020204" pitchFamily="34" charset="0"/>
              <a:cs typeface="Arial" panose="020B0604020202020204" pitchFamily="34" charset="0"/>
            </a:endParaRPr>
          </a:p>
        </c:rich>
      </c:tx>
      <c:layout>
        <c:manualLayout>
          <c:xMode val="edge"/>
          <c:yMode val="edge"/>
          <c:x val="0.26211946050096335"/>
          <c:y val="0"/>
        </c:manualLayout>
      </c:layout>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231337984"/>
        <c:axId val="231484800"/>
      </c:barChart>
      <c:catAx>
        <c:axId val="231337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31484800"/>
        <c:crosses val="autoZero"/>
        <c:auto val="1"/>
        <c:lblAlgn val="ctr"/>
        <c:lblOffset val="100"/>
        <c:noMultiLvlLbl val="0"/>
      </c:catAx>
      <c:valAx>
        <c:axId val="231484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3133798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655</Words>
  <Characters>3735</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Canol KANDEMIR</cp:lastModifiedBy>
  <cp:revision>9</cp:revision>
  <dcterms:created xsi:type="dcterms:W3CDTF">2025-09-17T08:01:00Z</dcterms:created>
  <dcterms:modified xsi:type="dcterms:W3CDTF">2025-09-19T08:48:00Z</dcterms:modified>
</cp:coreProperties>
</file>