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594654D9"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SYLLABUS</w:t>
            </w:r>
          </w:p>
          <w:p w14:paraId="0DE1DD46" w14:textId="7B208052" w:rsidR="005A2B8A" w:rsidRPr="007625C6" w:rsidRDefault="00A76415" w:rsidP="004904EB">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INSTITUTE OF SOCIAL SCIENCES</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Course Unit Code</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Course Title</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Credits</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ECTS Value</w:t>
            </w:r>
          </w:p>
        </w:tc>
      </w:tr>
      <w:tr w:rsidR="00681162"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2AAAE556" w:rsidR="00681162" w:rsidRPr="003537D4" w:rsidRDefault="00DB483B" w:rsidP="00833C72">
            <w:pPr>
              <w:jc w:val="center"/>
              <w:rPr>
                <w:rFonts w:ascii="Arial" w:hAnsi="Arial" w:cs="Arial"/>
                <w:b w:val="0"/>
                <w:bCs w:val="0"/>
                <w:sz w:val="20"/>
                <w:szCs w:val="20"/>
              </w:rPr>
            </w:pPr>
            <w:r>
              <w:rPr>
                <w:rFonts w:ascii="Arial" w:hAnsi="Arial" w:cs="Arial"/>
                <w:b w:val="0"/>
                <w:bCs w:val="0"/>
                <w:sz w:val="20"/>
                <w:szCs w:val="20"/>
              </w:rPr>
              <w:t>LAW 586</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027510EE" w:rsidR="00681162" w:rsidRPr="003537D4" w:rsidRDefault="00B53182" w:rsidP="00B53182">
            <w:pPr>
              <w:rPr>
                <w:rFonts w:ascii="Arial" w:hAnsi="Arial" w:cs="Arial"/>
                <w:sz w:val="20"/>
                <w:szCs w:val="20"/>
              </w:rPr>
            </w:pPr>
            <w:r w:rsidRPr="00B53182">
              <w:rPr>
                <w:rFonts w:ascii="Arial" w:hAnsi="Arial" w:cs="Arial"/>
                <w:bCs/>
                <w:sz w:val="20"/>
                <w:szCs w:val="20"/>
              </w:rPr>
              <w:t>Stages of Criminal Procedure in the Context of International Law and Competent Authorities and Authorities</w:t>
            </w:r>
          </w:p>
        </w:tc>
        <w:tc>
          <w:tcPr>
            <w:tcW w:w="2122" w:type="dxa"/>
            <w:gridSpan w:val="4"/>
            <w:shd w:val="clear" w:color="auto" w:fill="FFFFFF" w:themeFill="background1"/>
            <w:vAlign w:val="center"/>
          </w:tcPr>
          <w:p w14:paraId="01A4A3C7" w14:textId="04964F99" w:rsidR="00681162" w:rsidRPr="003537D4" w:rsidRDefault="00F641E6"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 (3-0-3)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6AA45C08" w:rsidR="00681162" w:rsidRPr="003537D4" w:rsidRDefault="00B53182" w:rsidP="00833C72">
            <w:pPr>
              <w:jc w:val="center"/>
              <w:rPr>
                <w:rFonts w:ascii="Arial" w:hAnsi="Arial" w:cs="Arial"/>
                <w:b w:val="0"/>
                <w:bCs w:val="0"/>
                <w:sz w:val="20"/>
                <w:szCs w:val="20"/>
              </w:rPr>
            </w:pPr>
            <w:r>
              <w:rPr>
                <w:rFonts w:ascii="Arial" w:hAnsi="Arial" w:cs="Arial"/>
                <w:b w:val="0"/>
                <w:bCs w:val="0"/>
                <w:sz w:val="20"/>
                <w:szCs w:val="20"/>
              </w:rPr>
              <w:t>8</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Prerequisite Courses:</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069B01AD" w:rsidR="00681162" w:rsidRPr="003537D4" w:rsidRDefault="00DB483B" w:rsidP="00833C72">
            <w:pPr>
              <w:rPr>
                <w:rFonts w:ascii="Arial" w:hAnsi="Arial" w:cs="Arial"/>
                <w:b w:val="0"/>
                <w:sz w:val="20"/>
                <w:szCs w:val="20"/>
              </w:rPr>
            </w:pPr>
            <w:r>
              <w:rPr>
                <w:rFonts w:ascii="Arial" w:hAnsi="Arial" w:cs="Arial"/>
                <w:b w:val="0"/>
                <w:sz w:val="20"/>
                <w:szCs w:val="20"/>
              </w:rPr>
              <w:t>No</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Language of Instruction:</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1C992603" w:rsidR="00681162" w:rsidRPr="007625C6" w:rsidRDefault="00DB483B" w:rsidP="00833C72">
            <w:pPr>
              <w:rPr>
                <w:rFonts w:ascii="Arial" w:hAnsi="Arial" w:cs="Arial"/>
                <w:sz w:val="20"/>
                <w:szCs w:val="20"/>
              </w:rPr>
            </w:pPr>
            <w:r>
              <w:rPr>
                <w:rFonts w:ascii="Arial" w:hAnsi="Arial" w:cs="Arial"/>
                <w:sz w:val="20"/>
                <w:szCs w:val="20"/>
              </w:rPr>
              <w:t>Turkish</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Lesson Teaching Style:</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436CC721" w:rsidR="00681162" w:rsidRPr="003537D4" w:rsidRDefault="00F641E6" w:rsidP="00833C72">
            <w:pPr>
              <w:rPr>
                <w:rFonts w:ascii="Arial" w:hAnsi="Arial" w:cs="Arial"/>
                <w:b w:val="0"/>
                <w:sz w:val="20"/>
                <w:szCs w:val="20"/>
              </w:rPr>
            </w:pPr>
            <w:proofErr w:type="spellStart"/>
            <w:r>
              <w:rPr>
                <w:rFonts w:ascii="Arial" w:hAnsi="Arial" w:cs="Arial"/>
                <w:b w:val="0"/>
                <w:sz w:val="20"/>
                <w:szCs w:val="20"/>
              </w:rPr>
              <w:t>Face</w:t>
            </w:r>
            <w:proofErr w:type="spellEnd"/>
            <w:r w:rsidR="00F82E65">
              <w:rPr>
                <w:rFonts w:ascii="Arial" w:hAnsi="Arial" w:cs="Arial"/>
                <w:b w:val="0"/>
                <w:sz w:val="20"/>
                <w:szCs w:val="20"/>
              </w:rPr>
              <w:t xml:space="preserve"> </w:t>
            </w:r>
            <w:proofErr w:type="spellStart"/>
            <w:r w:rsidR="00F82E65">
              <w:rPr>
                <w:rFonts w:ascii="Arial" w:hAnsi="Arial" w:cs="Arial"/>
                <w:b w:val="0"/>
                <w:sz w:val="20"/>
                <w:szCs w:val="20"/>
              </w:rPr>
              <w:t>to</w:t>
            </w:r>
            <w:proofErr w:type="spellEnd"/>
            <w:r w:rsidR="00F82E65">
              <w:rPr>
                <w:rFonts w:ascii="Arial" w:hAnsi="Arial" w:cs="Arial"/>
                <w:b w:val="0"/>
                <w:sz w:val="20"/>
                <w:szCs w:val="20"/>
              </w:rPr>
              <w:t xml:space="preserve"> </w:t>
            </w:r>
            <w:proofErr w:type="spellStart"/>
            <w:r w:rsidR="00F82E65">
              <w:rPr>
                <w:rFonts w:ascii="Arial" w:hAnsi="Arial" w:cs="Arial"/>
                <w:b w:val="0"/>
                <w:sz w:val="20"/>
                <w:szCs w:val="20"/>
              </w:rPr>
              <w:t>face</w:t>
            </w:r>
            <w:proofErr w:type="spellEnd"/>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Course Type and Level:</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0DD6CCA2" w:rsidR="00681162" w:rsidRPr="003537D4" w:rsidRDefault="003360EF" w:rsidP="00833C72">
            <w:pPr>
              <w:rPr>
                <w:rFonts w:ascii="Arial" w:hAnsi="Arial" w:cs="Arial"/>
                <w:b w:val="0"/>
                <w:bCs w:val="0"/>
                <w:sz w:val="20"/>
                <w:szCs w:val="20"/>
              </w:rPr>
            </w:pPr>
            <w:r w:rsidRPr="007625C6">
              <w:rPr>
                <w:rFonts w:ascii="Arial" w:hAnsi="Arial" w:cs="Arial"/>
                <w:sz w:val="20"/>
                <w:szCs w:val="20"/>
              </w:rPr>
              <w:t xml:space="preserve"> Compulsory / 1. Year / Graduate</w:t>
            </w:r>
          </w:p>
        </w:tc>
      </w:tr>
      <w:tr w:rsidR="00F96934"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Title, Name and Surname of the Instructor of the Course</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Course Hours</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Office Hours</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Communication</w:t>
            </w:r>
          </w:p>
        </w:tc>
      </w:tr>
      <w:tr w:rsidR="00F96934" w:rsidRPr="007625C6"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4E6A8D55" w:rsidR="00F96934" w:rsidRPr="003537D4" w:rsidRDefault="00F641E6" w:rsidP="00466279">
            <w:pPr>
              <w:jc w:val="center"/>
              <w:rPr>
                <w:rFonts w:ascii="Arial" w:hAnsi="Arial" w:cs="Arial"/>
                <w:b w:val="0"/>
                <w:sz w:val="20"/>
                <w:szCs w:val="20"/>
              </w:rPr>
            </w:pPr>
            <w:r>
              <w:rPr>
                <w:rFonts w:ascii="Arial" w:hAnsi="Arial" w:cs="Arial"/>
                <w:b w:val="0"/>
                <w:sz w:val="20"/>
                <w:szCs w:val="20"/>
              </w:rPr>
              <w:t>Prof. Dr. M. Tevfik ODMAN</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109CBC3D" w:rsidR="00F96934" w:rsidRPr="003537D4" w:rsidRDefault="00A76415" w:rsidP="00833C72">
            <w:pPr>
              <w:jc w:val="center"/>
              <w:rPr>
                <w:rFonts w:ascii="Arial" w:hAnsi="Arial" w:cs="Arial"/>
                <w:bCs/>
                <w:sz w:val="20"/>
                <w:szCs w:val="20"/>
              </w:rPr>
            </w:pPr>
            <w:r>
              <w:rPr>
                <w:rFonts w:ascii="Arial" w:hAnsi="Arial" w:cs="Arial"/>
                <w:bCs/>
                <w:sz w:val="20"/>
                <w:szCs w:val="20"/>
              </w:rPr>
              <w:t>-</w:t>
            </w:r>
          </w:p>
        </w:tc>
        <w:tc>
          <w:tcPr>
            <w:tcW w:w="2122" w:type="dxa"/>
            <w:gridSpan w:val="4"/>
            <w:tcBorders>
              <w:top w:val="single" w:sz="4" w:space="0" w:color="4C94D8" w:themeColor="text2" w:themeTint="80"/>
            </w:tcBorders>
            <w:shd w:val="clear" w:color="auto" w:fill="FFFFFF" w:themeFill="background1"/>
            <w:vAlign w:val="center"/>
          </w:tcPr>
          <w:p w14:paraId="3DCEC51D" w14:textId="3F2023B7" w:rsidR="00F96934" w:rsidRPr="003537D4" w:rsidRDefault="00F96934"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4B52ACE6" w:rsidR="00F96934" w:rsidRPr="003537D4" w:rsidRDefault="00F641E6" w:rsidP="00833C72">
            <w:pPr>
              <w:jc w:val="center"/>
              <w:rPr>
                <w:rFonts w:ascii="Arial" w:hAnsi="Arial" w:cs="Arial"/>
                <w:b w:val="0"/>
                <w:sz w:val="20"/>
                <w:szCs w:val="20"/>
              </w:rPr>
            </w:pPr>
            <w:r>
              <w:rPr>
                <w:rFonts w:ascii="Arial" w:hAnsi="Arial" w:cs="Arial"/>
                <w:b w:val="0"/>
                <w:sz w:val="20"/>
                <w:szCs w:val="20"/>
              </w:rPr>
              <w:t>mustafatevfikodman@gmail.com</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Course Coordinator:</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67EE5089" w:rsidR="00F96934" w:rsidRPr="003537D4" w:rsidRDefault="00F641E6" w:rsidP="0034027E">
            <w:pPr>
              <w:rPr>
                <w:rFonts w:ascii="Arial" w:hAnsi="Arial" w:cs="Arial"/>
                <w:b w:val="0"/>
                <w:bCs w:val="0"/>
                <w:sz w:val="20"/>
                <w:szCs w:val="20"/>
              </w:rPr>
            </w:pPr>
            <w:r>
              <w:rPr>
                <w:rFonts w:ascii="Arial" w:hAnsi="Arial" w:cs="Arial"/>
                <w:b w:val="0"/>
                <w:bCs w:val="0"/>
                <w:sz w:val="20"/>
                <w:szCs w:val="20"/>
              </w:rPr>
              <w:t>Prof. Dr. M. Tevfik ODMAN</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Objectives of the Course</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Course Learning Outcomes</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Relations</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Outcomes</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Contribution</w:t>
            </w:r>
          </w:p>
        </w:tc>
      </w:tr>
      <w:tr w:rsidR="00B53182" w:rsidRPr="00B53182" w14:paraId="09B246EF" w14:textId="77777777" w:rsidTr="00531884">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B53182" w:rsidRPr="007625C6" w:rsidRDefault="00B53182" w:rsidP="00B5318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B53182" w:rsidRPr="00B53182" w:rsidRDefault="00B53182" w:rsidP="00B53182">
            <w:pPr>
              <w:jc w:val="center"/>
              <w:rPr>
                <w:rFonts w:ascii="Arial" w:hAnsi="Arial" w:cs="Arial"/>
                <w:bCs/>
                <w:sz w:val="20"/>
                <w:szCs w:val="20"/>
              </w:rPr>
            </w:pPr>
            <w:r w:rsidRPr="00B53182">
              <w:rPr>
                <w:rFonts w:ascii="Arial" w:hAnsi="Arial" w:cs="Arial"/>
                <w:bCs/>
                <w:sz w:val="20"/>
                <w:szCs w:val="20"/>
              </w:rPr>
              <w:t>1</w:t>
            </w:r>
          </w:p>
        </w:tc>
        <w:tc>
          <w:tcPr>
            <w:tcW w:w="6228" w:type="dxa"/>
            <w:gridSpan w:val="10"/>
            <w:shd w:val="clear" w:color="auto" w:fill="DAE9F7" w:themeFill="text2" w:themeFillTint="1A"/>
          </w:tcPr>
          <w:p w14:paraId="659C2DB8" w14:textId="7239649C" w:rsidR="00B53182" w:rsidRPr="00A90913" w:rsidRDefault="00B53182" w:rsidP="00B53182">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A90913">
              <w:rPr>
                <w:rFonts w:ascii="Arial" w:hAnsi="Arial" w:cs="Arial"/>
                <w:bCs/>
                <w:sz w:val="20"/>
                <w:szCs w:val="20"/>
              </w:rPr>
              <w:t>Analyzes the procedural acts related to criminal procedure law within the framework of the fair trial principle of the European Convention on Human Rights and evaluates the compliance of these transactions with international legal standards.</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11C7A771" w:rsidR="00B53182" w:rsidRPr="00B53182" w:rsidRDefault="00B53182" w:rsidP="00B53182">
            <w:pPr>
              <w:jc w:val="center"/>
              <w:rPr>
                <w:rFonts w:ascii="Arial" w:hAnsi="Arial" w:cs="Arial"/>
                <w:bCs/>
                <w:sz w:val="20"/>
                <w:szCs w:val="20"/>
              </w:rPr>
            </w:pPr>
            <w:r w:rsidRPr="00B53182">
              <w:rPr>
                <w:rFonts w:ascii="Arial" w:hAnsi="Arial" w:cs="Arial"/>
                <w:bCs/>
                <w:sz w:val="20"/>
                <w:szCs w:val="20"/>
              </w:rPr>
              <w:t>2,4,5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49E55707" w:rsidR="00B53182" w:rsidRPr="007625C6" w:rsidRDefault="00B53182" w:rsidP="00B53182">
            <w:pPr>
              <w:jc w:val="center"/>
              <w:rPr>
                <w:rFonts w:ascii="Arial" w:hAnsi="Arial" w:cs="Arial"/>
                <w:b w:val="0"/>
                <w:sz w:val="20"/>
                <w:szCs w:val="20"/>
              </w:rPr>
            </w:pPr>
            <w:r>
              <w:rPr>
                <w:rFonts w:ascii="Arial" w:hAnsi="Arial" w:cs="Arial"/>
                <w:b w:val="0"/>
                <w:sz w:val="20"/>
                <w:szCs w:val="20"/>
              </w:rPr>
              <w:t>3</w:t>
            </w:r>
          </w:p>
        </w:tc>
      </w:tr>
      <w:tr w:rsidR="00B53182" w:rsidRPr="00B53182" w14:paraId="2914C0F8" w14:textId="77777777" w:rsidTr="00531884">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B53182" w:rsidRPr="007625C6" w:rsidRDefault="00B53182" w:rsidP="00B5318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B53182" w:rsidRPr="00B53182" w:rsidRDefault="00B53182" w:rsidP="00B53182">
            <w:pPr>
              <w:jc w:val="center"/>
              <w:rPr>
                <w:rFonts w:ascii="Arial" w:hAnsi="Arial" w:cs="Arial"/>
                <w:bCs/>
                <w:sz w:val="20"/>
                <w:szCs w:val="20"/>
              </w:rPr>
            </w:pPr>
            <w:r w:rsidRPr="00B53182">
              <w:rPr>
                <w:rFonts w:ascii="Arial" w:hAnsi="Arial" w:cs="Arial"/>
                <w:bCs/>
                <w:sz w:val="20"/>
                <w:szCs w:val="20"/>
              </w:rPr>
              <w:t>2</w:t>
            </w:r>
          </w:p>
        </w:tc>
        <w:tc>
          <w:tcPr>
            <w:tcW w:w="6228" w:type="dxa"/>
            <w:gridSpan w:val="10"/>
            <w:shd w:val="clear" w:color="auto" w:fill="FFFFFF" w:themeFill="background1"/>
          </w:tcPr>
          <w:p w14:paraId="5676F5CC" w14:textId="759130D5" w:rsidR="00B53182" w:rsidRPr="00A90913" w:rsidRDefault="00B53182" w:rsidP="00B53182">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A90913">
              <w:rPr>
                <w:rFonts w:ascii="Arial" w:hAnsi="Arial" w:cs="Arial"/>
                <w:bCs/>
                <w:sz w:val="20"/>
                <w:szCs w:val="20"/>
              </w:rPr>
              <w:t>Explains the duties, powers and responsibilities of the prosecution, defense and trial authorities involved in the criminal procedure process; compares the roles of these actors at different stages through sample cases.</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1507F0A9" w:rsidR="00B53182" w:rsidRPr="00B53182" w:rsidRDefault="00B53182" w:rsidP="00B53182">
            <w:pPr>
              <w:jc w:val="center"/>
              <w:rPr>
                <w:rFonts w:ascii="Arial" w:hAnsi="Arial" w:cs="Arial"/>
                <w:bCs/>
                <w:sz w:val="20"/>
                <w:szCs w:val="20"/>
              </w:rPr>
            </w:pPr>
            <w:r w:rsidRPr="00B53182">
              <w:rPr>
                <w:rFonts w:ascii="Arial" w:hAnsi="Arial" w:cs="Arial"/>
                <w:bCs/>
                <w:sz w:val="20"/>
                <w:szCs w:val="20"/>
              </w:rPr>
              <w:t>1,2,5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7E487949" w:rsidR="00B53182" w:rsidRPr="007625C6" w:rsidRDefault="00B53182" w:rsidP="00B53182">
            <w:pPr>
              <w:jc w:val="center"/>
              <w:rPr>
                <w:rFonts w:ascii="Arial" w:hAnsi="Arial" w:cs="Arial"/>
                <w:b w:val="0"/>
                <w:sz w:val="20"/>
                <w:szCs w:val="20"/>
              </w:rPr>
            </w:pPr>
            <w:r>
              <w:rPr>
                <w:rFonts w:ascii="Arial" w:hAnsi="Arial" w:cs="Arial"/>
                <w:b w:val="0"/>
                <w:sz w:val="20"/>
                <w:szCs w:val="20"/>
              </w:rPr>
              <w:t>3</w:t>
            </w:r>
          </w:p>
        </w:tc>
      </w:tr>
      <w:tr w:rsidR="00B53182" w:rsidRPr="00B53182" w14:paraId="6B4B5D9D" w14:textId="77777777" w:rsidTr="00531884">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B53182" w:rsidRPr="007625C6" w:rsidRDefault="00B53182" w:rsidP="00B5318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B53182" w:rsidRPr="00B53182" w:rsidRDefault="00B53182" w:rsidP="00B53182">
            <w:pPr>
              <w:jc w:val="center"/>
              <w:rPr>
                <w:rFonts w:ascii="Arial" w:hAnsi="Arial" w:cs="Arial"/>
                <w:bCs/>
                <w:sz w:val="20"/>
                <w:szCs w:val="20"/>
              </w:rPr>
            </w:pPr>
            <w:r w:rsidRPr="00B53182">
              <w:rPr>
                <w:rFonts w:ascii="Arial" w:hAnsi="Arial" w:cs="Arial"/>
                <w:bCs/>
                <w:sz w:val="20"/>
                <w:szCs w:val="20"/>
              </w:rPr>
              <w:t>3</w:t>
            </w:r>
          </w:p>
        </w:tc>
        <w:tc>
          <w:tcPr>
            <w:tcW w:w="6228" w:type="dxa"/>
            <w:gridSpan w:val="10"/>
            <w:shd w:val="clear" w:color="auto" w:fill="DAE9F7" w:themeFill="text2" w:themeFillTint="1A"/>
          </w:tcPr>
          <w:p w14:paraId="1E6B3CF6" w14:textId="1EBD761F" w:rsidR="00B53182" w:rsidRPr="00A90913" w:rsidRDefault="00B53182" w:rsidP="00B53182">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A90913">
              <w:rPr>
                <w:rFonts w:ascii="Arial" w:hAnsi="Arial" w:cs="Arial"/>
                <w:bCs/>
                <w:sz w:val="20"/>
                <w:szCs w:val="20"/>
              </w:rPr>
              <w:t>It detects procedural errors regarding the investigation and prosecution phases of criminal cases and determines whether the right to a fair trial has been violated.</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2F904541" w:rsidR="00B53182" w:rsidRPr="00B53182" w:rsidRDefault="00B53182" w:rsidP="00B53182">
            <w:pPr>
              <w:jc w:val="center"/>
              <w:rPr>
                <w:rFonts w:ascii="Arial" w:hAnsi="Arial" w:cs="Arial"/>
                <w:bCs/>
                <w:sz w:val="20"/>
                <w:szCs w:val="20"/>
              </w:rPr>
            </w:pPr>
            <w:r w:rsidRPr="00B53182">
              <w:rPr>
                <w:rFonts w:ascii="Arial" w:hAnsi="Arial" w:cs="Arial"/>
                <w:bCs/>
                <w:sz w:val="20"/>
                <w:szCs w:val="20"/>
              </w:rPr>
              <w:t>2,4,5,6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3D61EC3E" w:rsidR="00B53182" w:rsidRPr="007625C6" w:rsidRDefault="00B53182" w:rsidP="00B53182">
            <w:pPr>
              <w:jc w:val="center"/>
              <w:rPr>
                <w:rFonts w:ascii="Arial" w:hAnsi="Arial" w:cs="Arial"/>
                <w:b w:val="0"/>
                <w:sz w:val="20"/>
                <w:szCs w:val="20"/>
              </w:rPr>
            </w:pPr>
            <w:r>
              <w:rPr>
                <w:rFonts w:ascii="Arial" w:hAnsi="Arial" w:cs="Arial"/>
                <w:b w:val="0"/>
                <w:sz w:val="20"/>
                <w:szCs w:val="20"/>
              </w:rPr>
              <w:t>3</w:t>
            </w:r>
          </w:p>
        </w:tc>
      </w:tr>
      <w:tr w:rsidR="00B53182" w:rsidRPr="00B53182" w14:paraId="61F9DB88" w14:textId="77777777" w:rsidTr="00531884">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B53182" w:rsidRPr="007625C6" w:rsidRDefault="00B53182" w:rsidP="00B5318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B53182" w:rsidRPr="00B53182" w:rsidRDefault="00B53182" w:rsidP="00B53182">
            <w:pPr>
              <w:jc w:val="center"/>
              <w:rPr>
                <w:rFonts w:ascii="Arial" w:hAnsi="Arial" w:cs="Arial"/>
                <w:bCs/>
                <w:sz w:val="20"/>
                <w:szCs w:val="20"/>
              </w:rPr>
            </w:pPr>
            <w:r w:rsidRPr="00B53182">
              <w:rPr>
                <w:rFonts w:ascii="Arial" w:hAnsi="Arial" w:cs="Arial"/>
                <w:bCs/>
                <w:sz w:val="20"/>
                <w:szCs w:val="20"/>
              </w:rPr>
              <w:t>4</w:t>
            </w:r>
          </w:p>
        </w:tc>
        <w:tc>
          <w:tcPr>
            <w:tcW w:w="6228" w:type="dxa"/>
            <w:gridSpan w:val="10"/>
            <w:shd w:val="clear" w:color="auto" w:fill="FFFFFF" w:themeFill="background1"/>
          </w:tcPr>
          <w:p w14:paraId="1C26084B" w14:textId="41F0CE1A" w:rsidR="00B53182" w:rsidRPr="00A90913" w:rsidRDefault="00B53182" w:rsidP="00B53182">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A90913">
              <w:rPr>
                <w:rFonts w:ascii="Arial" w:hAnsi="Arial" w:cs="Arial"/>
                <w:bCs/>
                <w:sz w:val="20"/>
                <w:szCs w:val="20"/>
              </w:rPr>
              <w:t>Interprets the decisions of the European Court of Human Rights on the right to a fair trial and discusses the effects of these decisions on Turkish criminal proceedings.</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7A18E382" w14:textId="3E19E20E" w:rsidR="00B53182" w:rsidRPr="00B53182" w:rsidRDefault="00B53182" w:rsidP="00B53182">
            <w:pPr>
              <w:jc w:val="center"/>
              <w:rPr>
                <w:rFonts w:ascii="Arial" w:hAnsi="Arial" w:cs="Arial"/>
                <w:bCs/>
                <w:sz w:val="20"/>
                <w:szCs w:val="20"/>
              </w:rPr>
            </w:pPr>
            <w:r w:rsidRPr="00B53182">
              <w:rPr>
                <w:rFonts w:ascii="Arial" w:hAnsi="Arial" w:cs="Arial"/>
                <w:bCs/>
                <w:sz w:val="20"/>
                <w:szCs w:val="20"/>
              </w:rPr>
              <w:t>3,4,5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70B0D0A0" w:rsidR="00B53182" w:rsidRPr="007625C6" w:rsidRDefault="00B53182" w:rsidP="00B53182">
            <w:pPr>
              <w:jc w:val="center"/>
              <w:rPr>
                <w:rFonts w:ascii="Arial" w:hAnsi="Arial" w:cs="Arial"/>
                <w:b w:val="0"/>
                <w:sz w:val="20"/>
                <w:szCs w:val="20"/>
              </w:rPr>
            </w:pPr>
            <w:r>
              <w:rPr>
                <w:rFonts w:ascii="Arial" w:hAnsi="Arial" w:cs="Arial"/>
                <w:b w:val="0"/>
                <w:sz w:val="20"/>
                <w:szCs w:val="20"/>
              </w:rPr>
              <w:t>3</w:t>
            </w:r>
          </w:p>
        </w:tc>
      </w:tr>
      <w:tr w:rsidR="00B53182" w:rsidRPr="00B53182" w14:paraId="1842EBF9" w14:textId="77777777" w:rsidTr="00531884">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B53182" w:rsidRPr="007625C6" w:rsidRDefault="00B53182" w:rsidP="00B5318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B53182" w:rsidRPr="00B53182" w:rsidRDefault="00B53182" w:rsidP="00B53182">
            <w:pPr>
              <w:jc w:val="center"/>
              <w:rPr>
                <w:rFonts w:ascii="Arial" w:hAnsi="Arial" w:cs="Arial"/>
                <w:bCs/>
                <w:sz w:val="20"/>
                <w:szCs w:val="20"/>
              </w:rPr>
            </w:pPr>
            <w:r w:rsidRPr="00B53182">
              <w:rPr>
                <w:rFonts w:ascii="Arial" w:hAnsi="Arial" w:cs="Arial"/>
                <w:bCs/>
                <w:sz w:val="20"/>
                <w:szCs w:val="20"/>
              </w:rPr>
              <w:t>5</w:t>
            </w:r>
          </w:p>
        </w:tc>
        <w:tc>
          <w:tcPr>
            <w:tcW w:w="6228" w:type="dxa"/>
            <w:gridSpan w:val="10"/>
            <w:shd w:val="clear" w:color="auto" w:fill="DAE9F7" w:themeFill="text2" w:themeFillTint="1A"/>
          </w:tcPr>
          <w:p w14:paraId="2C60B735" w14:textId="04E358C5" w:rsidR="00B53182" w:rsidRPr="00A90913" w:rsidRDefault="00B53182" w:rsidP="00B53182">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A90913">
              <w:rPr>
                <w:rFonts w:ascii="Arial" w:hAnsi="Arial" w:cs="Arial"/>
                <w:bCs/>
                <w:sz w:val="20"/>
                <w:szCs w:val="20"/>
              </w:rPr>
              <w:t>In sample cases or scenarios, explain procedural deficiencies with legal justifications, develop solutions and express them in a written report or presentation.</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561474B" w14:textId="325B19D2" w:rsidR="00B53182" w:rsidRPr="00B53182" w:rsidRDefault="00B53182" w:rsidP="00B53182">
            <w:pPr>
              <w:jc w:val="center"/>
              <w:rPr>
                <w:rFonts w:ascii="Arial" w:hAnsi="Arial" w:cs="Arial"/>
                <w:bCs/>
                <w:sz w:val="20"/>
                <w:szCs w:val="20"/>
              </w:rPr>
            </w:pPr>
            <w:r w:rsidRPr="00B53182">
              <w:rPr>
                <w:rFonts w:ascii="Arial" w:hAnsi="Arial" w:cs="Arial"/>
                <w:bCs/>
                <w:sz w:val="20"/>
                <w:szCs w:val="20"/>
              </w:rPr>
              <w:t>2,3,6,8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4A407C9D" w:rsidR="00B53182" w:rsidRPr="007625C6" w:rsidRDefault="00B53182" w:rsidP="00B53182">
            <w:pPr>
              <w:jc w:val="center"/>
              <w:rPr>
                <w:rFonts w:ascii="Arial" w:hAnsi="Arial" w:cs="Arial"/>
                <w:b w:val="0"/>
                <w:sz w:val="20"/>
                <w:szCs w:val="20"/>
              </w:rPr>
            </w:pPr>
            <w:r>
              <w:rPr>
                <w:rFonts w:ascii="Arial" w:hAnsi="Arial" w:cs="Arial"/>
                <w:b w:val="0"/>
                <w:sz w:val="20"/>
                <w:szCs w:val="20"/>
              </w:rPr>
              <w:t>3</w:t>
            </w:r>
          </w:p>
        </w:tc>
      </w:tr>
      <w:tr w:rsidR="001B5C97" w:rsidRPr="00B53182"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B53182" w:rsidRDefault="001B5C97" w:rsidP="003A0CE5">
            <w:pPr>
              <w:rPr>
                <w:rFonts w:ascii="Arial" w:hAnsi="Arial" w:cs="Arial"/>
                <w:b w:val="0"/>
                <w:sz w:val="20"/>
                <w:szCs w:val="20"/>
              </w:rPr>
            </w:pPr>
            <w:r w:rsidRPr="00B53182">
              <w:rPr>
                <w:rFonts w:ascii="Arial" w:hAnsi="Arial" w:cs="Arial"/>
                <w:b w:val="0"/>
                <w:sz w:val="20"/>
                <w:szCs w:val="20"/>
              </w:rPr>
              <w:t>Course Description:</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42A0A7EE" w:rsidR="001B5C97" w:rsidRPr="00A90913" w:rsidRDefault="00A90913" w:rsidP="001B5C97">
            <w:pPr>
              <w:rPr>
                <w:rFonts w:ascii="Arial" w:hAnsi="Arial" w:cs="Arial"/>
                <w:b w:val="0"/>
                <w:bCs w:val="0"/>
                <w:iCs/>
                <w:sz w:val="20"/>
                <w:szCs w:val="20"/>
              </w:rPr>
            </w:pPr>
            <w:r w:rsidRPr="00A90913">
              <w:rPr>
                <w:rFonts w:ascii="Arial" w:hAnsi="Arial" w:cs="Arial"/>
                <w:b w:val="0"/>
                <w:bCs w:val="0"/>
                <w:iCs/>
                <w:sz w:val="20"/>
                <w:szCs w:val="20"/>
              </w:rPr>
              <w:t>They comprehend the basic principles of the investigation and prosecution phases of the Criminal Procedure Law and examine and ensure the application of procedural procedures at national and international level and the development of this science.</w:t>
            </w:r>
          </w:p>
        </w:tc>
      </w:tr>
      <w:tr w:rsidR="003360EF" w:rsidRPr="00B53182"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B53182" w:rsidRDefault="003360EF" w:rsidP="001B5C97">
            <w:pPr>
              <w:jc w:val="center"/>
              <w:rPr>
                <w:rFonts w:ascii="Arial" w:hAnsi="Arial" w:cs="Arial"/>
                <w:b w:val="0"/>
                <w:sz w:val="20"/>
                <w:szCs w:val="20"/>
              </w:rPr>
            </w:pPr>
            <w:r w:rsidRPr="00B53182">
              <w:rPr>
                <w:rFonts w:ascii="Arial" w:hAnsi="Arial" w:cs="Arial"/>
                <w:b w:val="0"/>
                <w:sz w:val="20"/>
                <w:szCs w:val="20"/>
              </w:rPr>
              <w:t>Course Contents: (Weekly Lesson Plan)</w:t>
            </w:r>
          </w:p>
        </w:tc>
      </w:tr>
      <w:tr w:rsidR="003360EF" w:rsidRPr="00B53182"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Week</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B53182" w:rsidRDefault="003360EF" w:rsidP="00466279">
            <w:pPr>
              <w:jc w:val="center"/>
              <w:rPr>
                <w:rFonts w:ascii="Arial" w:hAnsi="Arial" w:cs="Arial"/>
                <w:bCs/>
                <w:sz w:val="20"/>
                <w:szCs w:val="20"/>
              </w:rPr>
            </w:pPr>
            <w:r w:rsidRPr="00B53182">
              <w:rPr>
                <w:rFonts w:ascii="Arial" w:hAnsi="Arial" w:cs="Arial"/>
                <w:bCs/>
                <w:sz w:val="20"/>
                <w:szCs w:val="20"/>
              </w:rPr>
              <w:t>Topic</w:t>
            </w:r>
          </w:p>
        </w:tc>
        <w:tc>
          <w:tcPr>
            <w:tcW w:w="2271" w:type="dxa"/>
            <w:gridSpan w:val="5"/>
            <w:shd w:val="clear" w:color="auto" w:fill="FFFFFF" w:themeFill="background1"/>
            <w:vAlign w:val="center"/>
          </w:tcPr>
          <w:p w14:paraId="44A41321" w14:textId="77777777" w:rsidR="003360EF" w:rsidRPr="00B53182"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B53182">
              <w:rPr>
                <w:rFonts w:ascii="Arial" w:hAnsi="Arial" w:cs="Arial"/>
                <w:bCs/>
                <w:sz w:val="20"/>
                <w:szCs w:val="20"/>
              </w:rPr>
              <w:t>Preparation</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360EF" w:rsidRPr="00B53182" w:rsidRDefault="00A566C4" w:rsidP="00466279">
            <w:pPr>
              <w:ind w:left="-288" w:firstLine="288"/>
              <w:jc w:val="center"/>
              <w:rPr>
                <w:rFonts w:ascii="Arial" w:hAnsi="Arial" w:cs="Arial"/>
                <w:b w:val="0"/>
                <w:sz w:val="20"/>
                <w:szCs w:val="20"/>
              </w:rPr>
            </w:pPr>
            <w:r w:rsidRPr="00B53182">
              <w:rPr>
                <w:rFonts w:ascii="Arial" w:hAnsi="Arial" w:cs="Arial"/>
                <w:b w:val="0"/>
                <w:sz w:val="20"/>
                <w:szCs w:val="20"/>
              </w:rPr>
              <w:t>Teaching Methods and Techniques</w:t>
            </w:r>
          </w:p>
        </w:tc>
      </w:tr>
      <w:tr w:rsidR="00B53182" w:rsidRPr="00B53182" w14:paraId="68B046AB" w14:textId="77777777" w:rsidTr="0026421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2A4227DD" w14:textId="0C770E42" w:rsidR="00B53182" w:rsidRPr="00B53182" w:rsidRDefault="00B53182" w:rsidP="00B53182">
            <w:pPr>
              <w:jc w:val="center"/>
              <w:rPr>
                <w:rFonts w:ascii="Arial" w:hAnsi="Arial" w:cs="Arial"/>
                <w:iCs/>
                <w:sz w:val="20"/>
                <w:szCs w:val="20"/>
              </w:rPr>
            </w:pPr>
            <w:r w:rsidRPr="00B53182">
              <w:rPr>
                <w:rFonts w:ascii="Arial" w:hAnsi="Arial" w:cs="Arial"/>
                <w:iCs/>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6FE2F1E9" w:rsidR="00B53182" w:rsidRPr="00B53182" w:rsidRDefault="00B53182" w:rsidP="00B53182">
            <w:pPr>
              <w:rPr>
                <w:rFonts w:ascii="Arial" w:hAnsi="Arial" w:cs="Arial"/>
                <w:bCs/>
                <w:sz w:val="20"/>
                <w:szCs w:val="20"/>
              </w:rPr>
            </w:pPr>
            <w:r w:rsidRPr="00B53182">
              <w:rPr>
                <w:rFonts w:ascii="Arial" w:hAnsi="Arial" w:cs="Arial"/>
                <w:bCs/>
                <w:sz w:val="20"/>
                <w:szCs w:val="20"/>
              </w:rPr>
              <w:t>Stages of Criminal Procedure in the Context of International Law</w:t>
            </w:r>
          </w:p>
        </w:tc>
        <w:tc>
          <w:tcPr>
            <w:tcW w:w="2271" w:type="dxa"/>
            <w:gridSpan w:val="5"/>
            <w:shd w:val="clear" w:color="auto" w:fill="DAE9F7" w:themeFill="text2" w:themeFillTint="1A"/>
          </w:tcPr>
          <w:p w14:paraId="66A1AA39" w14:textId="4A62691E" w:rsidR="00B53182" w:rsidRPr="00B53182" w:rsidRDefault="00B53182" w:rsidP="00B53182">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B53182">
              <w:rPr>
                <w:rFonts w:ascii="Arial" w:hAnsi="Arial" w:cs="Arial"/>
                <w:bCs/>
                <w:sz w:val="20"/>
                <w:szCs w:val="20"/>
              </w:rPr>
              <w:t xml:space="preserve">Textbook Chapter 2 </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30C4497" w14:textId="67B75FB2" w:rsidR="00B53182" w:rsidRPr="00B53182" w:rsidRDefault="00B53182" w:rsidP="00B53182">
            <w:pPr>
              <w:rPr>
                <w:rFonts w:ascii="Arial" w:hAnsi="Arial" w:cs="Arial"/>
                <w:b w:val="0"/>
                <w:sz w:val="20"/>
                <w:szCs w:val="20"/>
              </w:rPr>
            </w:pPr>
            <w:r w:rsidRPr="00B53182">
              <w:rPr>
                <w:rFonts w:ascii="Arial" w:hAnsi="Arial" w:cs="Arial"/>
                <w:b w:val="0"/>
                <w:sz w:val="20"/>
                <w:szCs w:val="20"/>
              </w:rPr>
              <w:t>Lecture and discussion on the European Convention on Human Rights and the Decisions of the European Court of Human Rights and the Court of Cassation</w:t>
            </w:r>
          </w:p>
        </w:tc>
      </w:tr>
      <w:tr w:rsidR="00B53182" w:rsidRPr="00B53182" w14:paraId="199189EF" w14:textId="77777777" w:rsidTr="002642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4D940AF3" w14:textId="08E0DB81" w:rsidR="00B53182" w:rsidRPr="00B53182" w:rsidRDefault="00B53182" w:rsidP="00B53182">
            <w:pPr>
              <w:jc w:val="center"/>
              <w:rPr>
                <w:rFonts w:ascii="Arial" w:hAnsi="Arial" w:cs="Arial"/>
                <w:iCs/>
                <w:sz w:val="20"/>
                <w:szCs w:val="20"/>
              </w:rPr>
            </w:pPr>
            <w:r w:rsidRPr="00B53182">
              <w:rPr>
                <w:rFonts w:ascii="Arial" w:hAnsi="Arial" w:cs="Arial"/>
                <w:iCs/>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143F17C4" w:rsidR="00B53182" w:rsidRPr="00B53182" w:rsidRDefault="00B53182" w:rsidP="00B53182">
            <w:pPr>
              <w:rPr>
                <w:rFonts w:ascii="Arial" w:hAnsi="Arial" w:cs="Arial"/>
                <w:bCs/>
                <w:sz w:val="20"/>
                <w:szCs w:val="20"/>
              </w:rPr>
            </w:pPr>
            <w:r w:rsidRPr="00B53182">
              <w:rPr>
                <w:rFonts w:ascii="Arial" w:hAnsi="Arial" w:cs="Arial"/>
                <w:bCs/>
                <w:sz w:val="20"/>
                <w:szCs w:val="20"/>
              </w:rPr>
              <w:t>Investigation phase</w:t>
            </w:r>
          </w:p>
        </w:tc>
        <w:tc>
          <w:tcPr>
            <w:tcW w:w="2271" w:type="dxa"/>
            <w:gridSpan w:val="5"/>
            <w:shd w:val="clear" w:color="auto" w:fill="FFFFFF" w:themeFill="background1"/>
          </w:tcPr>
          <w:p w14:paraId="7A3375F5" w14:textId="5E41640B" w:rsidR="00B53182" w:rsidRPr="00B53182" w:rsidRDefault="00B53182" w:rsidP="00B53182">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B53182">
              <w:rPr>
                <w:rFonts w:ascii="Arial" w:hAnsi="Arial" w:cs="Arial"/>
                <w:bCs/>
                <w:sz w:val="20"/>
                <w:szCs w:val="20"/>
              </w:rPr>
              <w:t>Textbook Chapter 2</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23414219" w14:textId="7EB51986" w:rsidR="00B53182" w:rsidRPr="00B53182" w:rsidRDefault="00B53182" w:rsidP="00B53182">
            <w:pPr>
              <w:rPr>
                <w:rFonts w:ascii="Arial" w:hAnsi="Arial" w:cs="Arial"/>
                <w:b w:val="0"/>
                <w:sz w:val="20"/>
                <w:szCs w:val="20"/>
              </w:rPr>
            </w:pPr>
            <w:r w:rsidRPr="00B53182">
              <w:rPr>
                <w:rFonts w:ascii="Arial" w:hAnsi="Arial" w:cs="Arial"/>
                <w:b w:val="0"/>
                <w:sz w:val="20"/>
                <w:szCs w:val="20"/>
              </w:rPr>
              <w:t>Discussion on lecture and Supreme Court Decisions</w:t>
            </w:r>
          </w:p>
        </w:tc>
      </w:tr>
      <w:tr w:rsidR="00B53182" w:rsidRPr="00B53182" w14:paraId="37C8367A" w14:textId="77777777" w:rsidTr="0026421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7F6548EC" w14:textId="3803FB80" w:rsidR="00B53182" w:rsidRPr="00B53182" w:rsidRDefault="00B53182" w:rsidP="00B53182">
            <w:pPr>
              <w:jc w:val="center"/>
              <w:rPr>
                <w:rFonts w:ascii="Arial" w:hAnsi="Arial" w:cs="Arial"/>
                <w:iCs/>
                <w:sz w:val="20"/>
                <w:szCs w:val="20"/>
              </w:rPr>
            </w:pPr>
            <w:r w:rsidRPr="00B53182">
              <w:rPr>
                <w:rFonts w:ascii="Arial" w:hAnsi="Arial" w:cs="Arial"/>
                <w:iCs/>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68056EA5" w:rsidR="00B53182" w:rsidRPr="00B53182" w:rsidRDefault="00B53182" w:rsidP="00B53182">
            <w:pPr>
              <w:rPr>
                <w:rFonts w:ascii="Arial" w:hAnsi="Arial" w:cs="Arial"/>
                <w:bCs/>
                <w:sz w:val="20"/>
                <w:szCs w:val="20"/>
              </w:rPr>
            </w:pPr>
            <w:r w:rsidRPr="00B53182">
              <w:rPr>
                <w:rFonts w:ascii="Arial" w:hAnsi="Arial" w:cs="Arial"/>
                <w:bCs/>
                <w:sz w:val="20"/>
                <w:szCs w:val="20"/>
              </w:rPr>
              <w:t>C. Establishment and duties of the Prosecutor's Office</w:t>
            </w:r>
          </w:p>
        </w:tc>
        <w:tc>
          <w:tcPr>
            <w:tcW w:w="2271" w:type="dxa"/>
            <w:gridSpan w:val="5"/>
            <w:shd w:val="clear" w:color="auto" w:fill="DAE9F7" w:themeFill="text2" w:themeFillTint="1A"/>
          </w:tcPr>
          <w:p w14:paraId="2D8BE1F4" w14:textId="4FD9C443" w:rsidR="00B53182" w:rsidRPr="00B53182" w:rsidRDefault="00B53182" w:rsidP="00B53182">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B53182">
              <w:rPr>
                <w:rFonts w:ascii="Arial" w:hAnsi="Arial" w:cs="Arial"/>
                <w:bCs/>
                <w:sz w:val="20"/>
                <w:szCs w:val="20"/>
              </w:rPr>
              <w:t>Textbook Chapter 2</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A682109" w14:textId="0D2A8008" w:rsidR="00B53182" w:rsidRPr="00B53182" w:rsidRDefault="00B53182" w:rsidP="00B53182">
            <w:pPr>
              <w:rPr>
                <w:rFonts w:ascii="Arial" w:hAnsi="Arial" w:cs="Arial"/>
                <w:b w:val="0"/>
                <w:sz w:val="20"/>
                <w:szCs w:val="20"/>
              </w:rPr>
            </w:pPr>
            <w:r w:rsidRPr="00B53182">
              <w:rPr>
                <w:rFonts w:ascii="Arial" w:hAnsi="Arial" w:cs="Arial"/>
                <w:b w:val="0"/>
                <w:sz w:val="20"/>
                <w:szCs w:val="20"/>
              </w:rPr>
              <w:t>Discussion on lecture and Supreme Court Decisions</w:t>
            </w:r>
          </w:p>
        </w:tc>
      </w:tr>
      <w:tr w:rsidR="00B53182" w:rsidRPr="00B53182" w14:paraId="5E0425D8" w14:textId="77777777" w:rsidTr="002642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16DEC8DB" w14:textId="368C4AE1" w:rsidR="00B53182" w:rsidRPr="00B53182" w:rsidRDefault="00B53182" w:rsidP="00B53182">
            <w:pPr>
              <w:jc w:val="center"/>
              <w:rPr>
                <w:rFonts w:ascii="Arial" w:hAnsi="Arial" w:cs="Arial"/>
                <w:iCs/>
                <w:sz w:val="20"/>
                <w:szCs w:val="20"/>
              </w:rPr>
            </w:pPr>
            <w:r w:rsidRPr="00B53182">
              <w:rPr>
                <w:rFonts w:ascii="Arial" w:hAnsi="Arial" w:cs="Arial"/>
                <w:iCs/>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7D8A7268" w:rsidR="00B53182" w:rsidRPr="00B53182" w:rsidRDefault="00B53182" w:rsidP="00B53182">
            <w:pPr>
              <w:rPr>
                <w:rFonts w:ascii="Arial" w:hAnsi="Arial" w:cs="Arial"/>
                <w:bCs/>
                <w:sz w:val="20"/>
                <w:szCs w:val="20"/>
              </w:rPr>
            </w:pPr>
            <w:r w:rsidRPr="00B53182">
              <w:rPr>
                <w:rFonts w:ascii="Arial" w:hAnsi="Arial" w:cs="Arial"/>
                <w:bCs/>
                <w:sz w:val="20"/>
                <w:szCs w:val="20"/>
              </w:rPr>
              <w:t xml:space="preserve">Establishment and duties of the Criminal Judgeship of Peace </w:t>
            </w:r>
          </w:p>
        </w:tc>
        <w:tc>
          <w:tcPr>
            <w:tcW w:w="2271" w:type="dxa"/>
            <w:gridSpan w:val="5"/>
            <w:shd w:val="clear" w:color="auto" w:fill="FFFFFF" w:themeFill="background1"/>
          </w:tcPr>
          <w:p w14:paraId="6216AD61" w14:textId="05C198A1" w:rsidR="00B53182" w:rsidRPr="00B53182" w:rsidRDefault="00B53182" w:rsidP="00B53182">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B53182">
              <w:rPr>
                <w:rFonts w:ascii="Arial" w:hAnsi="Arial" w:cs="Arial"/>
                <w:bCs/>
                <w:sz w:val="20"/>
                <w:szCs w:val="20"/>
              </w:rPr>
              <w:t>Textbook Chapter 2</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B065C00" w14:textId="494232B9" w:rsidR="00B53182" w:rsidRPr="00B53182" w:rsidRDefault="00B53182" w:rsidP="00B53182">
            <w:pPr>
              <w:rPr>
                <w:rFonts w:ascii="Arial" w:hAnsi="Arial" w:cs="Arial"/>
                <w:b w:val="0"/>
                <w:sz w:val="20"/>
                <w:szCs w:val="20"/>
              </w:rPr>
            </w:pPr>
            <w:r w:rsidRPr="00B53182">
              <w:rPr>
                <w:rFonts w:ascii="Arial" w:hAnsi="Arial" w:cs="Arial"/>
                <w:b w:val="0"/>
                <w:sz w:val="20"/>
                <w:szCs w:val="20"/>
              </w:rPr>
              <w:t>Discussion on lecture and Supreme Court Decisions</w:t>
            </w:r>
          </w:p>
        </w:tc>
      </w:tr>
      <w:tr w:rsidR="00B53182" w:rsidRPr="00B53182" w14:paraId="572AE7FF" w14:textId="77777777" w:rsidTr="0026421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602CB1FF" w14:textId="2E2B61EF" w:rsidR="00B53182" w:rsidRPr="00B53182" w:rsidRDefault="00B53182" w:rsidP="00B53182">
            <w:pPr>
              <w:jc w:val="center"/>
              <w:rPr>
                <w:rFonts w:ascii="Arial" w:hAnsi="Arial" w:cs="Arial"/>
                <w:iCs/>
                <w:sz w:val="20"/>
                <w:szCs w:val="20"/>
              </w:rPr>
            </w:pPr>
            <w:r w:rsidRPr="00B53182">
              <w:rPr>
                <w:rFonts w:ascii="Arial" w:hAnsi="Arial" w:cs="Arial"/>
                <w:iCs/>
                <w:sz w:val="20"/>
                <w:szCs w:val="20"/>
              </w:rPr>
              <w:lastRenderedPageBreak/>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56E522A8" w:rsidR="00B53182" w:rsidRPr="00B53182" w:rsidRDefault="00B53182" w:rsidP="00B53182">
            <w:pPr>
              <w:rPr>
                <w:rFonts w:ascii="Arial" w:hAnsi="Arial" w:cs="Arial"/>
                <w:bCs/>
                <w:sz w:val="20"/>
                <w:szCs w:val="20"/>
              </w:rPr>
            </w:pPr>
            <w:r w:rsidRPr="00B53182">
              <w:rPr>
                <w:rFonts w:ascii="Arial" w:hAnsi="Arial" w:cs="Arial"/>
                <w:bCs/>
                <w:sz w:val="20"/>
                <w:szCs w:val="20"/>
              </w:rPr>
              <w:t xml:space="preserve">Official Law Enforcement types and their duties </w:t>
            </w:r>
          </w:p>
        </w:tc>
        <w:tc>
          <w:tcPr>
            <w:tcW w:w="2271" w:type="dxa"/>
            <w:gridSpan w:val="5"/>
            <w:shd w:val="clear" w:color="auto" w:fill="DAE9F7" w:themeFill="text2" w:themeFillTint="1A"/>
          </w:tcPr>
          <w:p w14:paraId="26BDCA38" w14:textId="63116C93" w:rsidR="00B53182" w:rsidRPr="00B53182" w:rsidRDefault="00B53182" w:rsidP="00B53182">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B53182">
              <w:rPr>
                <w:rFonts w:ascii="Arial" w:hAnsi="Arial" w:cs="Arial"/>
                <w:bCs/>
                <w:sz w:val="20"/>
                <w:szCs w:val="20"/>
              </w:rPr>
              <w:t>Textbook Chapter 2</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5A0399AA" w14:textId="5DB9E362" w:rsidR="00B53182" w:rsidRPr="00B53182" w:rsidRDefault="00B53182" w:rsidP="00B53182">
            <w:pPr>
              <w:rPr>
                <w:rFonts w:ascii="Arial" w:hAnsi="Arial" w:cs="Arial"/>
                <w:b w:val="0"/>
                <w:sz w:val="20"/>
                <w:szCs w:val="20"/>
              </w:rPr>
            </w:pPr>
            <w:r w:rsidRPr="00B53182">
              <w:rPr>
                <w:rFonts w:ascii="Arial" w:hAnsi="Arial" w:cs="Arial"/>
                <w:b w:val="0"/>
                <w:sz w:val="20"/>
                <w:szCs w:val="20"/>
              </w:rPr>
              <w:t>Discussion on lecture and Supreme Court Decisions</w:t>
            </w:r>
          </w:p>
        </w:tc>
      </w:tr>
      <w:tr w:rsidR="00B53182" w:rsidRPr="00B53182" w14:paraId="40B18F66" w14:textId="77777777" w:rsidTr="002642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2413084A" w14:textId="3DC7A0A6" w:rsidR="00B53182" w:rsidRPr="00B53182" w:rsidRDefault="00B53182" w:rsidP="00B53182">
            <w:pPr>
              <w:jc w:val="center"/>
              <w:rPr>
                <w:rFonts w:ascii="Arial" w:hAnsi="Arial" w:cs="Arial"/>
                <w:iCs/>
                <w:sz w:val="20"/>
                <w:szCs w:val="20"/>
              </w:rPr>
            </w:pPr>
            <w:r w:rsidRPr="00B53182">
              <w:rPr>
                <w:rFonts w:ascii="Arial" w:hAnsi="Arial" w:cs="Arial"/>
                <w:iCs/>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563F3818" w:rsidR="00B53182" w:rsidRPr="00B53182" w:rsidRDefault="00B53182" w:rsidP="00B53182">
            <w:pPr>
              <w:rPr>
                <w:rFonts w:ascii="Arial" w:hAnsi="Arial" w:cs="Arial"/>
                <w:bCs/>
                <w:sz w:val="20"/>
                <w:szCs w:val="20"/>
              </w:rPr>
            </w:pPr>
            <w:r w:rsidRPr="00B53182">
              <w:rPr>
                <w:rFonts w:ascii="Arial" w:hAnsi="Arial" w:cs="Arial"/>
                <w:bCs/>
                <w:sz w:val="20"/>
                <w:szCs w:val="20"/>
              </w:rPr>
              <w:t>Decisions taken during the investigation phase and their qualifications</w:t>
            </w:r>
          </w:p>
        </w:tc>
        <w:tc>
          <w:tcPr>
            <w:tcW w:w="2271" w:type="dxa"/>
            <w:gridSpan w:val="5"/>
            <w:shd w:val="clear" w:color="auto" w:fill="FFFFFF" w:themeFill="background1"/>
          </w:tcPr>
          <w:p w14:paraId="5773CCF7" w14:textId="0C3F2A6B" w:rsidR="00B53182" w:rsidRPr="00B53182" w:rsidRDefault="00B53182" w:rsidP="00B53182">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B53182">
              <w:rPr>
                <w:rFonts w:ascii="Arial" w:hAnsi="Arial" w:cs="Arial"/>
                <w:bCs/>
                <w:sz w:val="20"/>
                <w:szCs w:val="20"/>
              </w:rPr>
              <w:t>Textbook Chapter 2</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08B07A9" w14:textId="4FBB9A9B" w:rsidR="00B53182" w:rsidRPr="00B53182" w:rsidRDefault="00B53182" w:rsidP="00B53182">
            <w:pPr>
              <w:rPr>
                <w:rFonts w:ascii="Arial" w:hAnsi="Arial" w:cs="Arial"/>
                <w:b w:val="0"/>
                <w:sz w:val="20"/>
                <w:szCs w:val="20"/>
              </w:rPr>
            </w:pPr>
            <w:r w:rsidRPr="00B53182">
              <w:rPr>
                <w:rFonts w:ascii="Arial" w:hAnsi="Arial" w:cs="Arial"/>
                <w:b w:val="0"/>
                <w:sz w:val="20"/>
                <w:szCs w:val="20"/>
              </w:rPr>
              <w:t>Discussion on the Decisions of the Supreme Court and Lecture</w:t>
            </w:r>
          </w:p>
        </w:tc>
      </w:tr>
      <w:tr w:rsidR="00B53182" w:rsidRPr="00B53182" w14:paraId="1843248B" w14:textId="77777777" w:rsidTr="0026421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76D70DF3" w14:textId="526BB9C1" w:rsidR="00B53182" w:rsidRPr="00B53182" w:rsidRDefault="00B53182" w:rsidP="00B53182">
            <w:pPr>
              <w:jc w:val="center"/>
              <w:rPr>
                <w:rFonts w:ascii="Arial" w:hAnsi="Arial" w:cs="Arial"/>
                <w:iCs/>
                <w:sz w:val="20"/>
                <w:szCs w:val="20"/>
              </w:rPr>
            </w:pPr>
            <w:r w:rsidRPr="00B53182">
              <w:rPr>
                <w:rFonts w:ascii="Arial" w:hAnsi="Arial" w:cs="Arial"/>
                <w:iCs/>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33F1193" w14:textId="70FBFD5D" w:rsidR="00B53182" w:rsidRPr="00B53182" w:rsidRDefault="00B53182" w:rsidP="00B53182">
            <w:pPr>
              <w:rPr>
                <w:rFonts w:ascii="Arial" w:hAnsi="Arial" w:cs="Arial"/>
                <w:bCs/>
                <w:sz w:val="20"/>
                <w:szCs w:val="20"/>
              </w:rPr>
            </w:pPr>
            <w:r w:rsidRPr="00B53182">
              <w:rPr>
                <w:rFonts w:ascii="Arial" w:hAnsi="Arial" w:cs="Arial"/>
                <w:bCs/>
                <w:sz w:val="20"/>
                <w:szCs w:val="20"/>
              </w:rPr>
              <w:t>Midterm Exam</w:t>
            </w:r>
          </w:p>
        </w:tc>
        <w:tc>
          <w:tcPr>
            <w:tcW w:w="2271" w:type="dxa"/>
            <w:gridSpan w:val="5"/>
            <w:shd w:val="clear" w:color="auto" w:fill="DAE9F7" w:themeFill="text2" w:themeFillTint="1A"/>
          </w:tcPr>
          <w:p w14:paraId="1591F644" w14:textId="7343D43F" w:rsidR="00B53182" w:rsidRPr="00B53182" w:rsidRDefault="00B53182" w:rsidP="00B53182">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B53182">
              <w:rPr>
                <w:rFonts w:ascii="Arial" w:hAnsi="Arial" w:cs="Arial"/>
                <w:bCs/>
                <w:sz w:val="20"/>
                <w:szCs w:val="20"/>
              </w:rPr>
              <w:t> </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1BA15B95" w14:textId="02649757" w:rsidR="00B53182" w:rsidRPr="00B53182" w:rsidRDefault="00B53182" w:rsidP="00B53182">
            <w:pPr>
              <w:rPr>
                <w:rFonts w:ascii="Arial" w:hAnsi="Arial" w:cs="Arial"/>
                <w:b w:val="0"/>
                <w:sz w:val="20"/>
                <w:szCs w:val="20"/>
              </w:rPr>
            </w:pPr>
            <w:r w:rsidRPr="00B53182">
              <w:rPr>
                <w:rFonts w:ascii="Arial" w:hAnsi="Arial" w:cs="Arial"/>
                <w:b w:val="0"/>
                <w:sz w:val="20"/>
                <w:szCs w:val="20"/>
              </w:rPr>
              <w:t> </w:t>
            </w:r>
          </w:p>
        </w:tc>
      </w:tr>
      <w:tr w:rsidR="00B53182" w:rsidRPr="00B53182" w14:paraId="6ABE12D6" w14:textId="77777777" w:rsidTr="002642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2DDB1ED" w14:textId="11A29E2E" w:rsidR="00B53182" w:rsidRPr="00B53182" w:rsidRDefault="00B53182" w:rsidP="00B53182">
            <w:pPr>
              <w:jc w:val="center"/>
              <w:rPr>
                <w:rFonts w:ascii="Arial" w:hAnsi="Arial" w:cs="Arial"/>
                <w:iCs/>
                <w:sz w:val="20"/>
                <w:szCs w:val="20"/>
              </w:rPr>
            </w:pPr>
            <w:r w:rsidRPr="00B53182">
              <w:rPr>
                <w:rFonts w:ascii="Arial" w:hAnsi="Arial" w:cs="Arial"/>
                <w:iCs/>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6DFFAB3C" w14:textId="22C00CFE" w:rsidR="00B53182" w:rsidRPr="00B53182" w:rsidRDefault="00B53182" w:rsidP="00B53182">
            <w:pPr>
              <w:rPr>
                <w:rFonts w:ascii="Arial" w:hAnsi="Arial" w:cs="Arial"/>
                <w:bCs/>
                <w:sz w:val="20"/>
                <w:szCs w:val="20"/>
              </w:rPr>
            </w:pPr>
            <w:r w:rsidRPr="00B53182">
              <w:rPr>
                <w:rFonts w:ascii="Arial" w:hAnsi="Arial" w:cs="Arial"/>
                <w:bCs/>
                <w:sz w:val="20"/>
                <w:szCs w:val="20"/>
              </w:rPr>
              <w:t>Prosecution phase and Trial authorities</w:t>
            </w:r>
          </w:p>
        </w:tc>
        <w:tc>
          <w:tcPr>
            <w:tcW w:w="2271" w:type="dxa"/>
            <w:gridSpan w:val="5"/>
            <w:shd w:val="clear" w:color="auto" w:fill="FFFFFF" w:themeFill="background1"/>
          </w:tcPr>
          <w:p w14:paraId="04590A59" w14:textId="0C684C75" w:rsidR="00B53182" w:rsidRPr="00B53182" w:rsidRDefault="00B53182" w:rsidP="00B53182">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B53182">
              <w:rPr>
                <w:rFonts w:ascii="Arial" w:hAnsi="Arial" w:cs="Arial"/>
                <w:bCs/>
                <w:sz w:val="20"/>
                <w:szCs w:val="20"/>
              </w:rPr>
              <w:t>Textbook Chapter 3</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66EE9B06" w14:textId="6628B03F" w:rsidR="00B53182" w:rsidRPr="00B53182" w:rsidRDefault="00B53182" w:rsidP="00B53182">
            <w:pPr>
              <w:rPr>
                <w:rFonts w:ascii="Arial" w:hAnsi="Arial" w:cs="Arial"/>
                <w:b w:val="0"/>
                <w:sz w:val="20"/>
                <w:szCs w:val="20"/>
              </w:rPr>
            </w:pPr>
            <w:r w:rsidRPr="00B53182">
              <w:rPr>
                <w:rFonts w:ascii="Arial" w:hAnsi="Arial" w:cs="Arial"/>
                <w:b w:val="0"/>
                <w:sz w:val="20"/>
                <w:szCs w:val="20"/>
              </w:rPr>
              <w:t>Discussion on lecture and Supreme Court Decisions</w:t>
            </w:r>
          </w:p>
        </w:tc>
      </w:tr>
      <w:tr w:rsidR="00B53182" w:rsidRPr="00B53182" w14:paraId="291CDCDD" w14:textId="77777777" w:rsidTr="0026421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8E59DE5" w14:textId="554193A6" w:rsidR="00B53182" w:rsidRPr="00B53182" w:rsidRDefault="00B53182" w:rsidP="00B53182">
            <w:pPr>
              <w:jc w:val="center"/>
              <w:rPr>
                <w:rFonts w:ascii="Arial" w:hAnsi="Arial" w:cs="Arial"/>
                <w:iCs/>
                <w:sz w:val="20"/>
                <w:szCs w:val="20"/>
              </w:rPr>
            </w:pPr>
            <w:r w:rsidRPr="00B53182">
              <w:rPr>
                <w:rFonts w:ascii="Arial" w:hAnsi="Arial" w:cs="Arial"/>
                <w:iCs/>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BE72139" w14:textId="1B06FBDB" w:rsidR="00B53182" w:rsidRPr="00B53182" w:rsidRDefault="00B53182" w:rsidP="00B53182">
            <w:pPr>
              <w:rPr>
                <w:rFonts w:ascii="Arial" w:hAnsi="Arial" w:cs="Arial"/>
                <w:bCs/>
                <w:sz w:val="20"/>
                <w:szCs w:val="20"/>
              </w:rPr>
            </w:pPr>
            <w:r w:rsidRPr="00B53182">
              <w:rPr>
                <w:rFonts w:ascii="Arial" w:hAnsi="Arial" w:cs="Arial"/>
                <w:bCs/>
                <w:sz w:val="20"/>
                <w:szCs w:val="20"/>
              </w:rPr>
              <w:t>Establishment and duties of courts</w:t>
            </w:r>
          </w:p>
        </w:tc>
        <w:tc>
          <w:tcPr>
            <w:tcW w:w="2271" w:type="dxa"/>
            <w:gridSpan w:val="5"/>
            <w:shd w:val="clear" w:color="auto" w:fill="DAE9F7" w:themeFill="text2" w:themeFillTint="1A"/>
          </w:tcPr>
          <w:p w14:paraId="2CF2690A" w14:textId="604518C5" w:rsidR="00B53182" w:rsidRPr="00B53182" w:rsidRDefault="00B53182" w:rsidP="00B53182">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B53182">
              <w:rPr>
                <w:rFonts w:ascii="Arial" w:hAnsi="Arial" w:cs="Arial"/>
                <w:bCs/>
                <w:sz w:val="20"/>
                <w:szCs w:val="20"/>
              </w:rPr>
              <w:t>Textbook Chapter 3</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AB47C99" w14:textId="4572F85E" w:rsidR="00B53182" w:rsidRPr="00B53182" w:rsidRDefault="00B53182" w:rsidP="00B53182">
            <w:pPr>
              <w:rPr>
                <w:rFonts w:ascii="Arial" w:hAnsi="Arial" w:cs="Arial"/>
                <w:b w:val="0"/>
                <w:sz w:val="20"/>
                <w:szCs w:val="20"/>
              </w:rPr>
            </w:pPr>
            <w:r w:rsidRPr="00B53182">
              <w:rPr>
                <w:rFonts w:ascii="Arial" w:hAnsi="Arial" w:cs="Arial"/>
                <w:b w:val="0"/>
                <w:sz w:val="20"/>
                <w:szCs w:val="20"/>
              </w:rPr>
              <w:t>Discussion on lecture and Supreme Court Decisions</w:t>
            </w:r>
          </w:p>
        </w:tc>
      </w:tr>
      <w:tr w:rsidR="00B53182" w:rsidRPr="00B53182" w14:paraId="5A0BEE33" w14:textId="77777777" w:rsidTr="002642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5351D79C" w14:textId="61936072" w:rsidR="00B53182" w:rsidRPr="00B53182" w:rsidRDefault="00B53182" w:rsidP="00B53182">
            <w:pPr>
              <w:jc w:val="center"/>
              <w:rPr>
                <w:rFonts w:ascii="Arial" w:hAnsi="Arial" w:cs="Arial"/>
                <w:iCs/>
                <w:sz w:val="20"/>
                <w:szCs w:val="20"/>
              </w:rPr>
            </w:pPr>
            <w:r w:rsidRPr="00B53182">
              <w:rPr>
                <w:rFonts w:ascii="Arial" w:hAnsi="Arial" w:cs="Arial"/>
                <w:iCs/>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73BE62FC" w:rsidR="00B53182" w:rsidRPr="00B53182" w:rsidRDefault="00B53182" w:rsidP="00B53182">
            <w:pPr>
              <w:rPr>
                <w:rFonts w:ascii="Arial" w:hAnsi="Arial" w:cs="Arial"/>
                <w:bCs/>
                <w:sz w:val="20"/>
                <w:szCs w:val="20"/>
              </w:rPr>
            </w:pPr>
            <w:r w:rsidRPr="00B53182">
              <w:rPr>
                <w:rFonts w:ascii="Arial" w:hAnsi="Arial" w:cs="Arial"/>
                <w:bCs/>
                <w:sz w:val="20"/>
                <w:szCs w:val="20"/>
              </w:rPr>
              <w:t>Criminal Court of First Instance</w:t>
            </w:r>
          </w:p>
        </w:tc>
        <w:tc>
          <w:tcPr>
            <w:tcW w:w="2271" w:type="dxa"/>
            <w:gridSpan w:val="5"/>
            <w:shd w:val="clear" w:color="auto" w:fill="FFFFFF" w:themeFill="background1"/>
          </w:tcPr>
          <w:p w14:paraId="1A7D3643" w14:textId="1255E104" w:rsidR="00B53182" w:rsidRPr="00B53182" w:rsidRDefault="00B53182" w:rsidP="00B53182">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B53182">
              <w:rPr>
                <w:rFonts w:ascii="Arial" w:hAnsi="Arial" w:cs="Arial"/>
                <w:bCs/>
                <w:sz w:val="20"/>
                <w:szCs w:val="20"/>
              </w:rPr>
              <w:t>Textbook Chapter 3</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50975E5D" w14:textId="174A396F" w:rsidR="00B53182" w:rsidRPr="00B53182" w:rsidRDefault="00B53182" w:rsidP="00B53182">
            <w:pPr>
              <w:rPr>
                <w:rFonts w:ascii="Arial" w:hAnsi="Arial" w:cs="Arial"/>
                <w:b w:val="0"/>
                <w:sz w:val="20"/>
                <w:szCs w:val="20"/>
              </w:rPr>
            </w:pPr>
            <w:r w:rsidRPr="00B53182">
              <w:rPr>
                <w:rFonts w:ascii="Arial" w:hAnsi="Arial" w:cs="Arial"/>
                <w:b w:val="0"/>
                <w:sz w:val="20"/>
                <w:szCs w:val="20"/>
              </w:rPr>
              <w:t>Discussion on lecture and Supreme Court Decisions</w:t>
            </w:r>
          </w:p>
        </w:tc>
      </w:tr>
      <w:tr w:rsidR="00B53182" w:rsidRPr="00B53182" w14:paraId="1D8B54E9" w14:textId="77777777" w:rsidTr="0026421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6BE0142" w14:textId="6BDB8B7F" w:rsidR="00B53182" w:rsidRPr="00B53182" w:rsidRDefault="00B53182" w:rsidP="00B53182">
            <w:pPr>
              <w:jc w:val="center"/>
              <w:rPr>
                <w:rFonts w:ascii="Arial" w:hAnsi="Arial" w:cs="Arial"/>
                <w:iCs/>
                <w:sz w:val="20"/>
                <w:szCs w:val="20"/>
              </w:rPr>
            </w:pPr>
            <w:r w:rsidRPr="00B53182">
              <w:rPr>
                <w:rFonts w:ascii="Arial" w:hAnsi="Arial" w:cs="Arial"/>
                <w:iCs/>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2DC42A9F" w:rsidR="00B53182" w:rsidRPr="00B53182" w:rsidRDefault="00B53182" w:rsidP="00B53182">
            <w:pPr>
              <w:rPr>
                <w:rFonts w:ascii="Arial" w:hAnsi="Arial" w:cs="Arial"/>
                <w:bCs/>
                <w:sz w:val="20"/>
                <w:szCs w:val="20"/>
              </w:rPr>
            </w:pPr>
            <w:r w:rsidRPr="00B53182">
              <w:rPr>
                <w:rFonts w:ascii="Arial" w:hAnsi="Arial" w:cs="Arial"/>
                <w:bCs/>
                <w:sz w:val="20"/>
                <w:szCs w:val="20"/>
              </w:rPr>
              <w:t>High Criminal Court</w:t>
            </w:r>
          </w:p>
        </w:tc>
        <w:tc>
          <w:tcPr>
            <w:tcW w:w="2271" w:type="dxa"/>
            <w:gridSpan w:val="5"/>
            <w:shd w:val="clear" w:color="auto" w:fill="DAE9F7" w:themeFill="text2" w:themeFillTint="1A"/>
          </w:tcPr>
          <w:p w14:paraId="2DD3F5E0" w14:textId="7C6BCF52" w:rsidR="00B53182" w:rsidRPr="00B53182" w:rsidRDefault="00B53182" w:rsidP="00B53182">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B53182">
              <w:rPr>
                <w:rFonts w:ascii="Arial" w:hAnsi="Arial" w:cs="Arial"/>
                <w:bCs/>
                <w:sz w:val="20"/>
                <w:szCs w:val="20"/>
              </w:rPr>
              <w:t>Textbook Chapter 3</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378C5450" w14:textId="6A66B3D6" w:rsidR="00B53182" w:rsidRPr="00B53182" w:rsidRDefault="00B53182" w:rsidP="00B53182">
            <w:pPr>
              <w:rPr>
                <w:rFonts w:ascii="Arial" w:hAnsi="Arial" w:cs="Arial"/>
                <w:b w:val="0"/>
                <w:sz w:val="20"/>
                <w:szCs w:val="20"/>
              </w:rPr>
            </w:pPr>
            <w:r w:rsidRPr="00B53182">
              <w:rPr>
                <w:rFonts w:ascii="Arial" w:hAnsi="Arial" w:cs="Arial"/>
                <w:b w:val="0"/>
                <w:sz w:val="20"/>
                <w:szCs w:val="20"/>
              </w:rPr>
              <w:t>Discussion on lecture and Supreme Court Decisions</w:t>
            </w:r>
          </w:p>
        </w:tc>
      </w:tr>
      <w:tr w:rsidR="00B53182" w:rsidRPr="00B53182" w14:paraId="5E2DD858" w14:textId="77777777" w:rsidTr="002642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05452BF1" w14:textId="11C95127" w:rsidR="00B53182" w:rsidRPr="00B53182" w:rsidRDefault="00B53182" w:rsidP="00B53182">
            <w:pPr>
              <w:jc w:val="center"/>
              <w:rPr>
                <w:rFonts w:ascii="Arial" w:hAnsi="Arial" w:cs="Arial"/>
                <w:iCs/>
                <w:sz w:val="20"/>
                <w:szCs w:val="20"/>
              </w:rPr>
            </w:pPr>
            <w:r w:rsidRPr="00B53182">
              <w:rPr>
                <w:rFonts w:ascii="Arial" w:hAnsi="Arial" w:cs="Arial"/>
                <w:iCs/>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3B6CAC11" w:rsidR="00B53182" w:rsidRPr="00B53182" w:rsidRDefault="00B53182" w:rsidP="00B53182">
            <w:pPr>
              <w:rPr>
                <w:rFonts w:ascii="Arial" w:hAnsi="Arial" w:cs="Arial"/>
                <w:bCs/>
                <w:sz w:val="20"/>
                <w:szCs w:val="20"/>
              </w:rPr>
            </w:pPr>
            <w:r w:rsidRPr="00B53182">
              <w:rPr>
                <w:rFonts w:ascii="Arial" w:hAnsi="Arial" w:cs="Arial"/>
                <w:bCs/>
                <w:sz w:val="20"/>
                <w:szCs w:val="20"/>
              </w:rPr>
              <w:t>Stages of prosecution</w:t>
            </w:r>
          </w:p>
        </w:tc>
        <w:tc>
          <w:tcPr>
            <w:tcW w:w="2271" w:type="dxa"/>
            <w:gridSpan w:val="5"/>
            <w:shd w:val="clear" w:color="auto" w:fill="FFFFFF" w:themeFill="background1"/>
          </w:tcPr>
          <w:p w14:paraId="017669E5" w14:textId="7193F40D" w:rsidR="00B53182" w:rsidRPr="00B53182" w:rsidRDefault="00B53182" w:rsidP="00B53182">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B53182">
              <w:rPr>
                <w:rFonts w:ascii="Arial" w:hAnsi="Arial" w:cs="Arial"/>
                <w:bCs/>
                <w:sz w:val="20"/>
                <w:szCs w:val="20"/>
              </w:rPr>
              <w:t>Textbook Chapter 3</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36C928C5" w14:textId="1ABF2085" w:rsidR="00B53182" w:rsidRPr="00B53182" w:rsidRDefault="00B53182" w:rsidP="00B53182">
            <w:pPr>
              <w:rPr>
                <w:rFonts w:ascii="Arial" w:hAnsi="Arial" w:cs="Arial"/>
                <w:b w:val="0"/>
                <w:sz w:val="20"/>
                <w:szCs w:val="20"/>
              </w:rPr>
            </w:pPr>
            <w:r w:rsidRPr="00B53182">
              <w:rPr>
                <w:rFonts w:ascii="Arial" w:hAnsi="Arial" w:cs="Arial"/>
                <w:b w:val="0"/>
                <w:sz w:val="20"/>
                <w:szCs w:val="20"/>
              </w:rPr>
              <w:t>Discussion on lecture and Supreme Court Decisions</w:t>
            </w:r>
          </w:p>
        </w:tc>
      </w:tr>
      <w:tr w:rsidR="00B53182" w:rsidRPr="00B53182" w14:paraId="1251BFA0" w14:textId="77777777" w:rsidTr="0026421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FD197EA" w14:textId="4C9E0C40" w:rsidR="00B53182" w:rsidRPr="00B53182" w:rsidRDefault="00B53182" w:rsidP="00B53182">
            <w:pPr>
              <w:jc w:val="center"/>
              <w:rPr>
                <w:rFonts w:ascii="Arial" w:hAnsi="Arial" w:cs="Arial"/>
                <w:iCs/>
                <w:sz w:val="20"/>
                <w:szCs w:val="20"/>
              </w:rPr>
            </w:pPr>
            <w:r w:rsidRPr="00B53182">
              <w:rPr>
                <w:rFonts w:ascii="Arial" w:hAnsi="Arial" w:cs="Arial"/>
                <w:iCs/>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0FDCF4F5" w:rsidR="00B53182" w:rsidRPr="00B53182" w:rsidRDefault="00B53182" w:rsidP="00B53182">
            <w:pPr>
              <w:rPr>
                <w:rFonts w:ascii="Arial" w:hAnsi="Arial" w:cs="Arial"/>
                <w:bCs/>
                <w:sz w:val="20"/>
                <w:szCs w:val="20"/>
              </w:rPr>
            </w:pPr>
            <w:r w:rsidRPr="00B53182">
              <w:rPr>
                <w:rFonts w:ascii="Arial" w:hAnsi="Arial" w:cs="Arial"/>
                <w:bCs/>
                <w:sz w:val="20"/>
                <w:szCs w:val="20"/>
              </w:rPr>
              <w:t>Provision and its types</w:t>
            </w:r>
          </w:p>
        </w:tc>
        <w:tc>
          <w:tcPr>
            <w:tcW w:w="2271" w:type="dxa"/>
            <w:gridSpan w:val="5"/>
            <w:shd w:val="clear" w:color="auto" w:fill="DAE9F7" w:themeFill="text2" w:themeFillTint="1A"/>
          </w:tcPr>
          <w:p w14:paraId="75BE5125" w14:textId="71A23F89" w:rsidR="00B53182" w:rsidRPr="00B53182" w:rsidRDefault="00B53182" w:rsidP="00B53182">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B53182">
              <w:rPr>
                <w:rFonts w:ascii="Arial" w:hAnsi="Arial" w:cs="Arial"/>
                <w:bCs/>
                <w:sz w:val="20"/>
                <w:szCs w:val="20"/>
              </w:rPr>
              <w:t xml:space="preserve">Textbook Chapter 3 </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213BE876" w14:textId="701A5D9A" w:rsidR="00B53182" w:rsidRPr="00B53182" w:rsidRDefault="00B53182" w:rsidP="00B53182">
            <w:pPr>
              <w:rPr>
                <w:rFonts w:ascii="Arial" w:hAnsi="Arial" w:cs="Arial"/>
                <w:b w:val="0"/>
                <w:sz w:val="20"/>
                <w:szCs w:val="20"/>
              </w:rPr>
            </w:pPr>
            <w:r w:rsidRPr="00B53182">
              <w:rPr>
                <w:rFonts w:ascii="Arial" w:hAnsi="Arial" w:cs="Arial"/>
                <w:b w:val="0"/>
                <w:sz w:val="20"/>
                <w:szCs w:val="20"/>
              </w:rPr>
              <w:t>Discussion on lecture and Supreme Court Decisions</w:t>
            </w:r>
          </w:p>
        </w:tc>
      </w:tr>
      <w:tr w:rsidR="00B53182" w:rsidRPr="00B53182" w14:paraId="3D5181E7" w14:textId="77777777" w:rsidTr="002642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5311EE9" w14:textId="31620277" w:rsidR="00B53182" w:rsidRPr="00B53182" w:rsidRDefault="00B53182" w:rsidP="00B53182">
            <w:pPr>
              <w:jc w:val="center"/>
              <w:rPr>
                <w:rFonts w:ascii="Arial" w:hAnsi="Arial" w:cs="Arial"/>
                <w:iCs/>
                <w:sz w:val="20"/>
                <w:szCs w:val="20"/>
              </w:rPr>
            </w:pPr>
            <w:r w:rsidRPr="00B53182">
              <w:rPr>
                <w:rFonts w:ascii="Arial" w:hAnsi="Arial" w:cs="Arial"/>
                <w:iCs/>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2169170D" w:rsidR="00B53182" w:rsidRPr="00B53182" w:rsidRDefault="00B53182" w:rsidP="00B53182">
            <w:pPr>
              <w:rPr>
                <w:rFonts w:ascii="Arial" w:hAnsi="Arial" w:cs="Arial"/>
                <w:bCs/>
                <w:sz w:val="20"/>
                <w:szCs w:val="20"/>
              </w:rPr>
            </w:pPr>
            <w:r w:rsidRPr="00B53182">
              <w:rPr>
                <w:rFonts w:ascii="Arial" w:hAnsi="Arial" w:cs="Arial"/>
                <w:bCs/>
                <w:sz w:val="20"/>
                <w:szCs w:val="20"/>
              </w:rPr>
              <w:t>Legal remedies</w:t>
            </w:r>
          </w:p>
        </w:tc>
        <w:tc>
          <w:tcPr>
            <w:tcW w:w="2271" w:type="dxa"/>
            <w:gridSpan w:val="5"/>
            <w:shd w:val="clear" w:color="auto" w:fill="FFFFFF" w:themeFill="background1"/>
          </w:tcPr>
          <w:p w14:paraId="2E0B48E8" w14:textId="194ED342" w:rsidR="00B53182" w:rsidRPr="00B53182" w:rsidRDefault="00B53182" w:rsidP="00B53182">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B53182">
              <w:rPr>
                <w:rFonts w:ascii="Arial" w:hAnsi="Arial" w:cs="Arial"/>
                <w:bCs/>
                <w:sz w:val="20"/>
                <w:szCs w:val="20"/>
              </w:rPr>
              <w:t>Textbook Chapter 4</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01F8B557" w14:textId="4D057BAE" w:rsidR="00B53182" w:rsidRPr="00B53182" w:rsidRDefault="00B53182" w:rsidP="00B53182">
            <w:pPr>
              <w:rPr>
                <w:rFonts w:ascii="Arial" w:hAnsi="Arial" w:cs="Arial"/>
                <w:b w:val="0"/>
                <w:sz w:val="20"/>
                <w:szCs w:val="20"/>
              </w:rPr>
            </w:pPr>
            <w:r w:rsidRPr="00B53182">
              <w:rPr>
                <w:rFonts w:ascii="Arial" w:hAnsi="Arial" w:cs="Arial"/>
                <w:b w:val="0"/>
                <w:sz w:val="20"/>
                <w:szCs w:val="20"/>
              </w:rPr>
              <w:t>Discussion on lecture and Supreme Court Decisions</w:t>
            </w:r>
          </w:p>
        </w:tc>
      </w:tr>
      <w:tr w:rsidR="00B53182" w:rsidRPr="00B53182" w14:paraId="50D506D0" w14:textId="77777777" w:rsidTr="0026421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7AF156B4" w14:textId="094120C0" w:rsidR="00B53182" w:rsidRPr="00B53182" w:rsidRDefault="00B53182" w:rsidP="00B53182">
            <w:pPr>
              <w:jc w:val="center"/>
              <w:rPr>
                <w:rFonts w:ascii="Arial" w:hAnsi="Arial" w:cs="Arial"/>
                <w:iCs/>
                <w:sz w:val="20"/>
                <w:szCs w:val="20"/>
              </w:rPr>
            </w:pPr>
            <w:r w:rsidRPr="00B53182">
              <w:rPr>
                <w:rFonts w:ascii="Arial" w:hAnsi="Arial" w:cs="Arial"/>
                <w:iCs/>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5B9C23B2" w:rsidR="00B53182" w:rsidRPr="00B53182" w:rsidRDefault="00B53182" w:rsidP="00B53182">
            <w:pPr>
              <w:rPr>
                <w:rFonts w:ascii="Arial" w:hAnsi="Arial" w:cs="Arial"/>
                <w:bCs/>
                <w:sz w:val="20"/>
                <w:szCs w:val="20"/>
              </w:rPr>
            </w:pPr>
            <w:r w:rsidRPr="00B53182">
              <w:rPr>
                <w:rFonts w:ascii="Arial" w:hAnsi="Arial" w:cs="Arial"/>
                <w:bCs/>
                <w:sz w:val="20"/>
                <w:szCs w:val="20"/>
              </w:rPr>
              <w:t>Final Exam</w:t>
            </w:r>
          </w:p>
        </w:tc>
        <w:tc>
          <w:tcPr>
            <w:tcW w:w="2271" w:type="dxa"/>
            <w:gridSpan w:val="5"/>
            <w:shd w:val="clear" w:color="auto" w:fill="DAE9F7" w:themeFill="text2" w:themeFillTint="1A"/>
          </w:tcPr>
          <w:p w14:paraId="463A8CB9" w14:textId="28BF992A" w:rsidR="00B53182" w:rsidRPr="00B53182" w:rsidRDefault="00B53182" w:rsidP="00B53182">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B53182">
              <w:rPr>
                <w:rFonts w:ascii="Arial" w:hAnsi="Arial" w:cs="Arial"/>
                <w:bCs/>
                <w:sz w:val="20"/>
                <w:szCs w:val="20"/>
              </w:rPr>
              <w:t> </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4F3574F7" w14:textId="5E7A6A32" w:rsidR="00B53182" w:rsidRPr="00B53182" w:rsidRDefault="00B53182" w:rsidP="00B53182">
            <w:pPr>
              <w:rPr>
                <w:rFonts w:ascii="Arial" w:hAnsi="Arial" w:cs="Arial"/>
                <w:b w:val="0"/>
                <w:sz w:val="20"/>
                <w:szCs w:val="20"/>
              </w:rPr>
            </w:pPr>
            <w:r w:rsidRPr="00B53182">
              <w:rPr>
                <w:rFonts w:ascii="Arial" w:hAnsi="Arial" w:cs="Arial"/>
                <w:b w:val="0"/>
                <w:sz w:val="20"/>
                <w:szCs w:val="20"/>
              </w:rPr>
              <w:t> </w:t>
            </w:r>
          </w:p>
        </w:tc>
      </w:tr>
      <w:tr w:rsidR="003360EF" w:rsidRPr="007625C6" w14:paraId="2B63E1B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3360EF" w:rsidRPr="002540BC" w:rsidRDefault="002540BC" w:rsidP="002540BC">
            <w:pPr>
              <w:jc w:val="center"/>
              <w:rPr>
                <w:rFonts w:ascii="Arial" w:hAnsi="Arial" w:cs="Arial"/>
                <w:bCs w:val="0"/>
                <w:sz w:val="20"/>
                <w:szCs w:val="20"/>
              </w:rPr>
            </w:pPr>
            <w:r>
              <w:rPr>
                <w:rFonts w:ascii="Arial" w:hAnsi="Arial" w:cs="Arial"/>
                <w:bCs w:val="0"/>
                <w:sz w:val="20"/>
                <w:szCs w:val="20"/>
              </w:rPr>
              <w:t>Course Resources</w:t>
            </w:r>
          </w:p>
        </w:tc>
      </w:tr>
      <w:tr w:rsidR="003360EF" w:rsidRPr="007625C6" w14:paraId="38ED9E2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360EF" w:rsidRPr="00466279" w:rsidRDefault="003360EF" w:rsidP="00466279">
            <w:pPr>
              <w:rPr>
                <w:rFonts w:ascii="Arial" w:hAnsi="Arial" w:cs="Arial"/>
                <w:bCs w:val="0"/>
                <w:sz w:val="20"/>
                <w:szCs w:val="20"/>
              </w:rPr>
            </w:pPr>
            <w:r w:rsidRPr="00466279">
              <w:rPr>
                <w:rFonts w:ascii="Arial" w:hAnsi="Arial" w:cs="Arial"/>
                <w:bCs w:val="0"/>
                <w:sz w:val="20"/>
                <w:szCs w:val="20"/>
              </w:rPr>
              <w:t>Textbook:</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77777777" w:rsidR="003360EF" w:rsidRPr="00466279" w:rsidRDefault="003360EF" w:rsidP="00466279">
            <w:pPr>
              <w:rPr>
                <w:rFonts w:ascii="Arial" w:hAnsi="Arial" w:cs="Arial"/>
                <w:b w:val="0"/>
                <w:bCs w:val="0"/>
                <w:sz w:val="20"/>
                <w:szCs w:val="20"/>
              </w:rPr>
            </w:pPr>
          </w:p>
        </w:tc>
      </w:tr>
      <w:tr w:rsidR="003360EF" w:rsidRPr="007625C6" w14:paraId="480B167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360EF" w:rsidRPr="00466279" w:rsidRDefault="003360EF" w:rsidP="00466279">
            <w:pPr>
              <w:tabs>
                <w:tab w:val="right" w:pos="3241"/>
              </w:tabs>
              <w:rPr>
                <w:rFonts w:ascii="Arial" w:hAnsi="Arial" w:cs="Arial"/>
                <w:bCs w:val="0"/>
                <w:sz w:val="20"/>
                <w:szCs w:val="20"/>
              </w:rPr>
            </w:pPr>
            <w:r w:rsidRPr="00466279">
              <w:rPr>
                <w:rFonts w:ascii="Arial" w:hAnsi="Arial" w:cs="Arial"/>
                <w:bCs w:val="0"/>
                <w:sz w:val="20"/>
                <w:szCs w:val="20"/>
              </w:rPr>
              <w:t>Recommended Reading:</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3171847" w14:textId="77777777" w:rsidR="003360EF" w:rsidRPr="00466279" w:rsidRDefault="003360EF" w:rsidP="00466279">
            <w:pPr>
              <w:rPr>
                <w:rFonts w:ascii="Arial" w:hAnsi="Arial" w:cs="Arial"/>
                <w:b w:val="0"/>
                <w:bCs w:val="0"/>
                <w:sz w:val="20"/>
                <w:szCs w:val="20"/>
              </w:rPr>
            </w:pPr>
          </w:p>
        </w:tc>
      </w:tr>
      <w:tr w:rsidR="003360EF" w:rsidRPr="007625C6" w14:paraId="70CF837C"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3360EF" w:rsidRPr="00466279" w:rsidRDefault="00466279" w:rsidP="00466279">
            <w:pPr>
              <w:jc w:val="center"/>
              <w:rPr>
                <w:rFonts w:ascii="Arial" w:hAnsi="Arial" w:cs="Arial"/>
                <w:bCs w:val="0"/>
                <w:sz w:val="20"/>
                <w:szCs w:val="20"/>
              </w:rPr>
            </w:pPr>
            <w:r w:rsidRPr="00466279">
              <w:rPr>
                <w:rFonts w:ascii="Arial" w:hAnsi="Arial" w:cs="Arial"/>
                <w:bCs w:val="0"/>
                <w:sz w:val="20"/>
                <w:szCs w:val="20"/>
              </w:rPr>
              <w:t>Course Assessment and Evaluation</w:t>
            </w:r>
          </w:p>
        </w:tc>
      </w:tr>
      <w:tr w:rsidR="003360EF" w:rsidRPr="007625C6" w14:paraId="271B0652"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Events</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360EF" w:rsidRPr="00466279" w:rsidRDefault="003360EF" w:rsidP="00466279">
            <w:pPr>
              <w:jc w:val="center"/>
              <w:rPr>
                <w:rFonts w:ascii="Arial" w:hAnsi="Arial" w:cs="Arial"/>
                <w:b/>
                <w:sz w:val="20"/>
                <w:szCs w:val="20"/>
              </w:rPr>
            </w:pPr>
            <w:r w:rsidRPr="00466279">
              <w:rPr>
                <w:rFonts w:ascii="Arial" w:hAnsi="Arial" w:cs="Arial"/>
                <w:b/>
                <w:sz w:val="20"/>
                <w:szCs w:val="20"/>
              </w:rPr>
              <w:t>Number</w:t>
            </w:r>
          </w:p>
        </w:tc>
        <w:tc>
          <w:tcPr>
            <w:tcW w:w="1109" w:type="dxa"/>
            <w:gridSpan w:val="3"/>
            <w:shd w:val="clear" w:color="auto" w:fill="DAE9F7" w:themeFill="text2" w:themeFillTint="1A"/>
            <w:vAlign w:val="center"/>
          </w:tcPr>
          <w:p w14:paraId="473CF504" w14:textId="77777777" w:rsidR="003360EF" w:rsidRPr="00466279"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Contribution</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Notes</w:t>
            </w:r>
          </w:p>
        </w:tc>
      </w:tr>
      <w:tr w:rsidR="003360EF" w:rsidRPr="007625C6" w14:paraId="7139BC6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 xml:space="preserve">Midterm Exam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72F2FF15" w:rsidR="003360EF" w:rsidRPr="00466279" w:rsidRDefault="00A9539D"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1AF3B95" w14:textId="3C59335A" w:rsidR="003360EF" w:rsidRPr="00466279" w:rsidRDefault="00A9539D"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40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77777777" w:rsidR="003360EF" w:rsidRPr="00466279" w:rsidRDefault="003360EF" w:rsidP="00466279">
            <w:pPr>
              <w:rPr>
                <w:rFonts w:ascii="Arial" w:hAnsi="Arial" w:cs="Arial"/>
                <w:b w:val="0"/>
                <w:sz w:val="20"/>
                <w:szCs w:val="20"/>
              </w:rPr>
            </w:pPr>
          </w:p>
        </w:tc>
      </w:tr>
      <w:tr w:rsidR="003360EF" w:rsidRPr="007625C6" w14:paraId="1CF3E1D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3360EF" w:rsidRPr="007625C6" w:rsidRDefault="003360EF" w:rsidP="00466279">
            <w:pPr>
              <w:rPr>
                <w:rFonts w:ascii="Arial" w:hAnsi="Arial" w:cs="Arial"/>
                <w:b w:val="0"/>
                <w:sz w:val="20"/>
                <w:szCs w:val="20"/>
              </w:rPr>
            </w:pPr>
            <w:r w:rsidRPr="007625C6">
              <w:rPr>
                <w:rFonts w:ascii="Arial" w:hAnsi="Arial" w:cs="Arial"/>
                <w:b w:val="0"/>
                <w:sz w:val="20"/>
                <w:szCs w:val="20"/>
              </w:rPr>
              <w:t>Finale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4513DD16" w:rsidR="003360EF" w:rsidRPr="00466279" w:rsidRDefault="00A9539D"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7A86F748" w14:textId="1D8C2719" w:rsidR="003360EF" w:rsidRPr="00466279" w:rsidRDefault="00A9539D"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60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77777777" w:rsidR="003360EF" w:rsidRPr="00466279" w:rsidRDefault="003360EF" w:rsidP="00466279">
            <w:pPr>
              <w:rPr>
                <w:rFonts w:ascii="Arial" w:hAnsi="Arial" w:cs="Arial"/>
                <w:b w:val="0"/>
                <w:sz w:val="20"/>
                <w:szCs w:val="20"/>
              </w:rPr>
            </w:pPr>
          </w:p>
        </w:tc>
      </w:tr>
      <w:tr w:rsidR="003360EF" w:rsidRPr="007625C6" w14:paraId="6E91D087"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3360EF" w:rsidRPr="00466279" w:rsidRDefault="00466279" w:rsidP="00466279">
            <w:pPr>
              <w:jc w:val="center"/>
              <w:rPr>
                <w:rFonts w:ascii="Arial" w:hAnsi="Arial" w:cs="Arial"/>
                <w:bCs w:val="0"/>
                <w:sz w:val="20"/>
                <w:szCs w:val="20"/>
              </w:rPr>
            </w:pPr>
            <w:r>
              <w:rPr>
                <w:rFonts w:ascii="Arial" w:hAnsi="Arial" w:cs="Arial"/>
                <w:bCs w:val="0"/>
                <w:sz w:val="20"/>
                <w:szCs w:val="20"/>
              </w:rPr>
              <w:t>ECTS Table</w:t>
            </w:r>
          </w:p>
        </w:tc>
      </w:tr>
      <w:tr w:rsidR="003360EF" w:rsidRPr="007625C6" w14:paraId="4046988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Content</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3360EF" w:rsidRPr="00466279" w:rsidRDefault="00880F10" w:rsidP="00466279">
            <w:pPr>
              <w:jc w:val="center"/>
              <w:rPr>
                <w:rFonts w:ascii="Arial" w:hAnsi="Arial" w:cs="Arial"/>
                <w:b/>
                <w:sz w:val="20"/>
                <w:szCs w:val="20"/>
              </w:rPr>
            </w:pPr>
            <w:r w:rsidRPr="00466279">
              <w:rPr>
                <w:rFonts w:ascii="Arial" w:hAnsi="Arial" w:cs="Arial"/>
                <w:b/>
                <w:sz w:val="20"/>
                <w:szCs w:val="20"/>
              </w:rPr>
              <w:t>Number</w:t>
            </w:r>
          </w:p>
        </w:tc>
        <w:tc>
          <w:tcPr>
            <w:tcW w:w="3004" w:type="dxa"/>
            <w:gridSpan w:val="6"/>
            <w:shd w:val="clear" w:color="auto" w:fill="DAE9F7" w:themeFill="text2" w:themeFillTint="1A"/>
            <w:vAlign w:val="center"/>
          </w:tcPr>
          <w:p w14:paraId="129D2BE7" w14:textId="77777777" w:rsidR="003360EF" w:rsidRPr="00466279"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Hour</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Sum</w:t>
            </w:r>
          </w:p>
        </w:tc>
      </w:tr>
      <w:tr w:rsidR="003360EF" w:rsidRPr="007625C6" w14:paraId="7CF7705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Course duration</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29893E55" w:rsidR="003360EF" w:rsidRPr="007625C6" w:rsidRDefault="003360EF" w:rsidP="00466279">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FFFFFF" w:themeFill="background1"/>
            <w:vAlign w:val="center"/>
          </w:tcPr>
          <w:p w14:paraId="5AE76651" w14:textId="37629353" w:rsidR="003360EF" w:rsidRPr="007625C6" w:rsidRDefault="00C65546"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541BE54D" w:rsidR="003360EF" w:rsidRPr="007625C6" w:rsidRDefault="00C65546" w:rsidP="00466279">
            <w:pPr>
              <w:jc w:val="center"/>
              <w:rPr>
                <w:rFonts w:ascii="Arial" w:hAnsi="Arial" w:cs="Arial"/>
                <w:b w:val="0"/>
                <w:sz w:val="20"/>
                <w:szCs w:val="20"/>
              </w:rPr>
            </w:pPr>
            <w:r>
              <w:rPr>
                <w:rFonts w:ascii="Arial" w:hAnsi="Arial" w:cs="Arial"/>
                <w:b w:val="0"/>
                <w:sz w:val="20"/>
                <w:szCs w:val="20"/>
              </w:rPr>
              <w:t>42</w:t>
            </w:r>
          </w:p>
        </w:tc>
      </w:tr>
      <w:tr w:rsidR="003360EF" w:rsidRPr="007625C6" w14:paraId="027A0400"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 xml:space="preserve">Out-of-Class Work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2BE84CCD" w:rsidR="003360EF" w:rsidRPr="007625C6" w:rsidRDefault="00A9539D" w:rsidP="00466279">
            <w:pPr>
              <w:jc w:val="center"/>
              <w:rPr>
                <w:rFonts w:ascii="Arial" w:hAnsi="Arial" w:cs="Arial"/>
                <w:b/>
                <w:sz w:val="20"/>
                <w:szCs w:val="20"/>
              </w:rPr>
            </w:pPr>
            <w:r>
              <w:rPr>
                <w:rFonts w:ascii="Arial" w:hAnsi="Arial" w:cs="Arial"/>
                <w:b/>
                <w:sz w:val="20"/>
                <w:szCs w:val="20"/>
              </w:rPr>
              <w:t>14</w:t>
            </w:r>
          </w:p>
        </w:tc>
        <w:tc>
          <w:tcPr>
            <w:tcW w:w="3004" w:type="dxa"/>
            <w:gridSpan w:val="6"/>
            <w:shd w:val="clear" w:color="auto" w:fill="DAE9F7" w:themeFill="text2" w:themeFillTint="1A"/>
            <w:vAlign w:val="center"/>
          </w:tcPr>
          <w:p w14:paraId="21AAFFD4" w14:textId="09D70DB9" w:rsidR="003360EF" w:rsidRPr="007625C6" w:rsidRDefault="00A9539D"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10D6C889" w:rsidR="003360EF" w:rsidRPr="007625C6" w:rsidRDefault="00A9539D" w:rsidP="00466279">
            <w:pPr>
              <w:jc w:val="center"/>
              <w:rPr>
                <w:rFonts w:ascii="Arial" w:hAnsi="Arial" w:cs="Arial"/>
                <w:b w:val="0"/>
                <w:sz w:val="20"/>
                <w:szCs w:val="20"/>
              </w:rPr>
            </w:pPr>
            <w:r>
              <w:rPr>
                <w:rFonts w:ascii="Arial" w:hAnsi="Arial" w:cs="Arial"/>
                <w:b w:val="0"/>
                <w:sz w:val="20"/>
                <w:szCs w:val="20"/>
              </w:rPr>
              <w:t>42</w:t>
            </w:r>
          </w:p>
        </w:tc>
      </w:tr>
      <w:tr w:rsidR="003360EF" w:rsidRPr="007625C6" w14:paraId="1118CB0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74D35AF5" w:rsidR="003360EF" w:rsidRPr="007625C6" w:rsidRDefault="00A9539D" w:rsidP="00466279">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75F8D88F" w14:textId="6FAFF117" w:rsidR="003360EF" w:rsidRPr="007625C6" w:rsidRDefault="00B5318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70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3022A716" w:rsidR="003360EF" w:rsidRPr="007625C6" w:rsidRDefault="00B53182" w:rsidP="00466279">
            <w:pPr>
              <w:jc w:val="center"/>
              <w:rPr>
                <w:rFonts w:ascii="Arial" w:hAnsi="Arial" w:cs="Arial"/>
                <w:b w:val="0"/>
                <w:sz w:val="20"/>
                <w:szCs w:val="20"/>
              </w:rPr>
            </w:pPr>
            <w:r>
              <w:rPr>
                <w:rFonts w:ascii="Arial" w:hAnsi="Arial" w:cs="Arial"/>
                <w:b w:val="0"/>
                <w:sz w:val="20"/>
                <w:szCs w:val="20"/>
              </w:rPr>
              <w:t>70</w:t>
            </w:r>
          </w:p>
        </w:tc>
      </w:tr>
      <w:tr w:rsidR="003360EF" w:rsidRPr="007625C6" w14:paraId="20B1C7F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6B55587F" w:rsidR="003360EF" w:rsidRPr="007625C6" w:rsidRDefault="00A9539D" w:rsidP="00466279">
            <w:pPr>
              <w:jc w:val="center"/>
              <w:rPr>
                <w:rFonts w:ascii="Arial" w:hAnsi="Arial" w:cs="Arial"/>
                <w:b/>
                <w:sz w:val="20"/>
                <w:szCs w:val="20"/>
              </w:rPr>
            </w:pPr>
            <w:r>
              <w:rPr>
                <w:rFonts w:ascii="Arial" w:hAnsi="Arial" w:cs="Arial"/>
                <w:b/>
                <w:sz w:val="20"/>
                <w:szCs w:val="20"/>
              </w:rPr>
              <w:t>1</w:t>
            </w:r>
          </w:p>
        </w:tc>
        <w:tc>
          <w:tcPr>
            <w:tcW w:w="3004" w:type="dxa"/>
            <w:gridSpan w:val="6"/>
            <w:shd w:val="clear" w:color="auto" w:fill="FFFFFF" w:themeFill="background1"/>
            <w:vAlign w:val="center"/>
          </w:tcPr>
          <w:p w14:paraId="1671B335" w14:textId="5B0CD844" w:rsidR="003360EF" w:rsidRPr="007625C6" w:rsidRDefault="00B5318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75</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6EEAA0EC" w:rsidR="003360EF" w:rsidRPr="007625C6" w:rsidRDefault="004B17E7" w:rsidP="00466279">
            <w:pPr>
              <w:jc w:val="center"/>
              <w:rPr>
                <w:rFonts w:ascii="Arial" w:hAnsi="Arial" w:cs="Arial"/>
                <w:b w:val="0"/>
                <w:sz w:val="20"/>
                <w:szCs w:val="20"/>
              </w:rPr>
            </w:pPr>
            <w:r>
              <w:rPr>
                <w:rFonts w:ascii="Arial" w:hAnsi="Arial" w:cs="Arial"/>
                <w:b w:val="0"/>
                <w:sz w:val="20"/>
                <w:szCs w:val="20"/>
              </w:rPr>
              <w:t>75</w:t>
            </w:r>
          </w:p>
        </w:tc>
      </w:tr>
      <w:tr w:rsidR="00EC693D" w:rsidRPr="007625C6" w14:paraId="74D4FC42"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EC693D" w:rsidRPr="00EC693D" w:rsidRDefault="00EC693D" w:rsidP="00EC693D">
            <w:pPr>
              <w:jc w:val="right"/>
              <w:rPr>
                <w:rFonts w:ascii="Arial" w:hAnsi="Arial" w:cs="Arial"/>
                <w:bCs w:val="0"/>
                <w:sz w:val="20"/>
                <w:szCs w:val="20"/>
              </w:rPr>
            </w:pPr>
            <w:r w:rsidRPr="00466279">
              <w:rPr>
                <w:rFonts w:ascii="Arial" w:hAnsi="Arial" w:cs="Arial"/>
                <w:bCs w:val="0"/>
                <w:sz w:val="20"/>
                <w:szCs w:val="20"/>
              </w:rPr>
              <w:t>Sum:</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68F50B22" w:rsidR="00EC693D" w:rsidRPr="007625C6" w:rsidRDefault="00A9539D" w:rsidP="00D41B6B">
            <w:pPr>
              <w:jc w:val="center"/>
              <w:rPr>
                <w:rFonts w:ascii="Arial" w:hAnsi="Arial" w:cs="Arial"/>
                <w:b w:val="0"/>
                <w:bCs w:val="0"/>
                <w:sz w:val="20"/>
                <w:szCs w:val="20"/>
              </w:rPr>
            </w:pPr>
            <w:r>
              <w:rPr>
                <w:rFonts w:ascii="Arial" w:hAnsi="Arial" w:cs="Arial"/>
                <w:b w:val="0"/>
                <w:bCs w:val="0"/>
                <w:sz w:val="20"/>
                <w:szCs w:val="20"/>
              </w:rPr>
              <w:t>229</w:t>
            </w:r>
          </w:p>
        </w:tc>
      </w:tr>
      <w:tr w:rsidR="00EC693D" w:rsidRPr="007625C6" w14:paraId="12E76506"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EC693D" w:rsidRPr="00EC693D" w:rsidRDefault="00EC693D" w:rsidP="00EC693D">
            <w:pPr>
              <w:jc w:val="right"/>
              <w:rPr>
                <w:rFonts w:ascii="Arial" w:hAnsi="Arial" w:cs="Arial"/>
                <w:bCs w:val="0"/>
                <w:sz w:val="20"/>
                <w:szCs w:val="20"/>
              </w:rPr>
            </w:pPr>
            <w:r w:rsidRPr="00466279">
              <w:rPr>
                <w:rFonts w:ascii="Arial" w:hAnsi="Arial" w:cs="Arial"/>
                <w:bCs w:val="0"/>
                <w:sz w:val="20"/>
                <w:szCs w:val="20"/>
              </w:rPr>
              <w:t>Total of 30:</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7BD411DE" w:rsidR="00EC693D" w:rsidRPr="007625C6" w:rsidRDefault="00A9539D" w:rsidP="00D41B6B">
            <w:pPr>
              <w:jc w:val="center"/>
              <w:rPr>
                <w:rFonts w:ascii="Arial" w:hAnsi="Arial" w:cs="Arial"/>
                <w:b w:val="0"/>
                <w:sz w:val="20"/>
                <w:szCs w:val="20"/>
              </w:rPr>
            </w:pPr>
            <w:r>
              <w:rPr>
                <w:rFonts w:ascii="Arial" w:hAnsi="Arial" w:cs="Arial"/>
                <w:b w:val="0"/>
                <w:sz w:val="20"/>
                <w:szCs w:val="20"/>
              </w:rPr>
              <w:t>229/30</w:t>
            </w:r>
          </w:p>
        </w:tc>
      </w:tr>
      <w:tr w:rsidR="00EC693D" w:rsidRPr="007625C6"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EC693D" w:rsidRPr="007625C6" w:rsidRDefault="00EC693D" w:rsidP="00EC693D">
            <w:pPr>
              <w:jc w:val="right"/>
              <w:rPr>
                <w:rFonts w:ascii="Arial" w:hAnsi="Arial" w:cs="Arial"/>
                <w:b w:val="0"/>
                <w:bCs w:val="0"/>
                <w:sz w:val="20"/>
                <w:szCs w:val="20"/>
              </w:rPr>
            </w:pPr>
            <w:r w:rsidRPr="00466279">
              <w:rPr>
                <w:rFonts w:ascii="Arial" w:hAnsi="Arial" w:cs="Arial"/>
                <w:bCs w:val="0"/>
                <w:sz w:val="20"/>
                <w:szCs w:val="20"/>
              </w:rPr>
              <w:t>AKTS Credits:</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5161F288" w:rsidR="00EC693D" w:rsidRPr="007625C6" w:rsidRDefault="00B53182" w:rsidP="00D41B6B">
            <w:pPr>
              <w:jc w:val="center"/>
              <w:rPr>
                <w:rFonts w:ascii="Arial" w:hAnsi="Arial" w:cs="Arial"/>
                <w:b w:val="0"/>
                <w:sz w:val="20"/>
                <w:szCs w:val="20"/>
              </w:rPr>
            </w:pPr>
            <w:r>
              <w:rPr>
                <w:rFonts w:ascii="Arial" w:hAnsi="Arial" w:cs="Arial"/>
                <w:b w:val="0"/>
                <w:sz w:val="20"/>
                <w:szCs w:val="20"/>
              </w:rPr>
              <w:t>8</w:t>
            </w:r>
          </w:p>
        </w:tc>
      </w:tr>
    </w:tbl>
    <w:p w14:paraId="4D11BCC7" w14:textId="3945115E" w:rsidR="003237AD" w:rsidRDefault="003237AD"/>
    <w:p w14:paraId="29B80FCD" w14:textId="77777777" w:rsidR="003237AD" w:rsidRDefault="003237AD">
      <w:r>
        <w:br w:type="page"/>
      </w:r>
    </w:p>
    <w:tbl>
      <w:tblPr>
        <w:tblStyle w:val="KlavuzuTablo4-Vurgu1"/>
        <w:tblW w:w="5410" w:type="dxa"/>
        <w:tblInd w:w="-902" w:type="dxa"/>
        <w:tblLayout w:type="fixed"/>
        <w:tblLook w:val="01E0" w:firstRow="1" w:lastRow="1" w:firstColumn="1" w:lastColumn="1" w:noHBand="0" w:noVBand="0"/>
      </w:tblPr>
      <w:tblGrid>
        <w:gridCol w:w="5410"/>
      </w:tblGrid>
      <w:tr w:rsidR="00430803" w:rsidRPr="007625C6" w14:paraId="29B247DF" w14:textId="79DA304B" w:rsidTr="00430803">
        <w:trPr>
          <w:cnfStyle w:val="100000000000" w:firstRow="1" w:lastRow="0"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430803" w:rsidRPr="003237AD" w:rsidRDefault="00430803"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lastRenderedPageBreak/>
              <w:drawing>
                <wp:inline distT="0" distB="0" distL="0" distR="0" wp14:anchorId="1885371C" wp14:editId="3AB5A638">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bl>
    <w:p w14:paraId="5269A0A7" w14:textId="241BCAF8" w:rsidR="003A4CE2" w:rsidRPr="007625C6" w:rsidRDefault="003A4CE2"/>
    <w:sectPr w:rsidR="003A4CE2" w:rsidRPr="007625C6" w:rsidSect="005A2B8A">
      <w:headerReference w:type="default" r:id="rId8"/>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FB427" w14:textId="77777777" w:rsidR="001F26D7" w:rsidRDefault="001F26D7" w:rsidP="0034027E">
      <w:r>
        <w:separator/>
      </w:r>
    </w:p>
  </w:endnote>
  <w:endnote w:type="continuationSeparator" w:id="0">
    <w:p w14:paraId="4B31D5FD" w14:textId="77777777" w:rsidR="001F26D7" w:rsidRDefault="001F26D7"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83EA3" w14:textId="77777777" w:rsidR="001F26D7" w:rsidRDefault="001F26D7" w:rsidP="0034027E">
      <w:r>
        <w:separator/>
      </w:r>
    </w:p>
  </w:footnote>
  <w:footnote w:type="continuationSeparator" w:id="0">
    <w:p w14:paraId="4E86C951" w14:textId="77777777" w:rsidR="001F26D7" w:rsidRDefault="001F26D7"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An image with a font, text, logo, graphic&#10;&#10;AI-generated content can be inaccu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60023"/>
    <w:multiLevelType w:val="multilevel"/>
    <w:tmpl w:val="20585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323484E"/>
    <w:multiLevelType w:val="multilevel"/>
    <w:tmpl w:val="20585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3165415">
    <w:abstractNumId w:val="1"/>
  </w:num>
  <w:num w:numId="2" w16cid:durableId="1731033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1842"/>
    <w:rsid w:val="00052E53"/>
    <w:rsid w:val="00055AB6"/>
    <w:rsid w:val="00085AD5"/>
    <w:rsid w:val="00090AED"/>
    <w:rsid w:val="000A4453"/>
    <w:rsid w:val="000D384E"/>
    <w:rsid w:val="000F34D6"/>
    <w:rsid w:val="00102701"/>
    <w:rsid w:val="001101A9"/>
    <w:rsid w:val="00146F98"/>
    <w:rsid w:val="001639F7"/>
    <w:rsid w:val="0017773A"/>
    <w:rsid w:val="0019361E"/>
    <w:rsid w:val="001A1304"/>
    <w:rsid w:val="001A7816"/>
    <w:rsid w:val="001B0A2E"/>
    <w:rsid w:val="001B5C97"/>
    <w:rsid w:val="001C7F25"/>
    <w:rsid w:val="001D3D43"/>
    <w:rsid w:val="001D4974"/>
    <w:rsid w:val="001F26D7"/>
    <w:rsid w:val="001F6F6B"/>
    <w:rsid w:val="00200197"/>
    <w:rsid w:val="00212A30"/>
    <w:rsid w:val="00233A78"/>
    <w:rsid w:val="002540BC"/>
    <w:rsid w:val="0025744B"/>
    <w:rsid w:val="00264E5A"/>
    <w:rsid w:val="0027165B"/>
    <w:rsid w:val="002B4AEF"/>
    <w:rsid w:val="002B7787"/>
    <w:rsid w:val="002D29FC"/>
    <w:rsid w:val="002E660C"/>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00ECC"/>
    <w:rsid w:val="0042441A"/>
    <w:rsid w:val="00430803"/>
    <w:rsid w:val="004347B1"/>
    <w:rsid w:val="00466279"/>
    <w:rsid w:val="00471A47"/>
    <w:rsid w:val="00474110"/>
    <w:rsid w:val="00474423"/>
    <w:rsid w:val="00482527"/>
    <w:rsid w:val="004904EB"/>
    <w:rsid w:val="00496407"/>
    <w:rsid w:val="004A19BE"/>
    <w:rsid w:val="004A7E15"/>
    <w:rsid w:val="004B17E7"/>
    <w:rsid w:val="004E15BB"/>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81162"/>
    <w:rsid w:val="00696EAB"/>
    <w:rsid w:val="006A2DEE"/>
    <w:rsid w:val="006A6D82"/>
    <w:rsid w:val="007062CB"/>
    <w:rsid w:val="007152C2"/>
    <w:rsid w:val="00727DB3"/>
    <w:rsid w:val="007348AB"/>
    <w:rsid w:val="00735EC2"/>
    <w:rsid w:val="00736335"/>
    <w:rsid w:val="00745E6E"/>
    <w:rsid w:val="00747E10"/>
    <w:rsid w:val="007625C6"/>
    <w:rsid w:val="00770795"/>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1488"/>
    <w:rsid w:val="00895E2A"/>
    <w:rsid w:val="008A022E"/>
    <w:rsid w:val="008D4F25"/>
    <w:rsid w:val="00905CD0"/>
    <w:rsid w:val="00911FE6"/>
    <w:rsid w:val="00916141"/>
    <w:rsid w:val="00933B97"/>
    <w:rsid w:val="0095080C"/>
    <w:rsid w:val="00964CAF"/>
    <w:rsid w:val="00973A60"/>
    <w:rsid w:val="00985E0F"/>
    <w:rsid w:val="00997C36"/>
    <w:rsid w:val="009C5DE7"/>
    <w:rsid w:val="009E445E"/>
    <w:rsid w:val="009F758E"/>
    <w:rsid w:val="00A33F69"/>
    <w:rsid w:val="00A3554C"/>
    <w:rsid w:val="00A47EB1"/>
    <w:rsid w:val="00A566C4"/>
    <w:rsid w:val="00A711BC"/>
    <w:rsid w:val="00A7625D"/>
    <w:rsid w:val="00A76415"/>
    <w:rsid w:val="00A8032C"/>
    <w:rsid w:val="00A8173B"/>
    <w:rsid w:val="00A90913"/>
    <w:rsid w:val="00A9539D"/>
    <w:rsid w:val="00B03B19"/>
    <w:rsid w:val="00B06EC6"/>
    <w:rsid w:val="00B25B4A"/>
    <w:rsid w:val="00B41C3E"/>
    <w:rsid w:val="00B53182"/>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65546"/>
    <w:rsid w:val="00C70ACC"/>
    <w:rsid w:val="00C72C6D"/>
    <w:rsid w:val="00C7388D"/>
    <w:rsid w:val="00C76FE5"/>
    <w:rsid w:val="00C82460"/>
    <w:rsid w:val="00CA168A"/>
    <w:rsid w:val="00CA4CC6"/>
    <w:rsid w:val="00CA55B4"/>
    <w:rsid w:val="00CB4F20"/>
    <w:rsid w:val="00CC1866"/>
    <w:rsid w:val="00CE0683"/>
    <w:rsid w:val="00CE2529"/>
    <w:rsid w:val="00D02BE1"/>
    <w:rsid w:val="00D15B1F"/>
    <w:rsid w:val="00D24AE5"/>
    <w:rsid w:val="00D379D7"/>
    <w:rsid w:val="00D41B6B"/>
    <w:rsid w:val="00D86D4D"/>
    <w:rsid w:val="00DA3803"/>
    <w:rsid w:val="00DB0AEA"/>
    <w:rsid w:val="00DB483B"/>
    <w:rsid w:val="00DC07E8"/>
    <w:rsid w:val="00DD0194"/>
    <w:rsid w:val="00E02DF5"/>
    <w:rsid w:val="00E05685"/>
    <w:rsid w:val="00E23222"/>
    <w:rsid w:val="00E255A0"/>
    <w:rsid w:val="00E268B9"/>
    <w:rsid w:val="00E53102"/>
    <w:rsid w:val="00E7156E"/>
    <w:rsid w:val="00E77691"/>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641E6"/>
    <w:rsid w:val="00F818C3"/>
    <w:rsid w:val="00F82E65"/>
    <w:rsid w:val="00F91795"/>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NormalWeb">
    <w:name w:val="Normal (Web)"/>
    <w:basedOn w:val="Normal"/>
    <w:uiPriority w:val="99"/>
    <w:unhideWhenUsed/>
    <w:rsid w:val="00F641E6"/>
    <w:pPr>
      <w:spacing w:before="100" w:beforeAutospacing="1" w:after="100" w:afterAutospacing="1"/>
    </w:pPr>
  </w:style>
  <w:style w:type="character" w:styleId="Gl">
    <w:name w:val="Strong"/>
    <w:basedOn w:val="VarsaylanParagrafYazTipi"/>
    <w:uiPriority w:val="22"/>
    <w:qFormat/>
    <w:rsid w:val="00F641E6"/>
    <w:rPr>
      <w:b/>
      <w:bCs/>
    </w:rPr>
  </w:style>
  <w:style w:type="character" w:styleId="YerTutucuMetni">
    <w:name w:val="Placeholder Text"/>
    <w:basedOn w:val="VarsaylanParagrafYazTipi"/>
    <w:uiPriority w:val="99"/>
    <w:semiHidden/>
    <w:rsid w:val="00F82E6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10458889">
      <w:bodyDiv w:val="1"/>
      <w:marLeft w:val="0"/>
      <w:marRight w:val="0"/>
      <w:marTop w:val="0"/>
      <w:marBottom w:val="0"/>
      <w:divBdr>
        <w:top w:val="none" w:sz="0" w:space="0" w:color="auto"/>
        <w:left w:val="none" w:sz="0" w:space="0" w:color="auto"/>
        <w:bottom w:val="none" w:sz="0" w:space="0" w:color="auto"/>
        <w:right w:val="none" w:sz="0" w:space="0" w:color="auto"/>
      </w:divBdr>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al__ma_Sayfas_.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100" b="0" i="0" u="none" strike="noStrike" baseline="0">
                <a:effectLst/>
              </a:rPr>
              <a:t>Uluslararası Hukuk Bağlamında Ceza Muhakemesi Evreleri ve Yetkili Makam ve Merciler </a:t>
            </a:r>
            <a:endParaRPr lang="en-US" sz="7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2</c:v>
                </c:pt>
                <c:pt idx="1">
                  <c:v>0</c:v>
                </c:pt>
                <c:pt idx="2">
                  <c:v>0</c:v>
                </c:pt>
                <c:pt idx="3">
                  <c:v>0</c:v>
                </c:pt>
                <c:pt idx="4">
                  <c:v>0</c:v>
                </c:pt>
                <c:pt idx="5">
                  <c:v>1</c:v>
                </c:pt>
                <c:pt idx="6">
                  <c:v>1</c:v>
                </c:pt>
                <c:pt idx="7">
                  <c:v>3</c:v>
                </c:pt>
                <c:pt idx="8">
                  <c:v>5</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623</Words>
  <Characters>3554</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Microsoft Office User</cp:lastModifiedBy>
  <cp:revision>1</cp:revision>
  <dcterms:created xsi:type="dcterms:W3CDTF">2025-10-14T13:03:00Z</dcterms:created>
  <dcterms:modified xsi:type="dcterms:W3CDTF">2025-10-15T12:45:00Z</dcterms:modified>
</cp:coreProperties>
</file>