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F2" w:rsidRDefault="00EB34F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52" w:type="dxa"/>
        <w:tblInd w:w="-979" w:type="dxa"/>
        <w:tblLayout w:type="fixed"/>
        <w:tblLook w:val="0000" w:firstRow="0" w:lastRow="0" w:firstColumn="0" w:lastColumn="0" w:noHBand="0" w:noVBand="0"/>
      </w:tblPr>
      <w:tblGrid>
        <w:gridCol w:w="897"/>
        <w:gridCol w:w="616"/>
        <w:gridCol w:w="46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21"/>
      </w:tblGrid>
      <w:tr w:rsidR="00EB34F2" w:rsidTr="009C53EC">
        <w:trPr>
          <w:trHeight w:val="540"/>
        </w:trPr>
        <w:tc>
          <w:tcPr>
            <w:tcW w:w="11152" w:type="dxa"/>
            <w:gridSpan w:val="24"/>
            <w:tcBorders>
              <w:top w:val="single" w:sz="8" w:space="0" w:color="00FFFF"/>
              <w:left w:val="single" w:sz="8" w:space="0" w:color="00FFFF"/>
              <w:bottom w:val="single" w:sz="8" w:space="0" w:color="00FFFF"/>
              <w:right w:val="single" w:sz="8" w:space="0" w:color="00FFFF"/>
            </w:tcBorders>
            <w:shd w:val="clear" w:color="auto" w:fill="4BACC6"/>
          </w:tcPr>
          <w:p w:rsidR="00EB34F2" w:rsidRDefault="00417E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EB34F2" w:rsidRDefault="00417E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EB34F2" w:rsidTr="009C53EC">
        <w:tc>
          <w:tcPr>
            <w:tcW w:w="1995" w:type="dxa"/>
            <w:gridSpan w:val="4"/>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Credit</w:t>
            </w:r>
          </w:p>
        </w:tc>
        <w:tc>
          <w:tcPr>
            <w:tcW w:w="2512" w:type="dxa"/>
            <w:gridSpan w:val="3"/>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ECTS</w:t>
            </w:r>
          </w:p>
        </w:tc>
      </w:tr>
      <w:tr w:rsidR="00EB34F2" w:rsidTr="009C53EC">
        <w:tc>
          <w:tcPr>
            <w:tcW w:w="1995" w:type="dxa"/>
            <w:gridSpan w:val="4"/>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FLS 401</w:t>
            </w:r>
          </w:p>
        </w:tc>
        <w:tc>
          <w:tcPr>
            <w:tcW w:w="4485"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Spanish VII</w:t>
            </w:r>
          </w:p>
        </w:tc>
        <w:tc>
          <w:tcPr>
            <w:tcW w:w="2160" w:type="dxa"/>
            <w:gridSpan w:val="5"/>
            <w:tcBorders>
              <w:top w:val="single" w:sz="8" w:space="0" w:color="00FFFF"/>
              <w:bottom w:val="single" w:sz="8" w:space="0" w:color="00FFFF"/>
            </w:tcBorders>
          </w:tcPr>
          <w:p w:rsidR="00EB34F2" w:rsidRDefault="009C53EC">
            <w:pPr>
              <w:jc w:val="center"/>
              <w:rPr>
                <w:rFonts w:ascii="Arial" w:eastAsia="Arial" w:hAnsi="Arial" w:cs="Arial"/>
                <w:sz w:val="20"/>
                <w:szCs w:val="20"/>
              </w:rPr>
            </w:pPr>
            <w:r>
              <w:rPr>
                <w:rFonts w:ascii="Arial" w:eastAsia="Arial" w:hAnsi="Arial" w:cs="Arial"/>
                <w:sz w:val="20"/>
                <w:szCs w:val="20"/>
              </w:rPr>
              <w:t>3 (3+0</w:t>
            </w:r>
            <w:r w:rsidR="00417E6E">
              <w:rPr>
                <w:rFonts w:ascii="Arial" w:eastAsia="Arial" w:hAnsi="Arial" w:cs="Arial"/>
                <w:sz w:val="20"/>
                <w:szCs w:val="20"/>
              </w:rPr>
              <w:t>)</w:t>
            </w:r>
          </w:p>
        </w:tc>
        <w:tc>
          <w:tcPr>
            <w:tcW w:w="2512" w:type="dxa"/>
            <w:gridSpan w:val="3"/>
            <w:tcBorders>
              <w:top w:val="single" w:sz="8" w:space="0" w:color="00FFFF"/>
              <w:bottom w:val="single" w:sz="8" w:space="0" w:color="00FFFF"/>
              <w:right w:val="single" w:sz="8" w:space="0" w:color="00FFFF"/>
            </w:tcBorders>
          </w:tcPr>
          <w:p w:rsidR="00EB34F2" w:rsidRDefault="009C53EC">
            <w:pPr>
              <w:jc w:val="center"/>
              <w:rPr>
                <w:rFonts w:ascii="Arial" w:eastAsia="Arial" w:hAnsi="Arial" w:cs="Arial"/>
                <w:sz w:val="20"/>
                <w:szCs w:val="20"/>
              </w:rPr>
            </w:pPr>
            <w:r>
              <w:rPr>
                <w:rFonts w:ascii="Arial" w:eastAsia="Arial" w:hAnsi="Arial" w:cs="Arial"/>
                <w:b/>
                <w:sz w:val="20"/>
                <w:szCs w:val="20"/>
              </w:rPr>
              <w:t>3</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12" w:type="dxa"/>
            <w:gridSpan w:val="16"/>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FLS 101 / FLS 102 / FLS 201 / FLS 202 / FLS 301 /FLS 302</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 xml:space="preserve">Mode of Delivery </w:t>
            </w:r>
          </w:p>
        </w:tc>
        <w:tc>
          <w:tcPr>
            <w:tcW w:w="3857" w:type="dxa"/>
            <w:gridSpan w:val="6"/>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Face to face</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Type and Level of Course</w:t>
            </w:r>
          </w:p>
        </w:tc>
        <w:tc>
          <w:tcPr>
            <w:tcW w:w="7912" w:type="dxa"/>
            <w:gridSpan w:val="16"/>
            <w:tcBorders>
              <w:top w:val="single" w:sz="8" w:space="0" w:color="00FFFF"/>
              <w:bottom w:val="single" w:sz="8" w:space="0" w:color="00FFFF"/>
              <w:right w:val="single" w:sz="8" w:space="0" w:color="00FFFF"/>
            </w:tcBorders>
            <w:shd w:val="clear" w:color="auto" w:fill="D2EAF1"/>
          </w:tcPr>
          <w:p w:rsidR="00EB34F2" w:rsidRDefault="00C611B9">
            <w:pPr>
              <w:rPr>
                <w:rFonts w:ascii="Arial" w:eastAsia="Arial" w:hAnsi="Arial" w:cs="Arial"/>
                <w:sz w:val="20"/>
                <w:szCs w:val="20"/>
              </w:rPr>
            </w:pPr>
            <w:r w:rsidRPr="00C611B9">
              <w:rPr>
                <w:rFonts w:ascii="Arial" w:eastAsia="Arial" w:hAnsi="Arial" w:cs="Arial"/>
                <w:sz w:val="20"/>
                <w:szCs w:val="20"/>
              </w:rPr>
              <w:t>Elective/4.Year Fall Semester / EQF Level 6</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Office Hours</w:t>
            </w:r>
          </w:p>
        </w:tc>
        <w:tc>
          <w:tcPr>
            <w:tcW w:w="2512" w:type="dxa"/>
            <w:gridSpan w:val="3"/>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Contacts</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EB34F2" w:rsidRDefault="009C53EC">
            <w:pPr>
              <w:rPr>
                <w:rFonts w:ascii="Arial" w:eastAsia="Arial" w:hAnsi="Arial" w:cs="Arial"/>
                <w:color w:val="000000"/>
                <w:sz w:val="20"/>
                <w:szCs w:val="20"/>
              </w:rPr>
            </w:pPr>
            <w:r>
              <w:rPr>
                <w:rFonts w:ascii="Arial" w:eastAsia="Arial" w:hAnsi="Arial" w:cs="Arial"/>
                <w:color w:val="000000"/>
                <w:sz w:val="20"/>
                <w:szCs w:val="20"/>
              </w:rPr>
              <w:t>Instructor</w:t>
            </w:r>
            <w:r w:rsidR="00417E6E">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EB34F2" w:rsidRDefault="00144427">
            <w:pPr>
              <w:rPr>
                <w:rFonts w:ascii="Arial" w:eastAsia="Arial" w:hAnsi="Arial" w:cs="Arial"/>
                <w:sz w:val="20"/>
                <w:szCs w:val="20"/>
              </w:rPr>
            </w:pPr>
            <w:proofErr w:type="spellStart"/>
            <w:r>
              <w:rPr>
                <w:rFonts w:ascii="Arial" w:eastAsia="Arial" w:hAnsi="Arial" w:cs="Arial"/>
                <w:sz w:val="20"/>
                <w:szCs w:val="20"/>
              </w:rPr>
              <w:t>Fri</w:t>
            </w:r>
            <w:proofErr w:type="spellEnd"/>
            <w:r>
              <w:rPr>
                <w:rFonts w:ascii="Arial" w:eastAsia="Arial" w:hAnsi="Arial" w:cs="Arial"/>
                <w:sz w:val="20"/>
                <w:szCs w:val="20"/>
              </w:rPr>
              <w:t>.</w:t>
            </w:r>
            <w:r w:rsidR="00417E6E">
              <w:rPr>
                <w:rFonts w:ascii="Arial" w:eastAsia="Arial" w:hAnsi="Arial" w:cs="Arial"/>
                <w:sz w:val="20"/>
                <w:szCs w:val="20"/>
              </w:rPr>
              <w:t xml:space="preserve"> </w:t>
            </w:r>
            <w:r w:rsidR="00B750A8">
              <w:rPr>
                <w:rFonts w:ascii="Arial" w:eastAsia="Arial" w:hAnsi="Arial" w:cs="Arial"/>
                <w:sz w:val="20"/>
                <w:szCs w:val="20"/>
              </w:rPr>
              <w:t xml:space="preserve">10.30 </w:t>
            </w:r>
            <w:r w:rsidR="00417E6E">
              <w:rPr>
                <w:rFonts w:ascii="Arial" w:eastAsia="Arial" w:hAnsi="Arial" w:cs="Arial"/>
                <w:sz w:val="20"/>
                <w:szCs w:val="20"/>
              </w:rPr>
              <w:t>-1</w:t>
            </w:r>
            <w:r w:rsidR="00B750A8">
              <w:rPr>
                <w:rFonts w:ascii="Arial" w:eastAsia="Arial" w:hAnsi="Arial" w:cs="Arial"/>
                <w:sz w:val="20"/>
                <w:szCs w:val="20"/>
              </w:rPr>
              <w:t>2.5</w:t>
            </w:r>
            <w:r>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Mon. 10.00 -  12.00</w:t>
            </w:r>
          </w:p>
        </w:tc>
        <w:tc>
          <w:tcPr>
            <w:tcW w:w="2512" w:type="dxa"/>
            <w:gridSpan w:val="3"/>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D2EAF1"/>
          </w:tcPr>
          <w:p w:rsidR="00EB34F2" w:rsidRDefault="00417E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22" w:type="dxa"/>
            <w:gridSpan w:val="19"/>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color w:val="000000"/>
                <w:sz w:val="20"/>
                <w:szCs w:val="20"/>
              </w:rPr>
            </w:pPr>
            <w:r>
              <w:rPr>
                <w:rFonts w:ascii="Arial" w:eastAsia="Arial" w:hAnsi="Arial" w:cs="Arial"/>
                <w:b/>
                <w:color w:val="000000"/>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EB34F2" w:rsidTr="009C53EC">
        <w:tc>
          <w:tcPr>
            <w:tcW w:w="1513" w:type="dxa"/>
            <w:gridSpan w:val="2"/>
            <w:vMerge w:val="restart"/>
            <w:tcBorders>
              <w:top w:val="single" w:sz="8" w:space="0" w:color="00FFFF"/>
              <w:left w:val="single" w:sz="8" w:space="0" w:color="00FFFF"/>
              <w:bottom w:val="single" w:sz="8" w:space="0" w:color="00FFFF"/>
            </w:tcBorders>
            <w:shd w:val="clear" w:color="auto" w:fill="auto"/>
          </w:tcPr>
          <w:p w:rsidR="00EB34F2" w:rsidRDefault="00EB34F2">
            <w:pPr>
              <w:ind w:left="113" w:right="113"/>
              <w:jc w:val="center"/>
              <w:rPr>
                <w:rFonts w:ascii="Arial" w:eastAsia="Arial" w:hAnsi="Arial" w:cs="Arial"/>
                <w:sz w:val="20"/>
                <w:szCs w:val="20"/>
              </w:rPr>
            </w:pPr>
          </w:p>
          <w:p w:rsidR="00EB34F2" w:rsidRDefault="00417E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61" w:type="dxa"/>
            <w:vMerge w:val="restart"/>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EB34F2" w:rsidRDefault="00417E6E">
            <w:pPr>
              <w:rPr>
                <w:rFonts w:ascii="Arial" w:eastAsia="Arial" w:hAnsi="Arial" w:cs="Arial"/>
                <w:color w:val="000000"/>
                <w:sz w:val="20"/>
                <w:szCs w:val="20"/>
              </w:rPr>
            </w:pPr>
            <w:r>
              <w:rPr>
                <w:rFonts w:ascii="Arial" w:eastAsia="Arial" w:hAnsi="Arial" w:cs="Arial"/>
                <w:color w:val="000000"/>
                <w:sz w:val="20"/>
                <w:szCs w:val="20"/>
              </w:rPr>
              <w:t>Stude</w:t>
            </w:r>
            <w:r w:rsidR="007314B7">
              <w:rPr>
                <w:rFonts w:ascii="Arial" w:eastAsia="Arial" w:hAnsi="Arial" w:cs="Arial"/>
                <w:color w:val="000000"/>
                <w:sz w:val="20"/>
                <w:szCs w:val="20"/>
              </w:rPr>
              <w:t>nts will be able to</w:t>
            </w:r>
          </w:p>
        </w:tc>
        <w:tc>
          <w:tcPr>
            <w:tcW w:w="3240" w:type="dxa"/>
            <w:gridSpan w:val="4"/>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Relationship</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vMerge/>
            <w:tcBorders>
              <w:top w:val="single" w:sz="8" w:space="0" w:color="00FFFF"/>
              <w:bottom w:val="single" w:sz="8" w:space="0" w:color="00FFFF"/>
            </w:tcBorders>
            <w:shd w:val="clear" w:color="auto" w:fill="D2EAF1"/>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Prog. Output</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Net Effect</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comprehend the main points of clear standard speech on familiar matters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connect phrases in a simple way in order to describe experiences and events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comprehend texts that consist mainly of high frequency everyday or job-related language</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recognize the descriptions of events, feelings and wishes in personal letters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write simple personal letters describing experiences and impressions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tcPr>
          <w:p w:rsidR="00EB34F2" w:rsidRDefault="007314B7">
            <w:pPr>
              <w:jc w:val="both"/>
              <w:rPr>
                <w:rFonts w:ascii="Arial" w:eastAsia="Arial" w:hAnsi="Arial" w:cs="Arial"/>
                <w:sz w:val="20"/>
                <w:szCs w:val="20"/>
              </w:rPr>
            </w:pPr>
            <w:r w:rsidRPr="007314B7">
              <w:rPr>
                <w:rFonts w:ascii="Arial" w:eastAsia="Arial" w:hAnsi="Arial" w:cs="Arial"/>
                <w:sz w:val="20"/>
                <w:szCs w:val="20"/>
              </w:rPr>
              <w:t>Course Description: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7314B7">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7314B7">
              <w:rPr>
                <w:rFonts w:ascii="Arial" w:eastAsia="Arial" w:hAnsi="Arial" w:cs="Arial"/>
                <w:sz w:val="20"/>
                <w:szCs w:val="20"/>
              </w:rPr>
              <w:t>. This</w:t>
            </w:r>
            <w:r>
              <w:rPr>
                <w:rFonts w:ascii="Arial" w:eastAsia="Arial" w:hAnsi="Arial" w:cs="Arial"/>
                <w:sz w:val="20"/>
                <w:szCs w:val="20"/>
              </w:rPr>
              <w:t xml:space="preserve"> course presets essential Spanish</w:t>
            </w:r>
            <w:r w:rsidRPr="007314B7">
              <w:rPr>
                <w:rFonts w:ascii="Arial" w:eastAsia="Arial" w:hAnsi="Arial" w:cs="Arial"/>
                <w:sz w:val="20"/>
                <w:szCs w:val="20"/>
              </w:rPr>
              <w:t xml:space="preserve"> vocabulary, authentic reading texts, dialogues to improve students’ reading and listening skills</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Course Contents:( Weekly Lecture Plan )</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Preparation</w:t>
            </w:r>
          </w:p>
        </w:tc>
        <w:tc>
          <w:tcPr>
            <w:tcW w:w="3602" w:type="dxa"/>
            <w:gridSpan w:val="5"/>
            <w:tcBorders>
              <w:top w:val="single" w:sz="8" w:space="0" w:color="00FFFF"/>
              <w:bottom w:val="single" w:sz="8" w:space="0" w:color="00FFFF"/>
              <w:right w:val="single" w:sz="8" w:space="0" w:color="00FFFF"/>
            </w:tcBorders>
          </w:tcPr>
          <w:p w:rsidR="00EB34F2" w:rsidRDefault="00EB34F2">
            <w:pPr>
              <w:jc w:val="center"/>
            </w:pP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 revisión del Presente Simple, Presente Continuo y El futuro</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regulares)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 and vocabulary, 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irregulares)</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Elicitation of grammar and vocabulary, 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Reflexivos)y los marcadores temporales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 and vocabulary</w:t>
            </w:r>
          </w:p>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Hablar de hechos pasados  utilizando el Preterito Perfecto</w:t>
            </w:r>
          </w:p>
        </w:tc>
        <w:tc>
          <w:tcPr>
            <w:tcW w:w="2340"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 xml:space="preserve">    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Hacer preguntas y responder con “alguna vez,nunca,muchas veces,ya,todavia no...etc  „</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Aceptar excusas,hacer frases con “es que... „</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Nuevas palabras como el continente,el lago, la sierra, la montaña, la isla....etc.</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Speaking, listening and reading</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 revisión para los examenes</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Traducción</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Las expresiones de sorpresa, decepción y aburrimiento</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Expresar probabilidad duda o incertidumbre</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 xml:space="preserve">listening, speaking, </w:t>
            </w:r>
          </w:p>
          <w:p w:rsidR="00EB34F2" w:rsidRDefault="00417E6E">
            <w:pPr>
              <w:rPr>
                <w:rFonts w:ascii="Arial" w:eastAsia="Arial" w:hAnsi="Arial" w:cs="Arial"/>
                <w:sz w:val="20"/>
                <w:szCs w:val="20"/>
              </w:rPr>
            </w:pPr>
            <w:r>
              <w:rPr>
                <w:rFonts w:ascii="Arial" w:eastAsia="Arial" w:hAnsi="Arial" w:cs="Arial"/>
                <w:sz w:val="20"/>
                <w:szCs w:val="20"/>
              </w:rPr>
              <w:t xml:space="preserve">plenary conversations., </w:t>
            </w:r>
          </w:p>
          <w:p w:rsidR="00EB34F2" w:rsidRDefault="00417E6E">
            <w:pPr>
              <w:rPr>
                <w:rFonts w:ascii="Arial" w:eastAsia="Arial" w:hAnsi="Arial" w:cs="Arial"/>
                <w:sz w:val="20"/>
                <w:szCs w:val="20"/>
              </w:rPr>
            </w:pPr>
            <w:r>
              <w:rPr>
                <w:rFonts w:ascii="Arial" w:eastAsia="Arial" w:hAnsi="Arial" w:cs="Arial"/>
                <w:sz w:val="20"/>
                <w:szCs w:val="20"/>
              </w:rPr>
              <w:t>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Revisión</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Ver una Película corta</w:t>
            </w:r>
          </w:p>
        </w:tc>
        <w:tc>
          <w:tcPr>
            <w:tcW w:w="2340" w:type="dxa"/>
            <w:gridSpan w:val="6"/>
            <w:tcBorders>
              <w:top w:val="single" w:sz="8" w:space="0" w:color="00FFFF"/>
              <w:bottom w:val="single" w:sz="8" w:space="0" w:color="00FFFF"/>
            </w:tcBorders>
          </w:tcPr>
          <w:p w:rsidR="00EB34F2" w:rsidRDefault="00EB34F2">
            <w:pPr>
              <w:rPr>
                <w:rFonts w:ascii="Arial" w:eastAsia="Arial" w:hAnsi="Arial" w:cs="Arial"/>
                <w:sz w:val="20"/>
                <w:szCs w:val="20"/>
              </w:rPr>
            </w:pP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Listening and watching</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REFERENCES</w:t>
            </w:r>
          </w:p>
        </w:tc>
      </w:tr>
      <w:tr w:rsidR="00EB34F2" w:rsidTr="009C53EC">
        <w:tc>
          <w:tcPr>
            <w:tcW w:w="2690" w:type="dxa"/>
            <w:gridSpan w:val="6"/>
            <w:tcBorders>
              <w:top w:val="single" w:sz="8" w:space="0" w:color="00FFFF"/>
              <w:left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Textbook</w:t>
            </w:r>
          </w:p>
        </w:tc>
        <w:tc>
          <w:tcPr>
            <w:tcW w:w="8462" w:type="dxa"/>
            <w:gridSpan w:val="18"/>
            <w:tcBorders>
              <w:top w:val="single" w:sz="8" w:space="0" w:color="00FFFF"/>
              <w:bottom w:val="single" w:sz="8" w:space="0" w:color="00FFFF"/>
              <w:right w:val="single" w:sz="8" w:space="0" w:color="00FFFF"/>
            </w:tcBorders>
          </w:tcPr>
          <w:p w:rsidR="00EB34F2" w:rsidRDefault="00417E6E">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EB34F2" w:rsidTr="009C53EC">
        <w:tc>
          <w:tcPr>
            <w:tcW w:w="2690" w:type="dxa"/>
            <w:gridSpan w:val="6"/>
            <w:tcBorders>
              <w:top w:val="single" w:sz="8" w:space="0" w:color="00FFFF"/>
              <w:left w:val="single" w:sz="8" w:space="0" w:color="00FFFF"/>
              <w:bottom w:val="single" w:sz="8" w:space="0" w:color="00FFFF"/>
            </w:tcBorders>
            <w:shd w:val="clear" w:color="auto" w:fill="D2EAF1"/>
          </w:tcPr>
          <w:p w:rsidR="00EB34F2" w:rsidRDefault="00EB34F2">
            <w:pPr>
              <w:rPr>
                <w:rFonts w:ascii="Arial" w:eastAsia="Arial" w:hAnsi="Arial" w:cs="Arial"/>
                <w:sz w:val="20"/>
                <w:szCs w:val="20"/>
              </w:rPr>
            </w:pPr>
          </w:p>
          <w:p w:rsidR="00EB34F2" w:rsidRDefault="00417E6E">
            <w:pPr>
              <w:rPr>
                <w:rFonts w:ascii="Arial" w:eastAsia="Arial" w:hAnsi="Arial" w:cs="Arial"/>
                <w:sz w:val="20"/>
                <w:szCs w:val="20"/>
              </w:rPr>
            </w:pPr>
            <w:r>
              <w:rPr>
                <w:rFonts w:ascii="Arial" w:eastAsia="Arial" w:hAnsi="Arial" w:cs="Arial"/>
                <w:b/>
                <w:sz w:val="20"/>
                <w:szCs w:val="20"/>
              </w:rPr>
              <w:t>Related links</w:t>
            </w:r>
          </w:p>
        </w:tc>
        <w:tc>
          <w:tcPr>
            <w:tcW w:w="8462" w:type="dxa"/>
            <w:gridSpan w:val="18"/>
            <w:tcBorders>
              <w:top w:val="single" w:sz="8" w:space="0" w:color="00FFFF"/>
              <w:bottom w:val="single" w:sz="8" w:space="0" w:color="00FFFF"/>
              <w:right w:val="single" w:sz="8" w:space="0" w:color="00FFFF"/>
            </w:tcBorders>
            <w:shd w:val="clear" w:color="auto" w:fill="D2EAF1"/>
          </w:tcPr>
          <w:p w:rsidR="00EB34F2" w:rsidRDefault="00EB34F2">
            <w:pPr>
              <w:ind w:left="-360" w:firstLine="360"/>
            </w:pPr>
          </w:p>
        </w:tc>
      </w:tr>
      <w:tr w:rsidR="00EB34F2" w:rsidTr="009C53EC">
        <w:tc>
          <w:tcPr>
            <w:tcW w:w="2690" w:type="dxa"/>
            <w:gridSpan w:val="6"/>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Recommended Reading</w:t>
            </w:r>
          </w:p>
        </w:tc>
        <w:tc>
          <w:tcPr>
            <w:tcW w:w="8462" w:type="dxa"/>
            <w:gridSpan w:val="18"/>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EB34F2" w:rsidTr="009C53EC">
        <w:tc>
          <w:tcPr>
            <w:tcW w:w="2690" w:type="dxa"/>
            <w:gridSpan w:val="6"/>
            <w:tcBorders>
              <w:top w:val="single" w:sz="8" w:space="0" w:color="00FFFF"/>
              <w:left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Material Sharing</w:t>
            </w:r>
          </w:p>
        </w:tc>
        <w:tc>
          <w:tcPr>
            <w:tcW w:w="8462" w:type="dxa"/>
            <w:gridSpan w:val="18"/>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Worksheets</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p w:rsidR="00EB34F2" w:rsidRDefault="00417E6E">
            <w:pPr>
              <w:jc w:val="center"/>
              <w:rPr>
                <w:rFonts w:ascii="Arial" w:eastAsia="Arial" w:hAnsi="Arial" w:cs="Arial"/>
                <w:sz w:val="20"/>
                <w:szCs w:val="20"/>
              </w:rPr>
            </w:pPr>
            <w:r>
              <w:rPr>
                <w:rFonts w:ascii="Arial" w:eastAsia="Arial" w:hAnsi="Arial" w:cs="Arial"/>
                <w:b/>
                <w:sz w:val="20"/>
                <w:szCs w:val="20"/>
              </w:rPr>
              <w:t>ASSESSMENT METHODS</w:t>
            </w:r>
          </w:p>
        </w:tc>
      </w:tr>
      <w:tr w:rsidR="00EB34F2" w:rsidTr="009C53EC">
        <w:tc>
          <w:tcPr>
            <w:tcW w:w="2870" w:type="dxa"/>
            <w:gridSpan w:val="7"/>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Effect</w:t>
            </w:r>
          </w:p>
        </w:tc>
        <w:tc>
          <w:tcPr>
            <w:tcW w:w="5589" w:type="dxa"/>
            <w:gridSpan w:val="10"/>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Notes</w:t>
            </w:r>
          </w:p>
        </w:tc>
      </w:tr>
      <w:tr w:rsidR="00EB34F2" w:rsidTr="009C53EC">
        <w:tc>
          <w:tcPr>
            <w:tcW w:w="2870" w:type="dxa"/>
            <w:gridSpan w:val="7"/>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EB34F2" w:rsidRDefault="00144427">
            <w:pPr>
              <w:jc w:val="center"/>
              <w:rPr>
                <w:rFonts w:ascii="Arial" w:eastAsia="Arial" w:hAnsi="Arial" w:cs="Arial"/>
                <w:sz w:val="20"/>
                <w:szCs w:val="20"/>
              </w:rPr>
            </w:pPr>
            <w:r>
              <w:rPr>
                <w:rFonts w:ascii="Arial" w:eastAsia="Arial" w:hAnsi="Arial" w:cs="Arial"/>
                <w:b/>
                <w:sz w:val="20"/>
                <w:szCs w:val="20"/>
              </w:rPr>
              <w:t>4</w:t>
            </w:r>
            <w:r w:rsidR="00417E6E">
              <w:rPr>
                <w:rFonts w:ascii="Arial" w:eastAsia="Arial" w:hAnsi="Arial" w:cs="Arial"/>
                <w:b/>
                <w:sz w:val="20"/>
                <w:szCs w:val="20"/>
              </w:rPr>
              <w:t>0%</w:t>
            </w:r>
          </w:p>
        </w:tc>
        <w:tc>
          <w:tcPr>
            <w:tcW w:w="5589" w:type="dxa"/>
            <w:gridSpan w:val="10"/>
            <w:tcBorders>
              <w:top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tc>
      </w:tr>
      <w:tr w:rsidR="00EB34F2" w:rsidTr="009C53EC">
        <w:tc>
          <w:tcPr>
            <w:tcW w:w="2870" w:type="dxa"/>
            <w:gridSpan w:val="7"/>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proofErr w:type="spellStart"/>
            <w:r>
              <w:rPr>
                <w:rFonts w:ascii="Arial" w:eastAsia="Arial" w:hAnsi="Arial" w:cs="Arial"/>
                <w:b/>
                <w:i/>
                <w:sz w:val="20"/>
                <w:szCs w:val="20"/>
              </w:rPr>
              <w:t>Effect</w:t>
            </w:r>
            <w:proofErr w:type="spellEnd"/>
            <w:r>
              <w:rPr>
                <w:rFonts w:ascii="Arial" w:eastAsia="Arial" w:hAnsi="Arial" w:cs="Arial"/>
                <w:b/>
                <w:i/>
                <w:sz w:val="20"/>
                <w:szCs w:val="20"/>
              </w:rPr>
              <w:t xml:space="preserve"> of </w:t>
            </w:r>
            <w:proofErr w:type="spellStart"/>
            <w:r>
              <w:rPr>
                <w:rFonts w:ascii="Arial" w:eastAsia="Arial" w:hAnsi="Arial" w:cs="Arial"/>
                <w:b/>
                <w:i/>
                <w:sz w:val="20"/>
                <w:szCs w:val="20"/>
              </w:rPr>
              <w:t>The</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Activities</w:t>
            </w:r>
            <w:proofErr w:type="spellEnd"/>
          </w:p>
        </w:tc>
        <w:tc>
          <w:tcPr>
            <w:tcW w:w="1520" w:type="dxa"/>
            <w:gridSpan w:val="3"/>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40%</w:t>
            </w:r>
          </w:p>
        </w:tc>
        <w:tc>
          <w:tcPr>
            <w:tcW w:w="5589" w:type="dxa"/>
            <w:gridSpan w:val="10"/>
            <w:tcBorders>
              <w:top w:val="single" w:sz="8" w:space="0" w:color="00FFFF"/>
              <w:bottom w:val="single" w:sz="8" w:space="0" w:color="00FFFF"/>
              <w:right w:val="single" w:sz="8" w:space="0" w:color="00FFFF"/>
            </w:tcBorders>
          </w:tcPr>
          <w:p w:rsidR="00EB34F2" w:rsidRDefault="00EB34F2">
            <w:pPr>
              <w:jc w:val="center"/>
              <w:rPr>
                <w:rFonts w:ascii="Arial" w:eastAsia="Arial" w:hAnsi="Arial" w:cs="Arial"/>
                <w:sz w:val="20"/>
                <w:szCs w:val="20"/>
              </w:rPr>
            </w:pPr>
          </w:p>
        </w:tc>
      </w:tr>
      <w:tr w:rsidR="00EB34F2" w:rsidTr="009C53EC">
        <w:tc>
          <w:tcPr>
            <w:tcW w:w="2870" w:type="dxa"/>
            <w:gridSpan w:val="7"/>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60%</w:t>
            </w:r>
          </w:p>
        </w:tc>
        <w:tc>
          <w:tcPr>
            <w:tcW w:w="5589" w:type="dxa"/>
            <w:gridSpan w:val="10"/>
            <w:tcBorders>
              <w:top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tc>
      </w:tr>
      <w:tr w:rsidR="00EB34F2" w:rsidTr="009C53EC">
        <w:trPr>
          <w:trHeight w:val="60"/>
        </w:trPr>
        <w:tc>
          <w:tcPr>
            <w:tcW w:w="11152" w:type="dxa"/>
            <w:gridSpan w:val="24"/>
            <w:tcBorders>
              <w:top w:val="single" w:sz="8" w:space="0" w:color="00FFFF"/>
              <w:left w:val="single" w:sz="8" w:space="0" w:color="00FFFF"/>
              <w:bottom w:val="single" w:sz="8" w:space="0" w:color="00FFFF"/>
              <w:right w:val="single" w:sz="8" w:space="0" w:color="00FFFF"/>
            </w:tcBorders>
          </w:tcPr>
          <w:p w:rsidR="00EB34F2" w:rsidRDefault="00EB34F2">
            <w:pPr>
              <w:jc w:val="center"/>
              <w:rPr>
                <w:rFonts w:ascii="Arial" w:eastAsia="Arial" w:hAnsi="Arial" w:cs="Arial"/>
                <w:sz w:val="20"/>
                <w:szCs w:val="20"/>
              </w:rPr>
            </w:pPr>
          </w:p>
          <w:p w:rsidR="00EB34F2" w:rsidRDefault="00417E6E">
            <w:pPr>
              <w:jc w:val="center"/>
              <w:rPr>
                <w:rFonts w:ascii="Arial" w:eastAsia="Arial" w:hAnsi="Arial" w:cs="Arial"/>
                <w:sz w:val="20"/>
                <w:szCs w:val="20"/>
              </w:rPr>
            </w:pPr>
            <w:r>
              <w:rPr>
                <w:rFonts w:ascii="Arial" w:eastAsia="Arial" w:hAnsi="Arial" w:cs="Arial"/>
                <w:b/>
                <w:sz w:val="20"/>
                <w:szCs w:val="20"/>
              </w:rPr>
              <w:t>ECTS TABLE</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Hours</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Total</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42</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42</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5</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11</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11</w:t>
            </w:r>
          </w:p>
        </w:tc>
      </w:tr>
      <w:tr w:rsidR="00EB34F2" w:rsidTr="009C53EC">
        <w:tc>
          <w:tcPr>
            <w:tcW w:w="8802" w:type="dxa"/>
            <w:gridSpan w:val="22"/>
            <w:vMerge w:val="restart"/>
            <w:tcBorders>
              <w:top w:val="single" w:sz="8" w:space="0" w:color="00FFFF"/>
              <w:left w:val="single" w:sz="8" w:space="0" w:color="00FFFF"/>
              <w:bottom w:val="single" w:sz="8" w:space="0" w:color="00FFFF"/>
            </w:tcBorders>
          </w:tcPr>
          <w:p w:rsidR="00EB34F2" w:rsidRDefault="00417E6E">
            <w:pPr>
              <w:jc w:val="right"/>
              <w:rPr>
                <w:rFonts w:ascii="Arial" w:eastAsia="Arial" w:hAnsi="Arial" w:cs="Arial"/>
                <w:sz w:val="20"/>
                <w:szCs w:val="20"/>
              </w:rPr>
            </w:pPr>
            <w:r>
              <w:rPr>
                <w:rFonts w:ascii="Arial" w:eastAsia="Arial" w:hAnsi="Arial" w:cs="Arial"/>
                <w:b/>
                <w:sz w:val="20"/>
                <w:szCs w:val="20"/>
              </w:rPr>
              <w:t>Total</w:t>
            </w:r>
          </w:p>
          <w:p w:rsidR="00EB34F2" w:rsidRDefault="00417E6E">
            <w:pPr>
              <w:jc w:val="right"/>
              <w:rPr>
                <w:rFonts w:ascii="Arial" w:eastAsia="Arial" w:hAnsi="Arial" w:cs="Arial"/>
                <w:sz w:val="20"/>
                <w:szCs w:val="20"/>
              </w:rPr>
            </w:pPr>
            <w:r>
              <w:rPr>
                <w:rFonts w:ascii="Arial" w:eastAsia="Arial" w:hAnsi="Arial" w:cs="Arial"/>
                <w:b/>
                <w:sz w:val="20"/>
                <w:szCs w:val="20"/>
              </w:rPr>
              <w:t>Total / 30</w:t>
            </w:r>
          </w:p>
          <w:p w:rsidR="00EB34F2" w:rsidRDefault="00417E6E">
            <w:pPr>
              <w:jc w:val="right"/>
              <w:rPr>
                <w:rFonts w:ascii="Arial" w:eastAsia="Arial" w:hAnsi="Arial" w:cs="Arial"/>
                <w:sz w:val="20"/>
                <w:szCs w:val="20"/>
              </w:rPr>
            </w:pPr>
            <w:r>
              <w:rPr>
                <w:rFonts w:ascii="Arial" w:eastAsia="Arial" w:hAnsi="Arial" w:cs="Arial"/>
                <w:b/>
                <w:sz w:val="20"/>
                <w:szCs w:val="20"/>
              </w:rPr>
              <w:t>ECTS Credit</w:t>
            </w: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1</w:t>
            </w:r>
            <w:r w:rsidR="00401D26">
              <w:rPr>
                <w:rFonts w:ascii="Arial" w:eastAsia="Arial" w:hAnsi="Arial" w:cs="Arial"/>
                <w:b/>
                <w:sz w:val="20"/>
                <w:szCs w:val="20"/>
              </w:rPr>
              <w:t>00</w:t>
            </w:r>
          </w:p>
        </w:tc>
      </w:tr>
      <w:tr w:rsidR="00EB34F2" w:rsidTr="009C53EC">
        <w:tc>
          <w:tcPr>
            <w:tcW w:w="8802" w:type="dxa"/>
            <w:gridSpan w:val="22"/>
            <w:vMerge/>
            <w:tcBorders>
              <w:top w:val="single" w:sz="8" w:space="0" w:color="00FFFF"/>
              <w:left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r w:rsidR="00401D26">
              <w:rPr>
                <w:rFonts w:ascii="Arial" w:eastAsia="Arial" w:hAnsi="Arial" w:cs="Arial"/>
                <w:b/>
                <w:sz w:val="20"/>
                <w:szCs w:val="20"/>
              </w:rPr>
              <w:t>00</w:t>
            </w:r>
            <w:r>
              <w:rPr>
                <w:rFonts w:ascii="Arial" w:eastAsia="Arial" w:hAnsi="Arial" w:cs="Arial"/>
                <w:b/>
                <w:sz w:val="20"/>
                <w:szCs w:val="20"/>
              </w:rPr>
              <w:t>/30=</w:t>
            </w:r>
            <w:r w:rsidR="00401D26">
              <w:rPr>
                <w:rFonts w:ascii="Arial" w:eastAsia="Arial" w:hAnsi="Arial" w:cs="Arial"/>
                <w:b/>
                <w:sz w:val="20"/>
                <w:szCs w:val="20"/>
              </w:rPr>
              <w:t>3.3</w:t>
            </w:r>
          </w:p>
        </w:tc>
      </w:tr>
      <w:tr w:rsidR="00EB34F2" w:rsidTr="009C53EC">
        <w:tc>
          <w:tcPr>
            <w:tcW w:w="8802" w:type="dxa"/>
            <w:gridSpan w:val="22"/>
            <w:vMerge/>
            <w:tcBorders>
              <w:top w:val="single" w:sz="8" w:space="0" w:color="00FFFF"/>
              <w:left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2350" w:type="dxa"/>
            <w:gridSpan w:val="2"/>
            <w:tcBorders>
              <w:top w:val="single" w:sz="8" w:space="0" w:color="00FFFF"/>
              <w:bottom w:val="single" w:sz="8" w:space="0" w:color="00FFFF"/>
              <w:right w:val="single" w:sz="8" w:space="0" w:color="00FFFF"/>
            </w:tcBorders>
          </w:tcPr>
          <w:p w:rsidR="00EB34F2" w:rsidRDefault="00401D26">
            <w:pPr>
              <w:jc w:val="center"/>
              <w:rPr>
                <w:rFonts w:ascii="Arial" w:eastAsia="Arial" w:hAnsi="Arial" w:cs="Arial"/>
                <w:sz w:val="20"/>
                <w:szCs w:val="20"/>
              </w:rPr>
            </w:pPr>
            <w:r>
              <w:rPr>
                <w:rFonts w:ascii="Arial" w:eastAsia="Arial" w:hAnsi="Arial" w:cs="Arial"/>
                <w:b/>
                <w:sz w:val="20"/>
                <w:szCs w:val="20"/>
              </w:rPr>
              <w:t>3</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417E6E" w:rsidRDefault="00417E6E" w:rsidP="00417E6E">
            <w:pPr>
              <w:jc w:val="center"/>
              <w:rPr>
                <w:rFonts w:ascii="Arial" w:eastAsia="Arial" w:hAnsi="Arial" w:cs="Arial"/>
                <w:b/>
                <w:sz w:val="20"/>
                <w:szCs w:val="20"/>
              </w:rPr>
            </w:pPr>
            <w:r>
              <w:rPr>
                <w:rFonts w:ascii="Arial" w:eastAsia="Arial" w:hAnsi="Arial" w:cs="Arial"/>
                <w:b/>
                <w:sz w:val="20"/>
                <w:szCs w:val="20"/>
              </w:rPr>
              <w:t>RECENT PERFORMANCE</w:t>
            </w:r>
          </w:p>
          <w:p w:rsidR="00417E6E" w:rsidRDefault="00B750A8" w:rsidP="00B750A8">
            <w:pPr>
              <w:jc w:val="center"/>
              <w:rPr>
                <w:rFonts w:ascii="Arial" w:eastAsia="Arial" w:hAnsi="Arial" w:cs="Arial"/>
                <w:b/>
                <w:sz w:val="20"/>
                <w:szCs w:val="20"/>
              </w:rPr>
            </w:pPr>
            <w:bookmarkStart w:id="0" w:name="_GoBack"/>
            <w:bookmarkEnd w:id="0"/>
            <w:r>
              <w:rPr>
                <w:rFonts w:ascii="Arial" w:eastAsia="Arial" w:hAnsi="Arial" w:cs="Arial"/>
                <w:b/>
                <w:noProof/>
                <w:sz w:val="20"/>
                <w:szCs w:val="20"/>
              </w:rPr>
              <w:drawing>
                <wp:inline distT="0" distB="0" distL="0" distR="0" wp14:anchorId="370E01E2">
                  <wp:extent cx="3005455" cy="2018030"/>
                  <wp:effectExtent l="0" t="0" r="4445"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Pr>
                <w:rFonts w:ascii="Arial" w:eastAsia="Arial" w:hAnsi="Arial" w:cs="Arial"/>
                <w:b/>
                <w:sz w:val="20"/>
                <w:szCs w:val="20"/>
              </w:rPr>
              <w:t xml:space="preserve">                                                                       </w:t>
            </w:r>
            <w:r>
              <w:rPr>
                <w:rFonts w:ascii="Arial" w:eastAsia="Arial" w:hAnsi="Arial" w:cs="Arial"/>
                <w:b/>
                <w:noProof/>
                <w:sz w:val="20"/>
                <w:szCs w:val="20"/>
              </w:rPr>
              <w:t xml:space="preserve">      </w:t>
            </w:r>
            <w:r>
              <w:rPr>
                <w:rFonts w:ascii="Arial" w:eastAsia="Arial" w:hAnsi="Arial" w:cs="Arial"/>
                <w:b/>
                <w:noProof/>
                <w:sz w:val="20"/>
                <w:szCs w:val="20"/>
              </w:rPr>
              <w:drawing>
                <wp:inline distT="0" distB="0" distL="0" distR="0" wp14:anchorId="3532D9C3" wp14:editId="7AD8F071">
                  <wp:extent cx="3005455" cy="2018030"/>
                  <wp:effectExtent l="0" t="0" r="4445"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417E6E" w:rsidRDefault="00417E6E">
            <w:pPr>
              <w:jc w:val="center"/>
              <w:rPr>
                <w:rFonts w:ascii="Arial" w:eastAsia="Arial" w:hAnsi="Arial" w:cs="Arial"/>
                <w:b/>
                <w:sz w:val="20"/>
                <w:szCs w:val="20"/>
              </w:rPr>
            </w:pPr>
          </w:p>
          <w:p w:rsidR="00417E6E" w:rsidRDefault="00417E6E">
            <w:pPr>
              <w:jc w:val="center"/>
              <w:rPr>
                <w:rFonts w:ascii="Arial" w:eastAsia="Arial" w:hAnsi="Arial" w:cs="Arial"/>
                <w:b/>
                <w:sz w:val="20"/>
                <w:szCs w:val="20"/>
              </w:rPr>
            </w:pPr>
          </w:p>
          <w:p w:rsidR="00417E6E" w:rsidRDefault="00417E6E">
            <w:pPr>
              <w:jc w:val="center"/>
              <w:rPr>
                <w:rFonts w:ascii="Arial" w:eastAsia="Arial" w:hAnsi="Arial" w:cs="Arial"/>
                <w:sz w:val="20"/>
                <w:szCs w:val="20"/>
              </w:rPr>
            </w:pPr>
          </w:p>
        </w:tc>
      </w:tr>
      <w:tr w:rsidR="00EB34F2" w:rsidTr="009C53EC">
        <w:trPr>
          <w:trHeight w:val="220"/>
        </w:trPr>
        <w:tc>
          <w:tcPr>
            <w:tcW w:w="11152" w:type="dxa"/>
            <w:gridSpan w:val="24"/>
            <w:tcBorders>
              <w:top w:val="single" w:sz="6" w:space="0" w:color="00FFFF"/>
              <w:left w:val="single" w:sz="8" w:space="0" w:color="00FFFF"/>
              <w:bottom w:val="single" w:sz="8" w:space="0" w:color="00FFFF"/>
              <w:right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EB34F2">
              <w:trPr>
                <w:trHeight w:val="400"/>
              </w:trPr>
              <w:tc>
                <w:tcPr>
                  <w:tcW w:w="5241" w:type="dxa"/>
                </w:tcPr>
                <w:p w:rsidR="00EB34F2" w:rsidRDefault="00EB34F2">
                  <w:pPr>
                    <w:jc w:val="center"/>
                  </w:pPr>
                </w:p>
              </w:tc>
              <w:tc>
                <w:tcPr>
                  <w:tcW w:w="5290" w:type="dxa"/>
                </w:tcPr>
                <w:p w:rsidR="00EB34F2" w:rsidRDefault="00EB34F2">
                  <w:pPr>
                    <w:jc w:val="center"/>
                    <w:rPr>
                      <w:rFonts w:ascii="Arial" w:eastAsia="Arial" w:hAnsi="Arial" w:cs="Arial"/>
                      <w:sz w:val="20"/>
                      <w:szCs w:val="20"/>
                    </w:rPr>
                  </w:pPr>
                </w:p>
              </w:tc>
            </w:tr>
            <w:tr w:rsidR="00EB34F2">
              <w:trPr>
                <w:trHeight w:val="400"/>
              </w:trPr>
              <w:tc>
                <w:tcPr>
                  <w:tcW w:w="5241" w:type="dxa"/>
                </w:tcPr>
                <w:p w:rsidR="00EB34F2" w:rsidRDefault="00417E6E">
                  <w:pPr>
                    <w:jc w:val="center"/>
                    <w:rPr>
                      <w:rFonts w:ascii="Arial" w:eastAsia="Arial" w:hAnsi="Arial" w:cs="Arial"/>
                      <w:sz w:val="20"/>
                      <w:szCs w:val="20"/>
                    </w:rPr>
                  </w:pPr>
                  <w:r>
                    <w:rPr>
                      <w:noProof/>
                    </w:rPr>
                    <w:lastRenderedPageBreak/>
                    <w:drawing>
                      <wp:inline distT="0" distB="0" distL="114300" distR="114300" wp14:anchorId="48B9526A" wp14:editId="089B82C1">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EB34F2" w:rsidRDefault="00EB34F2">
                  <w:pPr>
                    <w:jc w:val="center"/>
                    <w:rPr>
                      <w:rFonts w:ascii="Arial" w:eastAsia="Arial" w:hAnsi="Arial" w:cs="Arial"/>
                      <w:sz w:val="20"/>
                      <w:szCs w:val="20"/>
                    </w:rPr>
                  </w:pPr>
                </w:p>
              </w:tc>
              <w:tc>
                <w:tcPr>
                  <w:tcW w:w="5290" w:type="dxa"/>
                </w:tcPr>
                <w:p w:rsidR="00EB34F2" w:rsidRDefault="00EB34F2">
                  <w:pPr>
                    <w:rPr>
                      <w:rFonts w:ascii="Arial" w:eastAsia="Arial" w:hAnsi="Arial" w:cs="Arial"/>
                      <w:sz w:val="20"/>
                      <w:szCs w:val="20"/>
                    </w:rPr>
                  </w:pPr>
                </w:p>
              </w:tc>
            </w:tr>
          </w:tbl>
          <w:p w:rsidR="00EB34F2" w:rsidRDefault="00EB34F2">
            <w:pPr>
              <w:jc w:val="center"/>
            </w:pPr>
          </w:p>
        </w:tc>
      </w:tr>
    </w:tbl>
    <w:p w:rsidR="00EB34F2" w:rsidRDefault="00EB34F2"/>
    <w:p w:rsidR="00EB34F2" w:rsidRDefault="00417E6E">
      <w:pPr>
        <w:tabs>
          <w:tab w:val="left" w:pos="360"/>
        </w:tabs>
        <w:jc w:val="center"/>
      </w:pPr>
      <w:r>
        <w:br w:type="page"/>
      </w:r>
    </w:p>
    <w:sectPr w:rsidR="00EB34F2">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F2"/>
    <w:rsid w:val="000C7BFC"/>
    <w:rsid w:val="00144427"/>
    <w:rsid w:val="00401D26"/>
    <w:rsid w:val="00417E6E"/>
    <w:rsid w:val="007314B7"/>
    <w:rsid w:val="009C53EC"/>
    <w:rsid w:val="009D7508"/>
    <w:rsid w:val="00AF041B"/>
    <w:rsid w:val="00B750A8"/>
    <w:rsid w:val="00C611B9"/>
    <w:rsid w:val="00EB3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417E6E"/>
    <w:rPr>
      <w:rFonts w:ascii="Tahoma" w:hAnsi="Tahoma" w:cs="Tahoma"/>
      <w:sz w:val="16"/>
      <w:szCs w:val="16"/>
    </w:rPr>
  </w:style>
  <w:style w:type="character" w:customStyle="1" w:styleId="BalonMetniChar">
    <w:name w:val="Balon Metni Char"/>
    <w:basedOn w:val="VarsaylanParagrafYazTipi"/>
    <w:link w:val="BalonMetni"/>
    <w:uiPriority w:val="99"/>
    <w:semiHidden/>
    <w:rsid w:val="00417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417E6E"/>
    <w:rPr>
      <w:rFonts w:ascii="Tahoma" w:hAnsi="Tahoma" w:cs="Tahoma"/>
      <w:sz w:val="16"/>
      <w:szCs w:val="16"/>
    </w:rPr>
  </w:style>
  <w:style w:type="character" w:customStyle="1" w:styleId="BalonMetniChar">
    <w:name w:val="Balon Metni Char"/>
    <w:basedOn w:val="VarsaylanParagrafYazTipi"/>
    <w:link w:val="BalonMetni"/>
    <w:uiPriority w:val="99"/>
    <w:semiHidden/>
    <w:rsid w:val="00417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Baykam</dc:creator>
  <cp:lastModifiedBy>Eda BAYKAN</cp:lastModifiedBy>
  <cp:revision>2</cp:revision>
  <dcterms:created xsi:type="dcterms:W3CDTF">2023-03-13T07:46:00Z</dcterms:created>
  <dcterms:modified xsi:type="dcterms:W3CDTF">2023-03-13T07:46:00Z</dcterms:modified>
</cp:coreProperties>
</file>