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35E30" w14:textId="77777777" w:rsidR="0099230C" w:rsidRPr="00F01D29" w:rsidRDefault="0099230C">
      <w:pPr>
        <w:rPr>
          <w:rFonts w:ascii="Arial" w:hAnsi="Arial" w:cs="Arial"/>
          <w:sz w:val="20"/>
          <w:szCs w:val="20"/>
          <w:lang w:val="en-GB"/>
        </w:rPr>
      </w:pPr>
      <w:bookmarkStart w:id="0" w:name="_GoBack"/>
    </w:p>
    <w:p w14:paraId="2BF15B8A" w14:textId="26753FD9" w:rsidR="0099230C" w:rsidRPr="00F01D29" w:rsidRDefault="00F1783E" w:rsidP="0099230C">
      <w:pPr>
        <w:jc w:val="center"/>
        <w:rPr>
          <w:rFonts w:ascii="Arial" w:hAnsi="Arial" w:cs="Arial"/>
          <w:sz w:val="20"/>
          <w:szCs w:val="20"/>
          <w:lang w:val="en-GB"/>
        </w:rPr>
      </w:pPr>
      <w:r w:rsidRPr="00F01D29">
        <w:rPr>
          <w:rFonts w:ascii="Arial" w:hAnsi="Arial" w:cs="Arial"/>
          <w:noProof/>
          <w:sz w:val="20"/>
          <w:szCs w:val="20"/>
        </w:rPr>
        <w:drawing>
          <wp:inline distT="0" distB="0" distL="0" distR="0" wp14:anchorId="7B1F2CB0" wp14:editId="7602595D">
            <wp:extent cx="1309889" cy="1249680"/>
            <wp:effectExtent l="0" t="0" r="5080" b="762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syen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7789" cy="1247677"/>
                    </a:xfrm>
                    <a:prstGeom prst="rect">
                      <a:avLst/>
                    </a:prstGeom>
                  </pic:spPr>
                </pic:pic>
              </a:graphicData>
            </a:graphic>
          </wp:inline>
        </w:drawing>
      </w:r>
    </w:p>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297"/>
        <w:gridCol w:w="469"/>
        <w:gridCol w:w="797"/>
        <w:gridCol w:w="577"/>
        <w:gridCol w:w="1310"/>
        <w:gridCol w:w="60"/>
        <w:gridCol w:w="48"/>
        <w:gridCol w:w="1026"/>
        <w:gridCol w:w="283"/>
        <w:gridCol w:w="1418"/>
      </w:tblGrid>
      <w:tr w:rsidR="005A2B8A" w:rsidRPr="00F01D29"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F01D29" w:rsidRDefault="005A2B8A" w:rsidP="004904EB">
            <w:pPr>
              <w:spacing w:line="360" w:lineRule="auto"/>
              <w:jc w:val="center"/>
              <w:rPr>
                <w:rFonts w:ascii="Arial" w:hAnsi="Arial" w:cs="Arial"/>
                <w:bCs w:val="0"/>
                <w:iCs/>
                <w:color w:val="000000" w:themeColor="text1"/>
                <w:sz w:val="20"/>
                <w:szCs w:val="20"/>
                <w:lang w:val="en-GB"/>
              </w:rPr>
            </w:pPr>
            <w:r w:rsidRPr="00F01D29">
              <w:rPr>
                <w:rFonts w:ascii="Arial" w:hAnsi="Arial" w:cs="Arial"/>
                <w:bCs w:val="0"/>
                <w:iCs/>
                <w:color w:val="000000" w:themeColor="text1"/>
                <w:sz w:val="20"/>
                <w:szCs w:val="20"/>
                <w:lang w:val="en-GB"/>
              </w:rPr>
              <w:t>SYLLABUS</w:t>
            </w:r>
          </w:p>
          <w:p w14:paraId="71F9B79E" w14:textId="3E9C0DD3" w:rsidR="005A2B8A" w:rsidRPr="00F01D29" w:rsidRDefault="006D47E9" w:rsidP="004904EB">
            <w:pPr>
              <w:spacing w:line="360" w:lineRule="auto"/>
              <w:jc w:val="center"/>
              <w:rPr>
                <w:rFonts w:ascii="Arial" w:hAnsi="Arial" w:cs="Arial"/>
                <w:bCs w:val="0"/>
                <w:iCs/>
                <w:color w:val="FFFFFF"/>
                <w:sz w:val="20"/>
                <w:szCs w:val="20"/>
                <w:lang w:val="en-GB"/>
              </w:rPr>
            </w:pPr>
            <w:r w:rsidRPr="00F01D29">
              <w:rPr>
                <w:rFonts w:ascii="Arial" w:hAnsi="Arial" w:cs="Arial"/>
                <w:bCs w:val="0"/>
                <w:iCs/>
                <w:color w:val="000000" w:themeColor="text1"/>
                <w:sz w:val="20"/>
                <w:szCs w:val="20"/>
                <w:lang w:val="en-GB"/>
              </w:rPr>
              <w:t xml:space="preserve">Faculty of </w:t>
            </w:r>
            <w:r w:rsidR="0008663F" w:rsidRPr="00F01D29">
              <w:rPr>
                <w:rFonts w:ascii="Arial" w:hAnsi="Arial" w:cs="Arial"/>
                <w:bCs w:val="0"/>
                <w:iCs/>
                <w:color w:val="000000" w:themeColor="text1"/>
                <w:sz w:val="20"/>
                <w:szCs w:val="20"/>
                <w:lang w:val="en-GB"/>
              </w:rPr>
              <w:t>Arts and Science</w:t>
            </w:r>
            <w:r w:rsidR="001B4DBF" w:rsidRPr="00F01D29">
              <w:rPr>
                <w:rFonts w:ascii="Arial" w:hAnsi="Arial" w:cs="Arial"/>
                <w:bCs w:val="0"/>
                <w:iCs/>
                <w:color w:val="000000" w:themeColor="text1"/>
                <w:sz w:val="20"/>
                <w:szCs w:val="20"/>
                <w:lang w:val="en-GB"/>
              </w:rPr>
              <w:t>...</w:t>
            </w:r>
          </w:p>
        </w:tc>
      </w:tr>
      <w:tr w:rsidR="00482527" w:rsidRPr="00F01D29" w14:paraId="478F0F2C" w14:textId="77777777" w:rsidTr="0090296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F01D29" w:rsidRDefault="00A409CF" w:rsidP="001B4DBF">
            <w:pPr>
              <w:jc w:val="center"/>
              <w:rPr>
                <w:rFonts w:ascii="Arial" w:hAnsi="Arial" w:cs="Arial"/>
                <w:sz w:val="20"/>
                <w:szCs w:val="20"/>
                <w:lang w:val="en-GB"/>
              </w:rPr>
            </w:pPr>
            <w:r w:rsidRPr="00F01D29">
              <w:rPr>
                <w:rFonts w:ascii="Arial" w:hAnsi="Arial" w:cs="Arial"/>
                <w:sz w:val="20"/>
                <w:szCs w:val="20"/>
                <w:lang w:val="en-GB"/>
              </w:rPr>
              <w:t>Course Code</w:t>
            </w:r>
          </w:p>
        </w:tc>
        <w:tc>
          <w:tcPr>
            <w:cnfStyle w:val="000010000000" w:firstRow="0" w:lastRow="0" w:firstColumn="0" w:lastColumn="0" w:oddVBand="1" w:evenVBand="0" w:oddHBand="0" w:evenHBand="0" w:firstRowFirstColumn="0" w:firstRowLastColumn="0" w:lastRowFirstColumn="0" w:lastRowLastColumn="0"/>
            <w:tcW w:w="5211"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F01D29" w:rsidRDefault="00A409CF" w:rsidP="001B4DBF">
            <w:pPr>
              <w:jc w:val="center"/>
              <w:rPr>
                <w:rFonts w:ascii="Arial" w:hAnsi="Arial" w:cs="Arial"/>
                <w:b/>
                <w:bCs/>
                <w:sz w:val="20"/>
                <w:szCs w:val="20"/>
                <w:lang w:val="en-GB"/>
              </w:rPr>
            </w:pPr>
            <w:r w:rsidRPr="00F01D29">
              <w:rPr>
                <w:rFonts w:ascii="Arial" w:hAnsi="Arial" w:cs="Arial"/>
                <w:b/>
                <w:bCs/>
                <w:sz w:val="20"/>
                <w:szCs w:val="20"/>
                <w:lang w:val="en-GB"/>
              </w:rPr>
              <w:t>Course Title</w:t>
            </w:r>
          </w:p>
        </w:tc>
        <w:tc>
          <w:tcPr>
            <w:tcW w:w="2444"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F01D29" w:rsidRDefault="00A409CF"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F01D29">
              <w:rPr>
                <w:rFonts w:ascii="Arial" w:hAnsi="Arial" w:cs="Arial"/>
                <w:b/>
                <w:bCs/>
                <w:sz w:val="20"/>
                <w:szCs w:val="20"/>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F01D29" w:rsidRDefault="00A409CF" w:rsidP="001B4DBF">
            <w:pPr>
              <w:jc w:val="center"/>
              <w:rPr>
                <w:rFonts w:ascii="Arial" w:hAnsi="Arial" w:cs="Arial"/>
                <w:sz w:val="20"/>
                <w:szCs w:val="20"/>
                <w:lang w:val="en-GB"/>
              </w:rPr>
            </w:pPr>
            <w:r w:rsidRPr="00F01D29">
              <w:rPr>
                <w:rFonts w:ascii="Arial" w:hAnsi="Arial" w:cs="Arial"/>
                <w:sz w:val="20"/>
                <w:szCs w:val="20"/>
                <w:lang w:val="en-GB"/>
              </w:rPr>
              <w:t>ECTS Value</w:t>
            </w:r>
          </w:p>
        </w:tc>
      </w:tr>
      <w:tr w:rsidR="006E1663" w:rsidRPr="00F01D29" w14:paraId="374EF87D" w14:textId="7777777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0F05E182" w:rsidR="006E1663" w:rsidRPr="00F01D29" w:rsidRDefault="006E1663" w:rsidP="0080694E">
            <w:pPr>
              <w:jc w:val="center"/>
              <w:rPr>
                <w:rFonts w:ascii="Arial" w:hAnsi="Arial" w:cs="Arial"/>
                <w:b w:val="0"/>
                <w:bCs w:val="0"/>
                <w:sz w:val="20"/>
                <w:szCs w:val="20"/>
                <w:lang w:val="en-GB"/>
              </w:rPr>
            </w:pPr>
            <w:r w:rsidRPr="00F01D29">
              <w:rPr>
                <w:rFonts w:ascii="Arial" w:hAnsi="Arial" w:cs="Arial"/>
                <w:b w:val="0"/>
                <w:bCs w:val="0"/>
                <w:sz w:val="20"/>
                <w:szCs w:val="20"/>
                <w:lang w:val="en-GB"/>
              </w:rPr>
              <w:t>TDE 465</w:t>
            </w:r>
          </w:p>
        </w:tc>
        <w:tc>
          <w:tcPr>
            <w:cnfStyle w:val="000010000000" w:firstRow="0" w:lastRow="0" w:firstColumn="0" w:lastColumn="0" w:oddVBand="1" w:evenVBand="0" w:oddHBand="0" w:evenHBand="0" w:firstRowFirstColumn="0" w:firstRowLastColumn="0" w:lastRowFirstColumn="0" w:lastRowLastColumn="0"/>
            <w:tcW w:w="5211" w:type="dxa"/>
            <w:gridSpan w:val="6"/>
            <w:shd w:val="clear" w:color="auto" w:fill="FFFFFF" w:themeFill="background1"/>
            <w:vAlign w:val="center"/>
          </w:tcPr>
          <w:p w14:paraId="54764CA8" w14:textId="0B68B42F" w:rsidR="006E1663" w:rsidRPr="00F01D29" w:rsidRDefault="006E1663" w:rsidP="00203B21">
            <w:pPr>
              <w:rPr>
                <w:rFonts w:ascii="Arial" w:hAnsi="Arial" w:cs="Arial"/>
                <w:sz w:val="20"/>
                <w:szCs w:val="20"/>
                <w:lang w:val="en-GB"/>
              </w:rPr>
            </w:pPr>
            <w:r w:rsidRPr="00F01D29">
              <w:rPr>
                <w:rFonts w:ascii="Arial" w:hAnsi="Arial" w:cs="Arial"/>
                <w:sz w:val="20"/>
                <w:szCs w:val="20"/>
                <w:lang w:val="en-GB"/>
              </w:rPr>
              <w:t xml:space="preserve">Post-Reading / AI: </w:t>
            </w:r>
            <w:proofErr w:type="spellStart"/>
            <w:r w:rsidRPr="00F01D29">
              <w:rPr>
                <w:rFonts w:ascii="Arial" w:hAnsi="Arial" w:cs="Arial"/>
                <w:sz w:val="20"/>
                <w:szCs w:val="20"/>
                <w:lang w:val="en-GB"/>
              </w:rPr>
              <w:t>Intercode</w:t>
            </w:r>
            <w:proofErr w:type="spellEnd"/>
            <w:r w:rsidRPr="00F01D29">
              <w:rPr>
                <w:rFonts w:ascii="Arial" w:hAnsi="Arial" w:cs="Arial"/>
                <w:sz w:val="20"/>
                <w:szCs w:val="20"/>
                <w:lang w:val="en-GB"/>
              </w:rPr>
              <w:t xml:space="preserve"> Comparative Literature (Brand: </w:t>
            </w:r>
            <w:proofErr w:type="spellStart"/>
            <w:r w:rsidRPr="00F01D29">
              <w:rPr>
                <w:rFonts w:ascii="Arial" w:hAnsi="Arial" w:cs="Arial"/>
                <w:sz w:val="20"/>
                <w:szCs w:val="20"/>
                <w:lang w:val="en-GB"/>
              </w:rPr>
              <w:t>Akademisyen</w:t>
            </w:r>
            <w:proofErr w:type="spellEnd"/>
            <w:r w:rsidRPr="00F01D29">
              <w:rPr>
                <w:rFonts w:ascii="Arial" w:hAnsi="Arial" w:cs="Arial"/>
                <w:sz w:val="20"/>
                <w:szCs w:val="20"/>
                <w:lang w:val="en-GB"/>
              </w:rPr>
              <w:t xml:space="preserve"> Publishing House)</w:t>
            </w:r>
          </w:p>
        </w:tc>
        <w:tc>
          <w:tcPr>
            <w:tcW w:w="2444" w:type="dxa"/>
            <w:gridSpan w:val="4"/>
            <w:shd w:val="clear" w:color="auto" w:fill="FFFFFF" w:themeFill="background1"/>
          </w:tcPr>
          <w:p w14:paraId="5967AF88" w14:textId="7CBFE858" w:rsidR="006E1663" w:rsidRPr="00F01D29" w:rsidRDefault="006E166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 xml:space="preserve"> (2-2)3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6941807C" w:rsidR="006E1663" w:rsidRPr="00F01D29" w:rsidRDefault="006E1663" w:rsidP="00833C72">
            <w:pPr>
              <w:jc w:val="center"/>
              <w:rPr>
                <w:rFonts w:ascii="Arial" w:hAnsi="Arial" w:cs="Arial"/>
                <w:b w:val="0"/>
                <w:bCs w:val="0"/>
                <w:sz w:val="20"/>
                <w:szCs w:val="20"/>
                <w:lang w:val="en-GB"/>
              </w:rPr>
            </w:pPr>
            <w:r w:rsidRPr="00F01D29">
              <w:rPr>
                <w:rFonts w:ascii="Arial" w:hAnsi="Arial" w:cs="Arial"/>
                <w:sz w:val="20"/>
                <w:szCs w:val="20"/>
                <w:lang w:val="en-GB"/>
              </w:rPr>
              <w:t>7</w:t>
            </w:r>
          </w:p>
        </w:tc>
      </w:tr>
      <w:tr w:rsidR="00681162" w:rsidRPr="00F01D29"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F01D29" w:rsidRDefault="00A409CF">
            <w:pPr>
              <w:rPr>
                <w:rFonts w:ascii="Arial" w:hAnsi="Arial" w:cs="Arial"/>
                <w:sz w:val="20"/>
                <w:szCs w:val="20"/>
                <w:lang w:val="en-GB"/>
              </w:rPr>
            </w:pPr>
            <w:r w:rsidRPr="00F01D29">
              <w:rPr>
                <w:rFonts w:ascii="Arial" w:hAnsi="Arial" w:cs="Arial"/>
                <w:sz w:val="20"/>
                <w:szCs w:val="20"/>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17141753" w14:textId="77777777" w:rsidR="00902960" w:rsidRPr="00F01D29" w:rsidRDefault="00902960" w:rsidP="00902960">
            <w:pPr>
              <w:rPr>
                <w:rFonts w:ascii="Arial" w:hAnsi="Arial" w:cs="Arial"/>
                <w:sz w:val="20"/>
                <w:szCs w:val="20"/>
                <w:lang w:val="en-GB"/>
              </w:rPr>
            </w:pPr>
            <w:r w:rsidRPr="00F01D29">
              <w:rPr>
                <w:rFonts w:ascii="Arial" w:hAnsi="Arial" w:cs="Arial"/>
                <w:sz w:val="20"/>
                <w:szCs w:val="20"/>
                <w:lang w:val="en-GB"/>
              </w:rPr>
              <w:t xml:space="preserve">SDG Focus Area: </w:t>
            </w:r>
          </w:p>
          <w:p w14:paraId="005FDD91"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4: Quality Education: Digital literacy, critical thinking, interdisciplinary approaches</w:t>
            </w:r>
          </w:p>
          <w:p w14:paraId="78C3A35E"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5: Gender Equality: Textual analysis on cultural diversity and representation</w:t>
            </w:r>
          </w:p>
          <w:p w14:paraId="045F46FD"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9: Innovation: Coded narrative techniques, writing with digital culture</w:t>
            </w:r>
          </w:p>
          <w:p w14:paraId="563300BF"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10: Reducing Inequalities: An inclusive literary approach with texts from diverse cultures</w:t>
            </w:r>
          </w:p>
          <w:p w14:paraId="7DB078FF"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11: Sustainable Cultural Heritage: Translation, transmission, and literary interaction networks</w:t>
            </w:r>
          </w:p>
          <w:p w14:paraId="761ED821"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12: Responsible Production and Consumption</w:t>
            </w:r>
          </w:p>
          <w:p w14:paraId="18564FD2"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16: Peace, Justice, and Strong Institutions</w:t>
            </w:r>
          </w:p>
          <w:p w14:paraId="4240D912"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17: Partnerships: Ethical authorship, conscious production with artificial intelligence</w:t>
            </w:r>
          </w:p>
          <w:p w14:paraId="4CD460B4"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Digital ethics, copyright, anonymity, and media responsibility</w:t>
            </w:r>
          </w:p>
          <w:p w14:paraId="15730A01" w14:textId="0A8EB914" w:rsidR="00B852DF"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Cultural production in partnership with publishing houses</w:t>
            </w:r>
          </w:p>
          <w:p w14:paraId="640BECDB" w14:textId="3DFAA1F5" w:rsidR="00681162" w:rsidRPr="00F01D29" w:rsidRDefault="00681162" w:rsidP="00902960">
            <w:pPr>
              <w:rPr>
                <w:rFonts w:ascii="Arial" w:hAnsi="Arial" w:cs="Arial"/>
                <w:b w:val="0"/>
                <w:sz w:val="20"/>
                <w:szCs w:val="20"/>
                <w:lang w:val="en-GB"/>
              </w:rPr>
            </w:pPr>
          </w:p>
        </w:tc>
      </w:tr>
      <w:tr w:rsidR="001B4DBF" w:rsidRPr="00F01D29" w14:paraId="0CF86700" w14:textId="486C922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F01D29" w:rsidRDefault="001B4DBF">
            <w:pPr>
              <w:rPr>
                <w:rFonts w:ascii="Arial" w:hAnsi="Arial" w:cs="Arial"/>
                <w:sz w:val="20"/>
                <w:szCs w:val="20"/>
                <w:lang w:val="en-GB"/>
              </w:rPr>
            </w:pPr>
            <w:proofErr w:type="spellStart"/>
            <w:r w:rsidRPr="00F01D29">
              <w:rPr>
                <w:rFonts w:ascii="Arial" w:hAnsi="Arial" w:cs="Arial"/>
                <w:sz w:val="20"/>
                <w:szCs w:val="20"/>
                <w:lang w:val="en-GB"/>
              </w:rPr>
              <w:t>Course</w:t>
            </w:r>
            <w:proofErr w:type="spellEnd"/>
            <w:r w:rsidRPr="00F01D29">
              <w:rPr>
                <w:rFonts w:ascii="Arial" w:hAnsi="Arial" w:cs="Arial"/>
                <w:sz w:val="20"/>
                <w:szCs w:val="20"/>
                <w:lang w:val="en-GB"/>
              </w:rPr>
              <w:t xml:space="preserve"> Language:</w:t>
            </w:r>
          </w:p>
        </w:tc>
        <w:tc>
          <w:tcPr>
            <w:cnfStyle w:val="000010000000" w:firstRow="0" w:lastRow="0" w:firstColumn="0" w:lastColumn="0" w:oddVBand="1" w:evenVBand="0" w:oddHBand="0" w:evenHBand="0" w:firstRowFirstColumn="0" w:firstRowLastColumn="0" w:lastRowFirstColumn="0" w:lastRowLastColumn="0"/>
            <w:tcW w:w="3368" w:type="dxa"/>
            <w:gridSpan w:val="3"/>
            <w:shd w:val="clear" w:color="auto" w:fill="FFFFFF" w:themeFill="background1"/>
            <w:vAlign w:val="center"/>
          </w:tcPr>
          <w:p w14:paraId="485B0539" w14:textId="410883A2" w:rsidR="001B4DBF" w:rsidRPr="00F01D29" w:rsidRDefault="00902960" w:rsidP="00833C72">
            <w:pPr>
              <w:rPr>
                <w:rFonts w:ascii="Arial" w:hAnsi="Arial" w:cs="Arial"/>
                <w:sz w:val="20"/>
                <w:szCs w:val="20"/>
                <w:lang w:val="en-GB"/>
              </w:rPr>
            </w:pPr>
            <w:proofErr w:type="spellStart"/>
            <w:r w:rsidRPr="00F01D29">
              <w:rPr>
                <w:rFonts w:ascii="Arial" w:hAnsi="Arial" w:cs="Arial"/>
                <w:sz w:val="20"/>
                <w:szCs w:val="20"/>
                <w:lang w:val="en-GB"/>
              </w:rPr>
              <w:t>Tukish</w:t>
            </w:r>
            <w:proofErr w:type="spellEnd"/>
          </w:p>
        </w:tc>
        <w:tc>
          <w:tcPr>
            <w:tcW w:w="3153" w:type="dxa"/>
            <w:gridSpan w:val="4"/>
            <w:shd w:val="clear" w:color="auto" w:fill="DAE9F7" w:themeFill="text2" w:themeFillTint="1A"/>
            <w:vAlign w:val="center"/>
          </w:tcPr>
          <w:p w14:paraId="66E434B8" w14:textId="77777777" w:rsidR="001B4DBF" w:rsidRPr="00F01D29"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F01D29">
              <w:rPr>
                <w:rFonts w:ascii="Arial" w:hAnsi="Arial" w:cs="Arial"/>
                <w:b/>
                <w:bCs/>
                <w:sz w:val="20"/>
                <w:szCs w:val="20"/>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2CEAB65A" w:rsidR="001B4DBF" w:rsidRPr="00F01D29" w:rsidRDefault="00902960" w:rsidP="001B4DBF">
            <w:pPr>
              <w:rPr>
                <w:rFonts w:ascii="Arial" w:hAnsi="Arial" w:cs="Arial"/>
                <w:b w:val="0"/>
                <w:bCs w:val="0"/>
                <w:sz w:val="20"/>
                <w:szCs w:val="20"/>
                <w:lang w:val="en-GB"/>
              </w:rPr>
            </w:pPr>
            <w:r w:rsidRPr="00F01D29">
              <w:rPr>
                <w:rStyle w:val="girinti"/>
                <w:rFonts w:ascii="Arial" w:hAnsi="Arial" w:cs="Arial"/>
                <w:sz w:val="20"/>
                <w:szCs w:val="20"/>
                <w:lang w:val="en-GB"/>
              </w:rPr>
              <w:t>Face to Face</w:t>
            </w:r>
          </w:p>
        </w:tc>
      </w:tr>
      <w:tr w:rsidR="00681162" w:rsidRPr="00F01D29"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F01D29" w:rsidRDefault="00A409CF">
            <w:pPr>
              <w:rPr>
                <w:rFonts w:ascii="Arial" w:hAnsi="Arial" w:cs="Arial"/>
                <w:sz w:val="20"/>
                <w:szCs w:val="20"/>
                <w:lang w:val="en-GB"/>
              </w:rPr>
            </w:pPr>
            <w:r w:rsidRPr="00F01D29">
              <w:rPr>
                <w:rFonts w:ascii="Arial" w:hAnsi="Arial" w:cs="Arial"/>
                <w:sz w:val="20"/>
                <w:szCs w:val="20"/>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vAlign w:val="center"/>
          </w:tcPr>
          <w:p w14:paraId="40C618F0" w14:textId="691F4D64" w:rsidR="00681162" w:rsidRPr="00F01D29" w:rsidRDefault="00902960" w:rsidP="0060606D">
            <w:pPr>
              <w:rPr>
                <w:rFonts w:ascii="Arial" w:hAnsi="Arial" w:cs="Arial"/>
                <w:b w:val="0"/>
                <w:bCs w:val="0"/>
                <w:sz w:val="20"/>
                <w:szCs w:val="20"/>
                <w:lang w:val="en-GB"/>
              </w:rPr>
            </w:pPr>
            <w:r w:rsidRPr="00F01D29">
              <w:rPr>
                <w:rFonts w:ascii="Arial" w:hAnsi="Arial" w:cs="Arial"/>
                <w:sz w:val="20"/>
                <w:szCs w:val="20"/>
                <w:lang w:val="en-GB"/>
              </w:rPr>
              <w:t xml:space="preserve">Compulsory/ Undergraduate / </w:t>
            </w:r>
            <w:r w:rsidR="0060606D" w:rsidRPr="00F01D29">
              <w:rPr>
                <w:rFonts w:ascii="Arial" w:hAnsi="Arial" w:cs="Arial"/>
                <w:sz w:val="20"/>
                <w:szCs w:val="20"/>
                <w:lang w:val="en-GB"/>
              </w:rPr>
              <w:t>4</w:t>
            </w:r>
            <w:r w:rsidRPr="00F01D29">
              <w:rPr>
                <w:rFonts w:ascii="Arial" w:hAnsi="Arial" w:cs="Arial"/>
                <w:sz w:val="20"/>
                <w:szCs w:val="20"/>
                <w:lang w:val="en-GB"/>
              </w:rPr>
              <w:t>.Year / Fall Semester</w:t>
            </w:r>
          </w:p>
        </w:tc>
      </w:tr>
      <w:tr w:rsidR="00F96934" w:rsidRPr="00F01D29" w14:paraId="5EFC5230" w14:textId="77777777" w:rsidTr="00902960">
        <w:trPr>
          <w:trHeight w:val="510"/>
        </w:trPr>
        <w:tc>
          <w:tcPr>
            <w:cnfStyle w:val="001000000000" w:firstRow="0" w:lastRow="0" w:firstColumn="1" w:lastColumn="0" w:oddVBand="0" w:evenVBand="0" w:oddHBand="0" w:evenHBand="0" w:firstRowFirstColumn="0" w:firstRowLastColumn="0" w:lastRowFirstColumn="0" w:lastRowLastColumn="0"/>
            <w:tcW w:w="4979"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F01D29" w:rsidRDefault="00A409CF">
            <w:pPr>
              <w:rPr>
                <w:rFonts w:ascii="Arial" w:hAnsi="Arial" w:cs="Arial"/>
                <w:sz w:val="20"/>
                <w:szCs w:val="20"/>
                <w:lang w:val="en-GB"/>
              </w:rPr>
            </w:pPr>
            <w:r w:rsidRPr="00F01D29">
              <w:rPr>
                <w:rFonts w:ascii="Arial" w:hAnsi="Arial" w:cs="Arial"/>
                <w:sz w:val="20"/>
                <w:szCs w:val="20"/>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F01D29" w:rsidRDefault="00A409CF">
            <w:pPr>
              <w:rPr>
                <w:rFonts w:ascii="Arial" w:hAnsi="Arial" w:cs="Arial"/>
                <w:b/>
                <w:bCs/>
                <w:sz w:val="20"/>
                <w:szCs w:val="20"/>
                <w:lang w:val="en-GB"/>
              </w:rPr>
            </w:pPr>
            <w:r w:rsidRPr="00F01D29">
              <w:rPr>
                <w:rFonts w:ascii="Arial" w:hAnsi="Arial" w:cs="Arial"/>
                <w:b/>
                <w:bCs/>
                <w:sz w:val="20"/>
                <w:szCs w:val="20"/>
                <w:lang w:val="en-GB"/>
              </w:rPr>
              <w:t>Course Hours</w:t>
            </w:r>
          </w:p>
        </w:tc>
        <w:tc>
          <w:tcPr>
            <w:tcW w:w="2444" w:type="dxa"/>
            <w:gridSpan w:val="4"/>
            <w:tcBorders>
              <w:bottom w:val="single" w:sz="4" w:space="0" w:color="4C94D8" w:themeColor="text2" w:themeTint="80"/>
            </w:tcBorders>
            <w:shd w:val="clear" w:color="auto" w:fill="DAE9F7" w:themeFill="text2" w:themeFillTint="1A"/>
            <w:vAlign w:val="center"/>
          </w:tcPr>
          <w:p w14:paraId="366CB1B2" w14:textId="77777777" w:rsidR="001C134A" w:rsidRPr="00F01D29" w:rsidRDefault="00A409C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F01D29">
              <w:rPr>
                <w:rFonts w:ascii="Arial" w:hAnsi="Arial" w:cs="Arial"/>
                <w:b/>
                <w:bCs/>
                <w:sz w:val="20"/>
                <w:szCs w:val="20"/>
                <w:lang w:val="en-GB"/>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F01D29" w:rsidRDefault="00A409CF">
            <w:pPr>
              <w:rPr>
                <w:rFonts w:ascii="Arial" w:hAnsi="Arial" w:cs="Arial"/>
                <w:sz w:val="20"/>
                <w:szCs w:val="20"/>
                <w:lang w:val="en-GB"/>
              </w:rPr>
            </w:pPr>
            <w:r w:rsidRPr="00F01D29">
              <w:rPr>
                <w:rFonts w:ascii="Arial" w:hAnsi="Arial" w:cs="Arial"/>
                <w:sz w:val="20"/>
                <w:szCs w:val="20"/>
                <w:lang w:val="en-GB"/>
              </w:rPr>
              <w:t>Contact</w:t>
            </w:r>
          </w:p>
        </w:tc>
      </w:tr>
      <w:tr w:rsidR="00902960" w:rsidRPr="00F01D29" w14:paraId="44256859" w14:textId="77777777" w:rsidTr="006060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79" w:type="dxa"/>
            <w:gridSpan w:val="6"/>
            <w:tcBorders>
              <w:top w:val="single" w:sz="4" w:space="0" w:color="4C94D8" w:themeColor="text2" w:themeTint="80"/>
            </w:tcBorders>
            <w:shd w:val="clear" w:color="auto" w:fill="FFFFFF" w:themeFill="background1"/>
            <w:vAlign w:val="center"/>
          </w:tcPr>
          <w:p w14:paraId="10E9F61A" w14:textId="3F931F59" w:rsidR="00902960" w:rsidRPr="00F01D29" w:rsidRDefault="00902960" w:rsidP="00466279">
            <w:pPr>
              <w:jc w:val="center"/>
              <w:rPr>
                <w:rFonts w:ascii="Arial" w:hAnsi="Arial" w:cs="Arial"/>
                <w:b w:val="0"/>
                <w:sz w:val="20"/>
                <w:szCs w:val="20"/>
                <w:lang w:val="en-GB"/>
              </w:rPr>
            </w:pPr>
            <w:r w:rsidRPr="00F01D29">
              <w:rPr>
                <w:rFonts w:ascii="Arial" w:hAnsi="Arial" w:cs="Arial"/>
                <w:sz w:val="20"/>
                <w:szCs w:val="20"/>
                <w:lang w:val="en-GB"/>
              </w:rPr>
              <w:t xml:space="preserve">Prof. </w:t>
            </w:r>
            <w:proofErr w:type="spellStart"/>
            <w:r w:rsidRPr="00F01D29">
              <w:rPr>
                <w:rFonts w:ascii="Arial" w:hAnsi="Arial" w:cs="Arial"/>
                <w:sz w:val="20"/>
                <w:szCs w:val="20"/>
                <w:lang w:val="en-GB"/>
              </w:rPr>
              <w:t>Dr.</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Elmas</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Şahin</w:t>
            </w:r>
            <w:proofErr w:type="spellEnd"/>
          </w:p>
        </w:tc>
        <w:tc>
          <w:tcPr>
            <w:cnfStyle w:val="000010000000" w:firstRow="0" w:lastRow="0" w:firstColumn="0" w:lastColumn="0" w:oddVBand="1" w:evenVBand="0" w:oddHBand="0" w:evenHBand="0" w:firstRowFirstColumn="0" w:firstRowLastColumn="0" w:lastRowFirstColumn="0" w:lastRowLastColumn="0"/>
            <w:tcW w:w="1843" w:type="dxa"/>
            <w:gridSpan w:val="3"/>
            <w:tcBorders>
              <w:top w:val="single" w:sz="4" w:space="0" w:color="4C94D8" w:themeColor="text2" w:themeTint="80"/>
            </w:tcBorders>
            <w:shd w:val="clear" w:color="auto" w:fill="FFFFFF" w:themeFill="background1"/>
            <w:vAlign w:val="center"/>
          </w:tcPr>
          <w:p w14:paraId="7A92F4D2" w14:textId="3317BFFA" w:rsidR="00902960" w:rsidRPr="00F01D29" w:rsidRDefault="0060606D" w:rsidP="00833C72">
            <w:pPr>
              <w:jc w:val="center"/>
              <w:rPr>
                <w:rFonts w:ascii="Arial" w:hAnsi="Arial" w:cs="Arial"/>
                <w:bCs/>
                <w:sz w:val="20"/>
                <w:szCs w:val="20"/>
                <w:lang w:val="en-GB"/>
              </w:rPr>
            </w:pPr>
            <w:r w:rsidRPr="00F01D29">
              <w:rPr>
                <w:rFonts w:ascii="Arial" w:hAnsi="Arial" w:cs="Arial"/>
                <w:bCs/>
                <w:sz w:val="20"/>
                <w:szCs w:val="20"/>
                <w:lang w:val="en-GB"/>
              </w:rPr>
              <w:t>3</w:t>
            </w:r>
          </w:p>
        </w:tc>
        <w:tc>
          <w:tcPr>
            <w:tcW w:w="1418" w:type="dxa"/>
            <w:gridSpan w:val="3"/>
            <w:tcBorders>
              <w:top w:val="single" w:sz="4" w:space="0" w:color="4C94D8" w:themeColor="text2" w:themeTint="80"/>
            </w:tcBorders>
            <w:shd w:val="clear" w:color="auto" w:fill="FFFFFF" w:themeFill="background1"/>
            <w:vAlign w:val="center"/>
          </w:tcPr>
          <w:p w14:paraId="72C71106" w14:textId="77777777" w:rsidR="00902960" w:rsidRPr="00F01D29" w:rsidRDefault="0090296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727" w:type="dxa"/>
            <w:gridSpan w:val="3"/>
            <w:tcBorders>
              <w:top w:val="single" w:sz="4" w:space="0" w:color="4C94D8" w:themeColor="text2" w:themeTint="80"/>
            </w:tcBorders>
            <w:shd w:val="clear" w:color="auto" w:fill="FFFFFF" w:themeFill="background1"/>
          </w:tcPr>
          <w:p w14:paraId="26CCA1DE" w14:textId="77777777" w:rsidR="00902960" w:rsidRPr="00F01D29" w:rsidRDefault="00DB4A73" w:rsidP="000505DF">
            <w:pPr>
              <w:rPr>
                <w:rFonts w:ascii="Arial" w:hAnsi="Arial" w:cs="Arial"/>
                <w:sz w:val="20"/>
                <w:szCs w:val="20"/>
                <w:lang w:val="en-GB"/>
              </w:rPr>
            </w:pPr>
            <w:hyperlink r:id="rId8" w:history="1">
              <w:r w:rsidR="00902960" w:rsidRPr="00F01D29">
                <w:rPr>
                  <w:rStyle w:val="Kpr"/>
                  <w:rFonts w:ascii="Arial" w:hAnsi="Arial" w:cs="Arial"/>
                  <w:sz w:val="20"/>
                  <w:szCs w:val="20"/>
                  <w:lang w:val="en-GB"/>
                </w:rPr>
                <w:t>elmassahin@cag.edu.tr</w:t>
              </w:r>
            </w:hyperlink>
          </w:p>
          <w:p w14:paraId="59E51361" w14:textId="77777777" w:rsidR="00902960" w:rsidRPr="00F01D29" w:rsidRDefault="00902960" w:rsidP="00833C72">
            <w:pPr>
              <w:jc w:val="center"/>
              <w:rPr>
                <w:rFonts w:ascii="Arial" w:hAnsi="Arial" w:cs="Arial"/>
                <w:b w:val="0"/>
                <w:sz w:val="20"/>
                <w:szCs w:val="20"/>
                <w:lang w:val="en-GB"/>
              </w:rPr>
            </w:pPr>
          </w:p>
        </w:tc>
      </w:tr>
      <w:tr w:rsidR="00902960" w:rsidRPr="00F01D29"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902960" w:rsidRPr="00F01D29" w:rsidRDefault="00902960">
            <w:pPr>
              <w:rPr>
                <w:rFonts w:ascii="Arial" w:hAnsi="Arial" w:cs="Arial"/>
                <w:sz w:val="20"/>
                <w:szCs w:val="20"/>
                <w:lang w:val="en-GB"/>
              </w:rPr>
            </w:pPr>
            <w:r w:rsidRPr="00F01D29">
              <w:rPr>
                <w:rFonts w:ascii="Arial" w:hAnsi="Arial" w:cs="Arial"/>
                <w:sz w:val="20"/>
                <w:szCs w:val="20"/>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0A26824F" w:rsidR="00902960" w:rsidRPr="00F01D29" w:rsidRDefault="00902960" w:rsidP="0034027E">
            <w:pPr>
              <w:rPr>
                <w:rFonts w:ascii="Arial" w:hAnsi="Arial" w:cs="Arial"/>
                <w:b w:val="0"/>
                <w:bCs w:val="0"/>
                <w:sz w:val="20"/>
                <w:szCs w:val="20"/>
                <w:lang w:val="en-GB"/>
              </w:rPr>
            </w:pPr>
            <w:r w:rsidRPr="00F01D29">
              <w:rPr>
                <w:rFonts w:ascii="Arial" w:hAnsi="Arial" w:cs="Arial"/>
                <w:sz w:val="20"/>
                <w:szCs w:val="20"/>
                <w:lang w:val="en-GB"/>
              </w:rPr>
              <w:t xml:space="preserve">Prof. </w:t>
            </w:r>
            <w:proofErr w:type="spellStart"/>
            <w:r w:rsidRPr="00F01D29">
              <w:rPr>
                <w:rFonts w:ascii="Arial" w:hAnsi="Arial" w:cs="Arial"/>
                <w:sz w:val="20"/>
                <w:szCs w:val="20"/>
                <w:lang w:val="en-GB"/>
              </w:rPr>
              <w:t>Dr.</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Elmas</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Şahin</w:t>
            </w:r>
            <w:proofErr w:type="spellEnd"/>
          </w:p>
        </w:tc>
      </w:tr>
      <w:tr w:rsidR="00902960" w:rsidRPr="00F01D29"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65E7B619" w14:textId="6F35BE56" w:rsidR="00902960" w:rsidRPr="00F01D29" w:rsidRDefault="00902960">
            <w:pPr>
              <w:rPr>
                <w:rFonts w:ascii="Arial" w:hAnsi="Arial" w:cs="Arial"/>
                <w:sz w:val="20"/>
                <w:szCs w:val="20"/>
                <w:lang w:val="en-GB"/>
              </w:rPr>
            </w:pPr>
            <w:r w:rsidRPr="00F01D29">
              <w:rPr>
                <w:rFonts w:ascii="Arial" w:hAnsi="Arial" w:cs="Arial"/>
                <w:sz w:val="20"/>
                <w:szCs w:val="20"/>
                <w:lang w:val="en-GB"/>
              </w:rPr>
              <w:t>Course Objectives</w:t>
            </w:r>
            <w:r w:rsidR="004C213D" w:rsidRPr="00F01D29">
              <w:rPr>
                <w:rFonts w:ascii="Arial" w:hAnsi="Arial" w:cs="Arial"/>
                <w:sz w:val="20"/>
                <w:szCs w:val="20"/>
                <w:lang w:val="en-GB"/>
              </w:rPr>
              <w:t xml:space="preserve">: </w:t>
            </w:r>
            <w:r w:rsidR="004C213D" w:rsidRPr="00F01D29">
              <w:rPr>
                <w:rFonts w:ascii="Arial" w:hAnsi="Arial" w:cs="Arial"/>
                <w:b w:val="0"/>
                <w:sz w:val="20"/>
                <w:szCs w:val="20"/>
                <w:lang w:val="en-GB"/>
              </w:rPr>
              <w:t xml:space="preserve">This course, in the light of comparative literature theory and criticism, invites to rethink the classical theories of comparative literature with artificial intelligence-supported digital tools, while comparing their similarities and differences in terms of content and form, and exploring their interactions with each other, linguistic and cultural richness, and redefines the concept of "reading" in the digital age. It invites the students rethinking of the discipline of comparative literature through postcolonial and postmodern narratives, hyper-texts, digital narratives, by Al tools and codified literary forms. The course engages with </w:t>
            </w:r>
            <w:proofErr w:type="spellStart"/>
            <w:r w:rsidR="004C213D" w:rsidRPr="00F01D29">
              <w:rPr>
                <w:rFonts w:ascii="Arial" w:hAnsi="Arial" w:cs="Arial"/>
                <w:b w:val="0"/>
                <w:sz w:val="20"/>
                <w:szCs w:val="20"/>
                <w:lang w:val="en-GB"/>
              </w:rPr>
              <w:t>intertextuality</w:t>
            </w:r>
            <w:proofErr w:type="spellEnd"/>
            <w:r w:rsidR="004C213D" w:rsidRPr="00F01D29">
              <w:rPr>
                <w:rFonts w:ascii="Arial" w:hAnsi="Arial" w:cs="Arial"/>
                <w:b w:val="0"/>
                <w:sz w:val="20"/>
                <w:szCs w:val="20"/>
                <w:lang w:val="en-GB"/>
              </w:rPr>
              <w:t>, visual-narrative strategies, and the evolving ontology of language across platforms and codes</w:t>
            </w:r>
            <w:proofErr w:type="gramStart"/>
            <w:r w:rsidR="004C213D" w:rsidRPr="00F01D29">
              <w:rPr>
                <w:rFonts w:ascii="Arial" w:hAnsi="Arial" w:cs="Arial"/>
                <w:b w:val="0"/>
                <w:sz w:val="20"/>
                <w:szCs w:val="20"/>
                <w:lang w:val="en-GB"/>
              </w:rPr>
              <w:t>..</w:t>
            </w:r>
            <w:proofErr w:type="gramEnd"/>
          </w:p>
        </w:tc>
      </w:tr>
      <w:tr w:rsidR="00902960" w:rsidRPr="00F01D29"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902960" w:rsidRPr="00F01D29" w:rsidRDefault="00902960" w:rsidP="001B4DBF">
            <w:pPr>
              <w:jc w:val="center"/>
              <w:rPr>
                <w:rFonts w:ascii="Arial" w:hAnsi="Arial" w:cs="Arial"/>
                <w:sz w:val="20"/>
                <w:szCs w:val="20"/>
                <w:lang w:val="en-GB"/>
              </w:rPr>
            </w:pPr>
            <w:r w:rsidRPr="00F01D29">
              <w:rPr>
                <w:rFonts w:ascii="Arial" w:hAnsi="Arial" w:cs="Arial"/>
                <w:sz w:val="20"/>
                <w:szCs w:val="20"/>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902960" w:rsidRPr="00F01D29" w:rsidRDefault="00902960">
            <w:pPr>
              <w:rPr>
                <w:rFonts w:ascii="Arial" w:hAnsi="Arial" w:cs="Arial"/>
                <w:sz w:val="20"/>
                <w:szCs w:val="20"/>
                <w:lang w:val="en-GB"/>
              </w:rPr>
            </w:pPr>
            <w:r w:rsidRPr="00F01D29">
              <w:rPr>
                <w:rFonts w:ascii="Arial" w:hAnsi="Arial" w:cs="Arial"/>
                <w:sz w:val="20"/>
                <w:szCs w:val="20"/>
                <w:lang w:val="en-GB"/>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902960" w:rsidRPr="00F01D29" w:rsidRDefault="00902960" w:rsidP="001B4DBF">
            <w:pPr>
              <w:jc w:val="center"/>
              <w:rPr>
                <w:rFonts w:ascii="Arial" w:hAnsi="Arial" w:cs="Arial"/>
                <w:sz w:val="20"/>
                <w:szCs w:val="20"/>
                <w:lang w:val="en-GB"/>
              </w:rPr>
            </w:pPr>
            <w:r w:rsidRPr="00F01D29">
              <w:rPr>
                <w:rFonts w:ascii="Arial" w:hAnsi="Arial" w:cs="Arial"/>
                <w:sz w:val="20"/>
                <w:szCs w:val="20"/>
                <w:lang w:val="en-GB"/>
              </w:rPr>
              <w:t>Relations</w:t>
            </w:r>
          </w:p>
        </w:tc>
      </w:tr>
      <w:tr w:rsidR="00902960" w:rsidRPr="00F01D29"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902960" w:rsidRPr="00F01D29" w:rsidRDefault="00902960"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902960" w:rsidRPr="00F01D29" w:rsidRDefault="00902960" w:rsidP="003A4CE2">
            <w:pPr>
              <w:rPr>
                <w:rFonts w:ascii="Arial" w:hAnsi="Arial" w:cs="Arial"/>
                <w:sz w:val="20"/>
                <w:szCs w:val="20"/>
                <w:lang w:val="en-GB"/>
              </w:rPr>
            </w:pPr>
          </w:p>
        </w:tc>
        <w:tc>
          <w:tcPr>
            <w:tcW w:w="1417" w:type="dxa"/>
            <w:gridSpan w:val="4"/>
            <w:shd w:val="clear" w:color="auto" w:fill="FFFFFF" w:themeFill="background1"/>
            <w:vAlign w:val="center"/>
          </w:tcPr>
          <w:p w14:paraId="2A1B453D" w14:textId="77777777" w:rsidR="00902960" w:rsidRPr="00F01D29"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902960" w:rsidRPr="00F01D29" w:rsidRDefault="00902960" w:rsidP="001B4DBF">
            <w:pPr>
              <w:jc w:val="center"/>
              <w:rPr>
                <w:rFonts w:ascii="Arial" w:hAnsi="Arial" w:cs="Arial"/>
                <w:b w:val="0"/>
                <w:bCs w:val="0"/>
                <w:sz w:val="20"/>
                <w:szCs w:val="20"/>
                <w:lang w:val="en-GB"/>
              </w:rPr>
            </w:pPr>
            <w:r w:rsidRPr="00F01D29">
              <w:rPr>
                <w:rFonts w:ascii="Arial" w:hAnsi="Arial" w:cs="Arial"/>
                <w:b w:val="0"/>
                <w:bCs w:val="0"/>
                <w:sz w:val="20"/>
                <w:szCs w:val="20"/>
                <w:lang w:val="en-GB"/>
              </w:rPr>
              <w:t>Net Contribution</w:t>
            </w:r>
          </w:p>
        </w:tc>
      </w:tr>
      <w:tr w:rsidR="00123948" w:rsidRPr="00F01D29" w14:paraId="2D010E49" w14:textId="77777777" w:rsidTr="004467C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1</w:t>
            </w:r>
          </w:p>
        </w:tc>
        <w:tc>
          <w:tcPr>
            <w:tcW w:w="6521" w:type="dxa"/>
            <w:gridSpan w:val="7"/>
            <w:shd w:val="clear" w:color="auto" w:fill="DAE9F7" w:themeFill="text2" w:themeFillTint="1A"/>
          </w:tcPr>
          <w:p w14:paraId="2E40272B" w14:textId="50C42ADE" w:rsidR="00123948" w:rsidRPr="00F01D29" w:rsidRDefault="001239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Relates comparative literary theories to contemporary examples.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6E2B5677" w14:textId="2A7C43B8"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9, 15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7C3EB764"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347B549F" w14:textId="77777777" w:rsidTr="004467C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2</w:t>
            </w:r>
          </w:p>
        </w:tc>
        <w:tc>
          <w:tcPr>
            <w:tcW w:w="6521" w:type="dxa"/>
            <w:gridSpan w:val="7"/>
            <w:shd w:val="clear" w:color="auto" w:fill="FFFFFF" w:themeFill="background1"/>
          </w:tcPr>
          <w:p w14:paraId="0185FF67" w14:textId="10AD6523" w:rsidR="00123948" w:rsidRPr="00F01D29" w:rsidRDefault="001239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Evaluates postmodern and postcolonial narratives using digital interpretation techniques.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CA3CF30" w14:textId="0D0E7775"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8, 17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7F098E5B"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66196677" w14:textId="77777777" w:rsidTr="004467C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3</w:t>
            </w:r>
          </w:p>
        </w:tc>
        <w:tc>
          <w:tcPr>
            <w:tcW w:w="6521" w:type="dxa"/>
            <w:gridSpan w:val="7"/>
            <w:shd w:val="clear" w:color="auto" w:fill="DAE9F7" w:themeFill="text2" w:themeFillTint="1A"/>
          </w:tcPr>
          <w:p w14:paraId="4C314DDE" w14:textId="670DA510" w:rsidR="00123948" w:rsidRPr="00F01D29" w:rsidRDefault="001239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sidRPr="00F01D29">
              <w:rPr>
                <w:rFonts w:ascii="Arial" w:hAnsi="Arial" w:cs="Arial"/>
                <w:sz w:val="20"/>
                <w:szCs w:val="20"/>
                <w:lang w:val="en-GB"/>
              </w:rPr>
              <w:t>Analyzes</w:t>
            </w:r>
            <w:proofErr w:type="spellEnd"/>
            <w:r w:rsidRPr="00F01D29">
              <w:rPr>
                <w:rFonts w:ascii="Arial" w:hAnsi="Arial" w:cs="Arial"/>
                <w:sz w:val="20"/>
                <w:szCs w:val="20"/>
                <w:lang w:val="en-GB"/>
              </w:rPr>
              <w:t xml:space="preserve"> and compares literary texts from different cultures using artificial intelligence tools.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850E46" w14:textId="2CA72482"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9, 17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233054FD"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17CD7EDE" w14:textId="77777777" w:rsidTr="004467C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4</w:t>
            </w:r>
          </w:p>
        </w:tc>
        <w:tc>
          <w:tcPr>
            <w:tcW w:w="6521" w:type="dxa"/>
            <w:gridSpan w:val="7"/>
            <w:shd w:val="clear" w:color="auto" w:fill="FFFFFF" w:themeFill="background1"/>
          </w:tcPr>
          <w:p w14:paraId="6F332E2A" w14:textId="11823D3E" w:rsidR="00123948" w:rsidRPr="00F01D29" w:rsidRDefault="001239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 xml:space="preserve">Conducts </w:t>
            </w:r>
            <w:proofErr w:type="spellStart"/>
            <w:r w:rsidRPr="00F01D29">
              <w:rPr>
                <w:rFonts w:ascii="Arial" w:hAnsi="Arial" w:cs="Arial"/>
                <w:sz w:val="20"/>
                <w:szCs w:val="20"/>
                <w:lang w:val="en-GB"/>
              </w:rPr>
              <w:t>intertextual</w:t>
            </w:r>
            <w:proofErr w:type="spellEnd"/>
            <w:r w:rsidRPr="00F01D29">
              <w:rPr>
                <w:rFonts w:ascii="Arial" w:hAnsi="Arial" w:cs="Arial"/>
                <w:sz w:val="20"/>
                <w:szCs w:val="20"/>
                <w:lang w:val="en-GB"/>
              </w:rPr>
              <w:t xml:space="preserve"> critical analyses using </w:t>
            </w:r>
            <w:proofErr w:type="spellStart"/>
            <w:r w:rsidRPr="00F01D29">
              <w:rPr>
                <w:rFonts w:ascii="Arial" w:hAnsi="Arial" w:cs="Arial"/>
                <w:sz w:val="20"/>
                <w:szCs w:val="20"/>
                <w:lang w:val="en-GB"/>
              </w:rPr>
              <w:t>intercode</w:t>
            </w:r>
            <w:proofErr w:type="spellEnd"/>
            <w:r w:rsidRPr="00F01D29">
              <w:rPr>
                <w:rFonts w:ascii="Arial" w:hAnsi="Arial" w:cs="Arial"/>
                <w:sz w:val="20"/>
                <w:szCs w:val="20"/>
                <w:lang w:val="en-GB"/>
              </w:rPr>
              <w:t xml:space="preserve"> reading methods.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197EF09B" w14:textId="10392583"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12, 15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7B60BD85"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18A5A0F9" w14:textId="77777777" w:rsidTr="004467C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5</w:t>
            </w:r>
          </w:p>
        </w:tc>
        <w:tc>
          <w:tcPr>
            <w:tcW w:w="6521" w:type="dxa"/>
            <w:gridSpan w:val="7"/>
            <w:shd w:val="clear" w:color="auto" w:fill="DAE9F7" w:themeFill="text2" w:themeFillTint="1A"/>
          </w:tcPr>
          <w:p w14:paraId="1C97D80A" w14:textId="4C74329D" w:rsidR="00123948" w:rsidRPr="00F01D29" w:rsidRDefault="001239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Produces short digital texts that combine algorithmic and aesthetic structures.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0847AFD5" w14:textId="49539A97"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17, 18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275E75B0"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695BF82F" w14:textId="77777777" w:rsidTr="004467C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6</w:t>
            </w:r>
          </w:p>
        </w:tc>
        <w:tc>
          <w:tcPr>
            <w:tcW w:w="6521" w:type="dxa"/>
            <w:gridSpan w:val="7"/>
            <w:shd w:val="clear" w:color="auto" w:fill="FFFFFF" w:themeFill="background1"/>
          </w:tcPr>
          <w:p w14:paraId="63906508" w14:textId="63CE4BE9" w:rsidR="00123948" w:rsidRPr="00F01D29" w:rsidRDefault="001239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Improves digital literacy skills and embraces ethical production principles.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3580C7C9" w14:textId="6DD5AAD0"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16, 17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3906F183"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04AFC7E9" w14:textId="77777777" w:rsidTr="004467C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AE70984"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5C64D2C9" w14:textId="506F471D"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7</w:t>
            </w:r>
          </w:p>
        </w:tc>
        <w:tc>
          <w:tcPr>
            <w:tcW w:w="6521" w:type="dxa"/>
            <w:gridSpan w:val="7"/>
            <w:shd w:val="clear" w:color="auto" w:fill="FFFFFF" w:themeFill="background1"/>
          </w:tcPr>
          <w:p w14:paraId="22F74DF3" w14:textId="7B7448EC" w:rsidR="00123948" w:rsidRPr="00F01D29" w:rsidRDefault="001239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Develops self-awareness in the literary production process with artificial intelligence.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4763075" w14:textId="5A6C037B"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17, 16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452DAF6D" w14:textId="7CCE7E2A"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0D228A75" w14:textId="77777777" w:rsidTr="004467C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58080551"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8</w:t>
            </w:r>
          </w:p>
        </w:tc>
        <w:tc>
          <w:tcPr>
            <w:tcW w:w="6521" w:type="dxa"/>
            <w:gridSpan w:val="7"/>
            <w:shd w:val="clear" w:color="auto" w:fill="DAE9F7" w:themeFill="text2" w:themeFillTint="1A"/>
          </w:tcPr>
          <w:p w14:paraId="4D3CE84B" w14:textId="371E8E08" w:rsidR="00123948" w:rsidRPr="00F01D29" w:rsidRDefault="001239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Feels an aesthetic and ethical responsibility towards cultural diversity and the social impact of digital narratives.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34A85499" w14:textId="18CB1476"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19, 18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41DCA871"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902960" w:rsidRPr="00F01D29"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02960" w:rsidRPr="00F01D29" w:rsidRDefault="00902960">
            <w:pPr>
              <w:rPr>
                <w:rFonts w:ascii="Arial" w:hAnsi="Arial" w:cs="Arial"/>
                <w:sz w:val="20"/>
                <w:szCs w:val="20"/>
                <w:lang w:val="en-GB"/>
              </w:rPr>
            </w:pPr>
            <w:r w:rsidRPr="00F01D29">
              <w:rPr>
                <w:rFonts w:ascii="Arial" w:hAnsi="Arial" w:cs="Arial"/>
                <w:sz w:val="20"/>
                <w:szCs w:val="20"/>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546502CD" w14:textId="77777777" w:rsidR="00902960" w:rsidRPr="00F01D29" w:rsidRDefault="00C153CE" w:rsidP="001B5C97">
            <w:pPr>
              <w:rPr>
                <w:rFonts w:ascii="Arial" w:hAnsi="Arial" w:cs="Arial"/>
                <w:b w:val="0"/>
                <w:color w:val="333333"/>
                <w:sz w:val="20"/>
                <w:szCs w:val="20"/>
                <w:lang w:val="en-GB"/>
              </w:rPr>
            </w:pPr>
            <w:r w:rsidRPr="00F01D29">
              <w:rPr>
                <w:rFonts w:ascii="Arial" w:hAnsi="Arial" w:cs="Arial"/>
                <w:b w:val="0"/>
                <w:color w:val="333333"/>
                <w:sz w:val="20"/>
                <w:szCs w:val="20"/>
                <w:lang w:val="en-GB"/>
              </w:rPr>
              <w:t xml:space="preserve">This course, entitled "Post-Reading /Al: </w:t>
            </w:r>
            <w:proofErr w:type="spellStart"/>
            <w:r w:rsidRPr="00F01D29">
              <w:rPr>
                <w:rFonts w:ascii="Arial" w:hAnsi="Arial" w:cs="Arial"/>
                <w:b w:val="0"/>
                <w:color w:val="333333"/>
                <w:sz w:val="20"/>
                <w:szCs w:val="20"/>
                <w:lang w:val="en-GB"/>
              </w:rPr>
              <w:t>Intercode</w:t>
            </w:r>
            <w:proofErr w:type="spellEnd"/>
            <w:r w:rsidRPr="00F01D29">
              <w:rPr>
                <w:rFonts w:ascii="Arial" w:hAnsi="Arial" w:cs="Arial"/>
                <w:b w:val="0"/>
                <w:color w:val="333333"/>
                <w:sz w:val="20"/>
                <w:szCs w:val="20"/>
                <w:lang w:val="en-GB"/>
              </w:rPr>
              <w:t xml:space="preserve"> Comparative Literature", takes an interdisciplinary approach to the transformations experienced in the ways of production, reading and interpretation of literature in the age of artificial intelligence. Within the framework of the concept of "cross-codes", students can read literary texts not only between different languages or cultures; They will compare different code systems such as human and machine production, written and digital narratives, algorithmic and aesthetic structure. Based on post-reading theories, narrative, formal and ethical dimensions of artificial intelligence-supported texts will be discussed; The differences between literary examples produced by AI and classical texts will be </w:t>
            </w:r>
            <w:proofErr w:type="spellStart"/>
            <w:r w:rsidRPr="00F01D29">
              <w:rPr>
                <w:rFonts w:ascii="Arial" w:hAnsi="Arial" w:cs="Arial"/>
                <w:b w:val="0"/>
                <w:color w:val="333333"/>
                <w:sz w:val="20"/>
                <w:szCs w:val="20"/>
                <w:lang w:val="en-GB"/>
              </w:rPr>
              <w:t>analyzed</w:t>
            </w:r>
            <w:proofErr w:type="spellEnd"/>
            <w:r w:rsidRPr="00F01D29">
              <w:rPr>
                <w:rFonts w:ascii="Arial" w:hAnsi="Arial" w:cs="Arial"/>
                <w:b w:val="0"/>
                <w:color w:val="333333"/>
                <w:sz w:val="20"/>
                <w:szCs w:val="20"/>
                <w:lang w:val="en-GB"/>
              </w:rPr>
              <w:t>. The course aims to provide students with a space for both critical and creative thinking by combining theoretical readings with digital applications.</w:t>
            </w:r>
          </w:p>
          <w:p w14:paraId="64C43193" w14:textId="77777777" w:rsidR="00750DC9" w:rsidRPr="00F01D29" w:rsidRDefault="00750DC9" w:rsidP="00750DC9">
            <w:pPr>
              <w:rPr>
                <w:rFonts w:ascii="Arial" w:hAnsi="Arial" w:cs="Arial"/>
                <w:color w:val="333333"/>
                <w:sz w:val="20"/>
                <w:szCs w:val="20"/>
                <w:lang w:val="en-GB"/>
              </w:rPr>
            </w:pPr>
            <w:r w:rsidRPr="00F01D29">
              <w:rPr>
                <w:rFonts w:ascii="Arial" w:hAnsi="Arial" w:cs="Arial"/>
                <w:color w:val="333333"/>
                <w:sz w:val="20"/>
                <w:szCs w:val="20"/>
                <w:lang w:val="en-GB"/>
              </w:rPr>
              <w:t>Main Themes</w:t>
            </w:r>
          </w:p>
          <w:p w14:paraId="55AEC205" w14:textId="77777777" w:rsidR="00750DC9" w:rsidRPr="00F01D29" w:rsidRDefault="00750DC9" w:rsidP="00750DC9">
            <w:pPr>
              <w:rPr>
                <w:rFonts w:ascii="Arial" w:hAnsi="Arial" w:cs="Arial"/>
                <w:b w:val="0"/>
                <w:color w:val="333333"/>
                <w:sz w:val="20"/>
                <w:szCs w:val="20"/>
                <w:lang w:val="en-GB"/>
              </w:rPr>
            </w:pPr>
            <w:r w:rsidRPr="00F01D29">
              <w:rPr>
                <w:rFonts w:ascii="Arial" w:hAnsi="Arial" w:cs="Arial"/>
                <w:b w:val="0"/>
                <w:color w:val="333333"/>
                <w:sz w:val="20"/>
                <w:szCs w:val="20"/>
                <w:lang w:val="en-GB"/>
              </w:rPr>
              <w:t>Post-Reading (Re-Reading, Re-writing) Approaches</w:t>
            </w:r>
          </w:p>
          <w:p w14:paraId="2C56300E" w14:textId="77777777" w:rsidR="00750DC9" w:rsidRPr="00F01D29" w:rsidRDefault="00750DC9" w:rsidP="00750DC9">
            <w:pPr>
              <w:rPr>
                <w:rFonts w:ascii="Arial" w:hAnsi="Arial" w:cs="Arial"/>
                <w:b w:val="0"/>
                <w:color w:val="333333"/>
                <w:sz w:val="20"/>
                <w:szCs w:val="20"/>
                <w:lang w:val="en-GB"/>
              </w:rPr>
            </w:pPr>
            <w:r w:rsidRPr="00F01D29">
              <w:rPr>
                <w:rFonts w:ascii="Arial" w:hAnsi="Arial" w:cs="Arial"/>
                <w:b w:val="0"/>
                <w:color w:val="333333"/>
                <w:sz w:val="20"/>
                <w:szCs w:val="20"/>
                <w:lang w:val="en-GB"/>
              </w:rPr>
              <w:t>Silence, emptiness, the limit of language</w:t>
            </w:r>
          </w:p>
          <w:p w14:paraId="017E54B1" w14:textId="77777777" w:rsidR="00750DC9" w:rsidRPr="00F01D29" w:rsidRDefault="00750DC9" w:rsidP="00750DC9">
            <w:pPr>
              <w:rPr>
                <w:rFonts w:ascii="Arial" w:hAnsi="Arial" w:cs="Arial"/>
                <w:b w:val="0"/>
                <w:color w:val="333333"/>
                <w:sz w:val="20"/>
                <w:szCs w:val="20"/>
                <w:lang w:val="en-GB"/>
              </w:rPr>
            </w:pPr>
            <w:r w:rsidRPr="00F01D29">
              <w:rPr>
                <w:rFonts w:ascii="Arial" w:hAnsi="Arial" w:cs="Arial"/>
                <w:b w:val="0"/>
                <w:color w:val="333333"/>
                <w:sz w:val="20"/>
                <w:szCs w:val="20"/>
                <w:lang w:val="en-GB"/>
              </w:rPr>
              <w:t xml:space="preserve">Beckett – Woolf – </w:t>
            </w:r>
            <w:proofErr w:type="spellStart"/>
            <w:r w:rsidRPr="00F01D29">
              <w:rPr>
                <w:rFonts w:ascii="Arial" w:hAnsi="Arial" w:cs="Arial"/>
                <w:b w:val="0"/>
                <w:color w:val="333333"/>
                <w:sz w:val="20"/>
                <w:szCs w:val="20"/>
                <w:lang w:val="en-GB"/>
              </w:rPr>
              <w:t>Ağaoğlu</w:t>
            </w:r>
            <w:proofErr w:type="spellEnd"/>
            <w:r w:rsidRPr="00F01D29">
              <w:rPr>
                <w:rFonts w:ascii="Arial" w:hAnsi="Arial" w:cs="Arial"/>
                <w:b w:val="0"/>
                <w:color w:val="333333"/>
                <w:sz w:val="20"/>
                <w:szCs w:val="20"/>
                <w:lang w:val="en-GB"/>
              </w:rPr>
              <w:t xml:space="preserve"> Encounters</w:t>
            </w:r>
          </w:p>
          <w:p w14:paraId="6683C857" w14:textId="77777777" w:rsidR="00750DC9" w:rsidRPr="00F01D29" w:rsidRDefault="00750DC9" w:rsidP="00750DC9">
            <w:pPr>
              <w:rPr>
                <w:rFonts w:ascii="Arial" w:hAnsi="Arial" w:cs="Arial"/>
                <w:b w:val="0"/>
                <w:color w:val="333333"/>
                <w:sz w:val="20"/>
                <w:szCs w:val="20"/>
                <w:lang w:val="en-GB"/>
              </w:rPr>
            </w:pPr>
            <w:proofErr w:type="spellStart"/>
            <w:r w:rsidRPr="00F01D29">
              <w:rPr>
                <w:rFonts w:ascii="Arial" w:hAnsi="Arial" w:cs="Arial"/>
                <w:b w:val="0"/>
                <w:color w:val="333333"/>
                <w:sz w:val="20"/>
                <w:szCs w:val="20"/>
                <w:lang w:val="en-GB"/>
              </w:rPr>
              <w:t>Posthuman</w:t>
            </w:r>
            <w:proofErr w:type="spellEnd"/>
            <w:r w:rsidRPr="00F01D29">
              <w:rPr>
                <w:rFonts w:ascii="Arial" w:hAnsi="Arial" w:cs="Arial"/>
                <w:b w:val="0"/>
                <w:color w:val="333333"/>
                <w:sz w:val="20"/>
                <w:szCs w:val="20"/>
                <w:lang w:val="en-GB"/>
              </w:rPr>
              <w:t xml:space="preserve"> Reading and Machine Aesthetics</w:t>
            </w:r>
          </w:p>
          <w:p w14:paraId="68A99ABB" w14:textId="77777777" w:rsidR="00750DC9" w:rsidRPr="00F01D29" w:rsidRDefault="00750DC9" w:rsidP="00750DC9">
            <w:pPr>
              <w:rPr>
                <w:rFonts w:ascii="Arial" w:hAnsi="Arial" w:cs="Arial"/>
                <w:b w:val="0"/>
                <w:color w:val="333333"/>
                <w:sz w:val="20"/>
                <w:szCs w:val="20"/>
                <w:lang w:val="en-GB"/>
              </w:rPr>
            </w:pPr>
            <w:r w:rsidRPr="00F01D29">
              <w:rPr>
                <w:rFonts w:ascii="Arial" w:hAnsi="Arial" w:cs="Arial"/>
                <w:b w:val="0"/>
                <w:color w:val="333333"/>
                <w:sz w:val="20"/>
                <w:szCs w:val="20"/>
                <w:lang w:val="en-GB"/>
              </w:rPr>
              <w:t>Feminist, Environmental, and Ethical Readings</w:t>
            </w:r>
          </w:p>
          <w:p w14:paraId="39D60200" w14:textId="4DA1D72B" w:rsidR="00750DC9" w:rsidRPr="00F01D29" w:rsidRDefault="00750DC9" w:rsidP="00750DC9">
            <w:pPr>
              <w:rPr>
                <w:rFonts w:ascii="Arial" w:hAnsi="Arial" w:cs="Arial"/>
                <w:b w:val="0"/>
                <w:color w:val="333333"/>
                <w:sz w:val="20"/>
                <w:szCs w:val="20"/>
                <w:lang w:val="en-GB"/>
              </w:rPr>
            </w:pPr>
            <w:r w:rsidRPr="00F01D29">
              <w:rPr>
                <w:rFonts w:ascii="Arial" w:hAnsi="Arial" w:cs="Arial"/>
                <w:b w:val="0"/>
                <w:color w:val="333333"/>
                <w:sz w:val="20"/>
                <w:szCs w:val="20"/>
                <w:lang w:val="en-GB"/>
              </w:rPr>
              <w:t>AI-Aided Comparative Analysis</w:t>
            </w:r>
          </w:p>
        </w:tc>
      </w:tr>
      <w:tr w:rsidR="00902960" w:rsidRPr="00F01D29"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C9B273C" w14:textId="77777777" w:rsidR="00902960" w:rsidRPr="00F01D29" w:rsidRDefault="00902960" w:rsidP="003208C3">
            <w:pPr>
              <w:jc w:val="center"/>
              <w:rPr>
                <w:rFonts w:ascii="Arial" w:hAnsi="Arial" w:cs="Arial"/>
                <w:sz w:val="20"/>
                <w:szCs w:val="20"/>
                <w:lang w:val="en-GB"/>
              </w:rPr>
            </w:pPr>
            <w:r w:rsidRPr="00F01D29">
              <w:rPr>
                <w:rFonts w:ascii="Arial" w:hAnsi="Arial" w:cs="Arial"/>
                <w:sz w:val="20"/>
                <w:szCs w:val="20"/>
                <w:lang w:val="en-GB"/>
              </w:rPr>
              <w:t>Course Schedule (Weekly Plan)</w:t>
            </w:r>
          </w:p>
        </w:tc>
      </w:tr>
      <w:tr w:rsidR="00902960" w:rsidRPr="00F01D29"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02960" w:rsidRPr="00F01D29" w:rsidRDefault="00902960" w:rsidP="001B4DBF">
            <w:pPr>
              <w:jc w:val="center"/>
              <w:rPr>
                <w:rFonts w:ascii="Arial" w:hAnsi="Arial" w:cs="Arial"/>
                <w:sz w:val="20"/>
                <w:szCs w:val="20"/>
                <w:lang w:val="en-GB"/>
              </w:rPr>
            </w:pPr>
            <w:r w:rsidRPr="00F01D29">
              <w:rPr>
                <w:rFonts w:ascii="Arial" w:hAnsi="Arial" w:cs="Arial"/>
                <w:sz w:val="20"/>
                <w:szCs w:val="20"/>
                <w:lang w:val="en-GB"/>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902960" w:rsidRPr="00F01D29" w:rsidRDefault="00902960" w:rsidP="001B4DBF">
            <w:pPr>
              <w:jc w:val="center"/>
              <w:rPr>
                <w:rFonts w:ascii="Arial" w:hAnsi="Arial" w:cs="Arial"/>
                <w:b/>
                <w:bCs/>
                <w:sz w:val="20"/>
                <w:szCs w:val="20"/>
                <w:lang w:val="en-GB"/>
              </w:rPr>
            </w:pPr>
            <w:r w:rsidRPr="00F01D29">
              <w:rPr>
                <w:rFonts w:ascii="Arial" w:hAnsi="Arial" w:cs="Arial"/>
                <w:b/>
                <w:bCs/>
                <w:sz w:val="20"/>
                <w:szCs w:val="20"/>
                <w:lang w:val="en-GB"/>
              </w:rPr>
              <w:t>Topic</w:t>
            </w:r>
          </w:p>
        </w:tc>
        <w:tc>
          <w:tcPr>
            <w:tcW w:w="2744" w:type="dxa"/>
            <w:gridSpan w:val="4"/>
            <w:shd w:val="clear" w:color="auto" w:fill="FFFFFF" w:themeFill="background1"/>
            <w:vAlign w:val="center"/>
          </w:tcPr>
          <w:p w14:paraId="7D103774" w14:textId="77777777" w:rsidR="00902960" w:rsidRPr="00F01D29" w:rsidRDefault="0090296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F01D29">
              <w:rPr>
                <w:rFonts w:ascii="Arial" w:hAnsi="Arial" w:cs="Arial"/>
                <w:b/>
                <w:bCs/>
                <w:sz w:val="20"/>
                <w:szCs w:val="20"/>
                <w:lang w:val="en-GB"/>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902960" w:rsidRPr="00F01D29" w:rsidRDefault="00902960" w:rsidP="001B4DBF">
            <w:pPr>
              <w:jc w:val="center"/>
              <w:rPr>
                <w:rFonts w:ascii="Arial" w:hAnsi="Arial" w:cs="Arial"/>
                <w:b w:val="0"/>
                <w:sz w:val="20"/>
                <w:szCs w:val="20"/>
                <w:lang w:val="en-GB"/>
              </w:rPr>
            </w:pPr>
            <w:r w:rsidRPr="00F01D29">
              <w:rPr>
                <w:rFonts w:ascii="Arial" w:hAnsi="Arial" w:cs="Arial"/>
                <w:b w:val="0"/>
                <w:sz w:val="20"/>
                <w:szCs w:val="20"/>
                <w:lang w:val="en-GB"/>
              </w:rPr>
              <w:t>Teaching Methods and Techniques</w:t>
            </w:r>
          </w:p>
        </w:tc>
      </w:tr>
      <w:tr w:rsidR="00902960" w:rsidRPr="00F01D29" w14:paraId="37BF34B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902960" w:rsidRPr="00F01D29" w:rsidRDefault="00902960"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1EA705C" w14:textId="77777777" w:rsidR="00750DC9" w:rsidRPr="00F01D29" w:rsidRDefault="00750DC9" w:rsidP="00750DC9">
            <w:pPr>
              <w:keepNext/>
              <w:keepLines/>
              <w:spacing w:before="200" w:line="276" w:lineRule="auto"/>
              <w:outlineLvl w:val="3"/>
              <w:rPr>
                <w:rFonts w:ascii="Arial" w:hAnsi="Arial" w:cs="Arial"/>
                <w:b/>
                <w:bCs/>
                <w:i/>
                <w:iCs/>
                <w:color w:val="000000" w:themeColor="text1"/>
                <w:sz w:val="20"/>
                <w:szCs w:val="20"/>
                <w:lang w:eastAsia="en-US"/>
              </w:rPr>
            </w:pPr>
            <w:r w:rsidRPr="00F01D29">
              <w:rPr>
                <w:rFonts w:ascii="Arial" w:hAnsi="Arial" w:cs="Arial"/>
                <w:b/>
                <w:bCs/>
                <w:i/>
                <w:iCs/>
                <w:color w:val="000000" w:themeColor="text1"/>
                <w:sz w:val="20"/>
                <w:szCs w:val="20"/>
                <w:lang w:eastAsia="en-US"/>
              </w:rPr>
              <w:t>Modül 1: Temel Kavramlar ve Post-Okuma (Hafta 1-4)</w:t>
            </w:r>
          </w:p>
          <w:p w14:paraId="43B9E913" w14:textId="53F8D983" w:rsidR="00902960" w:rsidRPr="00F01D29" w:rsidRDefault="00303549" w:rsidP="00750DC9">
            <w:pPr>
              <w:rPr>
                <w:rFonts w:ascii="Arial" w:hAnsi="Arial" w:cs="Arial"/>
                <w:sz w:val="20"/>
                <w:szCs w:val="20"/>
                <w:lang w:val="en-GB"/>
              </w:rPr>
            </w:pPr>
            <w:proofErr w:type="spellStart"/>
            <w:r w:rsidRPr="00F01D29">
              <w:rPr>
                <w:rFonts w:ascii="Arial" w:hAnsi="Arial" w:cs="Arial"/>
                <w:sz w:val="20"/>
                <w:szCs w:val="20"/>
                <w:lang w:val="en-GB"/>
              </w:rPr>
              <w:t>Intercode</w:t>
            </w:r>
            <w:proofErr w:type="spellEnd"/>
            <w:r w:rsidRPr="00F01D29">
              <w:rPr>
                <w:rFonts w:ascii="Arial" w:hAnsi="Arial" w:cs="Arial"/>
                <w:sz w:val="20"/>
                <w:szCs w:val="20"/>
                <w:lang w:val="en-GB"/>
              </w:rPr>
              <w:t xml:space="preserve"> Reading, Traditional boundaries of Comparative Literature The concept of </w:t>
            </w:r>
            <w:proofErr w:type="spellStart"/>
            <w:r w:rsidRPr="00F01D29">
              <w:rPr>
                <w:rFonts w:ascii="Arial" w:hAnsi="Arial" w:cs="Arial"/>
                <w:sz w:val="20"/>
                <w:szCs w:val="20"/>
                <w:lang w:val="en-GB"/>
              </w:rPr>
              <w:t>intercode</w:t>
            </w:r>
            <w:proofErr w:type="spellEnd"/>
            <w:r w:rsidRPr="00F01D29">
              <w:rPr>
                <w:rFonts w:ascii="Arial" w:hAnsi="Arial" w:cs="Arial"/>
                <w:sz w:val="20"/>
                <w:szCs w:val="20"/>
                <w:lang w:val="en-GB"/>
              </w:rPr>
              <w:t>: language, media-publishing, form, producer</w:t>
            </w:r>
            <w:r w:rsidR="00750DC9" w:rsidRPr="00F01D29">
              <w:rPr>
                <w:rFonts w:ascii="Arial" w:hAnsi="Arial" w:cs="Arial"/>
                <w:sz w:val="20"/>
                <w:szCs w:val="20"/>
                <w:lang w:val="en-GB"/>
              </w:rPr>
              <w:t xml:space="preserve"> w</w:t>
            </w:r>
            <w:r w:rsidRPr="00F01D29">
              <w:rPr>
                <w:rFonts w:ascii="Arial" w:hAnsi="Arial" w:cs="Arial"/>
                <w:sz w:val="20"/>
                <w:szCs w:val="20"/>
                <w:lang w:val="en-GB"/>
              </w:rPr>
              <w:t>ith Academician Publishing House</w:t>
            </w:r>
          </w:p>
        </w:tc>
        <w:tc>
          <w:tcPr>
            <w:tcW w:w="2744" w:type="dxa"/>
            <w:gridSpan w:val="4"/>
            <w:shd w:val="clear" w:color="auto" w:fill="DAE9F7" w:themeFill="text2" w:themeFillTint="1A"/>
            <w:vAlign w:val="center"/>
          </w:tcPr>
          <w:p w14:paraId="6770AE4B" w14:textId="77777777" w:rsidR="00303549" w:rsidRPr="00F01D29" w:rsidRDefault="00303549" w:rsidP="003035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Course Syllabus + Introduction</w:t>
            </w:r>
          </w:p>
          <w:p w14:paraId="4E2F6454" w14:textId="68DB6D74" w:rsidR="00902960" w:rsidRPr="00F01D29" w:rsidRDefault="00303549" w:rsidP="003035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The relationship between SDG and literature, Brand: Academician Publishing House Introduction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B28CFF9" w14:textId="6227B01F" w:rsidR="00902960" w:rsidRPr="00F01D29" w:rsidRDefault="00303549" w:rsidP="00466279">
            <w:pPr>
              <w:rPr>
                <w:rFonts w:ascii="Arial" w:hAnsi="Arial" w:cs="Arial"/>
                <w:b w:val="0"/>
                <w:sz w:val="20"/>
                <w:szCs w:val="20"/>
                <w:lang w:val="en-GB"/>
              </w:rPr>
            </w:pPr>
            <w:r w:rsidRPr="00F01D29">
              <w:rPr>
                <w:rFonts w:ascii="Arial" w:hAnsi="Arial" w:cs="Arial"/>
                <w:b w:val="0"/>
                <w:sz w:val="20"/>
                <w:szCs w:val="20"/>
                <w:lang w:val="en-GB"/>
              </w:rPr>
              <w:t>Concept map, literature review - curriculum review</w:t>
            </w:r>
          </w:p>
        </w:tc>
      </w:tr>
      <w:tr w:rsidR="00902960" w:rsidRPr="00F01D29" w14:paraId="6F2F888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902960" w:rsidRPr="00F01D29" w:rsidRDefault="00902960"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5A8B3208" w:rsidR="00902960" w:rsidRPr="00F01D29" w:rsidRDefault="00817452" w:rsidP="00466279">
            <w:pPr>
              <w:rPr>
                <w:rFonts w:ascii="Arial" w:hAnsi="Arial" w:cs="Arial"/>
                <w:sz w:val="20"/>
                <w:szCs w:val="20"/>
                <w:lang w:val="en-GB"/>
              </w:rPr>
            </w:pPr>
            <w:r w:rsidRPr="00F01D29">
              <w:rPr>
                <w:rFonts w:ascii="Arial" w:hAnsi="Arial" w:cs="Arial"/>
                <w:sz w:val="20"/>
                <w:szCs w:val="20"/>
                <w:lang w:val="en-GB"/>
              </w:rPr>
              <w:t xml:space="preserve">What is </w:t>
            </w:r>
            <w:proofErr w:type="spellStart"/>
            <w:r w:rsidRPr="00F01D29">
              <w:rPr>
                <w:rFonts w:ascii="Arial" w:hAnsi="Arial" w:cs="Arial"/>
                <w:sz w:val="20"/>
                <w:szCs w:val="20"/>
                <w:lang w:val="en-GB"/>
              </w:rPr>
              <w:t>Intercode</w:t>
            </w:r>
            <w:proofErr w:type="spellEnd"/>
            <w:r w:rsidRPr="00F01D29">
              <w:rPr>
                <w:rFonts w:ascii="Arial" w:hAnsi="Arial" w:cs="Arial"/>
                <w:sz w:val="20"/>
                <w:szCs w:val="20"/>
                <w:lang w:val="en-GB"/>
              </w:rPr>
              <w:t xml:space="preserve"> Comparative Literature? Post-reading and the concept of the reader, Comparative literature</w:t>
            </w:r>
          </w:p>
        </w:tc>
        <w:tc>
          <w:tcPr>
            <w:tcW w:w="2744" w:type="dxa"/>
            <w:gridSpan w:val="4"/>
            <w:shd w:val="clear" w:color="auto" w:fill="FFFFFF" w:themeFill="background1"/>
            <w:vAlign w:val="center"/>
          </w:tcPr>
          <w:p w14:paraId="67DFA02F" w14:textId="29BD244D" w:rsidR="00902960" w:rsidRPr="00F01D29" w:rsidRDefault="00817452" w:rsidP="008174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sidRPr="00F01D29">
              <w:rPr>
                <w:rFonts w:ascii="Arial" w:hAnsi="Arial" w:cs="Arial"/>
                <w:sz w:val="20"/>
                <w:szCs w:val="20"/>
                <w:lang w:val="en-GB"/>
              </w:rPr>
              <w:t>Elmas</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Şahin</w:t>
            </w:r>
            <w:proofErr w:type="spellEnd"/>
            <w:r w:rsidRPr="00F01D29">
              <w:rPr>
                <w:rFonts w:ascii="Arial" w:hAnsi="Arial" w:cs="Arial"/>
                <w:sz w:val="20"/>
                <w:szCs w:val="20"/>
                <w:lang w:val="en-GB"/>
              </w:rPr>
              <w:t xml:space="preserve">, Why Comparative Literature? </w:t>
            </w:r>
            <w:proofErr w:type="spellStart"/>
            <w:r w:rsidRPr="00F01D29">
              <w:rPr>
                <w:rFonts w:ascii="Arial" w:hAnsi="Arial" w:cs="Arial"/>
                <w:sz w:val="20"/>
                <w:szCs w:val="20"/>
                <w:lang w:val="en-GB"/>
              </w:rPr>
              <w:t>Elmas</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Şahin</w:t>
            </w:r>
            <w:proofErr w:type="spellEnd"/>
            <w:r w:rsidRPr="00F01D29">
              <w:rPr>
                <w:rFonts w:ascii="Arial" w:hAnsi="Arial" w:cs="Arial"/>
                <w:sz w:val="20"/>
                <w:szCs w:val="20"/>
                <w:lang w:val="en-GB"/>
              </w:rPr>
              <w:t xml:space="preserve"> &amp; </w:t>
            </w:r>
            <w:proofErr w:type="spellStart"/>
            <w:r w:rsidRPr="00F01D29">
              <w:rPr>
                <w:rFonts w:ascii="Arial" w:hAnsi="Arial" w:cs="Arial"/>
                <w:sz w:val="20"/>
                <w:szCs w:val="20"/>
                <w:lang w:val="en-GB"/>
              </w:rPr>
              <w:t>Kadir</w:t>
            </w:r>
            <w:proofErr w:type="spellEnd"/>
            <w:r w:rsidRPr="00F01D29">
              <w:rPr>
                <w:rFonts w:ascii="Arial" w:hAnsi="Arial" w:cs="Arial"/>
                <w:sz w:val="20"/>
                <w:szCs w:val="20"/>
                <w:lang w:val="en-GB"/>
              </w:rPr>
              <w:t xml:space="preserve"> Can </w:t>
            </w:r>
            <w:proofErr w:type="spellStart"/>
            <w:r w:rsidRPr="00F01D29">
              <w:rPr>
                <w:rFonts w:ascii="Arial" w:hAnsi="Arial" w:cs="Arial"/>
                <w:sz w:val="20"/>
                <w:szCs w:val="20"/>
                <w:lang w:val="en-GB"/>
              </w:rPr>
              <w:t>Dilber</w:t>
            </w:r>
            <w:proofErr w:type="spellEnd"/>
            <w:r w:rsidRPr="00F01D29">
              <w:rPr>
                <w:rFonts w:ascii="Arial" w:hAnsi="Arial" w:cs="Arial"/>
                <w:sz w:val="20"/>
                <w:szCs w:val="20"/>
                <w:lang w:val="en-GB"/>
              </w:rPr>
              <w:t xml:space="preserve"> "Comparative Literature" Barthes: "The Death of the Author", Stanley Fish "Reader-</w:t>
            </w:r>
            <w:proofErr w:type="spellStart"/>
            <w:r w:rsidRPr="00F01D29">
              <w:rPr>
                <w:rFonts w:ascii="Arial" w:hAnsi="Arial" w:cs="Arial"/>
                <w:sz w:val="20"/>
                <w:szCs w:val="20"/>
                <w:lang w:val="en-GB"/>
              </w:rPr>
              <w:t>Centered</w:t>
            </w:r>
            <w:proofErr w:type="spellEnd"/>
            <w:r w:rsidRPr="00F01D29">
              <w:rPr>
                <w:rFonts w:ascii="Arial" w:hAnsi="Arial" w:cs="Arial"/>
                <w:sz w:val="20"/>
                <w:szCs w:val="20"/>
                <w:lang w:val="en-GB"/>
              </w:rPr>
              <w:t xml:space="preserve"> Criticism" Selections from David Damrosch</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91113C1" w14:textId="551C4745" w:rsidR="00902960" w:rsidRPr="00F01D29" w:rsidRDefault="003E108A" w:rsidP="00466279">
            <w:pPr>
              <w:rPr>
                <w:rFonts w:ascii="Arial" w:hAnsi="Arial" w:cs="Arial"/>
                <w:b w:val="0"/>
                <w:sz w:val="20"/>
                <w:szCs w:val="20"/>
                <w:lang w:val="en-GB"/>
              </w:rPr>
            </w:pPr>
            <w:r w:rsidRPr="00F01D29">
              <w:rPr>
                <w:rFonts w:ascii="Arial" w:hAnsi="Arial" w:cs="Arial"/>
                <w:b w:val="0"/>
                <w:sz w:val="20"/>
                <w:szCs w:val="20"/>
                <w:lang w:val="en-GB"/>
              </w:rPr>
              <w:t>Multimedia text analysis, concept analysis</w:t>
            </w:r>
          </w:p>
        </w:tc>
      </w:tr>
      <w:tr w:rsidR="00902960" w:rsidRPr="00F01D29" w14:paraId="5F373E7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902960" w:rsidRPr="00F01D29" w:rsidRDefault="00902960"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3A4A0C8F" w:rsidR="00902960" w:rsidRPr="00F01D29" w:rsidRDefault="00E56583" w:rsidP="00466279">
            <w:pPr>
              <w:rPr>
                <w:rFonts w:ascii="Arial" w:hAnsi="Arial" w:cs="Arial"/>
                <w:sz w:val="20"/>
                <w:szCs w:val="20"/>
                <w:lang w:val="en-GB"/>
              </w:rPr>
            </w:pPr>
            <w:proofErr w:type="spellStart"/>
            <w:r w:rsidRPr="00F01D29">
              <w:rPr>
                <w:rFonts w:ascii="Arial" w:hAnsi="Arial" w:cs="Arial"/>
                <w:sz w:val="20"/>
                <w:szCs w:val="20"/>
                <w:lang w:val="en-GB"/>
              </w:rPr>
              <w:t>Intercode</w:t>
            </w:r>
            <w:proofErr w:type="spellEnd"/>
            <w:r w:rsidRPr="00F01D29">
              <w:rPr>
                <w:rFonts w:ascii="Arial" w:hAnsi="Arial" w:cs="Arial"/>
                <w:sz w:val="20"/>
                <w:szCs w:val="20"/>
                <w:lang w:val="en-GB"/>
              </w:rPr>
              <w:t xml:space="preserve"> Narratives, Artificial Intelligence and Literature, Examples of AI-generated literature, Machine writing and originality, Algorithmic narratives</w:t>
            </w:r>
          </w:p>
        </w:tc>
        <w:tc>
          <w:tcPr>
            <w:tcW w:w="2744" w:type="dxa"/>
            <w:gridSpan w:val="4"/>
            <w:shd w:val="clear" w:color="auto" w:fill="DAE9F7" w:themeFill="text2" w:themeFillTint="1A"/>
            <w:vAlign w:val="center"/>
          </w:tcPr>
          <w:p w14:paraId="288E1D12" w14:textId="77777777" w:rsidR="00E56583" w:rsidRPr="00F01D29" w:rsidRDefault="00E56583" w:rsidP="00E5658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F01D29">
              <w:rPr>
                <w:rFonts w:ascii="Arial" w:hAnsi="Arial" w:cs="Arial"/>
                <w:sz w:val="20"/>
                <w:szCs w:val="20"/>
                <w:lang w:val="en-GB"/>
              </w:rPr>
              <w:t>Elmas</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Şahin</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Analtı</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Üzerine</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Anlatı</w:t>
            </w:r>
            <w:proofErr w:type="spellEnd"/>
            <w:r w:rsidRPr="00F01D29">
              <w:rPr>
                <w:rFonts w:ascii="Arial" w:hAnsi="Arial" w:cs="Arial"/>
                <w:sz w:val="20"/>
                <w:szCs w:val="20"/>
                <w:lang w:val="en-GB"/>
              </w:rPr>
              <w:t xml:space="preserve"> </w:t>
            </w:r>
          </w:p>
          <w:p w14:paraId="7B75F9D1" w14:textId="6EFE0DA8" w:rsidR="00902960" w:rsidRPr="00F01D29" w:rsidRDefault="00E56583" w:rsidP="00E5658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 xml:space="preserve">Katherine </w:t>
            </w:r>
            <w:proofErr w:type="spellStart"/>
            <w:r w:rsidRPr="00F01D29">
              <w:rPr>
                <w:rFonts w:ascii="Arial" w:hAnsi="Arial" w:cs="Arial"/>
                <w:sz w:val="20"/>
                <w:szCs w:val="20"/>
                <w:lang w:val="en-GB"/>
              </w:rPr>
              <w:t>Hayles</w:t>
            </w:r>
            <w:proofErr w:type="spellEnd"/>
            <w:r w:rsidRPr="00F01D29">
              <w:rPr>
                <w:rFonts w:ascii="Arial" w:hAnsi="Arial" w:cs="Arial"/>
                <w:sz w:val="20"/>
                <w:szCs w:val="20"/>
                <w:lang w:val="en-GB"/>
              </w:rPr>
              <w:t xml:space="preserve"> – How We Think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77FDD091" w14:textId="5D75B6CB" w:rsidR="00902960" w:rsidRPr="00F01D29" w:rsidRDefault="00E56583" w:rsidP="00466279">
            <w:pPr>
              <w:rPr>
                <w:rFonts w:ascii="Arial" w:hAnsi="Arial" w:cs="Arial"/>
                <w:b w:val="0"/>
                <w:sz w:val="20"/>
                <w:szCs w:val="20"/>
                <w:lang w:val="en-GB"/>
              </w:rPr>
            </w:pPr>
            <w:r w:rsidRPr="00F01D29">
              <w:rPr>
                <w:rFonts w:ascii="Arial" w:hAnsi="Arial" w:cs="Arial"/>
                <w:b w:val="0"/>
                <w:sz w:val="20"/>
                <w:szCs w:val="20"/>
                <w:lang w:val="en-GB"/>
              </w:rPr>
              <w:t>Coded structure analysis, algorithmic narrative analysis</w:t>
            </w:r>
          </w:p>
        </w:tc>
      </w:tr>
      <w:tr w:rsidR="00902960" w:rsidRPr="00F01D29" w14:paraId="38C8F85B"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902960" w:rsidRPr="00F01D29" w:rsidRDefault="00902960"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0BEF0C67" w:rsidR="00902960" w:rsidRPr="00F01D29" w:rsidRDefault="009C1029" w:rsidP="00466279">
            <w:pPr>
              <w:rPr>
                <w:rFonts w:ascii="Arial" w:hAnsi="Arial" w:cs="Arial"/>
                <w:sz w:val="20"/>
                <w:szCs w:val="20"/>
                <w:lang w:val="en-GB"/>
              </w:rPr>
            </w:pPr>
            <w:r w:rsidRPr="00F01D29">
              <w:rPr>
                <w:rFonts w:ascii="Arial" w:hAnsi="Arial" w:cs="Arial"/>
                <w:sz w:val="20"/>
                <w:szCs w:val="20"/>
                <w:lang w:val="en-GB"/>
              </w:rPr>
              <w:t xml:space="preserve">AI and Comparative critical reading Introduction to AI-assisted textual analysis (basic tools and techniques) </w:t>
            </w:r>
            <w:proofErr w:type="spellStart"/>
            <w:r w:rsidRPr="00F01D29">
              <w:rPr>
                <w:rFonts w:ascii="Arial" w:hAnsi="Arial" w:cs="Arial"/>
                <w:sz w:val="20"/>
                <w:szCs w:val="20"/>
                <w:lang w:val="en-GB"/>
              </w:rPr>
              <w:t>Intertextual</w:t>
            </w:r>
            <w:proofErr w:type="spellEnd"/>
            <w:r w:rsidRPr="00F01D29">
              <w:rPr>
                <w:rFonts w:ascii="Arial" w:hAnsi="Arial" w:cs="Arial"/>
                <w:sz w:val="20"/>
                <w:szCs w:val="20"/>
                <w:lang w:val="en-GB"/>
              </w:rPr>
              <w:t xml:space="preserve"> Comparisons – Human vs. Artificial Authors</w:t>
            </w:r>
          </w:p>
        </w:tc>
        <w:tc>
          <w:tcPr>
            <w:tcW w:w="2744" w:type="dxa"/>
            <w:gridSpan w:val="4"/>
            <w:shd w:val="clear" w:color="auto" w:fill="FFFFFF" w:themeFill="background1"/>
            <w:vAlign w:val="center"/>
          </w:tcPr>
          <w:p w14:paraId="72FEE239" w14:textId="7310F0DD" w:rsidR="00902960" w:rsidRPr="00F01D29" w:rsidRDefault="009C10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Barthes + AI syntheses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3739A057" w14:textId="48BEB6A0" w:rsidR="00902960" w:rsidRPr="00F01D29" w:rsidRDefault="009C1029" w:rsidP="00466279">
            <w:pPr>
              <w:rPr>
                <w:rFonts w:ascii="Arial" w:hAnsi="Arial" w:cs="Arial"/>
                <w:b w:val="0"/>
                <w:sz w:val="20"/>
                <w:szCs w:val="20"/>
                <w:lang w:val="en-GB"/>
              </w:rPr>
            </w:pPr>
            <w:r w:rsidRPr="00F01D29">
              <w:rPr>
                <w:rFonts w:ascii="Arial" w:hAnsi="Arial" w:cs="Arial"/>
                <w:b w:val="0"/>
                <w:sz w:val="20"/>
                <w:szCs w:val="20"/>
                <w:lang w:val="en-GB"/>
              </w:rPr>
              <w:t>AI-assisted text analysis - human vs. machine comparison</w:t>
            </w:r>
          </w:p>
        </w:tc>
      </w:tr>
      <w:tr w:rsidR="00C378B3" w:rsidRPr="00F01D29" w14:paraId="7C592F63" w14:textId="77777777" w:rsidTr="00FC42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C378B3" w:rsidRPr="00F01D29" w:rsidRDefault="00C378B3"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7FE7820" w:rsidR="00C378B3" w:rsidRPr="00F01D29" w:rsidRDefault="00C378B3" w:rsidP="00466279">
            <w:pPr>
              <w:rPr>
                <w:rFonts w:ascii="Arial" w:hAnsi="Arial" w:cs="Arial"/>
                <w:sz w:val="20"/>
                <w:szCs w:val="20"/>
                <w:lang w:val="en-GB"/>
              </w:rPr>
            </w:pPr>
            <w:r w:rsidRPr="00F01D29">
              <w:rPr>
                <w:rFonts w:ascii="Arial" w:hAnsi="Arial" w:cs="Arial"/>
                <w:b/>
                <w:i/>
                <w:color w:val="000000" w:themeColor="text1"/>
                <w:sz w:val="20"/>
                <w:szCs w:val="20"/>
                <w:lang w:val="en-GB"/>
              </w:rPr>
              <w:t>Module 2: AI Literature Laboratory – Creative Wr</w:t>
            </w:r>
            <w:r w:rsidR="007E3037" w:rsidRPr="00F01D29">
              <w:rPr>
                <w:rFonts w:ascii="Arial" w:hAnsi="Arial" w:cs="Arial"/>
                <w:b/>
                <w:i/>
                <w:color w:val="000000" w:themeColor="text1"/>
                <w:sz w:val="20"/>
                <w:szCs w:val="20"/>
                <w:lang w:val="en-GB"/>
              </w:rPr>
              <w:t>iting and Application (Weeks 5-7</w:t>
            </w:r>
            <w:r w:rsidRPr="00F01D29">
              <w:rPr>
                <w:rFonts w:ascii="Arial" w:hAnsi="Arial" w:cs="Arial"/>
                <w:b/>
                <w:i/>
                <w:color w:val="000000" w:themeColor="text1"/>
                <w:sz w:val="20"/>
                <w:szCs w:val="20"/>
                <w:lang w:val="en-GB"/>
              </w:rPr>
              <w:t>)</w:t>
            </w:r>
            <w:r w:rsidRPr="00F01D29">
              <w:rPr>
                <w:rFonts w:ascii="Arial" w:hAnsi="Arial" w:cs="Arial"/>
                <w:color w:val="000000" w:themeColor="text1"/>
                <w:sz w:val="20"/>
                <w:szCs w:val="20"/>
                <w:lang w:val="en-GB"/>
              </w:rPr>
              <w:t xml:space="preserve"> </w:t>
            </w:r>
            <w:r w:rsidRPr="00F01D29">
              <w:rPr>
                <w:rFonts w:ascii="Arial" w:hAnsi="Arial" w:cs="Arial"/>
                <w:sz w:val="20"/>
                <w:szCs w:val="20"/>
                <w:lang w:val="en-GB"/>
              </w:rPr>
              <w:t xml:space="preserve">Exploring </w:t>
            </w:r>
            <w:proofErr w:type="spellStart"/>
            <w:r w:rsidRPr="00F01D29">
              <w:rPr>
                <w:rFonts w:ascii="Arial" w:hAnsi="Arial" w:cs="Arial"/>
                <w:sz w:val="20"/>
                <w:szCs w:val="20"/>
                <w:lang w:val="en-GB"/>
              </w:rPr>
              <w:t>intertextual</w:t>
            </w:r>
            <w:proofErr w:type="spellEnd"/>
            <w:r w:rsidRPr="00F01D29">
              <w:rPr>
                <w:rFonts w:ascii="Arial" w:hAnsi="Arial" w:cs="Arial"/>
                <w:sz w:val="20"/>
                <w:szCs w:val="20"/>
                <w:lang w:val="en-GB"/>
              </w:rPr>
              <w:t xml:space="preserve"> themes, motifs and visual codes with AI, the poetics of codes, machine vs. human</w:t>
            </w:r>
          </w:p>
        </w:tc>
        <w:tc>
          <w:tcPr>
            <w:tcW w:w="2744" w:type="dxa"/>
            <w:gridSpan w:val="4"/>
            <w:shd w:val="clear" w:color="auto" w:fill="DAE9F7" w:themeFill="text2" w:themeFillTint="1A"/>
          </w:tcPr>
          <w:p w14:paraId="43A2FED1" w14:textId="50FFD64E" w:rsidR="00C378B3" w:rsidRPr="00F01D29" w:rsidRDefault="00C378B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 xml:space="preserve">S. Murray – </w:t>
            </w:r>
            <w:r w:rsidRPr="00F01D29">
              <w:rPr>
                <w:rFonts w:ascii="Arial" w:hAnsi="Arial" w:cs="Arial"/>
                <w:i/>
                <w:iCs/>
                <w:sz w:val="20"/>
                <w:szCs w:val="20"/>
                <w:lang w:val="en-GB"/>
              </w:rPr>
              <w:t>Digital Literary Studies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5F167A28" w14:textId="07E7D200" w:rsidR="00C378B3" w:rsidRPr="00F01D29" w:rsidRDefault="00C378B3" w:rsidP="00466279">
            <w:pPr>
              <w:rPr>
                <w:rFonts w:ascii="Arial" w:hAnsi="Arial" w:cs="Arial"/>
                <w:b w:val="0"/>
                <w:sz w:val="20"/>
                <w:szCs w:val="20"/>
                <w:lang w:val="en-GB"/>
              </w:rPr>
            </w:pPr>
            <w:r w:rsidRPr="00F01D29">
              <w:rPr>
                <w:rFonts w:ascii="Arial" w:hAnsi="Arial" w:cs="Arial"/>
                <w:b w:val="0"/>
                <w:sz w:val="20"/>
                <w:szCs w:val="20"/>
                <w:lang w:val="en-GB"/>
              </w:rPr>
              <w:t>Integrating visual codes into text, creative writing</w:t>
            </w:r>
          </w:p>
        </w:tc>
      </w:tr>
      <w:tr w:rsidR="00C378B3" w:rsidRPr="00F01D29" w14:paraId="58A7C5E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C378B3" w:rsidRPr="00F01D29" w:rsidRDefault="00C378B3"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135760E5" w:rsidR="00C378B3" w:rsidRPr="00F01D29" w:rsidRDefault="00B70E35" w:rsidP="00466279">
            <w:pPr>
              <w:rPr>
                <w:rFonts w:ascii="Arial" w:hAnsi="Arial" w:cs="Arial"/>
                <w:sz w:val="20"/>
                <w:szCs w:val="20"/>
                <w:lang w:val="en-GB"/>
              </w:rPr>
            </w:pPr>
            <w:r w:rsidRPr="00F01D29">
              <w:rPr>
                <w:rFonts w:ascii="Arial" w:hAnsi="Arial" w:cs="Arial"/>
                <w:sz w:val="20"/>
                <w:szCs w:val="20"/>
                <w:lang w:val="en-GB"/>
              </w:rPr>
              <w:t>AI-assisted narrative analysis, structure and form studies, Creative writing workshop: Poetry/story/essay production with AI</w:t>
            </w:r>
          </w:p>
        </w:tc>
        <w:tc>
          <w:tcPr>
            <w:tcW w:w="2744" w:type="dxa"/>
            <w:gridSpan w:val="4"/>
            <w:shd w:val="clear" w:color="auto" w:fill="FFFFFF" w:themeFill="background1"/>
            <w:vAlign w:val="center"/>
          </w:tcPr>
          <w:p w14:paraId="05A36C40" w14:textId="77777777" w:rsidR="00B70E35" w:rsidRPr="00F01D29" w:rsidRDefault="00B70E35" w:rsidP="00B70E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Brand guest speaker</w:t>
            </w:r>
          </w:p>
          <w:p w14:paraId="2A4E24EA" w14:textId="697C8F1E" w:rsidR="00C378B3" w:rsidRPr="00F01D29" w:rsidRDefault="00B70E35" w:rsidP="00B70E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Digital publishing, Academician Publishing House guest speaker</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2EAE6DF" w14:textId="78AB7B57" w:rsidR="00C378B3" w:rsidRPr="00F01D29" w:rsidRDefault="00BE21D0" w:rsidP="00466279">
            <w:pPr>
              <w:rPr>
                <w:rFonts w:ascii="Arial" w:hAnsi="Arial" w:cs="Arial"/>
                <w:b w:val="0"/>
                <w:sz w:val="20"/>
                <w:szCs w:val="20"/>
                <w:lang w:val="en-GB"/>
              </w:rPr>
            </w:pPr>
            <w:proofErr w:type="spellStart"/>
            <w:r w:rsidRPr="00F01D29">
              <w:rPr>
                <w:rFonts w:ascii="Arial" w:hAnsi="Arial" w:cs="Arial"/>
                <w:b w:val="0"/>
                <w:sz w:val="20"/>
                <w:szCs w:val="20"/>
                <w:lang w:val="en-GB"/>
              </w:rPr>
              <w:t>Kitap</w:t>
            </w:r>
            <w:proofErr w:type="spellEnd"/>
            <w:r w:rsidRPr="00F01D29">
              <w:rPr>
                <w:rFonts w:ascii="Arial" w:hAnsi="Arial" w:cs="Arial"/>
                <w:b w:val="0"/>
                <w:sz w:val="20"/>
                <w:szCs w:val="20"/>
                <w:lang w:val="en-GB"/>
              </w:rPr>
              <w:t xml:space="preserve"> </w:t>
            </w:r>
            <w:proofErr w:type="spellStart"/>
            <w:r w:rsidRPr="00F01D29">
              <w:rPr>
                <w:rFonts w:ascii="Arial" w:hAnsi="Arial" w:cs="Arial"/>
                <w:b w:val="0"/>
                <w:sz w:val="20"/>
                <w:szCs w:val="20"/>
                <w:lang w:val="en-GB"/>
              </w:rPr>
              <w:t>nesnesi</w:t>
            </w:r>
            <w:proofErr w:type="spellEnd"/>
            <w:r w:rsidRPr="00F01D29">
              <w:rPr>
                <w:rFonts w:ascii="Arial" w:hAnsi="Arial" w:cs="Arial"/>
                <w:b w:val="0"/>
                <w:sz w:val="20"/>
                <w:szCs w:val="20"/>
                <w:lang w:val="en-GB"/>
              </w:rPr>
              <w:t xml:space="preserve"> vs. </w:t>
            </w:r>
            <w:proofErr w:type="spellStart"/>
            <w:r w:rsidRPr="00F01D29">
              <w:rPr>
                <w:rFonts w:ascii="Arial" w:hAnsi="Arial" w:cs="Arial"/>
                <w:b w:val="0"/>
                <w:sz w:val="20"/>
                <w:szCs w:val="20"/>
                <w:lang w:val="en-GB"/>
              </w:rPr>
              <w:t>veri</w:t>
            </w:r>
            <w:proofErr w:type="spellEnd"/>
            <w:r w:rsidRPr="00F01D29">
              <w:rPr>
                <w:rFonts w:ascii="Arial" w:hAnsi="Arial" w:cs="Arial"/>
                <w:b w:val="0"/>
                <w:sz w:val="20"/>
                <w:szCs w:val="20"/>
                <w:lang w:val="en-GB"/>
              </w:rPr>
              <w:t xml:space="preserve"> </w:t>
            </w:r>
            <w:proofErr w:type="spellStart"/>
            <w:r w:rsidRPr="00F01D29">
              <w:rPr>
                <w:rFonts w:ascii="Arial" w:hAnsi="Arial" w:cs="Arial"/>
                <w:b w:val="0"/>
                <w:sz w:val="20"/>
                <w:szCs w:val="20"/>
                <w:lang w:val="en-GB"/>
              </w:rPr>
              <w:t>paketi</w:t>
            </w:r>
            <w:proofErr w:type="spellEnd"/>
            <w:r w:rsidRPr="00F01D29">
              <w:rPr>
                <w:rFonts w:ascii="Arial" w:hAnsi="Arial" w:cs="Arial"/>
                <w:b w:val="0"/>
                <w:sz w:val="20"/>
                <w:szCs w:val="20"/>
                <w:lang w:val="en-GB"/>
              </w:rPr>
              <w:t xml:space="preserve">, </w:t>
            </w:r>
            <w:proofErr w:type="spellStart"/>
            <w:r w:rsidRPr="00F01D29">
              <w:rPr>
                <w:rFonts w:ascii="Arial" w:hAnsi="Arial" w:cs="Arial"/>
                <w:b w:val="0"/>
                <w:sz w:val="20"/>
                <w:szCs w:val="20"/>
                <w:lang w:val="en-GB"/>
              </w:rPr>
              <w:t>üretim</w:t>
            </w:r>
            <w:proofErr w:type="spellEnd"/>
            <w:r w:rsidRPr="00F01D29">
              <w:rPr>
                <w:rFonts w:ascii="Arial" w:hAnsi="Arial" w:cs="Arial"/>
                <w:b w:val="0"/>
                <w:sz w:val="20"/>
                <w:szCs w:val="20"/>
                <w:lang w:val="en-GB"/>
              </w:rPr>
              <w:t xml:space="preserve"> </w:t>
            </w:r>
            <w:proofErr w:type="spellStart"/>
            <w:r w:rsidRPr="00F01D29">
              <w:rPr>
                <w:rFonts w:ascii="Arial" w:hAnsi="Arial" w:cs="Arial"/>
                <w:b w:val="0"/>
                <w:sz w:val="20"/>
                <w:szCs w:val="20"/>
                <w:lang w:val="en-GB"/>
              </w:rPr>
              <w:t>atölyesi</w:t>
            </w:r>
            <w:proofErr w:type="spellEnd"/>
          </w:p>
        </w:tc>
      </w:tr>
      <w:tr w:rsidR="00C378B3" w:rsidRPr="00F01D29" w14:paraId="6CA30A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C378B3" w:rsidRPr="00F01D29" w:rsidRDefault="00C378B3"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275B81F" w:rsidR="00C378B3" w:rsidRPr="00F01D29" w:rsidRDefault="00BE21D0" w:rsidP="00466279">
            <w:pPr>
              <w:rPr>
                <w:rFonts w:ascii="Arial" w:hAnsi="Arial" w:cs="Arial"/>
                <w:sz w:val="20"/>
                <w:szCs w:val="20"/>
                <w:lang w:val="en-GB"/>
              </w:rPr>
            </w:pPr>
            <w:r w:rsidRPr="00F01D29">
              <w:rPr>
                <w:rFonts w:ascii="Arial" w:hAnsi="Arial" w:cs="Arial"/>
                <w:sz w:val="20"/>
                <w:szCs w:val="20"/>
                <w:lang w:val="en-GB"/>
              </w:rPr>
              <w:t xml:space="preserve">Homework / presentation / Project production and experimental writing in a laboratory environment </w:t>
            </w:r>
          </w:p>
        </w:tc>
        <w:tc>
          <w:tcPr>
            <w:tcW w:w="2744" w:type="dxa"/>
            <w:gridSpan w:val="4"/>
            <w:shd w:val="clear" w:color="auto" w:fill="DAE9F7" w:themeFill="text2" w:themeFillTint="1A"/>
            <w:vAlign w:val="center"/>
          </w:tcPr>
          <w:p w14:paraId="754A76C7" w14:textId="20983871" w:rsidR="00C378B3" w:rsidRPr="00F01D29" w:rsidRDefault="00BE21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Selected text &amp; AI tools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44BB9DD7" w14:textId="0AA2CE53" w:rsidR="00C378B3" w:rsidRPr="00F01D29" w:rsidRDefault="00237DC3" w:rsidP="00466279">
            <w:pPr>
              <w:rPr>
                <w:rFonts w:ascii="Arial" w:hAnsi="Arial" w:cs="Arial"/>
                <w:b w:val="0"/>
                <w:sz w:val="20"/>
                <w:szCs w:val="20"/>
                <w:lang w:val="en-GB"/>
              </w:rPr>
            </w:pPr>
            <w:r w:rsidRPr="00F01D29">
              <w:rPr>
                <w:rFonts w:ascii="Arial" w:hAnsi="Arial" w:cs="Arial"/>
                <w:b w:val="0"/>
                <w:sz w:val="20"/>
                <w:szCs w:val="20"/>
                <w:lang w:val="en-GB"/>
              </w:rPr>
              <w:t>Micro-analysis, creative presentation, laboratory environment</w:t>
            </w:r>
          </w:p>
        </w:tc>
      </w:tr>
      <w:tr w:rsidR="00C378B3" w:rsidRPr="00F01D29"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C378B3" w:rsidRPr="00F01D29" w:rsidRDefault="00C378B3"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C378B3" w:rsidRPr="00F01D29" w:rsidRDefault="00C378B3">
            <w:pPr>
              <w:rPr>
                <w:rFonts w:ascii="Arial" w:hAnsi="Arial" w:cs="Arial"/>
                <w:sz w:val="20"/>
                <w:szCs w:val="20"/>
                <w:lang w:val="en-GB"/>
              </w:rPr>
            </w:pPr>
            <w:r w:rsidRPr="00F01D29">
              <w:rPr>
                <w:rFonts w:ascii="Arial" w:hAnsi="Arial" w:cs="Arial"/>
                <w:sz w:val="20"/>
                <w:szCs w:val="20"/>
                <w:lang w:val="en-GB"/>
              </w:rPr>
              <w:t>Midterm Exam</w:t>
            </w:r>
          </w:p>
        </w:tc>
        <w:tc>
          <w:tcPr>
            <w:tcW w:w="2744" w:type="dxa"/>
            <w:gridSpan w:val="4"/>
            <w:shd w:val="clear" w:color="auto" w:fill="FFFFFF" w:themeFill="background1"/>
            <w:vAlign w:val="center"/>
          </w:tcPr>
          <w:p w14:paraId="0D1F64A7" w14:textId="77777777" w:rsidR="00C378B3" w:rsidRPr="00F01D29" w:rsidRDefault="00C378B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8650D66" w14:textId="77777777" w:rsidR="00C378B3" w:rsidRPr="00F01D29" w:rsidRDefault="00C378B3" w:rsidP="00466279">
            <w:pPr>
              <w:rPr>
                <w:rFonts w:ascii="Arial" w:hAnsi="Arial" w:cs="Arial"/>
                <w:b w:val="0"/>
                <w:sz w:val="20"/>
                <w:szCs w:val="20"/>
                <w:lang w:val="en-GB"/>
              </w:rPr>
            </w:pPr>
          </w:p>
        </w:tc>
      </w:tr>
      <w:tr w:rsidR="00C378B3" w:rsidRPr="00F01D29"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C378B3" w:rsidRPr="00F01D29" w:rsidRDefault="00C378B3"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lastRenderedPageBreak/>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C378B3" w:rsidRPr="00F01D29" w:rsidRDefault="00C378B3">
            <w:pPr>
              <w:rPr>
                <w:rFonts w:ascii="Arial" w:hAnsi="Arial" w:cs="Arial"/>
                <w:sz w:val="20"/>
                <w:szCs w:val="20"/>
                <w:lang w:val="en-GB"/>
              </w:rPr>
            </w:pPr>
            <w:r w:rsidRPr="00F01D29">
              <w:rPr>
                <w:rFonts w:ascii="Arial" w:hAnsi="Arial" w:cs="Arial"/>
                <w:sz w:val="20"/>
                <w:szCs w:val="20"/>
                <w:lang w:val="en-GB"/>
              </w:rPr>
              <w:t>Midterm Exam</w:t>
            </w:r>
          </w:p>
        </w:tc>
        <w:tc>
          <w:tcPr>
            <w:tcW w:w="2744" w:type="dxa"/>
            <w:gridSpan w:val="4"/>
            <w:shd w:val="clear" w:color="auto" w:fill="DAE9F7" w:themeFill="text2" w:themeFillTint="1A"/>
            <w:vAlign w:val="center"/>
          </w:tcPr>
          <w:p w14:paraId="305D5438" w14:textId="77777777" w:rsidR="00C378B3" w:rsidRPr="00F01D29" w:rsidRDefault="00C378B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774A7A9" w14:textId="77777777" w:rsidR="00C378B3" w:rsidRPr="00F01D29" w:rsidRDefault="00C378B3" w:rsidP="00466279">
            <w:pPr>
              <w:rPr>
                <w:rFonts w:ascii="Arial" w:hAnsi="Arial" w:cs="Arial"/>
                <w:b w:val="0"/>
                <w:sz w:val="20"/>
                <w:szCs w:val="20"/>
                <w:lang w:val="en-GB"/>
              </w:rPr>
            </w:pPr>
          </w:p>
        </w:tc>
      </w:tr>
      <w:tr w:rsidR="00676E4E" w:rsidRPr="00F01D29" w14:paraId="67B97828" w14:textId="77777777" w:rsidTr="007271E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1E103C9C" w:rsidR="00676E4E" w:rsidRPr="00F01D29" w:rsidRDefault="007E3037" w:rsidP="007E3037">
            <w:pPr>
              <w:rPr>
                <w:rFonts w:ascii="Arial" w:hAnsi="Arial" w:cs="Arial"/>
                <w:sz w:val="20"/>
                <w:szCs w:val="20"/>
                <w:lang w:val="en-GB"/>
              </w:rPr>
            </w:pPr>
            <w:r w:rsidRPr="00F01D29">
              <w:rPr>
                <w:rFonts w:ascii="Arial" w:hAnsi="Arial" w:cs="Arial"/>
                <w:b/>
                <w:i/>
                <w:sz w:val="20"/>
                <w:szCs w:val="20"/>
                <w:lang w:val="en-GB"/>
              </w:rPr>
              <w:t>Module 3: The Publishing and Presentation Process (Weeks 10-12)</w:t>
            </w:r>
            <w:r w:rsidRPr="00F01D29">
              <w:rPr>
                <w:rFonts w:ascii="Arial" w:hAnsi="Arial" w:cs="Arial"/>
                <w:sz w:val="20"/>
                <w:szCs w:val="20"/>
                <w:lang w:val="en-GB"/>
              </w:rPr>
              <w:t xml:space="preserve"> </w:t>
            </w:r>
            <w:r w:rsidR="00676E4E" w:rsidRPr="00F01D29">
              <w:rPr>
                <w:rFonts w:ascii="Arial" w:hAnsi="Arial" w:cs="Arial"/>
                <w:sz w:val="20"/>
                <w:szCs w:val="20"/>
                <w:lang w:val="en-GB"/>
              </w:rPr>
              <w:t>Comparative text analyses with AI, preparations for an end-of-term open campus competition or online exhibition</w:t>
            </w:r>
            <w:r w:rsidRPr="00F01D29">
              <w:rPr>
                <w:rFonts w:ascii="Arial" w:hAnsi="Arial" w:cs="Arial"/>
                <w:sz w:val="20"/>
                <w:szCs w:val="20"/>
                <w:lang w:val="en-GB"/>
              </w:rPr>
              <w:t>, Group projects</w:t>
            </w:r>
          </w:p>
        </w:tc>
        <w:tc>
          <w:tcPr>
            <w:tcW w:w="2744" w:type="dxa"/>
            <w:gridSpan w:val="4"/>
            <w:shd w:val="clear" w:color="auto" w:fill="FFFFFF" w:themeFill="background1"/>
          </w:tcPr>
          <w:p w14:paraId="4BBDEF72" w14:textId="63909883" w:rsidR="00676E4E" w:rsidRPr="00F01D29" w:rsidRDefault="00676E4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Example: Shelley AI + Web examples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76360DC3" w:rsidR="00676E4E" w:rsidRPr="00F01D29" w:rsidRDefault="00676E4E" w:rsidP="00466279">
            <w:pPr>
              <w:rPr>
                <w:rFonts w:ascii="Arial" w:hAnsi="Arial" w:cs="Arial"/>
                <w:b w:val="0"/>
                <w:sz w:val="20"/>
                <w:szCs w:val="20"/>
                <w:lang w:val="en-GB"/>
              </w:rPr>
            </w:pPr>
            <w:r w:rsidRPr="00F01D29">
              <w:rPr>
                <w:rFonts w:ascii="Arial" w:hAnsi="Arial" w:cs="Arial"/>
                <w:b w:val="0"/>
                <w:sz w:val="20"/>
                <w:szCs w:val="20"/>
                <w:lang w:val="en-GB"/>
              </w:rPr>
              <w:t>Hyper-literature experience, open campus competition |</w:t>
            </w:r>
          </w:p>
        </w:tc>
      </w:tr>
      <w:tr w:rsidR="00676E4E" w:rsidRPr="00F01D29" w14:paraId="45EC7ED5" w14:textId="77777777" w:rsidTr="007271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3C1452E9" w:rsidR="00676E4E" w:rsidRPr="00F01D29" w:rsidRDefault="00676E4E" w:rsidP="00157BE6">
            <w:pPr>
              <w:rPr>
                <w:rFonts w:ascii="Arial" w:hAnsi="Arial" w:cs="Arial"/>
                <w:sz w:val="20"/>
                <w:szCs w:val="20"/>
                <w:lang w:val="en-GB"/>
              </w:rPr>
            </w:pPr>
            <w:r w:rsidRPr="00F01D29">
              <w:rPr>
                <w:rFonts w:ascii="Arial" w:hAnsi="Arial" w:cs="Arial"/>
                <w:sz w:val="20"/>
                <w:szCs w:val="20"/>
                <w:lang w:val="en-GB"/>
              </w:rPr>
              <w:t>Post-Reading Production</w:t>
            </w:r>
            <w:r w:rsidR="00CC3F3D" w:rsidRPr="00F01D29">
              <w:rPr>
                <w:rFonts w:ascii="Arial" w:hAnsi="Arial" w:cs="Arial"/>
                <w:sz w:val="20"/>
                <w:szCs w:val="20"/>
                <w:lang w:val="en-GB"/>
              </w:rPr>
              <w:t xml:space="preserve">, visiting </w:t>
            </w:r>
            <w:proofErr w:type="spellStart"/>
            <w:r w:rsidR="00157BE6" w:rsidRPr="00F01D29">
              <w:rPr>
                <w:rFonts w:ascii="Arial" w:hAnsi="Arial" w:cs="Arial"/>
                <w:b/>
                <w:sz w:val="20"/>
                <w:szCs w:val="20"/>
                <w:lang w:val="en-GB"/>
              </w:rPr>
              <w:t>Akademisyen</w:t>
            </w:r>
            <w:proofErr w:type="spellEnd"/>
            <w:r w:rsidR="00157BE6" w:rsidRPr="00F01D29">
              <w:rPr>
                <w:rFonts w:ascii="Arial" w:hAnsi="Arial" w:cs="Arial"/>
                <w:b/>
                <w:sz w:val="20"/>
                <w:szCs w:val="20"/>
                <w:lang w:val="en-GB"/>
              </w:rPr>
              <w:t xml:space="preserve"> </w:t>
            </w:r>
            <w:proofErr w:type="spellStart"/>
            <w:r w:rsidR="00157BE6" w:rsidRPr="00F01D29">
              <w:rPr>
                <w:rFonts w:ascii="Arial" w:hAnsi="Arial" w:cs="Arial"/>
                <w:b/>
                <w:sz w:val="20"/>
                <w:szCs w:val="20"/>
                <w:lang w:val="en-GB"/>
              </w:rPr>
              <w:t>Kitabevi</w:t>
            </w:r>
            <w:proofErr w:type="spellEnd"/>
            <w:r w:rsidR="00CC3F3D" w:rsidRPr="00F01D29">
              <w:rPr>
                <w:rFonts w:ascii="Arial" w:hAnsi="Arial" w:cs="Arial"/>
                <w:sz w:val="20"/>
                <w:szCs w:val="20"/>
                <w:lang w:val="en-GB"/>
              </w:rPr>
              <w:t xml:space="preserve">, The </w:t>
            </w:r>
            <w:r w:rsidR="00CC3F3D" w:rsidRPr="00F01D29">
              <w:rPr>
                <w:rFonts w:ascii="Arial" w:hAnsi="Arial" w:cs="Arial"/>
                <w:b/>
                <w:sz w:val="20"/>
                <w:szCs w:val="20"/>
                <w:lang w:val="en-GB"/>
              </w:rPr>
              <w:t>Brand</w:t>
            </w:r>
            <w:r w:rsidR="00CC3F3D" w:rsidRPr="00F01D29">
              <w:rPr>
                <w:rFonts w:ascii="Arial" w:hAnsi="Arial" w:cs="Arial"/>
                <w:sz w:val="20"/>
                <w:szCs w:val="20"/>
                <w:lang w:val="en-GB"/>
              </w:rPr>
              <w:t xml:space="preserve"> of The course</w:t>
            </w:r>
          </w:p>
        </w:tc>
        <w:tc>
          <w:tcPr>
            <w:tcW w:w="2744" w:type="dxa"/>
            <w:gridSpan w:val="4"/>
            <w:shd w:val="clear" w:color="auto" w:fill="DAE9F7" w:themeFill="text2" w:themeFillTint="1A"/>
          </w:tcPr>
          <w:p w14:paraId="01C14D55" w14:textId="13D5864C" w:rsidR="00676E4E" w:rsidRPr="00F01D29" w:rsidRDefault="00676E4E" w:rsidP="00157B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 xml:space="preserve">Twine, </w:t>
            </w:r>
            <w:proofErr w:type="spellStart"/>
            <w:r w:rsidRPr="00F01D29">
              <w:rPr>
                <w:rFonts w:ascii="Arial" w:hAnsi="Arial" w:cs="Arial"/>
                <w:sz w:val="20"/>
                <w:szCs w:val="20"/>
                <w:lang w:val="en-GB"/>
              </w:rPr>
              <w:t>Canva</w:t>
            </w:r>
            <w:proofErr w:type="spellEnd"/>
            <w:r w:rsidRPr="00F01D29">
              <w:rPr>
                <w:rFonts w:ascii="Arial" w:hAnsi="Arial" w:cs="Arial"/>
                <w:sz w:val="20"/>
                <w:szCs w:val="20"/>
                <w:lang w:val="en-GB"/>
              </w:rPr>
              <w:t>, Notion, etc.</w:t>
            </w:r>
            <w:r w:rsidR="00CC3F3D" w:rsidRPr="00F01D29">
              <w:rPr>
                <w:rFonts w:ascii="Arial" w:hAnsi="Arial" w:cs="Arial"/>
                <w:sz w:val="20"/>
                <w:szCs w:val="20"/>
                <w:lang w:val="en-GB"/>
              </w:rPr>
              <w:t xml:space="preserve"> </w:t>
            </w:r>
            <w:proofErr w:type="spellStart"/>
            <w:r w:rsidR="00157BE6" w:rsidRPr="00F01D29">
              <w:rPr>
                <w:rFonts w:ascii="Arial" w:hAnsi="Arial" w:cs="Arial"/>
                <w:sz w:val="20"/>
                <w:szCs w:val="20"/>
                <w:lang w:val="en-GB"/>
              </w:rPr>
              <w:t>Akademisyen</w:t>
            </w:r>
            <w:proofErr w:type="spellEnd"/>
            <w:r w:rsidR="00157BE6" w:rsidRPr="00F01D29">
              <w:rPr>
                <w:rFonts w:ascii="Arial" w:hAnsi="Arial" w:cs="Arial"/>
                <w:sz w:val="20"/>
                <w:szCs w:val="20"/>
                <w:lang w:val="en-GB"/>
              </w:rPr>
              <w:t xml:space="preserve"> </w:t>
            </w:r>
            <w:proofErr w:type="spellStart"/>
            <w:r w:rsidR="00157BE6" w:rsidRPr="00F01D29">
              <w:rPr>
                <w:rFonts w:ascii="Arial" w:hAnsi="Arial" w:cs="Arial"/>
                <w:sz w:val="20"/>
                <w:szCs w:val="20"/>
                <w:lang w:val="en-GB"/>
              </w:rPr>
              <w:t>Kitabevi</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3168CC12" w:rsidR="00676E4E" w:rsidRPr="00F01D29" w:rsidRDefault="00676E4E" w:rsidP="00157BE6">
            <w:pPr>
              <w:rPr>
                <w:rFonts w:ascii="Arial" w:hAnsi="Arial" w:cs="Arial"/>
                <w:b w:val="0"/>
                <w:sz w:val="20"/>
                <w:szCs w:val="20"/>
                <w:lang w:val="en-GB"/>
              </w:rPr>
            </w:pPr>
            <w:r w:rsidRPr="00F01D29">
              <w:rPr>
                <w:rFonts w:ascii="Arial" w:hAnsi="Arial" w:cs="Arial"/>
                <w:b w:val="0"/>
                <w:sz w:val="20"/>
                <w:szCs w:val="20"/>
                <w:lang w:val="en-GB"/>
              </w:rPr>
              <w:t xml:space="preserve">Student-preferred platforms application </w:t>
            </w:r>
            <w:r w:rsidR="00CC3F3D" w:rsidRPr="00F01D29">
              <w:rPr>
                <w:rFonts w:ascii="Arial" w:hAnsi="Arial" w:cs="Arial"/>
                <w:b w:val="0"/>
                <w:sz w:val="20"/>
                <w:szCs w:val="20"/>
                <w:lang w:val="en-GB"/>
              </w:rPr>
              <w:t>–</w:t>
            </w:r>
            <w:r w:rsidRPr="00F01D29">
              <w:rPr>
                <w:rFonts w:ascii="Arial" w:hAnsi="Arial" w:cs="Arial"/>
                <w:b w:val="0"/>
                <w:sz w:val="20"/>
                <w:szCs w:val="20"/>
                <w:lang w:val="en-GB"/>
              </w:rPr>
              <w:t xml:space="preserve"> creativity</w:t>
            </w:r>
            <w:r w:rsidR="00CC3F3D" w:rsidRPr="00F01D29">
              <w:rPr>
                <w:rFonts w:ascii="Arial" w:hAnsi="Arial" w:cs="Arial"/>
                <w:b w:val="0"/>
                <w:sz w:val="20"/>
                <w:szCs w:val="20"/>
                <w:lang w:val="en-GB"/>
              </w:rPr>
              <w:t xml:space="preserve">, </w:t>
            </w:r>
            <w:r w:rsidR="00157BE6" w:rsidRPr="00F01D29">
              <w:rPr>
                <w:rFonts w:ascii="Arial" w:hAnsi="Arial" w:cs="Arial"/>
                <w:b w:val="0"/>
                <w:sz w:val="20"/>
                <w:szCs w:val="20"/>
                <w:lang w:val="en-GB"/>
              </w:rPr>
              <w:t>Publishing</w:t>
            </w:r>
          </w:p>
        </w:tc>
      </w:tr>
      <w:tr w:rsidR="00676E4E" w:rsidRPr="00F01D29" w14:paraId="25DD7FE9" w14:textId="77777777" w:rsidTr="007271E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FAEE386"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172C6433" w:rsidR="00676E4E" w:rsidRPr="00F01D29" w:rsidRDefault="00676E4E" w:rsidP="00466279">
            <w:pPr>
              <w:rPr>
                <w:rFonts w:ascii="Arial" w:hAnsi="Arial" w:cs="Arial"/>
                <w:sz w:val="20"/>
                <w:szCs w:val="20"/>
                <w:lang w:val="en-GB"/>
              </w:rPr>
            </w:pPr>
            <w:r w:rsidRPr="00F01D29">
              <w:rPr>
                <w:rFonts w:ascii="Arial" w:hAnsi="Arial" w:cs="Arial"/>
                <w:sz w:val="20"/>
                <w:szCs w:val="20"/>
                <w:lang w:val="en-GB"/>
              </w:rPr>
              <w:t>Coded Comparison: Text + Visual, Brand-Academic Publishing house collaboration, professional publishing processes, project production</w:t>
            </w:r>
          </w:p>
        </w:tc>
        <w:tc>
          <w:tcPr>
            <w:tcW w:w="2744" w:type="dxa"/>
            <w:gridSpan w:val="4"/>
            <w:shd w:val="clear" w:color="auto" w:fill="FFFFFF" w:themeFill="background1"/>
          </w:tcPr>
          <w:p w14:paraId="37145211" w14:textId="1F77D747" w:rsidR="00676E4E" w:rsidRPr="00F01D29" w:rsidRDefault="00676E4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Student examples, AI tools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2865E76F" w:rsidR="00676E4E" w:rsidRPr="00F01D29" w:rsidRDefault="00676E4E" w:rsidP="00466279">
            <w:pPr>
              <w:rPr>
                <w:rFonts w:ascii="Arial" w:hAnsi="Arial" w:cs="Arial"/>
                <w:b w:val="0"/>
                <w:sz w:val="20"/>
                <w:szCs w:val="20"/>
                <w:lang w:val="en-GB"/>
              </w:rPr>
            </w:pPr>
            <w:r w:rsidRPr="00F01D29">
              <w:rPr>
                <w:rFonts w:ascii="Arial" w:hAnsi="Arial" w:cs="Arial"/>
                <w:b w:val="0"/>
                <w:sz w:val="20"/>
                <w:szCs w:val="20"/>
                <w:lang w:val="en-GB"/>
              </w:rPr>
              <w:t>Visual &amp; textual adaptation, publishing process</w:t>
            </w:r>
          </w:p>
        </w:tc>
      </w:tr>
      <w:tr w:rsidR="00676E4E" w:rsidRPr="00F01D29" w14:paraId="034432ED" w14:textId="77777777" w:rsidTr="007271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7F08A4A4" w:rsidR="00676E4E" w:rsidRPr="00F01D29" w:rsidRDefault="007E3037" w:rsidP="007E3037">
            <w:pPr>
              <w:rPr>
                <w:rFonts w:ascii="Arial" w:hAnsi="Arial" w:cs="Arial"/>
                <w:sz w:val="20"/>
                <w:szCs w:val="20"/>
                <w:lang w:val="en-GB"/>
              </w:rPr>
            </w:pPr>
            <w:r w:rsidRPr="00F01D29">
              <w:rPr>
                <w:rFonts w:ascii="Arial" w:hAnsi="Arial" w:cs="Arial"/>
                <w:b/>
                <w:i/>
                <w:sz w:val="20"/>
                <w:szCs w:val="20"/>
                <w:lang w:val="en-GB"/>
              </w:rPr>
              <w:t>Module 4: Workshops (Weeks 13-16)</w:t>
            </w:r>
            <w:r w:rsidRPr="00F01D29">
              <w:rPr>
                <w:rFonts w:ascii="Arial" w:hAnsi="Arial" w:cs="Arial"/>
                <w:sz w:val="20"/>
                <w:szCs w:val="20"/>
                <w:lang w:val="en-GB"/>
              </w:rPr>
              <w:t xml:space="preserve"> </w:t>
            </w:r>
            <w:r w:rsidR="00676E4E" w:rsidRPr="00F01D29">
              <w:rPr>
                <w:rFonts w:ascii="Arial" w:hAnsi="Arial" w:cs="Arial"/>
                <w:sz w:val="20"/>
                <w:szCs w:val="20"/>
                <w:lang w:val="en-GB"/>
              </w:rPr>
              <w:t>Project Workshop</w:t>
            </w:r>
          </w:p>
        </w:tc>
        <w:tc>
          <w:tcPr>
            <w:tcW w:w="2744" w:type="dxa"/>
            <w:gridSpan w:val="4"/>
            <w:shd w:val="clear" w:color="auto" w:fill="DAE9F7" w:themeFill="text2" w:themeFillTint="1A"/>
          </w:tcPr>
          <w:p w14:paraId="3D3AFD50" w14:textId="538A896C" w:rsidR="00676E4E" w:rsidRPr="00F01D29" w:rsidRDefault="00676E4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Drafts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686C6331" w:rsidR="00676E4E" w:rsidRPr="00F01D29" w:rsidRDefault="00676E4E" w:rsidP="00466279">
            <w:pPr>
              <w:rPr>
                <w:rFonts w:ascii="Arial" w:hAnsi="Arial" w:cs="Arial"/>
                <w:b w:val="0"/>
                <w:sz w:val="20"/>
                <w:szCs w:val="20"/>
                <w:lang w:val="en-GB"/>
              </w:rPr>
            </w:pPr>
            <w:r w:rsidRPr="00F01D29">
              <w:rPr>
                <w:rFonts w:ascii="Arial" w:hAnsi="Arial" w:cs="Arial"/>
                <w:b w:val="0"/>
                <w:sz w:val="20"/>
                <w:szCs w:val="20"/>
                <w:lang w:val="en-GB"/>
              </w:rPr>
              <w:t>Individual mentoring and feedback sessions</w:t>
            </w:r>
          </w:p>
        </w:tc>
      </w:tr>
      <w:tr w:rsidR="00676E4E" w:rsidRPr="00F01D29" w14:paraId="7FF5CB9F" w14:textId="77777777" w:rsidTr="007271E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174C1E62" w:rsidR="00676E4E" w:rsidRPr="00F01D29" w:rsidRDefault="00676E4E" w:rsidP="00466279">
            <w:pPr>
              <w:rPr>
                <w:rFonts w:ascii="Arial" w:hAnsi="Arial" w:cs="Arial"/>
                <w:sz w:val="20"/>
                <w:szCs w:val="20"/>
                <w:lang w:val="en-GB"/>
              </w:rPr>
            </w:pPr>
            <w:r w:rsidRPr="00F01D29">
              <w:rPr>
                <w:rFonts w:ascii="Arial" w:hAnsi="Arial" w:cs="Arial"/>
                <w:sz w:val="20"/>
                <w:szCs w:val="20"/>
                <w:lang w:val="en-GB"/>
              </w:rPr>
              <w:t>Final Project Workshop</w:t>
            </w:r>
          </w:p>
        </w:tc>
        <w:tc>
          <w:tcPr>
            <w:tcW w:w="2744" w:type="dxa"/>
            <w:gridSpan w:val="4"/>
            <w:shd w:val="clear" w:color="auto" w:fill="FFFFFF" w:themeFill="background1"/>
          </w:tcPr>
          <w:p w14:paraId="34C8B00B" w14:textId="04C6CAC8" w:rsidR="00676E4E" w:rsidRPr="00F01D29" w:rsidRDefault="00676E4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Draft work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21262EC9" w:rsidR="00676E4E" w:rsidRPr="00F01D29" w:rsidRDefault="00676E4E" w:rsidP="00466279">
            <w:pPr>
              <w:rPr>
                <w:rFonts w:ascii="Arial" w:hAnsi="Arial" w:cs="Arial"/>
                <w:b w:val="0"/>
                <w:sz w:val="20"/>
                <w:szCs w:val="20"/>
                <w:lang w:val="en-GB"/>
              </w:rPr>
            </w:pPr>
            <w:r w:rsidRPr="00F01D29">
              <w:rPr>
                <w:rFonts w:ascii="Arial" w:hAnsi="Arial" w:cs="Arial"/>
                <w:b w:val="0"/>
                <w:sz w:val="20"/>
                <w:szCs w:val="20"/>
                <w:lang w:val="en-GB"/>
              </w:rPr>
              <w:t>Individual mentoring and feedback sessions</w:t>
            </w:r>
          </w:p>
        </w:tc>
      </w:tr>
      <w:tr w:rsidR="00676E4E" w:rsidRPr="00F01D29" w14:paraId="77110B03" w14:textId="77777777" w:rsidTr="007271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5E3654EA" w:rsidR="00676E4E" w:rsidRPr="00F01D29" w:rsidRDefault="00676E4E" w:rsidP="00466279">
            <w:pPr>
              <w:rPr>
                <w:rFonts w:ascii="Arial" w:hAnsi="Arial" w:cs="Arial"/>
                <w:sz w:val="20"/>
                <w:szCs w:val="20"/>
                <w:lang w:val="en-GB"/>
              </w:rPr>
            </w:pPr>
            <w:r w:rsidRPr="00F01D29">
              <w:rPr>
                <w:rFonts w:ascii="Arial" w:hAnsi="Arial" w:cs="Arial"/>
                <w:sz w:val="20"/>
                <w:szCs w:val="20"/>
                <w:lang w:val="en-GB"/>
              </w:rPr>
              <w:t>Final Presentations &amp; Evaluations</w:t>
            </w:r>
          </w:p>
        </w:tc>
        <w:tc>
          <w:tcPr>
            <w:tcW w:w="2744" w:type="dxa"/>
            <w:gridSpan w:val="4"/>
            <w:shd w:val="clear" w:color="auto" w:fill="DAE9F7" w:themeFill="text2" w:themeFillTint="1A"/>
          </w:tcPr>
          <w:p w14:paraId="225D9DC4" w14:textId="595E0643" w:rsidR="00676E4E" w:rsidRPr="00F01D29" w:rsidRDefault="00676E4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Completed work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50DDA2A5" w:rsidR="00676E4E" w:rsidRPr="00F01D29" w:rsidRDefault="00676E4E" w:rsidP="00466279">
            <w:pPr>
              <w:rPr>
                <w:rFonts w:ascii="Arial" w:hAnsi="Arial" w:cs="Arial"/>
                <w:b w:val="0"/>
                <w:sz w:val="20"/>
                <w:szCs w:val="20"/>
                <w:lang w:val="en-GB"/>
              </w:rPr>
            </w:pPr>
            <w:r w:rsidRPr="00F01D29">
              <w:rPr>
                <w:rFonts w:ascii="Arial" w:hAnsi="Arial" w:cs="Arial"/>
                <w:b w:val="0"/>
                <w:sz w:val="20"/>
                <w:szCs w:val="20"/>
                <w:lang w:val="en-GB"/>
              </w:rPr>
              <w:t>Fairground or digital exhibition environment</w:t>
            </w:r>
          </w:p>
        </w:tc>
      </w:tr>
      <w:tr w:rsidR="00676E4E" w:rsidRPr="00F01D29" w14:paraId="11CE4BFD" w14:textId="77777777" w:rsidTr="007271E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65648181" w:rsidR="00676E4E" w:rsidRPr="00F01D29" w:rsidRDefault="00676E4E" w:rsidP="00466279">
            <w:pPr>
              <w:rPr>
                <w:rFonts w:ascii="Arial" w:hAnsi="Arial" w:cs="Arial"/>
                <w:sz w:val="20"/>
                <w:szCs w:val="20"/>
                <w:lang w:val="en-GB"/>
              </w:rPr>
            </w:pPr>
            <w:r w:rsidRPr="00F01D29">
              <w:rPr>
                <w:rFonts w:ascii="Arial" w:hAnsi="Arial" w:cs="Arial"/>
                <w:sz w:val="20"/>
                <w:szCs w:val="20"/>
                <w:lang w:val="en-GB"/>
              </w:rPr>
              <w:t>Future perspectives, student reports</w:t>
            </w:r>
          </w:p>
        </w:tc>
        <w:tc>
          <w:tcPr>
            <w:tcW w:w="2744" w:type="dxa"/>
            <w:gridSpan w:val="4"/>
            <w:shd w:val="clear" w:color="auto" w:fill="FFFFFF" w:themeFill="background1"/>
          </w:tcPr>
          <w:p w14:paraId="09017603" w14:textId="07232D9B" w:rsidR="00676E4E" w:rsidRPr="00F01D29" w:rsidRDefault="00676E4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Completed work, suggestions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818FDD3" w14:textId="61B574AC" w:rsidR="00676E4E" w:rsidRPr="00F01D29" w:rsidRDefault="00676E4E" w:rsidP="00466279">
            <w:pPr>
              <w:rPr>
                <w:rFonts w:ascii="Arial" w:hAnsi="Arial" w:cs="Arial"/>
                <w:b w:val="0"/>
                <w:sz w:val="20"/>
                <w:szCs w:val="20"/>
                <w:lang w:val="en-GB"/>
              </w:rPr>
            </w:pPr>
            <w:r w:rsidRPr="00F01D29">
              <w:rPr>
                <w:rFonts w:ascii="Arial" w:hAnsi="Arial" w:cs="Arial"/>
                <w:b w:val="0"/>
                <w:sz w:val="20"/>
                <w:szCs w:val="20"/>
                <w:lang w:val="en-GB"/>
              </w:rPr>
              <w:t>Discussions, feedback</w:t>
            </w:r>
          </w:p>
        </w:tc>
      </w:tr>
      <w:tr w:rsidR="00F7162D" w:rsidRPr="00F01D29" w14:paraId="0003BC82" w14:textId="77777777" w:rsidTr="008D2C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F7162D" w:rsidRPr="00F01D29" w:rsidRDefault="00F7162D"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11FC9E4F" w:rsidR="00F7162D" w:rsidRPr="00F01D29" w:rsidRDefault="00F7162D">
            <w:pPr>
              <w:rPr>
                <w:rFonts w:ascii="Arial" w:hAnsi="Arial" w:cs="Arial"/>
                <w:sz w:val="20"/>
                <w:szCs w:val="20"/>
                <w:lang w:val="en-GB"/>
              </w:rPr>
            </w:pPr>
            <w:r w:rsidRPr="00F01D29">
              <w:rPr>
                <w:rFonts w:ascii="Arial" w:hAnsi="Arial" w:cs="Arial"/>
                <w:sz w:val="20"/>
                <w:szCs w:val="20"/>
                <w:lang w:val="en-GB"/>
              </w:rPr>
              <w:t>Final Exam- Project</w:t>
            </w:r>
          </w:p>
        </w:tc>
        <w:tc>
          <w:tcPr>
            <w:tcW w:w="2744" w:type="dxa"/>
            <w:gridSpan w:val="4"/>
            <w:shd w:val="clear" w:color="auto" w:fill="DAE9F7" w:themeFill="text2" w:themeFillTint="1A"/>
          </w:tcPr>
          <w:p w14:paraId="7BABA8DD" w14:textId="2E78E46C" w:rsidR="00F7162D" w:rsidRPr="00F01D29" w:rsidRDefault="00F7162D"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F01D29">
              <w:rPr>
                <w:rFonts w:ascii="Arial" w:hAnsi="Arial" w:cs="Arial"/>
                <w:sz w:val="20"/>
                <w:szCs w:val="20"/>
              </w:rPr>
              <w:t>Upload</w:t>
            </w:r>
            <w:proofErr w:type="spellEnd"/>
            <w:r w:rsidRPr="00F01D29">
              <w:rPr>
                <w:rFonts w:ascii="Arial" w:hAnsi="Arial" w:cs="Arial"/>
                <w:sz w:val="20"/>
                <w:szCs w:val="20"/>
              </w:rPr>
              <w:t xml:space="preserve"> </w:t>
            </w:r>
            <w:proofErr w:type="spellStart"/>
            <w:r w:rsidRPr="00F01D29">
              <w:rPr>
                <w:rFonts w:ascii="Arial" w:hAnsi="Arial" w:cs="Arial"/>
                <w:sz w:val="20"/>
                <w:szCs w:val="20"/>
              </w:rPr>
              <w:t>to</w:t>
            </w:r>
            <w:proofErr w:type="spellEnd"/>
            <w:r w:rsidRPr="00F01D29">
              <w:rPr>
                <w:rFonts w:ascii="Arial" w:hAnsi="Arial" w:cs="Arial"/>
                <w:sz w:val="20"/>
                <w:szCs w:val="20"/>
              </w:rPr>
              <w:t xml:space="preserve"> </w:t>
            </w:r>
            <w:proofErr w:type="spellStart"/>
            <w:r w:rsidRPr="00F01D29">
              <w:rPr>
                <w:rFonts w:ascii="Arial" w:hAnsi="Arial" w:cs="Arial"/>
                <w:sz w:val="20"/>
                <w:szCs w:val="20"/>
              </w:rPr>
              <w:t>Turnitin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37A25AB" w14:textId="6EDFBF77" w:rsidR="00F7162D" w:rsidRPr="00F01D29" w:rsidRDefault="00F7162D" w:rsidP="00466279">
            <w:pPr>
              <w:rPr>
                <w:rFonts w:ascii="Arial" w:hAnsi="Arial" w:cs="Arial"/>
                <w:b w:val="0"/>
                <w:sz w:val="20"/>
                <w:szCs w:val="20"/>
                <w:lang w:val="en-GB"/>
              </w:rPr>
            </w:pPr>
            <w:r w:rsidRPr="00F01D29">
              <w:rPr>
                <w:rFonts w:ascii="Arial" w:hAnsi="Arial" w:cs="Arial"/>
                <w:b w:val="0"/>
                <w:sz w:val="20"/>
                <w:szCs w:val="20"/>
              </w:rPr>
              <w:t>Evaluation – Feedback</w:t>
            </w:r>
          </w:p>
        </w:tc>
      </w:tr>
      <w:tr w:rsidR="00F7162D" w:rsidRPr="00F01D29" w14:paraId="0CD3D985" w14:textId="77777777" w:rsidTr="008D2C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F7162D" w:rsidRPr="00F01D29" w:rsidRDefault="00F7162D"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3389B51A" w:rsidR="00F7162D" w:rsidRPr="00F01D29" w:rsidRDefault="00F7162D">
            <w:pPr>
              <w:rPr>
                <w:rFonts w:ascii="Arial" w:hAnsi="Arial" w:cs="Arial"/>
                <w:sz w:val="20"/>
                <w:szCs w:val="20"/>
                <w:lang w:val="en-GB"/>
              </w:rPr>
            </w:pPr>
            <w:r w:rsidRPr="00F01D29">
              <w:rPr>
                <w:rFonts w:ascii="Arial" w:hAnsi="Arial" w:cs="Arial"/>
                <w:sz w:val="20"/>
                <w:szCs w:val="20"/>
                <w:lang w:val="en-GB"/>
              </w:rPr>
              <w:t>Final Exam-Project</w:t>
            </w:r>
          </w:p>
        </w:tc>
        <w:tc>
          <w:tcPr>
            <w:tcW w:w="2744" w:type="dxa"/>
            <w:gridSpan w:val="4"/>
            <w:shd w:val="clear" w:color="auto" w:fill="FFFFFF" w:themeFill="background1"/>
          </w:tcPr>
          <w:p w14:paraId="19C0D284" w14:textId="28136D34" w:rsidR="00F7162D" w:rsidRPr="00F01D29" w:rsidRDefault="00F7162D"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sidRPr="00F01D29">
              <w:rPr>
                <w:rFonts w:ascii="Arial" w:hAnsi="Arial" w:cs="Arial"/>
                <w:sz w:val="20"/>
                <w:szCs w:val="20"/>
              </w:rPr>
              <w:t>Upload</w:t>
            </w:r>
            <w:proofErr w:type="spellEnd"/>
            <w:r w:rsidRPr="00F01D29">
              <w:rPr>
                <w:rFonts w:ascii="Arial" w:hAnsi="Arial" w:cs="Arial"/>
                <w:sz w:val="20"/>
                <w:szCs w:val="20"/>
              </w:rPr>
              <w:t xml:space="preserve"> </w:t>
            </w:r>
            <w:proofErr w:type="spellStart"/>
            <w:r w:rsidRPr="00F01D29">
              <w:rPr>
                <w:rFonts w:ascii="Arial" w:hAnsi="Arial" w:cs="Arial"/>
                <w:sz w:val="20"/>
                <w:szCs w:val="20"/>
              </w:rPr>
              <w:t>to</w:t>
            </w:r>
            <w:proofErr w:type="spellEnd"/>
            <w:r w:rsidRPr="00F01D29">
              <w:rPr>
                <w:rFonts w:ascii="Arial" w:hAnsi="Arial" w:cs="Arial"/>
                <w:sz w:val="20"/>
                <w:szCs w:val="20"/>
              </w:rPr>
              <w:t xml:space="preserve"> </w:t>
            </w:r>
            <w:proofErr w:type="spellStart"/>
            <w:r w:rsidRPr="00F01D29">
              <w:rPr>
                <w:rFonts w:ascii="Arial" w:hAnsi="Arial" w:cs="Arial"/>
                <w:sz w:val="20"/>
                <w:szCs w:val="20"/>
              </w:rPr>
              <w:t>Turnitin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558DAF0" w14:textId="0C511D37" w:rsidR="00F7162D" w:rsidRPr="00F01D29" w:rsidRDefault="00F7162D" w:rsidP="00466279">
            <w:pPr>
              <w:rPr>
                <w:rFonts w:ascii="Arial" w:hAnsi="Arial" w:cs="Arial"/>
                <w:b w:val="0"/>
                <w:sz w:val="20"/>
                <w:szCs w:val="20"/>
                <w:lang w:val="en-GB"/>
              </w:rPr>
            </w:pPr>
            <w:r w:rsidRPr="00F01D29">
              <w:rPr>
                <w:rFonts w:ascii="Arial" w:hAnsi="Arial" w:cs="Arial"/>
                <w:b w:val="0"/>
                <w:sz w:val="20"/>
                <w:szCs w:val="20"/>
              </w:rPr>
              <w:t>Evaluation – Feedback</w:t>
            </w:r>
          </w:p>
        </w:tc>
      </w:tr>
      <w:tr w:rsidR="00C378B3" w:rsidRPr="00F01D29"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64C7CDD" w14:textId="77777777" w:rsidR="00C378B3" w:rsidRPr="00F01D29" w:rsidRDefault="00C378B3" w:rsidP="0009745F">
            <w:pPr>
              <w:jc w:val="center"/>
              <w:rPr>
                <w:rFonts w:ascii="Arial" w:hAnsi="Arial" w:cs="Arial"/>
                <w:sz w:val="20"/>
                <w:szCs w:val="20"/>
                <w:lang w:val="en-GB"/>
              </w:rPr>
            </w:pPr>
            <w:r w:rsidRPr="00F01D29">
              <w:rPr>
                <w:rFonts w:ascii="Arial" w:hAnsi="Arial" w:cs="Arial"/>
                <w:sz w:val="20"/>
                <w:szCs w:val="20"/>
                <w:lang w:val="en-GB"/>
              </w:rPr>
              <w:t>Course Resources</w:t>
            </w:r>
          </w:p>
        </w:tc>
      </w:tr>
      <w:tr w:rsidR="00C378B3" w:rsidRPr="00F01D29"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C378B3" w:rsidRPr="00F01D29" w:rsidRDefault="00C378B3">
            <w:pPr>
              <w:rPr>
                <w:rFonts w:ascii="Arial" w:hAnsi="Arial" w:cs="Arial"/>
                <w:sz w:val="20"/>
                <w:szCs w:val="20"/>
                <w:lang w:val="en-GB"/>
              </w:rPr>
            </w:pPr>
            <w:r w:rsidRPr="00F01D29">
              <w:rPr>
                <w:rFonts w:ascii="Arial" w:hAnsi="Arial" w:cs="Arial"/>
                <w:sz w:val="20"/>
                <w:szCs w:val="20"/>
                <w:lang w:val="en-GB"/>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76C322ED" w14:textId="77777777" w:rsidR="00AC5C35" w:rsidRPr="00F01D29" w:rsidRDefault="00AC5C35" w:rsidP="00AC5C35">
            <w:pPr>
              <w:rPr>
                <w:rFonts w:ascii="Arial" w:hAnsi="Arial" w:cs="Arial"/>
                <w:b w:val="0"/>
                <w:sz w:val="20"/>
                <w:szCs w:val="20"/>
                <w:lang w:val="en-GB"/>
              </w:rPr>
            </w:pPr>
            <w:proofErr w:type="spellStart"/>
            <w:r w:rsidRPr="00F01D29">
              <w:rPr>
                <w:rFonts w:ascii="Arial" w:hAnsi="Arial" w:cs="Arial"/>
                <w:b w:val="0"/>
                <w:bCs w:val="0"/>
                <w:sz w:val="20"/>
                <w:szCs w:val="20"/>
                <w:lang w:val="en-GB"/>
              </w:rPr>
              <w:t>Elmas</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Şahin</w:t>
            </w:r>
            <w:proofErr w:type="spellEnd"/>
            <w:r w:rsidRPr="00F01D29">
              <w:rPr>
                <w:rFonts w:ascii="Arial" w:hAnsi="Arial" w:cs="Arial"/>
                <w:b w:val="0"/>
                <w:bCs w:val="0"/>
                <w:sz w:val="20"/>
                <w:szCs w:val="20"/>
                <w:lang w:val="en-GB"/>
              </w:rPr>
              <w:t xml:space="preserve"> &amp; </w:t>
            </w:r>
            <w:proofErr w:type="spellStart"/>
            <w:r w:rsidRPr="00F01D29">
              <w:rPr>
                <w:rFonts w:ascii="Arial" w:hAnsi="Arial" w:cs="Arial"/>
                <w:b w:val="0"/>
                <w:bCs w:val="0"/>
                <w:sz w:val="20"/>
                <w:szCs w:val="20"/>
                <w:lang w:val="en-GB"/>
              </w:rPr>
              <w:t>Kadir</w:t>
            </w:r>
            <w:proofErr w:type="spellEnd"/>
            <w:r w:rsidRPr="00F01D29">
              <w:rPr>
                <w:rFonts w:ascii="Arial" w:hAnsi="Arial" w:cs="Arial"/>
                <w:b w:val="0"/>
                <w:bCs w:val="0"/>
                <w:sz w:val="20"/>
                <w:szCs w:val="20"/>
                <w:lang w:val="en-GB"/>
              </w:rPr>
              <w:t xml:space="preserve"> Can </w:t>
            </w:r>
            <w:proofErr w:type="spellStart"/>
            <w:r w:rsidRPr="00F01D29">
              <w:rPr>
                <w:rFonts w:ascii="Arial" w:hAnsi="Arial" w:cs="Arial"/>
                <w:b w:val="0"/>
                <w:bCs w:val="0"/>
                <w:sz w:val="20"/>
                <w:szCs w:val="20"/>
                <w:lang w:val="en-GB"/>
              </w:rPr>
              <w:t>Dilber</w:t>
            </w:r>
            <w:proofErr w:type="spellEnd"/>
            <w:r w:rsidRPr="00F01D29">
              <w:rPr>
                <w:rFonts w:ascii="Arial" w:hAnsi="Arial" w:cs="Arial"/>
                <w:sz w:val="20"/>
                <w:szCs w:val="20"/>
                <w:lang w:val="en-GB"/>
              </w:rPr>
              <w:t xml:space="preserve"> (ED.)</w:t>
            </w:r>
            <w:r w:rsidRPr="00F01D29">
              <w:rPr>
                <w:rFonts w:ascii="Arial" w:hAnsi="Arial" w:cs="Arial"/>
                <w:b w:val="0"/>
                <w:bCs w:val="0"/>
                <w:sz w:val="20"/>
                <w:szCs w:val="20"/>
                <w:lang w:val="en-GB"/>
              </w:rPr>
              <w:t xml:space="preserve"> </w:t>
            </w:r>
            <w:proofErr w:type="spellStart"/>
            <w:r w:rsidRPr="00F01D29">
              <w:rPr>
                <w:rFonts w:ascii="Arial" w:hAnsi="Arial" w:cs="Arial"/>
                <w:b w:val="0"/>
                <w:bCs w:val="0"/>
                <w:i/>
                <w:sz w:val="20"/>
                <w:szCs w:val="20"/>
                <w:lang w:val="en-GB"/>
              </w:rPr>
              <w:t>Karşılaştırmalı</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Edebiyat</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Kuram</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ve</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Uygulama</w:t>
            </w:r>
            <w:proofErr w:type="spellEnd"/>
            <w:r w:rsidRPr="00F01D29">
              <w:rPr>
                <w:rFonts w:ascii="Arial" w:hAnsi="Arial" w:cs="Arial"/>
                <w:b w:val="0"/>
                <w:bCs w:val="0"/>
                <w:sz w:val="20"/>
                <w:szCs w:val="20"/>
                <w:lang w:val="en-GB"/>
              </w:rPr>
              <w:t xml:space="preserve">, </w:t>
            </w:r>
            <w:r w:rsidRPr="00F01D29">
              <w:rPr>
                <w:rFonts w:ascii="Arial" w:hAnsi="Arial" w:cs="Arial"/>
                <w:b w:val="0"/>
                <w:sz w:val="20"/>
                <w:szCs w:val="20"/>
                <w:lang w:val="en-GB"/>
              </w:rPr>
              <w:t xml:space="preserve">Ankara, </w:t>
            </w:r>
            <w:proofErr w:type="spellStart"/>
            <w:r w:rsidRPr="00F01D29">
              <w:rPr>
                <w:rFonts w:ascii="Arial" w:hAnsi="Arial" w:cs="Arial"/>
                <w:b w:val="0"/>
                <w:bCs w:val="0"/>
                <w:sz w:val="20"/>
                <w:szCs w:val="20"/>
                <w:lang w:val="en-GB"/>
              </w:rPr>
              <w:t>Akademisyen</w:t>
            </w:r>
            <w:proofErr w:type="spellEnd"/>
            <w:r w:rsidRPr="00F01D29">
              <w:rPr>
                <w:rFonts w:ascii="Arial" w:hAnsi="Arial" w:cs="Arial"/>
                <w:b w:val="0"/>
                <w:sz w:val="20"/>
                <w:szCs w:val="20"/>
                <w:lang w:val="en-GB"/>
              </w:rPr>
              <w:t xml:space="preserve"> </w:t>
            </w:r>
            <w:proofErr w:type="spellStart"/>
            <w:r w:rsidRPr="00F01D29">
              <w:rPr>
                <w:rFonts w:ascii="Arial" w:hAnsi="Arial" w:cs="Arial"/>
                <w:b w:val="0"/>
                <w:sz w:val="20"/>
                <w:szCs w:val="20"/>
                <w:lang w:val="en-GB"/>
              </w:rPr>
              <w:t>Kitabevi</w:t>
            </w:r>
            <w:proofErr w:type="spellEnd"/>
            <w:r w:rsidRPr="00F01D29">
              <w:rPr>
                <w:rFonts w:ascii="Arial" w:hAnsi="Arial" w:cs="Arial"/>
                <w:b w:val="0"/>
                <w:sz w:val="20"/>
                <w:szCs w:val="20"/>
                <w:lang w:val="en-GB"/>
              </w:rPr>
              <w:t xml:space="preserve">, 2023, </w:t>
            </w:r>
          </w:p>
          <w:p w14:paraId="371FD576"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bCs w:val="0"/>
                <w:sz w:val="20"/>
                <w:szCs w:val="20"/>
                <w:lang w:val="en-GB"/>
              </w:rPr>
              <w:t>Elmas</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Şahin</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Neden</w:t>
            </w:r>
            <w:proofErr w:type="spellEnd"/>
            <w:r w:rsidRPr="00F01D29">
              <w:rPr>
                <w:rFonts w:ascii="Arial" w:hAnsi="Arial" w:cs="Arial"/>
                <w:b w:val="0"/>
                <w:bCs w:val="0"/>
                <w:sz w:val="20"/>
                <w:szCs w:val="20"/>
                <w:lang w:val="en-GB"/>
              </w:rPr>
              <w:t xml:space="preserve"> mi </w:t>
            </w:r>
            <w:proofErr w:type="spellStart"/>
            <w:r w:rsidRPr="00F01D29">
              <w:rPr>
                <w:rFonts w:ascii="Arial" w:hAnsi="Arial" w:cs="Arial"/>
                <w:b w:val="0"/>
                <w:bCs w:val="0"/>
                <w:sz w:val="20"/>
                <w:szCs w:val="20"/>
                <w:lang w:val="en-GB"/>
              </w:rPr>
              <w:t>Karşılaştırmalı</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edebiyat</w:t>
            </w:r>
            <w:proofErr w:type="spellEnd"/>
            <w:r w:rsidRPr="00F01D29">
              <w:rPr>
                <w:rFonts w:ascii="Arial" w:hAnsi="Arial" w:cs="Arial"/>
                <w:b w:val="0"/>
                <w:bCs w:val="0"/>
                <w:sz w:val="20"/>
                <w:szCs w:val="20"/>
                <w:lang w:val="en-GB"/>
              </w:rPr>
              <w:t xml:space="preserve"> ?", Adana, </w:t>
            </w:r>
            <w:proofErr w:type="spellStart"/>
            <w:r w:rsidRPr="00F01D29">
              <w:rPr>
                <w:rFonts w:ascii="Arial" w:hAnsi="Arial" w:cs="Arial"/>
                <w:b w:val="0"/>
                <w:bCs w:val="0"/>
                <w:sz w:val="20"/>
                <w:szCs w:val="20"/>
                <w:lang w:val="en-GB"/>
              </w:rPr>
              <w:t>Çukurova</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Üniversitesi</w:t>
            </w:r>
            <w:proofErr w:type="spellEnd"/>
            <w:r w:rsidRPr="00F01D29">
              <w:rPr>
                <w:rFonts w:ascii="Arial" w:hAnsi="Arial" w:cs="Arial"/>
                <w:b w:val="0"/>
                <w:bCs w:val="0"/>
                <w:sz w:val="20"/>
                <w:szCs w:val="20"/>
                <w:lang w:val="en-GB"/>
              </w:rPr>
              <w:t>, November 2006</w:t>
            </w:r>
          </w:p>
          <w:p w14:paraId="5B4CD0FB"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bCs w:val="0"/>
                <w:sz w:val="20"/>
                <w:szCs w:val="20"/>
                <w:lang w:val="en-GB"/>
              </w:rPr>
              <w:t>Elmas</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Şahin</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i/>
                <w:sz w:val="20"/>
                <w:szCs w:val="20"/>
                <w:lang w:val="en-GB"/>
              </w:rPr>
              <w:t>Anlatı</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Üzerine</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Anlatı</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Akademisyen</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Kitabevi</w:t>
            </w:r>
            <w:proofErr w:type="spellEnd"/>
            <w:r w:rsidRPr="00F01D29">
              <w:rPr>
                <w:rFonts w:ascii="Arial" w:hAnsi="Arial" w:cs="Arial"/>
                <w:b w:val="0"/>
                <w:bCs w:val="0"/>
                <w:sz w:val="20"/>
                <w:szCs w:val="20"/>
                <w:lang w:val="en-GB"/>
              </w:rPr>
              <w:t>, 2024</w:t>
            </w:r>
          </w:p>
          <w:p w14:paraId="2CFA011B" w14:textId="77777777" w:rsidR="00AC5C35" w:rsidRPr="00F01D29" w:rsidRDefault="00AC5C35" w:rsidP="00AC5C35">
            <w:pPr>
              <w:rPr>
                <w:rFonts w:ascii="Arial" w:hAnsi="Arial" w:cs="Arial"/>
                <w:b w:val="0"/>
                <w:sz w:val="20"/>
                <w:szCs w:val="20"/>
                <w:lang w:val="en-GB"/>
              </w:rPr>
            </w:pPr>
            <w:proofErr w:type="spellStart"/>
            <w:r w:rsidRPr="00F01D29">
              <w:rPr>
                <w:rFonts w:ascii="Arial" w:hAnsi="Arial" w:cs="Arial"/>
                <w:b w:val="0"/>
                <w:bCs w:val="0"/>
                <w:sz w:val="20"/>
                <w:szCs w:val="20"/>
                <w:lang w:val="en-GB"/>
              </w:rPr>
              <w:t>Medine</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Sivri</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ed</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i/>
                <w:sz w:val="20"/>
                <w:szCs w:val="20"/>
                <w:lang w:val="en-GB"/>
              </w:rPr>
              <w:t>Karşılaştırmalı</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Edebiyat</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ve</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Kültürel</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Çalışmalar</w:t>
            </w:r>
            <w:proofErr w:type="spellEnd"/>
            <w:r w:rsidRPr="00F01D29">
              <w:rPr>
                <w:rFonts w:ascii="Arial" w:hAnsi="Arial" w:cs="Arial"/>
                <w:b w:val="0"/>
                <w:bCs w:val="0"/>
                <w:i/>
                <w:sz w:val="20"/>
                <w:szCs w:val="20"/>
                <w:lang w:val="en-GB"/>
              </w:rPr>
              <w:t xml:space="preserve"> I</w:t>
            </w:r>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Günce</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Yayınları</w:t>
            </w:r>
            <w:proofErr w:type="spellEnd"/>
            <w:r w:rsidRPr="00F01D29">
              <w:rPr>
                <w:rFonts w:ascii="Arial" w:hAnsi="Arial" w:cs="Arial"/>
                <w:b w:val="0"/>
                <w:bCs w:val="0"/>
                <w:sz w:val="20"/>
                <w:szCs w:val="20"/>
                <w:lang w:val="en-GB"/>
              </w:rPr>
              <w:t>, 2023</w:t>
            </w:r>
          </w:p>
          <w:p w14:paraId="0E092D12" w14:textId="77777777" w:rsidR="00AC5C35" w:rsidRPr="00F01D29" w:rsidRDefault="00AC5C35" w:rsidP="00AC5C35">
            <w:pPr>
              <w:rPr>
                <w:rFonts w:ascii="Arial" w:hAnsi="Arial" w:cs="Arial"/>
                <w:b w:val="0"/>
                <w:bCs w:val="0"/>
                <w:sz w:val="20"/>
                <w:szCs w:val="20"/>
                <w:lang w:val="en-GB"/>
              </w:rPr>
            </w:pPr>
            <w:r w:rsidRPr="00F01D29">
              <w:rPr>
                <w:rFonts w:ascii="Arial" w:hAnsi="Arial" w:cs="Arial"/>
                <w:b w:val="0"/>
                <w:bCs w:val="0"/>
                <w:sz w:val="20"/>
                <w:szCs w:val="20"/>
                <w:lang w:val="en-GB"/>
              </w:rPr>
              <w:t xml:space="preserve">David Damrosch, </w:t>
            </w:r>
            <w:r w:rsidRPr="00F01D29">
              <w:rPr>
                <w:rFonts w:ascii="Arial" w:hAnsi="Arial" w:cs="Arial"/>
                <w:b w:val="0"/>
                <w:bCs w:val="0"/>
                <w:i/>
                <w:sz w:val="20"/>
                <w:szCs w:val="20"/>
                <w:lang w:val="en-GB"/>
              </w:rPr>
              <w:t xml:space="preserve">What Is World </w:t>
            </w:r>
            <w:proofErr w:type="spellStart"/>
            <w:proofErr w:type="gramStart"/>
            <w:r w:rsidRPr="00F01D29">
              <w:rPr>
                <w:rFonts w:ascii="Arial" w:hAnsi="Arial" w:cs="Arial"/>
                <w:b w:val="0"/>
                <w:bCs w:val="0"/>
                <w:i/>
                <w:sz w:val="20"/>
                <w:szCs w:val="20"/>
                <w:lang w:val="en-GB"/>
              </w:rPr>
              <w:t>literatüre</w:t>
            </w:r>
            <w:proofErr w:type="spellEnd"/>
            <w:r w:rsidRPr="00F01D29">
              <w:rPr>
                <w:rFonts w:ascii="Arial" w:hAnsi="Arial" w:cs="Arial"/>
                <w:b w:val="0"/>
                <w:bCs w:val="0"/>
                <w:i/>
                <w:sz w:val="20"/>
                <w:szCs w:val="20"/>
                <w:lang w:val="en-GB"/>
              </w:rPr>
              <w:t xml:space="preserve"> ?</w:t>
            </w:r>
            <w:proofErr w:type="gramEnd"/>
          </w:p>
          <w:p w14:paraId="1112D13A" w14:textId="77777777" w:rsidR="00AC5C35" w:rsidRPr="00F01D29" w:rsidRDefault="00AC5C35" w:rsidP="00AC5C35">
            <w:pPr>
              <w:rPr>
                <w:rFonts w:ascii="Arial" w:hAnsi="Arial" w:cs="Arial"/>
                <w:b w:val="0"/>
                <w:bCs w:val="0"/>
                <w:i/>
                <w:sz w:val="20"/>
                <w:szCs w:val="20"/>
                <w:lang w:val="en-GB"/>
              </w:rPr>
            </w:pPr>
            <w:r w:rsidRPr="00F01D29">
              <w:rPr>
                <w:rFonts w:ascii="Arial" w:hAnsi="Arial" w:cs="Arial"/>
                <w:b w:val="0"/>
                <w:bCs w:val="0"/>
                <w:sz w:val="20"/>
                <w:szCs w:val="20"/>
                <w:lang w:val="en-GB"/>
              </w:rPr>
              <w:t xml:space="preserve">Roland Barthes, </w:t>
            </w:r>
            <w:proofErr w:type="spellStart"/>
            <w:r w:rsidRPr="00F01D29">
              <w:rPr>
                <w:rFonts w:ascii="Arial" w:hAnsi="Arial" w:cs="Arial"/>
                <w:b w:val="0"/>
                <w:bCs w:val="0"/>
                <w:i/>
                <w:sz w:val="20"/>
                <w:szCs w:val="20"/>
                <w:lang w:val="en-GB"/>
              </w:rPr>
              <w:t>Yazarın</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Ölümü</w:t>
            </w:r>
            <w:proofErr w:type="spellEnd"/>
          </w:p>
          <w:p w14:paraId="19F14EB4" w14:textId="77777777" w:rsidR="00AC5C35" w:rsidRPr="00F01D29" w:rsidRDefault="00AC5C35" w:rsidP="00AC5C35">
            <w:pPr>
              <w:rPr>
                <w:rFonts w:ascii="Arial" w:hAnsi="Arial" w:cs="Arial"/>
                <w:b w:val="0"/>
                <w:bCs w:val="0"/>
                <w:i/>
                <w:sz w:val="20"/>
                <w:szCs w:val="20"/>
                <w:lang w:val="en-GB"/>
              </w:rPr>
            </w:pPr>
            <w:r w:rsidRPr="00F01D29">
              <w:rPr>
                <w:rFonts w:ascii="Arial" w:hAnsi="Arial" w:cs="Arial"/>
                <w:b w:val="0"/>
                <w:bCs w:val="0"/>
                <w:sz w:val="20"/>
                <w:szCs w:val="20"/>
                <w:lang w:val="en-GB"/>
              </w:rPr>
              <w:t xml:space="preserve">J.H. Murray, </w:t>
            </w:r>
            <w:r w:rsidRPr="00F01D29">
              <w:rPr>
                <w:rFonts w:ascii="Arial" w:hAnsi="Arial" w:cs="Arial"/>
                <w:b w:val="0"/>
                <w:bCs w:val="0"/>
                <w:i/>
                <w:iCs/>
                <w:sz w:val="20"/>
                <w:szCs w:val="20"/>
                <w:lang w:val="en-GB"/>
              </w:rPr>
              <w:t>Digital Literary Studies</w:t>
            </w:r>
            <w:r w:rsidRPr="00F01D29">
              <w:rPr>
                <w:rFonts w:ascii="Arial" w:hAnsi="Arial" w:cs="Arial"/>
                <w:b w:val="0"/>
                <w:bCs w:val="0"/>
                <w:i/>
                <w:sz w:val="20"/>
                <w:szCs w:val="20"/>
                <w:lang w:val="en-GB"/>
              </w:rPr>
              <w:t xml:space="preserve"> </w:t>
            </w:r>
          </w:p>
          <w:p w14:paraId="5964FE72" w14:textId="77777777" w:rsidR="00AC5C35" w:rsidRPr="00F01D29" w:rsidRDefault="00AC5C35" w:rsidP="00AC5C35">
            <w:pPr>
              <w:rPr>
                <w:rFonts w:ascii="Arial" w:hAnsi="Arial" w:cs="Arial"/>
                <w:b w:val="0"/>
                <w:bCs w:val="0"/>
                <w:i/>
                <w:sz w:val="20"/>
                <w:szCs w:val="20"/>
                <w:lang w:val="en-GB"/>
              </w:rPr>
            </w:pPr>
            <w:proofErr w:type="spellStart"/>
            <w:r w:rsidRPr="00F01D29">
              <w:rPr>
                <w:rFonts w:ascii="Arial" w:hAnsi="Arial" w:cs="Arial"/>
                <w:b w:val="0"/>
                <w:bCs w:val="0"/>
                <w:sz w:val="20"/>
                <w:szCs w:val="20"/>
                <w:lang w:val="en-GB"/>
              </w:rPr>
              <w:t>Elmas</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Şahin</w:t>
            </w:r>
            <w:proofErr w:type="spellEnd"/>
            <w:r w:rsidRPr="00F01D29">
              <w:rPr>
                <w:rFonts w:ascii="Arial" w:hAnsi="Arial" w:cs="Arial"/>
                <w:b w:val="0"/>
                <w:bCs w:val="0"/>
                <w:sz w:val="20"/>
                <w:szCs w:val="20"/>
                <w:lang w:val="en-GB"/>
              </w:rPr>
              <w:t>,</w:t>
            </w:r>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Zamana</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Vuran</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Dalgalar</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Yitik</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Ülke</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Yayınları</w:t>
            </w:r>
            <w:proofErr w:type="spellEnd"/>
          </w:p>
          <w:p w14:paraId="1AF085FE" w14:textId="77777777" w:rsidR="00C378B3" w:rsidRPr="00F01D29" w:rsidRDefault="00C378B3" w:rsidP="00466279">
            <w:pPr>
              <w:rPr>
                <w:rFonts w:ascii="Arial" w:hAnsi="Arial" w:cs="Arial"/>
                <w:b w:val="0"/>
                <w:bCs w:val="0"/>
                <w:sz w:val="20"/>
                <w:szCs w:val="20"/>
                <w:lang w:val="en-GB"/>
              </w:rPr>
            </w:pPr>
          </w:p>
        </w:tc>
      </w:tr>
      <w:tr w:rsidR="00C378B3" w:rsidRPr="00F01D29"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C378B3" w:rsidRPr="00F01D29" w:rsidRDefault="00C378B3">
            <w:pPr>
              <w:rPr>
                <w:rFonts w:ascii="Arial" w:hAnsi="Arial" w:cs="Arial"/>
                <w:sz w:val="20"/>
                <w:szCs w:val="20"/>
                <w:lang w:val="en-GB"/>
              </w:rPr>
            </w:pPr>
            <w:r w:rsidRPr="00F01D29">
              <w:rPr>
                <w:rFonts w:ascii="Arial" w:hAnsi="Arial" w:cs="Arial"/>
                <w:sz w:val="20"/>
                <w:szCs w:val="20"/>
                <w:lang w:val="en-GB"/>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779EF412"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bCs w:val="0"/>
                <w:sz w:val="20"/>
                <w:szCs w:val="20"/>
                <w:lang w:val="en-GB"/>
              </w:rPr>
              <w:t>Elmas</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Şahin</w:t>
            </w:r>
            <w:proofErr w:type="spellEnd"/>
            <w:r w:rsidRPr="00F01D29">
              <w:rPr>
                <w:rFonts w:ascii="Arial" w:hAnsi="Arial" w:cs="Arial"/>
                <w:b w:val="0"/>
                <w:bCs w:val="0"/>
                <w:sz w:val="20"/>
                <w:szCs w:val="20"/>
                <w:lang w:val="en-GB"/>
              </w:rPr>
              <w:t xml:space="preserve">, "On Comparative Literature",  </w:t>
            </w:r>
            <w:hyperlink r:id="rId9" w:history="1">
              <w:r w:rsidRPr="00F01D29">
                <w:rPr>
                  <w:rStyle w:val="Kpr"/>
                  <w:rFonts w:ascii="Arial" w:hAnsi="Arial" w:cs="Arial"/>
                  <w:b w:val="0"/>
                  <w:bCs w:val="0"/>
                  <w:sz w:val="20"/>
                  <w:szCs w:val="20"/>
                  <w:lang w:val="en-GB"/>
                </w:rPr>
                <w:t>International Journal of Literature and Arts</w:t>
              </w:r>
            </w:hyperlink>
            <w:r w:rsidRPr="00F01D29">
              <w:rPr>
                <w:rFonts w:ascii="Arial" w:hAnsi="Arial" w:cs="Arial"/>
                <w:b w:val="0"/>
                <w:bCs w:val="0"/>
                <w:sz w:val="20"/>
                <w:szCs w:val="20"/>
                <w:lang w:val="en-GB"/>
              </w:rPr>
              <w:t>, Volume 4, Issue 1-1, January 2016,</w:t>
            </w:r>
          </w:p>
          <w:p w14:paraId="2806510C" w14:textId="77777777" w:rsidR="00AC5C35" w:rsidRPr="00F01D29" w:rsidRDefault="00AC5C35" w:rsidP="00AC5C35">
            <w:pPr>
              <w:rPr>
                <w:rFonts w:ascii="Arial" w:hAnsi="Arial" w:cs="Arial"/>
                <w:b w:val="0"/>
                <w:bCs w:val="0"/>
                <w:i/>
                <w:sz w:val="20"/>
                <w:szCs w:val="20"/>
                <w:lang w:val="en-GB"/>
              </w:rPr>
            </w:pPr>
            <w:r w:rsidRPr="00F01D29">
              <w:rPr>
                <w:rFonts w:ascii="Arial" w:hAnsi="Arial" w:cs="Arial"/>
                <w:b w:val="0"/>
                <w:bCs w:val="0"/>
                <w:sz w:val="20"/>
                <w:szCs w:val="20"/>
                <w:lang w:val="en-GB"/>
              </w:rPr>
              <w:t xml:space="preserve">Stanley Fish, </w:t>
            </w:r>
            <w:proofErr w:type="spellStart"/>
            <w:r w:rsidRPr="00F01D29">
              <w:rPr>
                <w:rFonts w:ascii="Arial" w:hAnsi="Arial" w:cs="Arial"/>
                <w:b w:val="0"/>
                <w:bCs w:val="0"/>
                <w:i/>
                <w:sz w:val="20"/>
                <w:szCs w:val="20"/>
                <w:lang w:val="en-GB"/>
              </w:rPr>
              <w:t>Okur</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Odaklı</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Eleştiri</w:t>
            </w:r>
            <w:proofErr w:type="spellEnd"/>
          </w:p>
          <w:p w14:paraId="1560129A" w14:textId="77777777" w:rsidR="00AC5C35" w:rsidRPr="00F01D29" w:rsidRDefault="00AC5C35" w:rsidP="00AC5C35">
            <w:pPr>
              <w:rPr>
                <w:rFonts w:ascii="Arial" w:hAnsi="Arial" w:cs="Arial"/>
                <w:b w:val="0"/>
                <w:bCs w:val="0"/>
                <w:i/>
                <w:sz w:val="20"/>
                <w:szCs w:val="20"/>
                <w:lang w:val="en-GB"/>
              </w:rPr>
            </w:pPr>
            <w:r w:rsidRPr="00F01D29">
              <w:rPr>
                <w:rFonts w:ascii="Arial" w:hAnsi="Arial" w:cs="Arial"/>
                <w:b w:val="0"/>
                <w:bCs w:val="0"/>
                <w:sz w:val="20"/>
                <w:szCs w:val="20"/>
                <w:lang w:val="en-GB"/>
              </w:rPr>
              <w:t xml:space="preserve">N. Katharine </w:t>
            </w:r>
            <w:proofErr w:type="spellStart"/>
            <w:r w:rsidRPr="00F01D29">
              <w:rPr>
                <w:rFonts w:ascii="Arial" w:hAnsi="Arial" w:cs="Arial"/>
                <w:b w:val="0"/>
                <w:bCs w:val="0"/>
                <w:sz w:val="20"/>
                <w:szCs w:val="20"/>
                <w:lang w:val="en-GB"/>
              </w:rPr>
              <w:t>Hayles</w:t>
            </w:r>
            <w:proofErr w:type="spellEnd"/>
            <w:r w:rsidRPr="00F01D29">
              <w:rPr>
                <w:rFonts w:ascii="Arial" w:hAnsi="Arial" w:cs="Arial"/>
                <w:b w:val="0"/>
                <w:bCs w:val="0"/>
                <w:sz w:val="20"/>
                <w:szCs w:val="20"/>
                <w:lang w:val="en-GB"/>
              </w:rPr>
              <w:t xml:space="preserve">, </w:t>
            </w:r>
            <w:r w:rsidRPr="00F01D29">
              <w:rPr>
                <w:rFonts w:ascii="Arial" w:hAnsi="Arial" w:cs="Arial"/>
                <w:b w:val="0"/>
                <w:bCs w:val="0"/>
                <w:i/>
                <w:sz w:val="20"/>
                <w:szCs w:val="20"/>
                <w:lang w:val="en-GB"/>
              </w:rPr>
              <w:t>How We-Think?</w:t>
            </w:r>
          </w:p>
          <w:p w14:paraId="21B65E3C"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bCs w:val="0"/>
                <w:sz w:val="20"/>
                <w:szCs w:val="20"/>
                <w:lang w:val="en-GB"/>
              </w:rPr>
              <w:t>Faruk</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Bilir</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Editör</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i/>
                <w:sz w:val="20"/>
                <w:szCs w:val="20"/>
                <w:lang w:val="en-GB"/>
              </w:rPr>
              <w:t>Yapay</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Zekâ</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Teknolojilerine</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Akademik</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Bakış</w:t>
            </w:r>
            <w:proofErr w:type="spellEnd"/>
            <w:r w:rsidRPr="00F01D29">
              <w:rPr>
                <w:rFonts w:ascii="Arial" w:hAnsi="Arial" w:cs="Arial"/>
                <w:b w:val="0"/>
                <w:bCs w:val="0"/>
                <w:sz w:val="20"/>
                <w:szCs w:val="20"/>
                <w:lang w:val="en-GB"/>
              </w:rPr>
              <w:t xml:space="preserve"> </w:t>
            </w:r>
          </w:p>
          <w:p w14:paraId="6C49F7CA" w14:textId="77777777" w:rsidR="00AC5C35" w:rsidRPr="00F01D29" w:rsidRDefault="00AC5C35" w:rsidP="00AC5C35">
            <w:pPr>
              <w:rPr>
                <w:rFonts w:ascii="Arial" w:hAnsi="Arial" w:cs="Arial"/>
                <w:b w:val="0"/>
                <w:bCs w:val="0"/>
                <w:sz w:val="20"/>
                <w:szCs w:val="20"/>
                <w:lang w:val="en-GB"/>
              </w:rPr>
            </w:pPr>
            <w:r w:rsidRPr="00F01D29">
              <w:rPr>
                <w:rFonts w:ascii="Arial" w:hAnsi="Arial" w:cs="Arial"/>
                <w:b w:val="0"/>
                <w:bCs w:val="0"/>
                <w:sz w:val="20"/>
                <w:szCs w:val="20"/>
                <w:lang w:val="en-GB"/>
              </w:rPr>
              <w:t xml:space="preserve">Paul Van </w:t>
            </w:r>
            <w:proofErr w:type="spellStart"/>
            <w:r w:rsidRPr="00F01D29">
              <w:rPr>
                <w:rFonts w:ascii="Arial" w:hAnsi="Arial" w:cs="Arial"/>
                <w:b w:val="0"/>
                <w:bCs w:val="0"/>
                <w:sz w:val="20"/>
                <w:szCs w:val="20"/>
                <w:lang w:val="en-GB"/>
              </w:rPr>
              <w:t>Tieghem</w:t>
            </w:r>
            <w:proofErr w:type="spellEnd"/>
            <w:r w:rsidRPr="00F01D29">
              <w:rPr>
                <w:rFonts w:ascii="Arial" w:hAnsi="Arial" w:cs="Arial"/>
                <w:b w:val="0"/>
                <w:bCs w:val="0"/>
                <w:sz w:val="20"/>
                <w:szCs w:val="20"/>
                <w:lang w:val="en-GB"/>
              </w:rPr>
              <w:t xml:space="preserve">, Comparative literature / </w:t>
            </w:r>
            <w:proofErr w:type="spellStart"/>
            <w:r w:rsidRPr="00F01D29">
              <w:rPr>
                <w:rFonts w:ascii="Arial" w:hAnsi="Arial" w:cs="Arial"/>
                <w:b w:val="0"/>
                <w:bCs w:val="0"/>
                <w:sz w:val="20"/>
                <w:szCs w:val="20"/>
                <w:lang w:val="en-GB"/>
              </w:rPr>
              <w:t>Mukayeseli</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Edebiyat</w:t>
            </w:r>
            <w:proofErr w:type="spellEnd"/>
            <w:r w:rsidRPr="00F01D29">
              <w:rPr>
                <w:rFonts w:ascii="Arial" w:hAnsi="Arial" w:cs="Arial"/>
                <w:b w:val="0"/>
                <w:bCs w:val="0"/>
                <w:sz w:val="20"/>
                <w:szCs w:val="20"/>
                <w:lang w:val="en-GB"/>
              </w:rPr>
              <w:t xml:space="preserve"> </w:t>
            </w:r>
          </w:p>
          <w:p w14:paraId="6CB3F1F9"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bCs w:val="0"/>
                <w:sz w:val="20"/>
                <w:szCs w:val="20"/>
                <w:lang w:val="en-GB"/>
              </w:rPr>
              <w:t>Wellek</w:t>
            </w:r>
            <w:proofErr w:type="spellEnd"/>
            <w:r w:rsidRPr="00F01D29">
              <w:rPr>
                <w:rFonts w:ascii="Arial" w:hAnsi="Arial" w:cs="Arial"/>
                <w:b w:val="0"/>
                <w:bCs w:val="0"/>
                <w:sz w:val="20"/>
                <w:szCs w:val="20"/>
                <w:lang w:val="en-GB"/>
              </w:rPr>
              <w:t xml:space="preserve"> &amp; Warren, </w:t>
            </w:r>
            <w:r w:rsidRPr="00F01D29">
              <w:rPr>
                <w:rFonts w:ascii="Arial" w:hAnsi="Arial" w:cs="Arial"/>
                <w:b w:val="0"/>
                <w:bCs w:val="0"/>
                <w:i/>
                <w:sz w:val="20"/>
                <w:szCs w:val="20"/>
                <w:lang w:val="en-GB"/>
              </w:rPr>
              <w:t xml:space="preserve">Theory of Literature / </w:t>
            </w:r>
            <w:proofErr w:type="spellStart"/>
            <w:r w:rsidRPr="00F01D29">
              <w:rPr>
                <w:rFonts w:ascii="Arial" w:hAnsi="Arial" w:cs="Arial"/>
                <w:b w:val="0"/>
                <w:bCs w:val="0"/>
                <w:i/>
                <w:sz w:val="20"/>
                <w:szCs w:val="20"/>
                <w:lang w:val="en-GB"/>
              </w:rPr>
              <w:t>Edebiyat</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Kuramı</w:t>
            </w:r>
            <w:proofErr w:type="spellEnd"/>
            <w:r w:rsidRPr="00F01D29">
              <w:rPr>
                <w:rFonts w:ascii="Arial" w:hAnsi="Arial" w:cs="Arial"/>
                <w:b w:val="0"/>
                <w:bCs w:val="0"/>
                <w:sz w:val="20"/>
                <w:szCs w:val="20"/>
                <w:lang w:val="en-GB"/>
              </w:rPr>
              <w:t xml:space="preserve"> </w:t>
            </w:r>
          </w:p>
          <w:p w14:paraId="4E56C562"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bCs w:val="0"/>
                <w:sz w:val="20"/>
                <w:szCs w:val="20"/>
                <w:lang w:val="en-GB"/>
              </w:rPr>
              <w:t>Elmas</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Şahin</w:t>
            </w:r>
            <w:proofErr w:type="spellEnd"/>
            <w:r w:rsidRPr="00F01D29">
              <w:rPr>
                <w:rFonts w:ascii="Arial" w:hAnsi="Arial" w:cs="Arial"/>
                <w:b w:val="0"/>
                <w:bCs w:val="0"/>
                <w:sz w:val="20"/>
                <w:szCs w:val="20"/>
                <w:lang w:val="en-GB"/>
              </w:rPr>
              <w:t xml:space="preserve">, "Historical and Critical Survey of Comparative Literature in Turkey", </w:t>
            </w:r>
            <w:proofErr w:type="spellStart"/>
            <w:r w:rsidRPr="00F01D29">
              <w:rPr>
                <w:rFonts w:ascii="Arial" w:hAnsi="Arial" w:cs="Arial"/>
                <w:b w:val="0"/>
                <w:bCs w:val="0"/>
                <w:sz w:val="20"/>
                <w:szCs w:val="20"/>
                <w:lang w:val="en-GB"/>
              </w:rPr>
              <w:t>Uluslararası</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Türkçe</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Edebiyat</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Kültür</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Eğitim</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Dergisi</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Sayı</w:t>
            </w:r>
            <w:proofErr w:type="spellEnd"/>
            <w:r w:rsidRPr="00F01D29">
              <w:rPr>
                <w:rFonts w:ascii="Arial" w:hAnsi="Arial" w:cs="Arial"/>
                <w:b w:val="0"/>
                <w:bCs w:val="0"/>
                <w:sz w:val="20"/>
                <w:szCs w:val="20"/>
                <w:lang w:val="en-GB"/>
              </w:rPr>
              <w:t xml:space="preserve">: 6/4, </w:t>
            </w:r>
            <w:proofErr w:type="spellStart"/>
            <w:r w:rsidRPr="00F01D29">
              <w:rPr>
                <w:rFonts w:ascii="Arial" w:hAnsi="Arial" w:cs="Arial"/>
                <w:b w:val="0"/>
                <w:bCs w:val="0"/>
                <w:sz w:val="20"/>
                <w:szCs w:val="20"/>
                <w:lang w:val="en-GB"/>
              </w:rPr>
              <w:t>Aralık</w:t>
            </w:r>
            <w:proofErr w:type="spellEnd"/>
            <w:r w:rsidRPr="00F01D29">
              <w:rPr>
                <w:rFonts w:ascii="Arial" w:hAnsi="Arial" w:cs="Arial"/>
                <w:b w:val="0"/>
                <w:bCs w:val="0"/>
                <w:sz w:val="20"/>
                <w:szCs w:val="20"/>
                <w:lang w:val="en-GB"/>
              </w:rPr>
              <w:t xml:space="preserve"> 2017</w:t>
            </w:r>
          </w:p>
          <w:p w14:paraId="71DF180A"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sz w:val="20"/>
                <w:szCs w:val="20"/>
                <w:lang w:val="en-GB"/>
              </w:rPr>
              <w:t>Elmas</w:t>
            </w:r>
            <w:proofErr w:type="spellEnd"/>
            <w:r w:rsidRPr="00F01D29">
              <w:rPr>
                <w:rFonts w:ascii="Arial" w:hAnsi="Arial" w:cs="Arial"/>
                <w:b w:val="0"/>
                <w:sz w:val="20"/>
                <w:szCs w:val="20"/>
                <w:lang w:val="en-GB"/>
              </w:rPr>
              <w:t xml:space="preserve"> </w:t>
            </w:r>
            <w:proofErr w:type="spellStart"/>
            <w:r w:rsidRPr="00F01D29">
              <w:rPr>
                <w:rFonts w:ascii="Arial" w:hAnsi="Arial" w:cs="Arial"/>
                <w:b w:val="0"/>
                <w:sz w:val="20"/>
                <w:szCs w:val="20"/>
                <w:lang w:val="en-GB"/>
              </w:rPr>
              <w:t>Şahin</w:t>
            </w:r>
            <w:proofErr w:type="spellEnd"/>
            <w:r w:rsidRPr="00F01D29">
              <w:rPr>
                <w:rFonts w:ascii="Arial" w:hAnsi="Arial" w:cs="Arial"/>
                <w:b w:val="0"/>
                <w:sz w:val="20"/>
                <w:szCs w:val="20"/>
                <w:lang w:val="en-GB"/>
              </w:rPr>
              <w:t>, "Comparative literature</w:t>
            </w:r>
            <w:r w:rsidRPr="00F01D29">
              <w:rPr>
                <w:rFonts w:ascii="Arial" w:hAnsi="Arial" w:cs="Arial"/>
                <w:b w:val="0"/>
                <w:bCs w:val="0"/>
                <w:sz w:val="20"/>
                <w:szCs w:val="20"/>
                <w:lang w:val="en-GB"/>
              </w:rPr>
              <w:t> at </w:t>
            </w:r>
            <w:r w:rsidRPr="00F01D29">
              <w:rPr>
                <w:rFonts w:ascii="Arial" w:hAnsi="Arial" w:cs="Arial"/>
                <w:b w:val="0"/>
                <w:sz w:val="20"/>
                <w:szCs w:val="20"/>
                <w:lang w:val="en-GB"/>
              </w:rPr>
              <w:t>universities</w:t>
            </w:r>
            <w:r w:rsidRPr="00F01D29">
              <w:rPr>
                <w:rFonts w:ascii="Arial" w:hAnsi="Arial" w:cs="Arial"/>
                <w:b w:val="0"/>
                <w:bCs w:val="0"/>
                <w:sz w:val="20"/>
                <w:szCs w:val="20"/>
                <w:lang w:val="en-GB"/>
              </w:rPr>
              <w:t xml:space="preserve"> in Turkey: theory, application, development and Trends", </w:t>
            </w:r>
            <w:proofErr w:type="spellStart"/>
            <w:r w:rsidRPr="00F01D29">
              <w:rPr>
                <w:rFonts w:ascii="Arial" w:hAnsi="Arial" w:cs="Arial"/>
                <w:b w:val="0"/>
                <w:bCs w:val="0"/>
                <w:i/>
                <w:sz w:val="20"/>
                <w:szCs w:val="20"/>
                <w:lang w:val="en-GB"/>
              </w:rPr>
              <w:t>Uluslararası</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Türkçe</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Edebiyat</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Kültür</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Eğitim</w:t>
            </w:r>
            <w:proofErr w:type="spellEnd"/>
            <w:r w:rsidRPr="00F01D29">
              <w:rPr>
                <w:rFonts w:ascii="Arial" w:hAnsi="Arial" w:cs="Arial"/>
                <w:b w:val="0"/>
                <w:bCs w:val="0"/>
                <w:i/>
                <w:sz w:val="20"/>
                <w:szCs w:val="20"/>
                <w:lang w:val="en-GB"/>
              </w:rPr>
              <w:t xml:space="preserve"> (TEKE) </w:t>
            </w:r>
            <w:proofErr w:type="spellStart"/>
            <w:proofErr w:type="gramStart"/>
            <w:r w:rsidRPr="00F01D29">
              <w:rPr>
                <w:rFonts w:ascii="Arial" w:hAnsi="Arial" w:cs="Arial"/>
                <w:b w:val="0"/>
                <w:bCs w:val="0"/>
                <w:i/>
                <w:sz w:val="20"/>
                <w:szCs w:val="20"/>
                <w:lang w:val="en-GB"/>
              </w:rPr>
              <w:t>Dergisi</w:t>
            </w:r>
            <w:proofErr w:type="spellEnd"/>
            <w:r w:rsidRPr="00F01D29">
              <w:rPr>
                <w:rFonts w:ascii="Arial" w:hAnsi="Arial" w:cs="Arial"/>
                <w:b w:val="0"/>
                <w:bCs w:val="0"/>
                <w:sz w:val="20"/>
                <w:szCs w:val="20"/>
                <w:lang w:val="en-GB"/>
              </w:rPr>
              <w:t xml:space="preserve"> ,</w:t>
            </w:r>
            <w:proofErr w:type="gramEnd"/>
            <w:r w:rsidRPr="00F01D29">
              <w:rPr>
                <w:rFonts w:ascii="Arial" w:hAnsi="Arial" w:cs="Arial"/>
                <w:b w:val="0"/>
                <w:bCs w:val="0"/>
                <w:sz w:val="20"/>
                <w:szCs w:val="20"/>
                <w:lang w:val="en-GB"/>
              </w:rPr>
              <w:t xml:space="preserve"> 10 (1) , 124-138 .</w:t>
            </w:r>
            <w:r w:rsidRPr="00F01D29">
              <w:rPr>
                <w:rFonts w:ascii="Arial" w:hAnsi="Arial" w:cs="Arial"/>
                <w:bCs w:val="0"/>
                <w:sz w:val="20"/>
                <w:szCs w:val="20"/>
                <w:lang w:val="en-GB"/>
              </w:rPr>
              <w:t xml:space="preserve"> </w:t>
            </w:r>
            <w:hyperlink r:id="rId10" w:history="1">
              <w:r w:rsidRPr="00F01D29">
                <w:rPr>
                  <w:rStyle w:val="Kpr"/>
                  <w:rFonts w:ascii="Arial" w:hAnsi="Arial" w:cs="Arial"/>
                  <w:b w:val="0"/>
                  <w:bCs w:val="0"/>
                  <w:sz w:val="20"/>
                  <w:szCs w:val="20"/>
                  <w:lang w:val="en-GB"/>
                </w:rPr>
                <w:t>https://dergipark.org.tr/en/pub/teke/issue/60878/902703</w:t>
              </w:r>
            </w:hyperlink>
          </w:p>
          <w:p w14:paraId="16AA36DD" w14:textId="77777777" w:rsidR="00AC5C35" w:rsidRPr="00F01D29" w:rsidRDefault="00AC5C35" w:rsidP="00AC5C35">
            <w:pPr>
              <w:rPr>
                <w:rFonts w:ascii="Arial" w:hAnsi="Arial" w:cs="Arial"/>
                <w:bCs w:val="0"/>
                <w:sz w:val="20"/>
                <w:szCs w:val="20"/>
                <w:lang w:val="en-GB"/>
              </w:rPr>
            </w:pPr>
          </w:p>
          <w:p w14:paraId="06D75E96" w14:textId="77777777" w:rsidR="00C378B3" w:rsidRPr="00F01D29" w:rsidRDefault="00C378B3" w:rsidP="00466279">
            <w:pPr>
              <w:rPr>
                <w:rFonts w:ascii="Arial" w:hAnsi="Arial" w:cs="Arial"/>
                <w:b w:val="0"/>
                <w:bCs w:val="0"/>
                <w:sz w:val="20"/>
                <w:szCs w:val="20"/>
                <w:lang w:val="en-GB"/>
              </w:rPr>
            </w:pPr>
          </w:p>
        </w:tc>
      </w:tr>
      <w:tr w:rsidR="00C378B3" w:rsidRPr="00F01D29"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2F5A3776" w14:textId="77777777" w:rsidR="00C378B3" w:rsidRPr="00F01D29" w:rsidRDefault="00C378B3" w:rsidP="0009745F">
            <w:pPr>
              <w:jc w:val="center"/>
              <w:rPr>
                <w:rFonts w:ascii="Arial" w:hAnsi="Arial" w:cs="Arial"/>
                <w:sz w:val="20"/>
                <w:szCs w:val="20"/>
                <w:lang w:val="en-GB"/>
              </w:rPr>
            </w:pPr>
            <w:r w:rsidRPr="00F01D29">
              <w:rPr>
                <w:rFonts w:ascii="Arial" w:hAnsi="Arial" w:cs="Arial"/>
                <w:sz w:val="20"/>
                <w:szCs w:val="20"/>
                <w:lang w:val="en-GB"/>
              </w:rPr>
              <w:t>Course Assessment and Evaluation</w:t>
            </w:r>
          </w:p>
        </w:tc>
      </w:tr>
      <w:tr w:rsidR="00C378B3" w:rsidRPr="00F01D29"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C378B3" w:rsidRPr="00F01D29" w:rsidRDefault="00C378B3" w:rsidP="001B4DBF">
            <w:pPr>
              <w:jc w:val="center"/>
              <w:rPr>
                <w:rFonts w:ascii="Arial" w:hAnsi="Arial" w:cs="Arial"/>
                <w:sz w:val="20"/>
                <w:szCs w:val="20"/>
                <w:lang w:val="en-GB"/>
              </w:rPr>
            </w:pPr>
            <w:r w:rsidRPr="00F01D29">
              <w:rPr>
                <w:rFonts w:ascii="Arial" w:hAnsi="Arial" w:cs="Arial"/>
                <w:sz w:val="20"/>
                <w:szCs w:val="20"/>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C378B3" w:rsidRPr="00F01D29" w:rsidRDefault="00C378B3" w:rsidP="001B4DBF">
            <w:pPr>
              <w:jc w:val="center"/>
              <w:rPr>
                <w:rFonts w:ascii="Arial" w:hAnsi="Arial" w:cs="Arial"/>
                <w:b/>
                <w:bCs/>
                <w:sz w:val="20"/>
                <w:szCs w:val="20"/>
                <w:lang w:val="en-GB"/>
              </w:rPr>
            </w:pPr>
            <w:r w:rsidRPr="00F01D29">
              <w:rPr>
                <w:rFonts w:ascii="Arial" w:hAnsi="Arial" w:cs="Arial"/>
                <w:b/>
                <w:bCs/>
                <w:sz w:val="20"/>
                <w:szCs w:val="20"/>
                <w:lang w:val="en-GB"/>
              </w:rPr>
              <w:t>Number</w:t>
            </w:r>
          </w:p>
        </w:tc>
        <w:tc>
          <w:tcPr>
            <w:tcW w:w="1563" w:type="dxa"/>
            <w:gridSpan w:val="3"/>
            <w:shd w:val="clear" w:color="auto" w:fill="DAE9F7" w:themeFill="text2" w:themeFillTint="1A"/>
            <w:vAlign w:val="center"/>
          </w:tcPr>
          <w:p w14:paraId="46BE0091" w14:textId="40FA5A4B" w:rsidR="00C378B3" w:rsidRPr="00F01D29" w:rsidRDefault="00C378B3"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F01D29">
              <w:rPr>
                <w:rFonts w:ascii="Arial" w:hAnsi="Arial" w:cs="Arial"/>
                <w:b/>
                <w:bCs/>
                <w:sz w:val="20"/>
                <w:szCs w:val="20"/>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C378B3" w:rsidRPr="00F01D29" w:rsidRDefault="00C378B3" w:rsidP="001B4DBF">
            <w:pPr>
              <w:jc w:val="center"/>
              <w:rPr>
                <w:rFonts w:ascii="Arial" w:hAnsi="Arial" w:cs="Arial"/>
                <w:sz w:val="20"/>
                <w:szCs w:val="20"/>
                <w:lang w:val="en-GB"/>
              </w:rPr>
            </w:pPr>
            <w:r w:rsidRPr="00F01D29">
              <w:rPr>
                <w:rFonts w:ascii="Arial" w:hAnsi="Arial" w:cs="Arial"/>
                <w:sz w:val="20"/>
                <w:szCs w:val="20"/>
                <w:lang w:val="en-GB"/>
              </w:rPr>
              <w:t>Notes</w:t>
            </w:r>
          </w:p>
        </w:tc>
      </w:tr>
      <w:tr w:rsidR="00B24625" w:rsidRPr="00F01D29" w14:paraId="00F394BD" w14:textId="77777777" w:rsidTr="0017719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B24625" w:rsidRPr="00F01D29" w:rsidRDefault="00B24625">
            <w:pPr>
              <w:rPr>
                <w:rFonts w:ascii="Arial" w:hAnsi="Arial" w:cs="Arial"/>
                <w:sz w:val="20"/>
                <w:szCs w:val="20"/>
                <w:lang w:val="en-GB"/>
              </w:rPr>
            </w:pPr>
            <w:r w:rsidRPr="00F01D29">
              <w:rPr>
                <w:rFonts w:ascii="Arial" w:hAnsi="Arial" w:cs="Arial"/>
                <w:sz w:val="20"/>
                <w:szCs w:val="20"/>
                <w:lang w:val="en-GB"/>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1E79A18E" w:rsidR="00B24625" w:rsidRPr="00F01D29" w:rsidRDefault="00B24625" w:rsidP="00466279">
            <w:pPr>
              <w:jc w:val="center"/>
              <w:rPr>
                <w:rFonts w:ascii="Arial" w:hAnsi="Arial" w:cs="Arial"/>
                <w:bCs/>
                <w:sz w:val="20"/>
                <w:szCs w:val="20"/>
                <w:lang w:val="en-GB"/>
              </w:rPr>
            </w:pPr>
            <w:r w:rsidRPr="00F01D29">
              <w:rPr>
                <w:rFonts w:ascii="Arial" w:hAnsi="Arial" w:cs="Arial"/>
                <w:sz w:val="20"/>
                <w:szCs w:val="20"/>
                <w:lang w:val="en-GB"/>
              </w:rPr>
              <w:t>1</w:t>
            </w:r>
          </w:p>
        </w:tc>
        <w:tc>
          <w:tcPr>
            <w:tcW w:w="1563" w:type="dxa"/>
            <w:gridSpan w:val="3"/>
            <w:shd w:val="clear" w:color="auto" w:fill="FFFFFF" w:themeFill="background1"/>
          </w:tcPr>
          <w:p w14:paraId="5888FADE" w14:textId="3B3798BB"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F01D29">
              <w:rPr>
                <w:rFonts w:ascii="Arial" w:hAnsi="Arial" w:cs="Arial"/>
                <w:sz w:val="20"/>
                <w:szCs w:val="20"/>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A0D07DE" w14:textId="77777777" w:rsidR="00B24625" w:rsidRPr="00F01D29" w:rsidRDefault="00B24625" w:rsidP="00466279">
            <w:pPr>
              <w:rPr>
                <w:rFonts w:ascii="Arial" w:hAnsi="Arial" w:cs="Arial"/>
                <w:b w:val="0"/>
                <w:sz w:val="20"/>
                <w:szCs w:val="20"/>
                <w:lang w:val="en-GB"/>
              </w:rPr>
            </w:pPr>
          </w:p>
        </w:tc>
      </w:tr>
      <w:tr w:rsidR="00B24625" w:rsidRPr="00F01D29" w14:paraId="67EFC2DC" w14:textId="77777777" w:rsidTr="001771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B24625" w:rsidRPr="00F01D29" w:rsidRDefault="00B24625">
            <w:pPr>
              <w:rPr>
                <w:rFonts w:ascii="Arial" w:hAnsi="Arial" w:cs="Arial"/>
                <w:sz w:val="20"/>
                <w:szCs w:val="20"/>
                <w:lang w:val="en-GB"/>
              </w:rPr>
            </w:pPr>
            <w:r w:rsidRPr="00F01D29">
              <w:rPr>
                <w:rFonts w:ascii="Arial" w:hAnsi="Arial" w:cs="Arial"/>
                <w:sz w:val="20"/>
                <w:szCs w:val="20"/>
                <w:lang w:val="en-GB"/>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0C58554F" w14:textId="77777777" w:rsidR="00B24625" w:rsidRPr="00F01D29" w:rsidRDefault="00B24625" w:rsidP="00466279">
            <w:pPr>
              <w:jc w:val="center"/>
              <w:rPr>
                <w:rFonts w:ascii="Arial" w:hAnsi="Arial" w:cs="Arial"/>
                <w:bCs/>
                <w:sz w:val="20"/>
                <w:szCs w:val="20"/>
                <w:lang w:val="en-GB"/>
              </w:rPr>
            </w:pPr>
          </w:p>
        </w:tc>
        <w:tc>
          <w:tcPr>
            <w:tcW w:w="1563" w:type="dxa"/>
            <w:gridSpan w:val="3"/>
            <w:shd w:val="clear" w:color="auto" w:fill="DAE9F7" w:themeFill="text2" w:themeFillTint="1A"/>
          </w:tcPr>
          <w:p w14:paraId="33CD7661" w14:textId="77777777" w:rsidR="00B24625" w:rsidRPr="00F01D29"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6C432BAF" w14:textId="77777777" w:rsidR="00B24625" w:rsidRPr="00F01D29" w:rsidRDefault="00B24625" w:rsidP="00466279">
            <w:pPr>
              <w:rPr>
                <w:rFonts w:ascii="Arial" w:hAnsi="Arial" w:cs="Arial"/>
                <w:b w:val="0"/>
                <w:sz w:val="20"/>
                <w:szCs w:val="20"/>
                <w:lang w:val="en-GB"/>
              </w:rPr>
            </w:pPr>
          </w:p>
        </w:tc>
      </w:tr>
      <w:tr w:rsidR="00B24625" w:rsidRPr="00F01D29" w14:paraId="68F59A27" w14:textId="77777777" w:rsidTr="0017719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B24625" w:rsidRPr="00F01D29" w:rsidRDefault="00B24625">
            <w:pPr>
              <w:rPr>
                <w:rFonts w:ascii="Arial" w:hAnsi="Arial" w:cs="Arial"/>
                <w:sz w:val="20"/>
                <w:szCs w:val="20"/>
                <w:lang w:val="en-GB"/>
              </w:rPr>
            </w:pPr>
            <w:r w:rsidRPr="00F01D29">
              <w:rPr>
                <w:rFonts w:ascii="Arial" w:hAnsi="Arial" w:cs="Arial"/>
                <w:sz w:val="20"/>
                <w:szCs w:val="20"/>
                <w:lang w:val="en-GB"/>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439FEE9" w14:textId="77777777" w:rsidR="00B24625" w:rsidRPr="00F01D29" w:rsidRDefault="00B24625" w:rsidP="00466279">
            <w:pPr>
              <w:jc w:val="center"/>
              <w:rPr>
                <w:rFonts w:ascii="Arial" w:hAnsi="Arial" w:cs="Arial"/>
                <w:bCs/>
                <w:sz w:val="20"/>
                <w:szCs w:val="20"/>
                <w:lang w:val="en-GB"/>
              </w:rPr>
            </w:pPr>
          </w:p>
        </w:tc>
        <w:tc>
          <w:tcPr>
            <w:tcW w:w="1563" w:type="dxa"/>
            <w:gridSpan w:val="3"/>
            <w:shd w:val="clear" w:color="auto" w:fill="FFFFFF" w:themeFill="background1"/>
          </w:tcPr>
          <w:p w14:paraId="5FF4EB03" w14:textId="77777777"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51E8BF09" w14:textId="77777777" w:rsidR="00B24625" w:rsidRPr="00F01D29" w:rsidRDefault="00B24625" w:rsidP="00466279">
            <w:pPr>
              <w:rPr>
                <w:rFonts w:ascii="Arial" w:hAnsi="Arial" w:cs="Arial"/>
                <w:b w:val="0"/>
                <w:sz w:val="20"/>
                <w:szCs w:val="20"/>
                <w:lang w:val="en-GB"/>
              </w:rPr>
            </w:pPr>
          </w:p>
        </w:tc>
      </w:tr>
      <w:tr w:rsidR="00B24625" w:rsidRPr="00F01D29" w14:paraId="4B8E99F3" w14:textId="77777777" w:rsidTr="001771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B24625" w:rsidRPr="00F01D29" w:rsidRDefault="00B24625">
            <w:pPr>
              <w:rPr>
                <w:rFonts w:ascii="Arial" w:hAnsi="Arial" w:cs="Arial"/>
                <w:sz w:val="20"/>
                <w:szCs w:val="20"/>
                <w:lang w:val="en-GB"/>
              </w:rPr>
            </w:pPr>
            <w:r w:rsidRPr="00F01D29">
              <w:rPr>
                <w:rFonts w:ascii="Arial" w:hAnsi="Arial" w:cs="Arial"/>
                <w:sz w:val="20"/>
                <w:szCs w:val="20"/>
                <w:lang w:val="en-GB"/>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C386AF4" w14:textId="5EEB1719" w:rsidR="00B24625" w:rsidRPr="00F01D29" w:rsidRDefault="00B24625" w:rsidP="00466279">
            <w:pPr>
              <w:jc w:val="center"/>
              <w:rPr>
                <w:rFonts w:ascii="Arial" w:hAnsi="Arial" w:cs="Arial"/>
                <w:bCs/>
                <w:sz w:val="20"/>
                <w:szCs w:val="20"/>
                <w:lang w:val="en-GB"/>
              </w:rPr>
            </w:pPr>
            <w:r w:rsidRPr="00F01D29">
              <w:rPr>
                <w:rFonts w:ascii="Arial" w:hAnsi="Arial" w:cs="Arial"/>
                <w:sz w:val="20"/>
                <w:szCs w:val="20"/>
                <w:lang w:val="en-GB"/>
              </w:rPr>
              <w:t>1</w:t>
            </w:r>
          </w:p>
        </w:tc>
        <w:tc>
          <w:tcPr>
            <w:tcW w:w="1563" w:type="dxa"/>
            <w:gridSpan w:val="3"/>
            <w:shd w:val="clear" w:color="auto" w:fill="DAE9F7" w:themeFill="text2" w:themeFillTint="1A"/>
          </w:tcPr>
          <w:p w14:paraId="7B6BF518" w14:textId="7BE1F9C3" w:rsidR="00B24625" w:rsidRPr="00F01D29"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F01D29">
              <w:rPr>
                <w:rFonts w:ascii="Arial" w:hAnsi="Arial" w:cs="Arial"/>
                <w:sz w:val="20"/>
                <w:szCs w:val="20"/>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7A68D7B" w14:textId="77777777" w:rsidR="00B24625" w:rsidRPr="00F01D29" w:rsidRDefault="00B24625" w:rsidP="00466279">
            <w:pPr>
              <w:rPr>
                <w:rFonts w:ascii="Arial" w:hAnsi="Arial" w:cs="Arial"/>
                <w:b w:val="0"/>
                <w:sz w:val="20"/>
                <w:szCs w:val="20"/>
                <w:lang w:val="en-GB"/>
              </w:rPr>
            </w:pPr>
          </w:p>
        </w:tc>
      </w:tr>
      <w:tr w:rsidR="00B24625" w:rsidRPr="00F01D29" w14:paraId="3F5650EE" w14:textId="77777777" w:rsidTr="0017719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B24625" w:rsidRPr="00F01D29" w:rsidRDefault="00B24625">
            <w:pPr>
              <w:rPr>
                <w:rFonts w:ascii="Arial" w:hAnsi="Arial" w:cs="Arial"/>
                <w:sz w:val="20"/>
                <w:szCs w:val="20"/>
                <w:lang w:val="en-GB"/>
              </w:rPr>
            </w:pPr>
            <w:r w:rsidRPr="00F01D29">
              <w:rPr>
                <w:rFonts w:ascii="Arial" w:hAnsi="Arial" w:cs="Arial"/>
                <w:sz w:val="20"/>
                <w:szCs w:val="20"/>
                <w:lang w:val="en-GB"/>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0CFFE551" w14:textId="2737AC52" w:rsidR="00B24625" w:rsidRPr="00F01D29" w:rsidRDefault="00B24625" w:rsidP="00466279">
            <w:pPr>
              <w:jc w:val="center"/>
              <w:rPr>
                <w:rFonts w:ascii="Arial" w:hAnsi="Arial" w:cs="Arial"/>
                <w:bCs/>
                <w:sz w:val="20"/>
                <w:szCs w:val="20"/>
                <w:lang w:val="en-GB"/>
              </w:rPr>
            </w:pPr>
            <w:r w:rsidRPr="00F01D29">
              <w:rPr>
                <w:rFonts w:ascii="Arial" w:hAnsi="Arial" w:cs="Arial"/>
                <w:sz w:val="20"/>
                <w:szCs w:val="20"/>
                <w:lang w:val="en-GB"/>
              </w:rPr>
              <w:t>1</w:t>
            </w:r>
          </w:p>
        </w:tc>
        <w:tc>
          <w:tcPr>
            <w:tcW w:w="1563" w:type="dxa"/>
            <w:gridSpan w:val="3"/>
            <w:shd w:val="clear" w:color="auto" w:fill="FFFFFF" w:themeFill="background1"/>
          </w:tcPr>
          <w:p w14:paraId="500CFF36" w14:textId="1DDA90A5"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F01D29">
              <w:rPr>
                <w:rFonts w:ascii="Arial" w:hAnsi="Arial" w:cs="Arial"/>
                <w:sz w:val="20"/>
                <w:szCs w:val="20"/>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DA78998" w14:textId="77777777" w:rsidR="00B24625" w:rsidRPr="00F01D29" w:rsidRDefault="00B24625" w:rsidP="00466279">
            <w:pPr>
              <w:rPr>
                <w:rFonts w:ascii="Arial" w:hAnsi="Arial" w:cs="Arial"/>
                <w:b w:val="0"/>
                <w:sz w:val="20"/>
                <w:szCs w:val="20"/>
                <w:lang w:val="en-GB"/>
              </w:rPr>
            </w:pPr>
          </w:p>
        </w:tc>
      </w:tr>
      <w:tr w:rsidR="00B24625" w:rsidRPr="00F01D29" w14:paraId="4E1E2B2A" w14:textId="77777777" w:rsidTr="001771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B24625" w:rsidRPr="00F01D29" w:rsidRDefault="00B24625">
            <w:pPr>
              <w:rPr>
                <w:rFonts w:ascii="Arial" w:hAnsi="Arial" w:cs="Arial"/>
                <w:sz w:val="20"/>
                <w:szCs w:val="20"/>
                <w:lang w:val="en-GB"/>
              </w:rPr>
            </w:pPr>
            <w:r w:rsidRPr="00F01D29">
              <w:rPr>
                <w:rFonts w:ascii="Arial" w:hAnsi="Arial" w:cs="Arial"/>
                <w:sz w:val="20"/>
                <w:szCs w:val="20"/>
                <w:lang w:val="en-GB"/>
              </w:rPr>
              <w:lastRenderedPageBreak/>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0A41C7C" w14:textId="64EBCF06" w:rsidR="00B24625" w:rsidRPr="00F01D29" w:rsidRDefault="00B24625" w:rsidP="00466279">
            <w:pPr>
              <w:jc w:val="center"/>
              <w:rPr>
                <w:rFonts w:ascii="Arial" w:hAnsi="Arial" w:cs="Arial"/>
                <w:bCs/>
                <w:sz w:val="20"/>
                <w:szCs w:val="20"/>
                <w:lang w:val="en-GB"/>
              </w:rPr>
            </w:pPr>
            <w:r w:rsidRPr="00F01D29">
              <w:rPr>
                <w:rFonts w:ascii="Arial" w:hAnsi="Arial" w:cs="Arial"/>
                <w:sz w:val="20"/>
                <w:szCs w:val="20"/>
                <w:lang w:val="en-GB"/>
              </w:rPr>
              <w:t>1</w:t>
            </w:r>
          </w:p>
        </w:tc>
        <w:tc>
          <w:tcPr>
            <w:tcW w:w="1563" w:type="dxa"/>
            <w:gridSpan w:val="3"/>
            <w:shd w:val="clear" w:color="auto" w:fill="DAE9F7" w:themeFill="text2" w:themeFillTint="1A"/>
          </w:tcPr>
          <w:p w14:paraId="42E598CA" w14:textId="45720527" w:rsidR="00B24625" w:rsidRPr="00F01D29"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F01D29">
              <w:rPr>
                <w:rFonts w:ascii="Arial" w:hAnsi="Arial" w:cs="Arial"/>
                <w:sz w:val="20"/>
                <w:szCs w:val="20"/>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D234BC1" w14:textId="77777777" w:rsidR="00B24625" w:rsidRPr="00F01D29" w:rsidRDefault="00B24625" w:rsidP="00466279">
            <w:pPr>
              <w:rPr>
                <w:rFonts w:ascii="Arial" w:hAnsi="Arial" w:cs="Arial"/>
                <w:b w:val="0"/>
                <w:sz w:val="20"/>
                <w:szCs w:val="20"/>
                <w:lang w:val="en-GB"/>
              </w:rPr>
            </w:pPr>
          </w:p>
        </w:tc>
      </w:tr>
      <w:tr w:rsidR="00C378B3" w:rsidRPr="00F01D29"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766AD46E" w14:textId="77777777" w:rsidR="00C378B3" w:rsidRPr="00F01D29" w:rsidRDefault="00C378B3" w:rsidP="0009745F">
            <w:pPr>
              <w:jc w:val="center"/>
              <w:rPr>
                <w:rFonts w:ascii="Arial" w:hAnsi="Arial" w:cs="Arial"/>
                <w:sz w:val="20"/>
                <w:szCs w:val="20"/>
                <w:lang w:val="en-GB"/>
              </w:rPr>
            </w:pPr>
            <w:r w:rsidRPr="00F01D29">
              <w:rPr>
                <w:rFonts w:ascii="Arial" w:hAnsi="Arial" w:cs="Arial"/>
                <w:sz w:val="20"/>
                <w:szCs w:val="20"/>
                <w:lang w:val="en-GB"/>
              </w:rPr>
              <w:t>ECTS Table</w:t>
            </w:r>
          </w:p>
        </w:tc>
      </w:tr>
      <w:tr w:rsidR="00C378B3" w:rsidRPr="00F01D29" w14:paraId="1B89709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C378B3" w:rsidRPr="00F01D29" w:rsidRDefault="00C378B3" w:rsidP="001B4DBF">
            <w:pPr>
              <w:jc w:val="center"/>
              <w:rPr>
                <w:rFonts w:ascii="Arial" w:hAnsi="Arial" w:cs="Arial"/>
                <w:sz w:val="20"/>
                <w:szCs w:val="20"/>
                <w:lang w:val="en-GB"/>
              </w:rPr>
            </w:pPr>
            <w:r w:rsidRPr="00F01D29">
              <w:rPr>
                <w:rFonts w:ascii="Arial" w:hAnsi="Arial" w:cs="Arial"/>
                <w:sz w:val="20"/>
                <w:szCs w:val="20"/>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C378B3" w:rsidRPr="00F01D29" w:rsidRDefault="00C378B3" w:rsidP="001B4DBF">
            <w:pPr>
              <w:jc w:val="center"/>
              <w:rPr>
                <w:rFonts w:ascii="Arial" w:hAnsi="Arial" w:cs="Arial"/>
                <w:b/>
                <w:bCs/>
                <w:sz w:val="20"/>
                <w:szCs w:val="20"/>
                <w:lang w:val="en-GB"/>
              </w:rPr>
            </w:pPr>
            <w:r w:rsidRPr="00F01D29">
              <w:rPr>
                <w:rFonts w:ascii="Arial" w:hAnsi="Arial" w:cs="Arial"/>
                <w:b/>
                <w:bCs/>
                <w:sz w:val="20"/>
                <w:szCs w:val="20"/>
                <w:lang w:val="en-GB"/>
              </w:rPr>
              <w:t>Number</w:t>
            </w:r>
          </w:p>
        </w:tc>
        <w:tc>
          <w:tcPr>
            <w:tcW w:w="3021" w:type="dxa"/>
            <w:gridSpan w:val="5"/>
            <w:shd w:val="clear" w:color="auto" w:fill="DAE9F7" w:themeFill="text2" w:themeFillTint="1A"/>
            <w:vAlign w:val="center"/>
          </w:tcPr>
          <w:p w14:paraId="4EFEBC6B" w14:textId="77777777" w:rsidR="00C378B3" w:rsidRPr="00F01D29" w:rsidRDefault="00C378B3"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F01D29">
              <w:rPr>
                <w:rFonts w:ascii="Arial" w:hAnsi="Arial" w:cs="Arial"/>
                <w:b/>
                <w:bCs/>
                <w:sz w:val="20"/>
                <w:szCs w:val="20"/>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C378B3" w:rsidRPr="00F01D29" w:rsidRDefault="00C378B3" w:rsidP="001B4DBF">
            <w:pPr>
              <w:jc w:val="center"/>
              <w:rPr>
                <w:rFonts w:ascii="Arial" w:hAnsi="Arial" w:cs="Arial"/>
                <w:sz w:val="20"/>
                <w:szCs w:val="20"/>
                <w:lang w:val="en-GB"/>
              </w:rPr>
            </w:pPr>
            <w:r w:rsidRPr="00F01D29">
              <w:rPr>
                <w:rFonts w:ascii="Arial" w:hAnsi="Arial" w:cs="Arial"/>
                <w:sz w:val="20"/>
                <w:szCs w:val="20"/>
                <w:lang w:val="en-GB"/>
              </w:rPr>
              <w:t>Total</w:t>
            </w:r>
          </w:p>
        </w:tc>
      </w:tr>
      <w:tr w:rsidR="00B24625" w:rsidRPr="00F01D29" w14:paraId="5D14934C" w14:textId="77777777" w:rsidTr="00AE0E8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B24625" w:rsidRPr="00F01D29" w:rsidRDefault="00B24625">
            <w:pPr>
              <w:rPr>
                <w:rFonts w:ascii="Arial" w:hAnsi="Arial" w:cs="Arial"/>
                <w:b w:val="0"/>
                <w:bCs w:val="0"/>
                <w:sz w:val="20"/>
                <w:szCs w:val="20"/>
                <w:lang w:val="en-GB"/>
              </w:rPr>
            </w:pPr>
            <w:r w:rsidRPr="00F01D29">
              <w:rPr>
                <w:rFonts w:ascii="Arial" w:hAnsi="Arial" w:cs="Arial"/>
                <w:b w:val="0"/>
                <w:bCs w:val="0"/>
                <w:sz w:val="20"/>
                <w:szCs w:val="20"/>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425086A8"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14</w:t>
            </w:r>
          </w:p>
        </w:tc>
        <w:tc>
          <w:tcPr>
            <w:tcW w:w="3021" w:type="dxa"/>
            <w:gridSpan w:val="5"/>
            <w:shd w:val="clear" w:color="auto" w:fill="FFFFFF" w:themeFill="background1"/>
          </w:tcPr>
          <w:p w14:paraId="79C2CCAD" w14:textId="264AC355"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F01D29">
              <w:rPr>
                <w:rFonts w:ascii="Arial" w:hAnsi="Arial" w:cs="Arial"/>
                <w:b/>
                <w:sz w:val="20"/>
                <w:szCs w:val="20"/>
                <w:lang w:val="en-GB"/>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1D3467BA" w:rsidR="00B24625" w:rsidRPr="00F01D29" w:rsidRDefault="00B24625" w:rsidP="00466279">
            <w:pPr>
              <w:jc w:val="center"/>
              <w:rPr>
                <w:rFonts w:ascii="Arial" w:hAnsi="Arial" w:cs="Arial"/>
                <w:b w:val="0"/>
                <w:sz w:val="20"/>
                <w:szCs w:val="20"/>
                <w:lang w:val="en-GB"/>
              </w:rPr>
            </w:pPr>
            <w:r w:rsidRPr="00F01D29">
              <w:rPr>
                <w:rFonts w:ascii="Arial" w:hAnsi="Arial" w:cs="Arial"/>
                <w:b w:val="0"/>
                <w:sz w:val="20"/>
                <w:szCs w:val="20"/>
                <w:lang w:val="en-GB"/>
              </w:rPr>
              <w:t>42</w:t>
            </w:r>
          </w:p>
        </w:tc>
      </w:tr>
      <w:tr w:rsidR="00B24625" w:rsidRPr="00F01D29" w14:paraId="3D6E270A" w14:textId="77777777" w:rsidTr="00AE0E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B24625" w:rsidRPr="00F01D29" w:rsidRDefault="00B24625">
            <w:pPr>
              <w:rPr>
                <w:rFonts w:ascii="Arial" w:hAnsi="Arial" w:cs="Arial"/>
                <w:b w:val="0"/>
                <w:bCs w:val="0"/>
                <w:sz w:val="20"/>
                <w:szCs w:val="20"/>
                <w:lang w:val="en-GB"/>
              </w:rPr>
            </w:pPr>
            <w:r w:rsidRPr="00F01D29">
              <w:rPr>
                <w:rFonts w:ascii="Arial" w:hAnsi="Arial" w:cs="Arial"/>
                <w:b w:val="0"/>
                <w:bCs w:val="0"/>
                <w:sz w:val="20"/>
                <w:szCs w:val="20"/>
                <w:lang w:val="en-GB"/>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77467316"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14</w:t>
            </w:r>
          </w:p>
        </w:tc>
        <w:tc>
          <w:tcPr>
            <w:tcW w:w="3021" w:type="dxa"/>
            <w:gridSpan w:val="5"/>
            <w:shd w:val="clear" w:color="auto" w:fill="DAE9F7" w:themeFill="text2" w:themeFillTint="1A"/>
          </w:tcPr>
          <w:p w14:paraId="4F4F4D8B" w14:textId="64BA100C" w:rsidR="00B24625" w:rsidRPr="00F01D29"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F01D29">
              <w:rPr>
                <w:rFonts w:ascii="Arial" w:hAnsi="Arial" w:cs="Arial"/>
                <w:b/>
                <w:sz w:val="20"/>
                <w:szCs w:val="20"/>
                <w:lang w:val="en-GB"/>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51067C58" w:rsidR="00B24625" w:rsidRPr="00F01D29" w:rsidRDefault="00B24625" w:rsidP="00466279">
            <w:pPr>
              <w:jc w:val="center"/>
              <w:rPr>
                <w:rFonts w:ascii="Arial" w:hAnsi="Arial" w:cs="Arial"/>
                <w:b w:val="0"/>
                <w:sz w:val="20"/>
                <w:szCs w:val="20"/>
                <w:lang w:val="en-GB"/>
              </w:rPr>
            </w:pPr>
            <w:r w:rsidRPr="00F01D29">
              <w:rPr>
                <w:rFonts w:ascii="Arial" w:hAnsi="Arial" w:cs="Arial"/>
                <w:b w:val="0"/>
                <w:sz w:val="20"/>
                <w:szCs w:val="20"/>
                <w:lang w:val="en-GB"/>
              </w:rPr>
              <w:t>70</w:t>
            </w:r>
          </w:p>
        </w:tc>
      </w:tr>
      <w:tr w:rsidR="00B24625" w:rsidRPr="00F01D29" w14:paraId="239A27BC" w14:textId="77777777" w:rsidTr="00AE0E8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B24625" w:rsidRPr="00F01D29" w:rsidRDefault="00B24625" w:rsidP="00466279">
            <w:pPr>
              <w:tabs>
                <w:tab w:val="center" w:pos="1984"/>
              </w:tabs>
              <w:rPr>
                <w:rFonts w:ascii="Arial" w:hAnsi="Arial" w:cs="Arial"/>
                <w:b w:val="0"/>
                <w:bCs w:val="0"/>
                <w:sz w:val="20"/>
                <w:szCs w:val="20"/>
                <w:lang w:val="en-GB"/>
              </w:rPr>
            </w:pPr>
            <w:r w:rsidRPr="00F01D29">
              <w:rPr>
                <w:rFonts w:ascii="Arial" w:hAnsi="Arial" w:cs="Arial"/>
                <w:b w:val="0"/>
                <w:bCs w:val="0"/>
                <w:sz w:val="20"/>
                <w:szCs w:val="20"/>
                <w:lang w:val="en-GB"/>
              </w:rPr>
              <w:t>Assignment</w:t>
            </w:r>
            <w:r w:rsidRPr="00F01D29">
              <w:rPr>
                <w:rFonts w:ascii="Arial" w:hAnsi="Arial" w:cs="Arial"/>
                <w:b w:val="0"/>
                <w:bCs w:val="0"/>
                <w:sz w:val="20"/>
                <w:szCs w:val="20"/>
                <w:lang w:val="en-GB"/>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00DD0999"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1</w:t>
            </w:r>
          </w:p>
        </w:tc>
        <w:tc>
          <w:tcPr>
            <w:tcW w:w="3021" w:type="dxa"/>
            <w:gridSpan w:val="5"/>
            <w:shd w:val="clear" w:color="auto" w:fill="FFFFFF" w:themeFill="background1"/>
          </w:tcPr>
          <w:p w14:paraId="17D6DB9F" w14:textId="3AC5ECF4"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F01D29">
              <w:rPr>
                <w:rFonts w:ascii="Arial" w:hAnsi="Arial" w:cs="Arial"/>
                <w:b/>
                <w:sz w:val="20"/>
                <w:szCs w:val="20"/>
                <w:lang w:val="en-GB"/>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56201339" w:rsidR="00B24625" w:rsidRPr="00F01D29" w:rsidRDefault="00B24625" w:rsidP="00466279">
            <w:pPr>
              <w:jc w:val="center"/>
              <w:rPr>
                <w:rFonts w:ascii="Arial" w:hAnsi="Arial" w:cs="Arial"/>
                <w:b w:val="0"/>
                <w:sz w:val="20"/>
                <w:szCs w:val="20"/>
                <w:lang w:val="en-GB"/>
              </w:rPr>
            </w:pPr>
            <w:r w:rsidRPr="00F01D29">
              <w:rPr>
                <w:rFonts w:ascii="Arial" w:hAnsi="Arial" w:cs="Arial"/>
                <w:b w:val="0"/>
                <w:sz w:val="20"/>
                <w:szCs w:val="20"/>
                <w:lang w:val="en-GB"/>
              </w:rPr>
              <w:t>14</w:t>
            </w:r>
          </w:p>
        </w:tc>
      </w:tr>
      <w:tr w:rsidR="00B24625" w:rsidRPr="00F01D29" w14:paraId="021622C4" w14:textId="77777777" w:rsidTr="00AE0E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B24625" w:rsidRPr="00F01D29" w:rsidRDefault="00B24625">
            <w:pPr>
              <w:rPr>
                <w:rFonts w:ascii="Arial" w:hAnsi="Arial" w:cs="Arial"/>
                <w:b w:val="0"/>
                <w:bCs w:val="0"/>
                <w:sz w:val="20"/>
                <w:szCs w:val="20"/>
                <w:lang w:val="en-GB"/>
              </w:rPr>
            </w:pPr>
            <w:r w:rsidRPr="00F01D29">
              <w:rPr>
                <w:rFonts w:ascii="Arial" w:hAnsi="Arial" w:cs="Arial"/>
                <w:b w:val="0"/>
                <w:bCs w:val="0"/>
                <w:sz w:val="20"/>
                <w:szCs w:val="20"/>
                <w:lang w:val="en-GB"/>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278E5B0F"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1</w:t>
            </w:r>
          </w:p>
        </w:tc>
        <w:tc>
          <w:tcPr>
            <w:tcW w:w="3021" w:type="dxa"/>
            <w:gridSpan w:val="5"/>
            <w:shd w:val="clear" w:color="auto" w:fill="DAE9F7" w:themeFill="text2" w:themeFillTint="1A"/>
          </w:tcPr>
          <w:p w14:paraId="42ABE267" w14:textId="1B4810C3" w:rsidR="00B24625" w:rsidRPr="00F01D29"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F01D29">
              <w:rPr>
                <w:rFonts w:ascii="Arial" w:hAnsi="Arial" w:cs="Arial"/>
                <w:b/>
                <w:sz w:val="20"/>
                <w:szCs w:val="20"/>
                <w:lang w:val="en-GB"/>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B7D92A" w:rsidR="00B24625" w:rsidRPr="00F01D29" w:rsidRDefault="00B24625" w:rsidP="00466279">
            <w:pPr>
              <w:jc w:val="center"/>
              <w:rPr>
                <w:rFonts w:ascii="Arial" w:hAnsi="Arial" w:cs="Arial"/>
                <w:b w:val="0"/>
                <w:sz w:val="20"/>
                <w:szCs w:val="20"/>
                <w:lang w:val="en-GB"/>
              </w:rPr>
            </w:pPr>
            <w:r w:rsidRPr="00F01D29">
              <w:rPr>
                <w:rFonts w:ascii="Arial" w:hAnsi="Arial" w:cs="Arial"/>
                <w:b w:val="0"/>
                <w:sz w:val="20"/>
                <w:szCs w:val="20"/>
                <w:lang w:val="en-GB"/>
              </w:rPr>
              <w:t>14</w:t>
            </w:r>
          </w:p>
        </w:tc>
      </w:tr>
      <w:tr w:rsidR="00B24625" w:rsidRPr="00F01D29" w14:paraId="7ED1FBB5" w14:textId="77777777" w:rsidTr="00AE0E8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B24625" w:rsidRPr="00F01D29" w:rsidRDefault="00B24625">
            <w:pPr>
              <w:rPr>
                <w:rFonts w:ascii="Arial" w:hAnsi="Arial" w:cs="Arial"/>
                <w:b w:val="0"/>
                <w:bCs w:val="0"/>
                <w:sz w:val="20"/>
                <w:szCs w:val="20"/>
                <w:lang w:val="en-GB"/>
              </w:rPr>
            </w:pPr>
            <w:r w:rsidRPr="00F01D29">
              <w:rPr>
                <w:rFonts w:ascii="Arial" w:hAnsi="Arial" w:cs="Arial"/>
                <w:b w:val="0"/>
                <w:bCs w:val="0"/>
                <w:sz w:val="20"/>
                <w:szCs w:val="20"/>
                <w:lang w:val="en-GB"/>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4612EF4F"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w:t>
            </w:r>
          </w:p>
        </w:tc>
        <w:tc>
          <w:tcPr>
            <w:tcW w:w="3021" w:type="dxa"/>
            <w:gridSpan w:val="5"/>
            <w:shd w:val="clear" w:color="auto" w:fill="FFFFFF" w:themeFill="background1"/>
          </w:tcPr>
          <w:p w14:paraId="3ECE207C" w14:textId="77777777"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B24625" w:rsidRPr="00F01D29" w:rsidRDefault="00B24625" w:rsidP="00466279">
            <w:pPr>
              <w:jc w:val="center"/>
              <w:rPr>
                <w:rFonts w:ascii="Arial" w:hAnsi="Arial" w:cs="Arial"/>
                <w:b w:val="0"/>
                <w:sz w:val="20"/>
                <w:szCs w:val="20"/>
                <w:lang w:val="en-GB"/>
              </w:rPr>
            </w:pPr>
          </w:p>
        </w:tc>
      </w:tr>
      <w:tr w:rsidR="00B24625" w:rsidRPr="00F01D29" w14:paraId="2E004008" w14:textId="77777777" w:rsidTr="00AE0E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B24625" w:rsidRPr="00F01D29" w:rsidRDefault="00B24625" w:rsidP="00466279">
            <w:pPr>
              <w:rPr>
                <w:rFonts w:ascii="Arial" w:hAnsi="Arial" w:cs="Arial"/>
                <w:b w:val="0"/>
                <w:bCs w:val="0"/>
                <w:sz w:val="20"/>
                <w:szCs w:val="20"/>
                <w:lang w:val="en-GB"/>
              </w:rPr>
            </w:pPr>
            <w:r w:rsidRPr="00F01D29">
              <w:rPr>
                <w:rFonts w:ascii="Arial" w:hAnsi="Arial" w:cs="Arial"/>
                <w:b w:val="0"/>
                <w:bCs w:val="0"/>
                <w:sz w:val="20"/>
                <w:szCs w:val="20"/>
                <w:lang w:val="en-GB"/>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5F737560"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1</w:t>
            </w:r>
          </w:p>
        </w:tc>
        <w:tc>
          <w:tcPr>
            <w:tcW w:w="3021" w:type="dxa"/>
            <w:gridSpan w:val="5"/>
            <w:shd w:val="clear" w:color="auto" w:fill="DAE9F7" w:themeFill="text2" w:themeFillTint="1A"/>
          </w:tcPr>
          <w:p w14:paraId="0E99A2E3" w14:textId="6B6ACF3F" w:rsidR="00B24625" w:rsidRPr="00F01D29"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F01D29">
              <w:rPr>
                <w:rFonts w:ascii="Arial" w:hAnsi="Arial" w:cs="Arial"/>
                <w:b/>
                <w:sz w:val="20"/>
                <w:szCs w:val="20"/>
                <w:lang w:val="en-GB"/>
              </w:rPr>
              <w:t>28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7B9D88E3" w:rsidR="00B24625" w:rsidRPr="00F01D29" w:rsidRDefault="00B24625" w:rsidP="00466279">
            <w:pPr>
              <w:jc w:val="center"/>
              <w:rPr>
                <w:rFonts w:ascii="Arial" w:hAnsi="Arial" w:cs="Arial"/>
                <w:b w:val="0"/>
                <w:sz w:val="20"/>
                <w:szCs w:val="20"/>
                <w:lang w:val="en-GB"/>
              </w:rPr>
            </w:pPr>
            <w:r w:rsidRPr="00F01D29">
              <w:rPr>
                <w:rFonts w:ascii="Arial" w:hAnsi="Arial" w:cs="Arial"/>
                <w:b w:val="0"/>
                <w:sz w:val="20"/>
                <w:szCs w:val="20"/>
                <w:lang w:val="en-GB"/>
              </w:rPr>
              <w:t>28</w:t>
            </w:r>
          </w:p>
        </w:tc>
      </w:tr>
      <w:tr w:rsidR="00B24625" w:rsidRPr="00F01D29" w14:paraId="504FBA74" w14:textId="77777777" w:rsidTr="00AE0E8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B24625" w:rsidRPr="00F01D29" w:rsidRDefault="00B24625" w:rsidP="00466279">
            <w:pPr>
              <w:rPr>
                <w:rFonts w:ascii="Arial" w:hAnsi="Arial" w:cs="Arial"/>
                <w:b w:val="0"/>
                <w:bCs w:val="0"/>
                <w:sz w:val="20"/>
                <w:szCs w:val="20"/>
                <w:lang w:val="en-GB"/>
              </w:rPr>
            </w:pPr>
            <w:r w:rsidRPr="00F01D29">
              <w:rPr>
                <w:rFonts w:ascii="Arial" w:hAnsi="Arial" w:cs="Arial"/>
                <w:b w:val="0"/>
                <w:bCs w:val="0"/>
                <w:sz w:val="20"/>
                <w:szCs w:val="20"/>
                <w:lang w:val="en-GB"/>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659966F8"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1</w:t>
            </w:r>
          </w:p>
        </w:tc>
        <w:tc>
          <w:tcPr>
            <w:tcW w:w="3021" w:type="dxa"/>
            <w:gridSpan w:val="5"/>
            <w:shd w:val="clear" w:color="auto" w:fill="FFFFFF" w:themeFill="background1"/>
            <w:vAlign w:val="center"/>
          </w:tcPr>
          <w:p w14:paraId="4444D1E5" w14:textId="491037B2"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F01D29">
              <w:rPr>
                <w:rFonts w:ascii="Arial" w:hAnsi="Arial" w:cs="Arial"/>
                <w:b/>
                <w:sz w:val="20"/>
                <w:szCs w:val="20"/>
                <w:lang w:val="en-GB"/>
              </w:rPr>
              <w:t>28</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0E358E52" w:rsidR="00B24625" w:rsidRPr="00F01D29" w:rsidRDefault="00B24625" w:rsidP="00466279">
            <w:pPr>
              <w:jc w:val="center"/>
              <w:rPr>
                <w:rFonts w:ascii="Arial" w:hAnsi="Arial" w:cs="Arial"/>
                <w:b w:val="0"/>
                <w:sz w:val="20"/>
                <w:szCs w:val="20"/>
                <w:lang w:val="en-GB"/>
              </w:rPr>
            </w:pPr>
            <w:r w:rsidRPr="00F01D29">
              <w:rPr>
                <w:rFonts w:ascii="Arial" w:hAnsi="Arial" w:cs="Arial"/>
                <w:b w:val="0"/>
                <w:sz w:val="20"/>
                <w:szCs w:val="20"/>
                <w:lang w:val="en-GB"/>
              </w:rPr>
              <w:t>28</w:t>
            </w:r>
          </w:p>
        </w:tc>
      </w:tr>
      <w:tr w:rsidR="00B24625" w:rsidRPr="00F01D29" w14:paraId="4135CEFE" w14:textId="77777777" w:rsidTr="009A6D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B24625" w:rsidRPr="00F01D29" w:rsidRDefault="00B24625" w:rsidP="00EC693D">
            <w:pPr>
              <w:jc w:val="right"/>
              <w:rPr>
                <w:rFonts w:ascii="Arial" w:hAnsi="Arial" w:cs="Arial"/>
                <w:bCs w:val="0"/>
                <w:sz w:val="20"/>
                <w:szCs w:val="20"/>
                <w:lang w:val="en-GB"/>
              </w:rPr>
            </w:pPr>
            <w:r w:rsidRPr="00F01D29">
              <w:rPr>
                <w:rFonts w:ascii="Arial" w:hAnsi="Arial" w:cs="Arial"/>
                <w:bCs w:val="0"/>
                <w:sz w:val="20"/>
                <w:szCs w:val="20"/>
                <w:lang w:val="en-GB"/>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5597C686" w:rsidR="00B24625" w:rsidRPr="00F01D29" w:rsidRDefault="00B24625" w:rsidP="00D41B6B">
            <w:pPr>
              <w:jc w:val="center"/>
              <w:rPr>
                <w:rFonts w:ascii="Arial" w:hAnsi="Arial" w:cs="Arial"/>
                <w:b w:val="0"/>
                <w:bCs w:val="0"/>
                <w:sz w:val="20"/>
                <w:szCs w:val="20"/>
                <w:lang w:val="en-GB"/>
              </w:rPr>
            </w:pPr>
            <w:r w:rsidRPr="00F01D29">
              <w:rPr>
                <w:rFonts w:ascii="Arial" w:hAnsi="Arial" w:cs="Arial"/>
                <w:sz w:val="20"/>
                <w:szCs w:val="20"/>
                <w:lang w:val="en-GB"/>
              </w:rPr>
              <w:t>196</w:t>
            </w:r>
          </w:p>
        </w:tc>
      </w:tr>
      <w:tr w:rsidR="00B24625" w:rsidRPr="00F01D29" w14:paraId="5C9094D3" w14:textId="77777777" w:rsidTr="009A6D0D">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B24625" w:rsidRPr="00F01D29" w:rsidRDefault="00B24625" w:rsidP="00EC693D">
            <w:pPr>
              <w:jc w:val="right"/>
              <w:rPr>
                <w:rFonts w:ascii="Arial" w:hAnsi="Arial" w:cs="Arial"/>
                <w:bCs w:val="0"/>
                <w:sz w:val="20"/>
                <w:szCs w:val="20"/>
                <w:lang w:val="en-GB"/>
              </w:rPr>
            </w:pPr>
            <w:r w:rsidRPr="00F01D29">
              <w:rPr>
                <w:rFonts w:ascii="Arial" w:hAnsi="Arial" w:cs="Arial"/>
                <w:bCs w:val="0"/>
                <w:sz w:val="20"/>
                <w:szCs w:val="20"/>
                <w:lang w:val="en-GB"/>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3AA7F88B" w:rsidR="00B24625" w:rsidRPr="00F01D29" w:rsidRDefault="00B24625" w:rsidP="00D41B6B">
            <w:pPr>
              <w:jc w:val="center"/>
              <w:rPr>
                <w:rFonts w:ascii="Arial" w:hAnsi="Arial" w:cs="Arial"/>
                <w:b w:val="0"/>
                <w:sz w:val="20"/>
                <w:szCs w:val="20"/>
                <w:lang w:val="en-GB"/>
              </w:rPr>
            </w:pPr>
            <w:r w:rsidRPr="00F01D29">
              <w:rPr>
                <w:rFonts w:ascii="Arial" w:hAnsi="Arial" w:cs="Arial"/>
                <w:sz w:val="20"/>
                <w:szCs w:val="20"/>
                <w:lang w:val="en-GB"/>
              </w:rPr>
              <w:t>=196/30=6.5</w:t>
            </w:r>
          </w:p>
        </w:tc>
      </w:tr>
      <w:tr w:rsidR="00B24625" w:rsidRPr="00F01D29" w14:paraId="2CA46DB3" w14:textId="77777777" w:rsidTr="009A6D0D">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B24625" w:rsidRPr="00F01D29" w:rsidRDefault="00B24625" w:rsidP="00EC693D">
            <w:pPr>
              <w:jc w:val="right"/>
              <w:rPr>
                <w:rFonts w:ascii="Arial" w:hAnsi="Arial" w:cs="Arial"/>
                <w:b w:val="0"/>
                <w:bCs w:val="0"/>
                <w:sz w:val="20"/>
                <w:szCs w:val="20"/>
                <w:lang w:val="en-GB"/>
              </w:rPr>
            </w:pPr>
            <w:r w:rsidRPr="00F01D29">
              <w:rPr>
                <w:rFonts w:ascii="Arial" w:hAnsi="Arial" w:cs="Arial"/>
                <w:bCs w:val="0"/>
                <w:sz w:val="20"/>
                <w:szCs w:val="20"/>
                <w:lang w:val="en-GB"/>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58F6BB9F" w:rsidR="00B24625" w:rsidRPr="00F01D29" w:rsidRDefault="00B24625" w:rsidP="00D41B6B">
            <w:pPr>
              <w:jc w:val="center"/>
              <w:rPr>
                <w:rFonts w:ascii="Arial" w:hAnsi="Arial" w:cs="Arial"/>
                <w:b w:val="0"/>
                <w:sz w:val="20"/>
                <w:szCs w:val="20"/>
                <w:lang w:val="en-GB"/>
              </w:rPr>
            </w:pPr>
            <w:r w:rsidRPr="00F01D29">
              <w:rPr>
                <w:rFonts w:ascii="Arial" w:hAnsi="Arial" w:cs="Arial"/>
                <w:sz w:val="20"/>
                <w:szCs w:val="20"/>
                <w:lang w:val="en-GB"/>
              </w:rPr>
              <w:t>7</w:t>
            </w:r>
          </w:p>
        </w:tc>
      </w:tr>
    </w:tbl>
    <w:p w14:paraId="3B11445E" w14:textId="77777777" w:rsidR="003237AD" w:rsidRPr="00F01D29" w:rsidRDefault="003237AD">
      <w:pPr>
        <w:rPr>
          <w:rFonts w:ascii="Arial" w:hAnsi="Arial" w:cs="Arial"/>
          <w:sz w:val="20"/>
          <w:szCs w:val="20"/>
          <w:lang w:val="en-GB"/>
        </w:rPr>
      </w:pPr>
    </w:p>
    <w:p w14:paraId="2078A9E9" w14:textId="77777777" w:rsidR="003237AD" w:rsidRPr="00F01D29" w:rsidRDefault="003237AD">
      <w:pPr>
        <w:rPr>
          <w:rFonts w:ascii="Arial" w:hAnsi="Arial" w:cs="Arial"/>
          <w:sz w:val="20"/>
          <w:szCs w:val="20"/>
          <w:lang w:val="en-GB"/>
        </w:rPr>
      </w:pPr>
      <w:r w:rsidRPr="00F01D29">
        <w:rPr>
          <w:rFonts w:ascii="Arial" w:hAnsi="Arial" w:cs="Arial"/>
          <w:sz w:val="20"/>
          <w:szCs w:val="20"/>
          <w:lang w:val="en-GB"/>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F01D29"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F01D29" w:rsidRDefault="00A409CF">
            <w:pPr>
              <w:rPr>
                <w:rFonts w:ascii="Arial" w:hAnsi="Arial" w:cs="Arial"/>
                <w:sz w:val="20"/>
                <w:szCs w:val="20"/>
                <w:lang w:val="en-GB"/>
              </w:rPr>
            </w:pPr>
            <w:r w:rsidRPr="00F01D29">
              <w:rPr>
                <w:rFonts w:ascii="Arial" w:hAnsi="Arial" w:cs="Arial"/>
                <w:sz w:val="20"/>
                <w:szCs w:val="20"/>
                <w:lang w:val="en-GB"/>
              </w:rPr>
              <w:lastRenderedPageBreak/>
              <w:t>Past Term Achievements</w:t>
            </w:r>
          </w:p>
        </w:tc>
      </w:tr>
      <w:tr w:rsidR="003237AD" w:rsidRPr="00F01D29"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F01D29" w:rsidRDefault="004A19BE" w:rsidP="00F17985">
            <w:pPr>
              <w:jc w:val="center"/>
              <w:rPr>
                <w:rFonts w:ascii="Arial" w:hAnsi="Arial" w:cs="Arial"/>
                <w:bCs w:val="0"/>
                <w:color w:val="000000" w:themeColor="text1"/>
                <w:sz w:val="20"/>
                <w:szCs w:val="20"/>
                <w:lang w:val="en-GB"/>
              </w:rPr>
            </w:pPr>
            <w:r w:rsidRPr="00F01D29">
              <w:rPr>
                <w:rFonts w:ascii="Arial" w:hAnsi="Arial" w:cs="Arial"/>
                <w:noProof/>
                <w:color w:val="000000" w:themeColor="text1"/>
                <w:sz w:val="20"/>
                <w:szCs w:val="20"/>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F01D29" w:rsidRDefault="000F34D6" w:rsidP="00F17985">
            <w:pPr>
              <w:jc w:val="center"/>
              <w:rPr>
                <w:rFonts w:ascii="Arial" w:hAnsi="Arial" w:cs="Arial"/>
                <w:b w:val="0"/>
                <w:color w:val="000000" w:themeColor="text1"/>
                <w:sz w:val="20"/>
                <w:szCs w:val="20"/>
                <w:lang w:val="en-GB"/>
              </w:rPr>
            </w:pPr>
            <w:r w:rsidRPr="00F01D29">
              <w:rPr>
                <w:rFonts w:ascii="Arial" w:hAnsi="Arial" w:cs="Arial"/>
                <w:noProof/>
                <w:color w:val="000000" w:themeColor="text1"/>
                <w:sz w:val="20"/>
                <w:szCs w:val="20"/>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3237AD" w:rsidRPr="00F01D29"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F01D29" w:rsidRDefault="000F34D6" w:rsidP="00F17985">
            <w:pPr>
              <w:jc w:val="center"/>
              <w:rPr>
                <w:rFonts w:ascii="Arial" w:hAnsi="Arial" w:cs="Arial"/>
                <w:bCs w:val="0"/>
                <w:color w:val="000000" w:themeColor="text1"/>
                <w:sz w:val="20"/>
                <w:szCs w:val="20"/>
                <w:lang w:val="en-GB"/>
              </w:rPr>
            </w:pPr>
            <w:r w:rsidRPr="00F01D29">
              <w:rPr>
                <w:rFonts w:ascii="Arial" w:hAnsi="Arial" w:cs="Arial"/>
                <w:noProof/>
                <w:color w:val="000000" w:themeColor="text1"/>
                <w:sz w:val="20"/>
                <w:szCs w:val="20"/>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F01D29" w:rsidRDefault="000F34D6" w:rsidP="00F17985">
            <w:pPr>
              <w:jc w:val="center"/>
              <w:rPr>
                <w:rFonts w:ascii="Arial" w:hAnsi="Arial" w:cs="Arial"/>
                <w:b w:val="0"/>
                <w:color w:val="000000" w:themeColor="text1"/>
                <w:sz w:val="20"/>
                <w:szCs w:val="20"/>
                <w:lang w:val="en-GB"/>
              </w:rPr>
            </w:pPr>
            <w:r w:rsidRPr="00F01D29">
              <w:rPr>
                <w:rFonts w:ascii="Arial" w:hAnsi="Arial" w:cs="Arial"/>
                <w:noProof/>
                <w:color w:val="000000" w:themeColor="text1"/>
                <w:sz w:val="20"/>
                <w:szCs w:val="20"/>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bookmarkEnd w:id="0"/>
    </w:tbl>
    <w:p w14:paraId="4CF07066" w14:textId="77777777" w:rsidR="003A4CE2" w:rsidRPr="00F01D29" w:rsidRDefault="003A4CE2">
      <w:pPr>
        <w:rPr>
          <w:rFonts w:ascii="Arial" w:hAnsi="Arial" w:cs="Arial"/>
          <w:sz w:val="20"/>
          <w:szCs w:val="20"/>
          <w:lang w:val="en-GB"/>
        </w:rPr>
      </w:pPr>
    </w:p>
    <w:sectPr w:rsidR="003A4CE2" w:rsidRPr="00F01D29" w:rsidSect="005A2B8A">
      <w:headerReference w:type="default" r:id="rId15"/>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9B424" w14:textId="77777777" w:rsidR="00DB4A73" w:rsidRDefault="00DB4A73" w:rsidP="0034027E">
      <w:r>
        <w:separator/>
      </w:r>
    </w:p>
  </w:endnote>
  <w:endnote w:type="continuationSeparator" w:id="0">
    <w:p w14:paraId="4108FBD1" w14:textId="77777777" w:rsidR="00DB4A73" w:rsidRDefault="00DB4A7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3F5F5" w14:textId="77777777" w:rsidR="00DB4A73" w:rsidRDefault="00DB4A73" w:rsidP="0034027E">
      <w:r>
        <w:separator/>
      </w:r>
    </w:p>
  </w:footnote>
  <w:footnote w:type="continuationSeparator" w:id="0">
    <w:p w14:paraId="76C37073" w14:textId="77777777" w:rsidR="00DB4A73" w:rsidRDefault="00DB4A73"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p w14:paraId="3BD02A49" w14:textId="5282BFF5" w:rsidR="0099230C" w:rsidRDefault="0099230C" w:rsidP="00A3554C">
    <w:pPr>
      <w:pStyle w:val="stbilgi"/>
      <w:jc w:val="center"/>
    </w:pPr>
    <w:r>
      <w:rPr>
        <w:noProof/>
      </w:rPr>
      <w:drawing>
        <wp:inline distT="0" distB="0" distL="0" distR="0" wp14:anchorId="7D0AFF87" wp14:editId="7285008F">
          <wp:extent cx="5760720" cy="57607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l tv logo.jpeg"/>
                  <pic:cNvPicPr/>
                </pic:nvPicPr>
                <pic:blipFill>
                  <a:blip r:embed="rId2">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8663F"/>
    <w:rsid w:val="00090AED"/>
    <w:rsid w:val="0009745F"/>
    <w:rsid w:val="000A4453"/>
    <w:rsid w:val="000D384E"/>
    <w:rsid w:val="000F34D6"/>
    <w:rsid w:val="00102701"/>
    <w:rsid w:val="00123948"/>
    <w:rsid w:val="00146F98"/>
    <w:rsid w:val="00154070"/>
    <w:rsid w:val="00157059"/>
    <w:rsid w:val="00157BE6"/>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03B21"/>
    <w:rsid w:val="00204E29"/>
    <w:rsid w:val="00212A30"/>
    <w:rsid w:val="00233A78"/>
    <w:rsid w:val="00237DC3"/>
    <w:rsid w:val="002463CB"/>
    <w:rsid w:val="00252D65"/>
    <w:rsid w:val="002540BC"/>
    <w:rsid w:val="00264E5A"/>
    <w:rsid w:val="0027165B"/>
    <w:rsid w:val="002B4AEF"/>
    <w:rsid w:val="002B7787"/>
    <w:rsid w:val="002D29FC"/>
    <w:rsid w:val="002E660C"/>
    <w:rsid w:val="00303549"/>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108A"/>
    <w:rsid w:val="003E396C"/>
    <w:rsid w:val="0042441A"/>
    <w:rsid w:val="004347B1"/>
    <w:rsid w:val="00466279"/>
    <w:rsid w:val="00471A47"/>
    <w:rsid w:val="00474110"/>
    <w:rsid w:val="00474423"/>
    <w:rsid w:val="00482527"/>
    <w:rsid w:val="004904EB"/>
    <w:rsid w:val="00496407"/>
    <w:rsid w:val="004A19BE"/>
    <w:rsid w:val="004A7E15"/>
    <w:rsid w:val="004C213D"/>
    <w:rsid w:val="004E15BB"/>
    <w:rsid w:val="005215FA"/>
    <w:rsid w:val="005221D8"/>
    <w:rsid w:val="0054597B"/>
    <w:rsid w:val="005546F5"/>
    <w:rsid w:val="005726A0"/>
    <w:rsid w:val="00580094"/>
    <w:rsid w:val="005920FF"/>
    <w:rsid w:val="005A2B8A"/>
    <w:rsid w:val="005C15A7"/>
    <w:rsid w:val="005F638B"/>
    <w:rsid w:val="005F70D3"/>
    <w:rsid w:val="00600586"/>
    <w:rsid w:val="00601BED"/>
    <w:rsid w:val="0060606D"/>
    <w:rsid w:val="00612FE4"/>
    <w:rsid w:val="00621099"/>
    <w:rsid w:val="006241B7"/>
    <w:rsid w:val="00635121"/>
    <w:rsid w:val="00636DEF"/>
    <w:rsid w:val="00642ED5"/>
    <w:rsid w:val="0065015E"/>
    <w:rsid w:val="00676E4E"/>
    <w:rsid w:val="00681162"/>
    <w:rsid w:val="006A2DEE"/>
    <w:rsid w:val="006A6D82"/>
    <w:rsid w:val="006B4F48"/>
    <w:rsid w:val="006D2277"/>
    <w:rsid w:val="006D414F"/>
    <w:rsid w:val="006D47E9"/>
    <w:rsid w:val="006E1663"/>
    <w:rsid w:val="007062CB"/>
    <w:rsid w:val="007152C2"/>
    <w:rsid w:val="00727DB3"/>
    <w:rsid w:val="007348AB"/>
    <w:rsid w:val="00735EC2"/>
    <w:rsid w:val="00745E6E"/>
    <w:rsid w:val="00747E10"/>
    <w:rsid w:val="00750DC9"/>
    <w:rsid w:val="007625C6"/>
    <w:rsid w:val="00770795"/>
    <w:rsid w:val="007C799D"/>
    <w:rsid w:val="007D162B"/>
    <w:rsid w:val="007E3037"/>
    <w:rsid w:val="007F04A8"/>
    <w:rsid w:val="00800E21"/>
    <w:rsid w:val="0080694E"/>
    <w:rsid w:val="00807259"/>
    <w:rsid w:val="00817452"/>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C2EED"/>
    <w:rsid w:val="008D4F25"/>
    <w:rsid w:val="00902960"/>
    <w:rsid w:val="00905CD0"/>
    <w:rsid w:val="00911FE6"/>
    <w:rsid w:val="00916141"/>
    <w:rsid w:val="00924329"/>
    <w:rsid w:val="00933B97"/>
    <w:rsid w:val="0095080C"/>
    <w:rsid w:val="00964CAF"/>
    <w:rsid w:val="00973A60"/>
    <w:rsid w:val="00985E0F"/>
    <w:rsid w:val="0099230C"/>
    <w:rsid w:val="00997C36"/>
    <w:rsid w:val="009A4E80"/>
    <w:rsid w:val="009C1029"/>
    <w:rsid w:val="009C5DE7"/>
    <w:rsid w:val="009E445E"/>
    <w:rsid w:val="00A33F69"/>
    <w:rsid w:val="00A3554C"/>
    <w:rsid w:val="00A409CF"/>
    <w:rsid w:val="00A566C4"/>
    <w:rsid w:val="00A575C8"/>
    <w:rsid w:val="00A711BC"/>
    <w:rsid w:val="00A7625D"/>
    <w:rsid w:val="00A8032C"/>
    <w:rsid w:val="00A8173B"/>
    <w:rsid w:val="00AC5C35"/>
    <w:rsid w:val="00AE5BF0"/>
    <w:rsid w:val="00B03B19"/>
    <w:rsid w:val="00B06EC6"/>
    <w:rsid w:val="00B24625"/>
    <w:rsid w:val="00B41C3E"/>
    <w:rsid w:val="00B52C20"/>
    <w:rsid w:val="00B65C62"/>
    <w:rsid w:val="00B70E35"/>
    <w:rsid w:val="00B74181"/>
    <w:rsid w:val="00B80DAF"/>
    <w:rsid w:val="00B852DF"/>
    <w:rsid w:val="00B96430"/>
    <w:rsid w:val="00BA1059"/>
    <w:rsid w:val="00BA2B7C"/>
    <w:rsid w:val="00BB378F"/>
    <w:rsid w:val="00BB42DE"/>
    <w:rsid w:val="00BB49BA"/>
    <w:rsid w:val="00BD622C"/>
    <w:rsid w:val="00BE21D0"/>
    <w:rsid w:val="00BF06B4"/>
    <w:rsid w:val="00C153CE"/>
    <w:rsid w:val="00C37559"/>
    <w:rsid w:val="00C378B3"/>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C3F3D"/>
    <w:rsid w:val="00CE0683"/>
    <w:rsid w:val="00CE2529"/>
    <w:rsid w:val="00CF1D6F"/>
    <w:rsid w:val="00D02BE1"/>
    <w:rsid w:val="00D15B1F"/>
    <w:rsid w:val="00D24AE5"/>
    <w:rsid w:val="00D379D7"/>
    <w:rsid w:val="00D41B6B"/>
    <w:rsid w:val="00D70CA1"/>
    <w:rsid w:val="00D86D4D"/>
    <w:rsid w:val="00DA3803"/>
    <w:rsid w:val="00DB0AEA"/>
    <w:rsid w:val="00DB4A73"/>
    <w:rsid w:val="00DC07E8"/>
    <w:rsid w:val="00DD0194"/>
    <w:rsid w:val="00E02DF5"/>
    <w:rsid w:val="00E23222"/>
    <w:rsid w:val="00E255A0"/>
    <w:rsid w:val="00E268B9"/>
    <w:rsid w:val="00E5279E"/>
    <w:rsid w:val="00E53102"/>
    <w:rsid w:val="00E56583"/>
    <w:rsid w:val="00E7156E"/>
    <w:rsid w:val="00E77691"/>
    <w:rsid w:val="00E8745A"/>
    <w:rsid w:val="00E9623B"/>
    <w:rsid w:val="00E971D4"/>
    <w:rsid w:val="00EA2406"/>
    <w:rsid w:val="00EA6A9B"/>
    <w:rsid w:val="00EB1678"/>
    <w:rsid w:val="00EC693D"/>
    <w:rsid w:val="00ED3D23"/>
    <w:rsid w:val="00ED5384"/>
    <w:rsid w:val="00EF0908"/>
    <w:rsid w:val="00F01D29"/>
    <w:rsid w:val="00F04A29"/>
    <w:rsid w:val="00F107BF"/>
    <w:rsid w:val="00F1783E"/>
    <w:rsid w:val="00F2363D"/>
    <w:rsid w:val="00F43268"/>
    <w:rsid w:val="00F44952"/>
    <w:rsid w:val="00F66806"/>
    <w:rsid w:val="00F7162D"/>
    <w:rsid w:val="00F818C3"/>
    <w:rsid w:val="00F91795"/>
    <w:rsid w:val="00F96934"/>
    <w:rsid w:val="00FA2A04"/>
    <w:rsid w:val="00FB3417"/>
    <w:rsid w:val="00FC1CD9"/>
    <w:rsid w:val="00FC5B80"/>
    <w:rsid w:val="00FC6B48"/>
    <w:rsid w:val="00FF49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297272100">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assahin@cag.edu.tr"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ergipark.org.tr/en/pub/teke/issue/60878/902703" TargetMode="External"/><Relationship Id="rId4" Type="http://schemas.openxmlformats.org/officeDocument/2006/relationships/webSettings" Target="webSettings.xml"/><Relationship Id="rId9" Type="http://schemas.openxmlformats.org/officeDocument/2006/relationships/hyperlink" Target="http://www.sciencepublishinggroup.com/journal/index?journalid=502" TargetMode="Externa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7462912"/>
        <c:axId val="33309248"/>
      </c:barChart>
      <c:catAx>
        <c:axId val="16746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3309248"/>
        <c:crosses val="autoZero"/>
        <c:auto val="1"/>
        <c:lblAlgn val="ctr"/>
        <c:lblOffset val="100"/>
        <c:noMultiLvlLbl val="0"/>
      </c:catAx>
      <c:valAx>
        <c:axId val="33309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4629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7461888"/>
        <c:axId val="242619456"/>
      </c:barChart>
      <c:catAx>
        <c:axId val="16746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2619456"/>
        <c:crosses val="autoZero"/>
        <c:auto val="1"/>
        <c:lblAlgn val="ctr"/>
        <c:lblOffset val="100"/>
        <c:noMultiLvlLbl val="0"/>
      </c:catAx>
      <c:valAx>
        <c:axId val="24261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4618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67491584"/>
        <c:axId val="33316160"/>
      </c:barChart>
      <c:catAx>
        <c:axId val="16749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3316160"/>
        <c:crosses val="autoZero"/>
        <c:auto val="1"/>
        <c:lblAlgn val="ctr"/>
        <c:lblOffset val="100"/>
        <c:noMultiLvlLbl val="0"/>
      </c:catAx>
      <c:valAx>
        <c:axId val="33316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4915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38805248"/>
        <c:axId val="33350784"/>
      </c:barChart>
      <c:catAx>
        <c:axId val="13880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3350784"/>
        <c:crosses val="autoZero"/>
        <c:auto val="1"/>
        <c:lblAlgn val="ctr"/>
        <c:lblOffset val="100"/>
        <c:noMultiLvlLbl val="0"/>
      </c:catAx>
      <c:valAx>
        <c:axId val="33350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88052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1441</Words>
  <Characters>8218</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36</cp:revision>
  <dcterms:created xsi:type="dcterms:W3CDTF">2025-09-23T12:42:00Z</dcterms:created>
  <dcterms:modified xsi:type="dcterms:W3CDTF">2025-11-04T12:26:00Z</dcterms:modified>
</cp:coreProperties>
</file>